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CONTRATTO DI LICENZA DI MARCHIO</w:t>
      </w:r>
    </w:p>
    <w:p>
      <w:r>
        <w:t>REPUBBLICA ITALIANA</w:t>
      </w:r>
    </w:p>
    <w:p>
      <w:r>
        <w:t>L’anno 2025, il giorno 28 del mese di Giugno, in __________</w:t>
      </w:r>
    </w:p>
    <w:p>
      <w:r>
        <w:t>TRA</w:t>
      </w:r>
    </w:p>
    <w:p>
      <w:r>
        <w:t>1. Parte A __________;</w:t>
      </w:r>
    </w:p>
    <w:p>
      <w:r>
        <w:t>2. Parte B __________;</w:t>
      </w:r>
    </w:p>
    <w:p>
      <w:pPr>
        <w:pStyle w:val="Heading1"/>
      </w:pPr>
      <w:r>
        <w:t>SI CONVIENE E STIPULA QUANTO SEGUE:</w:t>
      </w:r>
    </w:p>
    <w:p>
      <w:pPr>
        <w:pStyle w:val="ListNumber"/>
      </w:pPr>
      <w:r>
        <w:t>1. Oggetto</w:t>
      </w:r>
    </w:p>
    <w:p>
      <w:r>
        <w:t>Il Licenziante concede al Licenziatario l’uso del marchio registrato __________.</w:t>
      </w:r>
    </w:p>
    <w:p>
      <w:pPr>
        <w:pStyle w:val="ListNumber"/>
      </w:pPr>
      <w:r>
        <w:t>2. Territorio</w:t>
      </w:r>
    </w:p>
    <w:p>
      <w:r>
        <w:t>Territorio: __________.</w:t>
      </w:r>
    </w:p>
    <w:p>
      <w:pPr>
        <w:pStyle w:val="ListNumber"/>
      </w:pPr>
      <w:r>
        <w:t>3. Durata</w:t>
      </w:r>
    </w:p>
    <w:p>
      <w:r>
        <w:t>5 anni dal __/__/____ con opzione di rinnovo.</w:t>
      </w:r>
    </w:p>
    <w:p>
      <w:pPr>
        <w:pStyle w:val="ListNumber"/>
      </w:pPr>
      <w:r>
        <w:t>4. Royalty</w:t>
      </w:r>
    </w:p>
    <w:p>
      <w:r>
        <w:t>Royalty del ___% sul fatturato dei prodotti a marchio.</w:t>
      </w:r>
    </w:p>
    <w:p>
      <w:pPr>
        <w:pStyle w:val="ListNumber"/>
      </w:pPr>
      <w:r>
        <w:t>5. Qualità</w:t>
      </w:r>
    </w:p>
    <w:p>
      <w:r>
        <w:t>Il Licenziatario manterrà standard qualitativi conformi alle Linee Guida del Licenziante.</w:t>
      </w:r>
    </w:p>
    <w:p>
      <w:pPr>
        <w:pStyle w:val="ListNumber"/>
      </w:pPr>
      <w:r>
        <w:t>6. Tutela IP</w:t>
      </w:r>
    </w:p>
    <w:p>
      <w:r>
        <w:t>Il Licenziatario segnalerà ogni contraffazione rilevata.</w:t>
      </w:r>
    </w:p>
    <w:p>
      <w:pPr>
        <w:pStyle w:val="ListNumber"/>
      </w:pPr>
      <w:r>
        <w:t>7. Foro competente</w:t>
      </w:r>
    </w:p>
    <w:p>
      <w:r>
        <w:t>Foro esclusivo di __________.</w:t>
      </w:r>
    </w:p>
    <w:p>
      <w:r>
        <w:br/>
        <w:t>Letto, confermato e sottoscritto.</w:t>
      </w:r>
    </w:p>
    <w:p>
      <w:r>
        <w:t>— __________, 28 June 2025 —</w:t>
      </w:r>
    </w:p>
    <w:p>
      <w:r>
        <w:br/>
        <w:t>Firma Parte A _________________________</w:t>
      </w:r>
    </w:p>
    <w:p>
      <w:r>
        <w:br/>
        <w:t>Firma Parte B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