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8D5" w14:textId="478B134E" w:rsidR="00A30BDA" w:rsidRPr="00A30BDA" w:rsidRDefault="00A30BDA" w:rsidP="00A30BDA">
      <w:pPr>
        <w:spacing w:before="4200"/>
        <w:jc w:val="center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A30BDA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Progetto di reti Logiche</w:t>
      </w:r>
    </w:p>
    <w:p w14:paraId="51A97F4A" w14:textId="03F9AFA8" w:rsidR="00A30BDA" w:rsidRPr="00A30BDA" w:rsidRDefault="00B564F5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</w:rPr>
        <w:t>W</w:t>
      </w:r>
      <w:r w:rsidR="000F4D23">
        <w:rPr>
          <w:rFonts w:asciiTheme="majorHAnsi" w:hAnsiTheme="majorHAnsi" w:cstheme="majorHAnsi"/>
          <w:color w:val="4472C4" w:themeColor="accent1"/>
          <w:sz w:val="28"/>
          <w:szCs w:val="28"/>
        </w:rPr>
        <w:t>indowed</w:t>
      </w:r>
      <w:proofErr w:type="spellEnd"/>
      <w:r w:rsidR="000F4D2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proofErr w:type="spellStart"/>
      <w:r w:rsidR="000F4D23">
        <w:rPr>
          <w:rFonts w:asciiTheme="majorHAnsi" w:hAnsiTheme="majorHAnsi" w:cstheme="majorHAnsi"/>
          <w:color w:val="4472C4" w:themeColor="accent1"/>
          <w:sz w:val="28"/>
          <w:szCs w:val="28"/>
        </w:rPr>
        <w:t>w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atchdog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counter</w:t>
      </w:r>
      <w:r w:rsidR="000F4D2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programmabile</w:t>
      </w:r>
    </w:p>
    <w:p w14:paraId="7F90B901" w14:textId="489A7718" w:rsidR="00A30BDA" w:rsidRPr="00A30BDA" w:rsidRDefault="000F4D23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>Simone Lucca</w:t>
      </w:r>
    </w:p>
    <w:p w14:paraId="128D59C0" w14:textId="77777777" w:rsidR="00A30BDA" w:rsidRPr="00A30BDA" w:rsidRDefault="00A30BDA"/>
    <w:p w14:paraId="215F1BAD" w14:textId="77777777" w:rsidR="00A30BDA" w:rsidRDefault="00A30B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6967D235" w14:textId="7D4A2AF6" w:rsidR="008B54EC" w:rsidRPr="00C23E5E" w:rsidRDefault="00B46AE5" w:rsidP="00C23E5E">
      <w:pPr>
        <w:pStyle w:val="Titolo1"/>
      </w:pPr>
      <w:r w:rsidRPr="00C23E5E">
        <w:lastRenderedPageBreak/>
        <w:t>Introduzione</w:t>
      </w:r>
    </w:p>
    <w:p w14:paraId="5475C10A" w14:textId="0AFEE3C9" w:rsidR="00414F0F" w:rsidRDefault="002B005F">
      <w:pPr>
        <w:rPr>
          <w:rFonts w:cstheme="minorHAnsi"/>
        </w:rPr>
      </w:pPr>
      <w:r>
        <w:rPr>
          <w:rFonts w:cstheme="minorHAnsi"/>
        </w:rPr>
        <w:t>Nel contesto dei sistemi embedded, l’affidabilità e</w:t>
      </w:r>
      <w:r w:rsidR="00AE439B">
        <w:rPr>
          <w:rFonts w:cstheme="minorHAnsi"/>
        </w:rPr>
        <w:t xml:space="preserve"> la stabilità dell’esecuzione del software sono di fondamentale importanza</w:t>
      </w:r>
      <w:r w:rsidR="00B850B1">
        <w:rPr>
          <w:rFonts w:cstheme="minorHAnsi"/>
        </w:rPr>
        <w:t xml:space="preserve">. Per garantire </w:t>
      </w:r>
      <w:r w:rsidR="001C5C5B">
        <w:rPr>
          <w:rFonts w:cstheme="minorHAnsi"/>
        </w:rPr>
        <w:t>il corretto funzionamento</w:t>
      </w:r>
      <w:r w:rsidR="00B850B1">
        <w:rPr>
          <w:rFonts w:cstheme="minorHAnsi"/>
        </w:rPr>
        <w:t xml:space="preserve"> di un </w:t>
      </w:r>
      <w:r w:rsidR="001C5C5B">
        <w:rPr>
          <w:rFonts w:cstheme="minorHAnsi"/>
        </w:rPr>
        <w:t xml:space="preserve">microprocessore esterno </w:t>
      </w:r>
      <w:r w:rsidR="009B7C71">
        <w:rPr>
          <w:rFonts w:cstheme="minorHAnsi"/>
        </w:rPr>
        <w:t>e reagire ad eventuali errori software</w:t>
      </w:r>
      <w:r w:rsidR="00823325">
        <w:rPr>
          <w:rFonts w:cstheme="minorHAnsi"/>
        </w:rPr>
        <w:t xml:space="preserve">, è stato progettato un </w:t>
      </w:r>
      <w:proofErr w:type="spellStart"/>
      <w:r w:rsidR="00823325">
        <w:rPr>
          <w:rFonts w:cstheme="minorHAnsi"/>
        </w:rPr>
        <w:t>windowed</w:t>
      </w:r>
      <w:proofErr w:type="spellEnd"/>
      <w:r w:rsidR="00823325">
        <w:rPr>
          <w:rFonts w:cstheme="minorHAnsi"/>
        </w:rPr>
        <w:t xml:space="preserve"> </w:t>
      </w:r>
      <w:proofErr w:type="spellStart"/>
      <w:r w:rsidR="00823325">
        <w:rPr>
          <w:rFonts w:cstheme="minorHAnsi"/>
        </w:rPr>
        <w:t>watchdog</w:t>
      </w:r>
      <w:proofErr w:type="spellEnd"/>
      <w:r w:rsidR="00823325">
        <w:rPr>
          <w:rFonts w:cstheme="minorHAnsi"/>
        </w:rPr>
        <w:t xml:space="preserve"> counter</w:t>
      </w:r>
      <w:r w:rsidR="00161282">
        <w:rPr>
          <w:rFonts w:cstheme="minorHAnsi"/>
        </w:rPr>
        <w:t>.</w:t>
      </w:r>
    </w:p>
    <w:p w14:paraId="2169012F" w14:textId="524C406B" w:rsidR="001E547A" w:rsidRDefault="00E17053">
      <w:pPr>
        <w:rPr>
          <w:rFonts w:cstheme="minorHAnsi"/>
        </w:rPr>
      </w:pPr>
      <w:r>
        <w:rPr>
          <w:noProof/>
        </w:rPr>
        <w:drawing>
          <wp:inline distT="0" distB="0" distL="0" distR="0" wp14:anchorId="1A2828FD" wp14:editId="7FB3F8BE">
            <wp:extent cx="5731510" cy="2295525"/>
            <wp:effectExtent l="0" t="0" r="2540" b="9525"/>
            <wp:docPr id="345866477" name="Immagine 1" descr="Immagine che contiene diagramma, linea,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66477" name="Immagine 1" descr="Immagine che contiene diagramma, linea, schermata,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198">
        <w:rPr>
          <w:rFonts w:cstheme="minorHAnsi"/>
        </w:rPr>
        <w:t>Questo dispositivo si basa sulla conoscenza dell’intervallo te</w:t>
      </w:r>
      <w:r w:rsidR="00746094">
        <w:rPr>
          <w:rFonts w:cstheme="minorHAnsi"/>
        </w:rPr>
        <w:t xml:space="preserve">mporale in cui ci si aspetta che il ciclo </w:t>
      </w:r>
      <w:r w:rsidR="00F40ADF">
        <w:rPr>
          <w:rFonts w:cstheme="minorHAnsi"/>
        </w:rPr>
        <w:t>di istruzioni</w:t>
      </w:r>
      <w:r w:rsidR="005B6E34">
        <w:rPr>
          <w:rFonts w:cstheme="minorHAnsi"/>
        </w:rPr>
        <w:t xml:space="preserve"> eseguito dal microcontrollore</w:t>
      </w:r>
      <w:r w:rsidR="00746094">
        <w:rPr>
          <w:rFonts w:cstheme="minorHAnsi"/>
        </w:rPr>
        <w:t xml:space="preserve"> termini </w:t>
      </w:r>
      <w:r w:rsidR="00F40ADF">
        <w:rPr>
          <w:rFonts w:cstheme="minorHAnsi"/>
        </w:rPr>
        <w:t xml:space="preserve">in modo corretto. Questo intervallo statistico viene determinato precedentemente </w:t>
      </w:r>
      <w:r w:rsidR="00257EF2">
        <w:rPr>
          <w:rFonts w:cstheme="minorHAnsi"/>
        </w:rPr>
        <w:t>tramite test o previsioni di diverso genere.</w:t>
      </w:r>
    </w:p>
    <w:p w14:paraId="10E7E0F6" w14:textId="67D7430D" w:rsidR="00437D11" w:rsidRDefault="00AA7336">
      <w:pPr>
        <w:rPr>
          <w:rFonts w:cstheme="minorHAnsi"/>
        </w:rPr>
      </w:pPr>
      <w:r>
        <w:rPr>
          <w:rFonts w:cstheme="minorHAnsi"/>
        </w:rPr>
        <w:t xml:space="preserve">Il dispositivo </w:t>
      </w:r>
      <w:r w:rsidR="00DE6FEE">
        <w:rPr>
          <w:rFonts w:cstheme="minorHAnsi"/>
        </w:rPr>
        <w:t xml:space="preserve">implementa un </w:t>
      </w:r>
      <w:proofErr w:type="spellStart"/>
      <w:r w:rsidR="00DE6FEE">
        <w:rPr>
          <w:rFonts w:cstheme="minorHAnsi"/>
        </w:rPr>
        <w:t>prescaler</w:t>
      </w:r>
      <w:proofErr w:type="spellEnd"/>
      <w:r w:rsidR="00DE6FEE">
        <w:rPr>
          <w:rFonts w:cstheme="minorHAnsi"/>
        </w:rPr>
        <w:t xml:space="preserve"> capace di divere il segnale di clock </w:t>
      </w:r>
      <w:r w:rsidR="000E2EF3">
        <w:rPr>
          <w:rFonts w:cstheme="minorHAnsi"/>
        </w:rPr>
        <w:t>per una potenza del due</w:t>
      </w:r>
      <w:r w:rsidR="00572FCD">
        <w:rPr>
          <w:rFonts w:cstheme="minorHAnsi"/>
        </w:rPr>
        <w:t xml:space="preserve"> tra 1 e 1024.</w:t>
      </w:r>
    </w:p>
    <w:p w14:paraId="48558DEC" w14:textId="5D86869F" w:rsidR="00BB20FD" w:rsidRDefault="00BB20FD">
      <w:pPr>
        <w:rPr>
          <w:rFonts w:cstheme="minorHAnsi"/>
        </w:rPr>
      </w:pPr>
      <w:r>
        <w:rPr>
          <w:rFonts w:cstheme="minorHAnsi"/>
        </w:rPr>
        <w:t xml:space="preserve">Per impostare </w:t>
      </w:r>
      <w:r w:rsidR="005C6649">
        <w:rPr>
          <w:rFonts w:cstheme="minorHAnsi"/>
        </w:rPr>
        <w:t>le soglie si utilizza il segnale di “data”, che contiene il valore della soglia, unito con il segnale di “</w:t>
      </w:r>
      <w:proofErr w:type="spellStart"/>
      <w:r w:rsidR="005C6649">
        <w:rPr>
          <w:rFonts w:cstheme="minorHAnsi"/>
        </w:rPr>
        <w:t>command</w:t>
      </w:r>
      <w:proofErr w:type="spellEnd"/>
      <w:r w:rsidR="005C6649">
        <w:rPr>
          <w:rFonts w:cstheme="minorHAnsi"/>
        </w:rPr>
        <w:t xml:space="preserve">” che contiene </w:t>
      </w:r>
      <w:r w:rsidR="003169B9">
        <w:rPr>
          <w:rFonts w:cstheme="minorHAnsi"/>
        </w:rPr>
        <w:t xml:space="preserve">l’informazione riguardante quale dato si sta inserendo. </w:t>
      </w:r>
      <w:r w:rsidR="005C402F">
        <w:rPr>
          <w:rFonts w:cstheme="minorHAnsi"/>
        </w:rPr>
        <w:t xml:space="preserve">Questo viene utilizzato anche per impostare il valore di </w:t>
      </w:r>
      <w:proofErr w:type="spellStart"/>
      <w:r w:rsidR="005C402F">
        <w:rPr>
          <w:rFonts w:cstheme="minorHAnsi"/>
        </w:rPr>
        <w:t>prescaling</w:t>
      </w:r>
      <w:proofErr w:type="spellEnd"/>
      <w:r w:rsidR="005C402F">
        <w:rPr>
          <w:rFonts w:cstheme="minorHAnsi"/>
        </w:rPr>
        <w:t>.</w:t>
      </w:r>
    </w:p>
    <w:p w14:paraId="22B1F49F" w14:textId="228AB9F4" w:rsidR="005C402F" w:rsidRDefault="00A86BB5">
      <w:pPr>
        <w:rPr>
          <w:rFonts w:cstheme="minorHAnsi"/>
        </w:rPr>
      </w:pPr>
      <w:r>
        <w:rPr>
          <w:rFonts w:cstheme="minorHAnsi"/>
        </w:rPr>
        <w:t xml:space="preserve">Una volta portato a </w:t>
      </w:r>
      <w:r w:rsidR="00143BA7">
        <w:rPr>
          <w:rFonts w:cstheme="minorHAnsi"/>
        </w:rPr>
        <w:t>“</w:t>
      </w:r>
      <w:r>
        <w:rPr>
          <w:rFonts w:cstheme="minorHAnsi"/>
        </w:rPr>
        <w:t>1</w:t>
      </w:r>
      <w:r w:rsidR="00143BA7">
        <w:rPr>
          <w:rFonts w:cstheme="minorHAnsi"/>
        </w:rPr>
        <w:t>”</w:t>
      </w:r>
      <w:r>
        <w:rPr>
          <w:rFonts w:cstheme="minorHAnsi"/>
        </w:rPr>
        <w:t xml:space="preserve"> il segnale di start, il </w:t>
      </w:r>
      <w:proofErr w:type="spellStart"/>
      <w:r>
        <w:rPr>
          <w:rFonts w:cstheme="minorHAnsi"/>
        </w:rPr>
        <w:t>watchdog</w:t>
      </w:r>
      <w:proofErr w:type="spellEnd"/>
      <w:r>
        <w:rPr>
          <w:rFonts w:cstheme="minorHAnsi"/>
        </w:rPr>
        <w:t xml:space="preserve"> </w:t>
      </w:r>
      <w:r w:rsidR="00091D64">
        <w:rPr>
          <w:rFonts w:cstheme="minorHAnsi"/>
        </w:rPr>
        <w:t>non è più in grado di impostare i valori di soglia e inizia a contare gli istanti di tempo</w:t>
      </w:r>
      <w:r w:rsidR="004A7677">
        <w:rPr>
          <w:rFonts w:cstheme="minorHAnsi"/>
        </w:rPr>
        <w:t xml:space="preserve">. Il microcontrollore deve essere in grado di segnalare </w:t>
      </w:r>
      <w:r w:rsidR="00E150C8">
        <w:rPr>
          <w:rFonts w:cstheme="minorHAnsi"/>
        </w:rPr>
        <w:t xml:space="preserve">al </w:t>
      </w:r>
      <w:proofErr w:type="spellStart"/>
      <w:r w:rsidR="00E150C8">
        <w:rPr>
          <w:rFonts w:cstheme="minorHAnsi"/>
        </w:rPr>
        <w:t>watchdog</w:t>
      </w:r>
      <w:proofErr w:type="spellEnd"/>
      <w:r w:rsidR="00E150C8">
        <w:rPr>
          <w:rFonts w:cstheme="minorHAnsi"/>
        </w:rPr>
        <w:t xml:space="preserve"> che la routine in esecuzione è terminata</w:t>
      </w:r>
      <w:r w:rsidR="00B40826">
        <w:rPr>
          <w:rFonts w:cstheme="minorHAnsi"/>
        </w:rPr>
        <w:t>, lo fa tramite il segnale di clear.</w:t>
      </w:r>
    </w:p>
    <w:p w14:paraId="2762ADE8" w14:textId="5F00D439" w:rsidR="003975FD" w:rsidRDefault="003975FD">
      <w:pPr>
        <w:rPr>
          <w:rFonts w:cstheme="minorHAnsi"/>
        </w:rPr>
      </w:pPr>
      <w:r>
        <w:rPr>
          <w:rFonts w:cstheme="minorHAnsi"/>
        </w:rPr>
        <w:t xml:space="preserve">Di seguito è riportato il comportamento atteso del dispositivo per </w:t>
      </w:r>
      <w:r w:rsidR="00A63CBA">
        <w:rPr>
          <w:rFonts w:cstheme="minorHAnsi"/>
        </w:rPr>
        <w:t>l’arrivo del segnale di clear in diversi istanti temporali.</w:t>
      </w:r>
    </w:p>
    <w:p w14:paraId="02256F4A" w14:textId="3ADAC843" w:rsidR="00A63CBA" w:rsidRDefault="00E279A7">
      <w:pPr>
        <w:rPr>
          <w:rFonts w:cstheme="minorHAnsi"/>
        </w:rPr>
      </w:pPr>
      <w:r>
        <w:rPr>
          <w:noProof/>
        </w:rPr>
        <w:drawing>
          <wp:inline distT="0" distB="0" distL="0" distR="0" wp14:anchorId="0A8FA8B9" wp14:editId="08CFE838">
            <wp:extent cx="5097439" cy="2033102"/>
            <wp:effectExtent l="0" t="0" r="8255" b="5715"/>
            <wp:docPr id="391801955" name="Immagine 1" descr="Immagine che contiene linea, diagramm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1955" name="Immagine 1" descr="Immagine che contiene linea, diagramma, Diagramma, Paralle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944" cy="2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9DC" w14:textId="77777777" w:rsidR="00AF3534" w:rsidRDefault="00AF3534">
      <w:pPr>
        <w:rPr>
          <w:rFonts w:cstheme="minorHAnsi"/>
        </w:rPr>
      </w:pPr>
      <w:r w:rsidRPr="00AF3534">
        <w:rPr>
          <w:rFonts w:cstheme="minorHAnsi"/>
        </w:rPr>
        <w:t>Il segnale di NMI (Non-</w:t>
      </w:r>
      <w:proofErr w:type="spellStart"/>
      <w:r w:rsidRPr="00AF3534">
        <w:rPr>
          <w:rFonts w:cstheme="minorHAnsi"/>
        </w:rPr>
        <w:t>Maskable</w:t>
      </w:r>
      <w:proofErr w:type="spellEnd"/>
      <w:r w:rsidRPr="00AF3534">
        <w:rPr>
          <w:rFonts w:cstheme="minorHAnsi"/>
        </w:rPr>
        <w:t xml:space="preserve"> Interrupt) viene utilizzato come avviso per segnalare al microcontrollore che la routine in esecuzione sta richiedendo troppo tempo e che il segnale di reset sarà presto attivato. </w:t>
      </w:r>
    </w:p>
    <w:p w14:paraId="4A97A4D6" w14:textId="77777777" w:rsidR="00F009BA" w:rsidRDefault="00AF3534">
      <w:pPr>
        <w:rPr>
          <w:rFonts w:cstheme="minorHAnsi"/>
        </w:rPr>
      </w:pPr>
      <w:r w:rsidRPr="00AF3534">
        <w:rPr>
          <w:rFonts w:cstheme="minorHAnsi"/>
        </w:rPr>
        <w:lastRenderedPageBreak/>
        <w:t xml:space="preserve">Una volta attivato il segnale di reset, è possibile disattivarlo dal microcontrollore impostando il segnale di start ad un livello alto. Ciò non modificherebbe i valori di soglia preimpostati e consentirebbe al microcontrollore di continuare l'esecuzione normalmente. </w:t>
      </w:r>
    </w:p>
    <w:p w14:paraId="252F9082" w14:textId="5197E0CB" w:rsidR="00E17053" w:rsidRDefault="00AF3534">
      <w:pPr>
        <w:rPr>
          <w:rFonts w:cstheme="minorHAnsi"/>
        </w:rPr>
      </w:pPr>
      <w:r w:rsidRPr="00AF3534">
        <w:rPr>
          <w:rFonts w:cstheme="minorHAnsi"/>
        </w:rPr>
        <w:t xml:space="preserve">Come alternativa, è possibile reimpostare il </w:t>
      </w:r>
      <w:proofErr w:type="spellStart"/>
      <w:r w:rsidRPr="00AF3534">
        <w:rPr>
          <w:rFonts w:cstheme="minorHAnsi"/>
        </w:rPr>
        <w:t>watchdog</w:t>
      </w:r>
      <w:proofErr w:type="spellEnd"/>
      <w:r w:rsidRPr="00AF3534">
        <w:rPr>
          <w:rFonts w:cstheme="minorHAnsi"/>
        </w:rPr>
        <w:t xml:space="preserve"> attraverso l'attivazione del segnale "</w:t>
      </w:r>
      <w:proofErr w:type="spellStart"/>
      <w:r w:rsidRPr="00AF3534">
        <w:rPr>
          <w:rFonts w:cstheme="minorHAnsi"/>
        </w:rPr>
        <w:t>rst</w:t>
      </w:r>
      <w:proofErr w:type="spellEnd"/>
      <w:r w:rsidRPr="00AF3534">
        <w:rPr>
          <w:rFonts w:cstheme="minorHAnsi"/>
        </w:rPr>
        <w:t>" in ingresso. Questa operazione svuoterebbe i registri e riporterebbe il dispositivo nella fase di setup.</w:t>
      </w:r>
    </w:p>
    <w:p w14:paraId="2CF62FB5" w14:textId="77777777" w:rsidR="00AB6F91" w:rsidRPr="00C23E5E" w:rsidRDefault="00AB6F91" w:rsidP="00AB6F91">
      <w:pPr>
        <w:pStyle w:val="Titolo1"/>
      </w:pPr>
      <w:r w:rsidRPr="00C23E5E">
        <w:t>Specifica</w:t>
      </w:r>
    </w:p>
    <w:p w14:paraId="18E29146" w14:textId="55179EF4" w:rsidR="006B3F8D" w:rsidRDefault="006B3F8D">
      <w:pPr>
        <w:rPr>
          <w:rFonts w:cstheme="minorHAnsi"/>
        </w:rPr>
      </w:pPr>
      <w:r>
        <w:rPr>
          <w:rFonts w:cstheme="minorHAnsi"/>
        </w:rPr>
        <w:t xml:space="preserve">Il </w:t>
      </w:r>
      <w:proofErr w:type="spellStart"/>
      <w:r>
        <w:rPr>
          <w:rFonts w:cstheme="minorHAnsi"/>
        </w:rPr>
        <w:t>windowed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watchdog</w:t>
      </w:r>
      <w:proofErr w:type="spellEnd"/>
      <w:r>
        <w:rPr>
          <w:rFonts w:cstheme="minorHAnsi"/>
        </w:rPr>
        <w:t xml:space="preserve"> counter è stato progettato con </w:t>
      </w:r>
      <w:r w:rsidR="00AE34F4">
        <w:rPr>
          <w:rFonts w:cstheme="minorHAnsi"/>
        </w:rPr>
        <w:t>tre</w:t>
      </w:r>
      <w:r>
        <w:rPr>
          <w:rFonts w:cstheme="minorHAnsi"/>
        </w:rPr>
        <w:t xml:space="preserve"> soglie differenti:</w:t>
      </w:r>
    </w:p>
    <w:p w14:paraId="5DBC05B3" w14:textId="2A6F7431" w:rsidR="006B3F8D" w:rsidRDefault="00AE34F4" w:rsidP="006B3F8D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Soglia </w:t>
      </w:r>
      <w:r w:rsidR="00A73769">
        <w:rPr>
          <w:rFonts w:cstheme="minorHAnsi"/>
        </w:rPr>
        <w:t>minima:</w:t>
      </w:r>
      <w:r w:rsidR="00B63647">
        <w:rPr>
          <w:rFonts w:cstheme="minorHAnsi"/>
        </w:rPr>
        <w:t xml:space="preserve"> Nel caso</w:t>
      </w:r>
      <w:r w:rsidR="00F56D90">
        <w:rPr>
          <w:rFonts w:cstheme="minorHAnsi"/>
        </w:rPr>
        <w:t xml:space="preserve"> in cui</w:t>
      </w:r>
      <w:r w:rsidR="00B63647">
        <w:rPr>
          <w:rFonts w:cstheme="minorHAnsi"/>
        </w:rPr>
        <w:t xml:space="preserve"> </w:t>
      </w:r>
      <w:r w:rsidR="0087434A">
        <w:rPr>
          <w:rFonts w:cstheme="minorHAnsi"/>
        </w:rPr>
        <w:t xml:space="preserve">la routine </w:t>
      </w:r>
      <w:r w:rsidR="00B63647">
        <w:rPr>
          <w:rFonts w:cstheme="minorHAnsi"/>
        </w:rPr>
        <w:t xml:space="preserve">termini prima </w:t>
      </w:r>
      <w:r w:rsidR="00952D89">
        <w:rPr>
          <w:rFonts w:cstheme="minorHAnsi"/>
        </w:rPr>
        <w:t xml:space="preserve">del </w:t>
      </w:r>
      <w:r w:rsidR="00DC3E01">
        <w:rPr>
          <w:rFonts w:cstheme="minorHAnsi"/>
        </w:rPr>
        <w:t xml:space="preserve">suo </w:t>
      </w:r>
      <w:r w:rsidR="00952D89">
        <w:rPr>
          <w:rFonts w:cstheme="minorHAnsi"/>
        </w:rPr>
        <w:t>raggiungiment</w:t>
      </w:r>
      <w:r w:rsidR="00DC3E01">
        <w:rPr>
          <w:rFonts w:cstheme="minorHAnsi"/>
        </w:rPr>
        <w:t>o</w:t>
      </w:r>
      <w:r w:rsidR="004E123C">
        <w:rPr>
          <w:rFonts w:cstheme="minorHAnsi"/>
        </w:rPr>
        <w:t xml:space="preserve">, </w:t>
      </w:r>
      <w:r w:rsidR="002F3F39">
        <w:rPr>
          <w:rFonts w:cstheme="minorHAnsi"/>
        </w:rPr>
        <w:t xml:space="preserve">viene generato </w:t>
      </w:r>
      <w:r w:rsidR="004E123C">
        <w:rPr>
          <w:rFonts w:cstheme="minorHAnsi"/>
        </w:rPr>
        <w:t>un segnale di reset</w:t>
      </w:r>
      <w:r w:rsidR="002F3F39">
        <w:rPr>
          <w:rFonts w:cstheme="minorHAnsi"/>
        </w:rPr>
        <w:t xml:space="preserve"> destinato</w:t>
      </w:r>
      <w:r w:rsidR="004E123C">
        <w:rPr>
          <w:rFonts w:cstheme="minorHAnsi"/>
        </w:rPr>
        <w:t xml:space="preserve"> al controllore</w:t>
      </w:r>
      <w:r w:rsidR="002F3F39">
        <w:rPr>
          <w:rFonts w:cstheme="minorHAnsi"/>
        </w:rPr>
        <w:t xml:space="preserve">, poiché </w:t>
      </w:r>
      <w:r w:rsidR="00FD7175">
        <w:rPr>
          <w:rFonts w:cstheme="minorHAnsi"/>
        </w:rPr>
        <w:t xml:space="preserve">l’esecuzione è avvenuta </w:t>
      </w:r>
      <w:r w:rsidR="00A04443">
        <w:rPr>
          <w:rFonts w:cstheme="minorHAnsi"/>
        </w:rPr>
        <w:t>in modo troppo rapido</w:t>
      </w:r>
    </w:p>
    <w:p w14:paraId="14E2EAF7" w14:textId="2CD25B2B" w:rsidR="00A04443" w:rsidRDefault="00A04443" w:rsidP="006B3F8D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Soglia massima: </w:t>
      </w:r>
      <w:r w:rsidR="00813FE0">
        <w:rPr>
          <w:rFonts w:cstheme="minorHAnsi"/>
        </w:rPr>
        <w:t xml:space="preserve">Nel caso il programma </w:t>
      </w:r>
      <w:r w:rsidR="006E4A09">
        <w:rPr>
          <w:rFonts w:cstheme="minorHAnsi"/>
        </w:rPr>
        <w:t>impieghi</w:t>
      </w:r>
      <w:r w:rsidR="00813FE0">
        <w:rPr>
          <w:rFonts w:cstheme="minorHAnsi"/>
        </w:rPr>
        <w:t xml:space="preserve"> un’eccessiva quantità di tempo per terminare</w:t>
      </w:r>
      <w:r w:rsidR="00241BBF">
        <w:rPr>
          <w:rFonts w:cstheme="minorHAnsi"/>
        </w:rPr>
        <w:t xml:space="preserve">, il </w:t>
      </w:r>
      <w:proofErr w:type="spellStart"/>
      <w:r w:rsidR="00241BBF">
        <w:rPr>
          <w:rFonts w:cstheme="minorHAnsi"/>
        </w:rPr>
        <w:t>watchdog</w:t>
      </w:r>
      <w:proofErr w:type="spellEnd"/>
      <w:r w:rsidR="00241BBF">
        <w:rPr>
          <w:rFonts w:cstheme="minorHAnsi"/>
        </w:rPr>
        <w:t xml:space="preserve"> genera un segnale di reset </w:t>
      </w:r>
      <w:r w:rsidR="00410483">
        <w:rPr>
          <w:rFonts w:cstheme="minorHAnsi"/>
        </w:rPr>
        <w:t>in uscita</w:t>
      </w:r>
    </w:p>
    <w:p w14:paraId="2F312E58" w14:textId="2FEC4A4F" w:rsidR="00410483" w:rsidRDefault="00410483" w:rsidP="006B3F8D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Soglia di NMI: Il microcontrollore ha la necessità di essere notificato qualora il tempo a disposizione per la terminazione del task </w:t>
      </w:r>
      <w:r w:rsidR="007F7908">
        <w:rPr>
          <w:rFonts w:cstheme="minorHAnsi"/>
        </w:rPr>
        <w:t xml:space="preserve">stia per terminare. Per questa ragione viene mandato un segnale di non </w:t>
      </w:r>
      <w:proofErr w:type="spellStart"/>
      <w:r w:rsidR="007F7908">
        <w:rPr>
          <w:rFonts w:cstheme="minorHAnsi"/>
        </w:rPr>
        <w:t>maskable</w:t>
      </w:r>
      <w:proofErr w:type="spellEnd"/>
      <w:r w:rsidR="007F7908">
        <w:rPr>
          <w:rFonts w:cstheme="minorHAnsi"/>
        </w:rPr>
        <w:t xml:space="preserve"> interrupt</w:t>
      </w:r>
      <w:r w:rsidR="001D5F06">
        <w:rPr>
          <w:rFonts w:cstheme="minorHAnsi"/>
        </w:rPr>
        <w:t xml:space="preserve"> una volta raggiunta la soglia in questione</w:t>
      </w:r>
      <w:r w:rsidR="007F7908">
        <w:rPr>
          <w:rFonts w:cstheme="minorHAnsi"/>
        </w:rPr>
        <w:t>.</w:t>
      </w:r>
    </w:p>
    <w:p w14:paraId="1C3CD8A9" w14:textId="519BCE78" w:rsidR="00C17FC3" w:rsidRPr="009A420F" w:rsidRDefault="00C17FC3" w:rsidP="001D5F06">
      <w:pPr>
        <w:rPr>
          <w:rFonts w:cstheme="minorHAnsi"/>
        </w:rPr>
      </w:pPr>
      <w:r>
        <w:rPr>
          <w:rFonts w:cstheme="minorHAnsi"/>
        </w:rPr>
        <w:t xml:space="preserve">Il dispositivo è dotato di un segnale di clock </w:t>
      </w:r>
      <w:r w:rsidR="00F66FE9">
        <w:rPr>
          <w:rFonts w:cstheme="minorHAnsi"/>
        </w:rPr>
        <w:t xml:space="preserve">condiviso </w:t>
      </w:r>
      <w:r>
        <w:rPr>
          <w:rFonts w:cstheme="minorHAnsi"/>
        </w:rPr>
        <w:t>con il microcontrollore</w:t>
      </w:r>
      <w:r w:rsidR="007B7765">
        <w:rPr>
          <w:rFonts w:cstheme="minorHAnsi"/>
        </w:rPr>
        <w:t xml:space="preserve">, </w:t>
      </w:r>
      <w:r w:rsidR="00E925F2">
        <w:rPr>
          <w:rFonts w:cstheme="minorHAnsi"/>
        </w:rPr>
        <w:t xml:space="preserve">questo rende </w:t>
      </w:r>
      <w:r w:rsidR="00C30EA6">
        <w:rPr>
          <w:rFonts w:cstheme="minorHAnsi"/>
        </w:rPr>
        <w:t xml:space="preserve">i valori temporali associati ai valori di soglia strettamente legati alla velocità di clock del </w:t>
      </w:r>
      <w:r w:rsidR="000F7EB3">
        <w:rPr>
          <w:rFonts w:cstheme="minorHAnsi"/>
        </w:rPr>
        <w:t xml:space="preserve">processore. Per questa ragione è stato necessario introdurre </w:t>
      </w:r>
      <w:r w:rsidR="00095BEF">
        <w:rPr>
          <w:rFonts w:cstheme="minorHAnsi"/>
        </w:rPr>
        <w:t>un circuito di</w:t>
      </w:r>
      <w:r w:rsidR="00BD6252">
        <w:rPr>
          <w:rFonts w:cstheme="minorHAnsi"/>
        </w:rPr>
        <w:t>visore di clock</w:t>
      </w:r>
      <w:r w:rsidR="00FA6B34">
        <w:rPr>
          <w:rFonts w:cstheme="minorHAnsi"/>
        </w:rPr>
        <w:t xml:space="preserve"> programmabile</w:t>
      </w:r>
      <w:r w:rsidR="00213579">
        <w:rPr>
          <w:rFonts w:cstheme="minorHAnsi"/>
        </w:rPr>
        <w:t xml:space="preserve"> </w:t>
      </w:r>
      <w:r w:rsidR="0091692D">
        <w:rPr>
          <w:rFonts w:cstheme="minorHAnsi"/>
        </w:rPr>
        <w:t xml:space="preserve">con valori che sono tutte le potenze del 2 da </w:t>
      </w:r>
      <w:r w:rsidR="00580F57">
        <w:rPr>
          <w:rFonts w:cstheme="minorHAnsi"/>
        </w:rPr>
        <w:t>1</w:t>
      </w:r>
      <w:r w:rsidR="0078364C">
        <w:rPr>
          <w:rFonts w:cstheme="minorHAnsi"/>
        </w:rPr>
        <w:t xml:space="preserve"> a 1024,</w:t>
      </w:r>
      <w:r w:rsidR="00BD6252">
        <w:rPr>
          <w:rFonts w:cstheme="minorHAnsi"/>
        </w:rPr>
        <w:t xml:space="preserve"> </w:t>
      </w:r>
      <w:r w:rsidR="0008709B">
        <w:rPr>
          <w:rFonts w:cstheme="minorHAnsi"/>
        </w:rPr>
        <w:t xml:space="preserve">in </w:t>
      </w:r>
      <w:r w:rsidR="00B5176B">
        <w:rPr>
          <w:rFonts w:cstheme="minorHAnsi"/>
        </w:rPr>
        <w:t>maniera tale</w:t>
      </w:r>
      <w:r w:rsidR="0008709B">
        <w:rPr>
          <w:rFonts w:cstheme="minorHAnsi"/>
        </w:rPr>
        <w:t xml:space="preserve"> da </w:t>
      </w:r>
      <w:r w:rsidR="003A3D91">
        <w:rPr>
          <w:rFonts w:cstheme="minorHAnsi"/>
        </w:rPr>
        <w:t>aumentare</w:t>
      </w:r>
      <w:r w:rsidR="0008709B">
        <w:rPr>
          <w:rFonts w:cstheme="minorHAnsi"/>
        </w:rPr>
        <w:t xml:space="preserve"> la flessibilità</w:t>
      </w:r>
      <w:r w:rsidR="00F66FE9">
        <w:rPr>
          <w:rFonts w:cstheme="minorHAnsi"/>
        </w:rPr>
        <w:t xml:space="preserve"> del sistema</w:t>
      </w:r>
      <w:r w:rsidR="0008709B">
        <w:rPr>
          <w:rFonts w:cstheme="minorHAnsi"/>
        </w:rPr>
        <w:t>.</w:t>
      </w:r>
    </w:p>
    <w:p w14:paraId="32E6D32C" w14:textId="7CDBEDC0" w:rsidR="001D5F06" w:rsidRPr="009A420F" w:rsidRDefault="00BA3752" w:rsidP="001D5F06">
      <w:pPr>
        <w:rPr>
          <w:rFonts w:cstheme="minorHAnsi"/>
          <w:u w:val="single"/>
        </w:rPr>
      </w:pPr>
      <w:r w:rsidRPr="009A420F">
        <w:rPr>
          <w:rFonts w:cstheme="minorHAnsi"/>
          <w:u w:val="single"/>
        </w:rPr>
        <w:t>Configurazione:</w:t>
      </w:r>
    </w:p>
    <w:p w14:paraId="3CC9E7AB" w14:textId="1E8809AB" w:rsidR="00BA3752" w:rsidRDefault="00AD2E97" w:rsidP="001D5F06">
      <w:pPr>
        <w:rPr>
          <w:rFonts w:cstheme="minorHAnsi"/>
        </w:rPr>
      </w:pPr>
      <w:r>
        <w:rPr>
          <w:rFonts w:cstheme="minorHAnsi"/>
        </w:rPr>
        <w:t xml:space="preserve">Precedentemente all’avvio del dispositivo nasce la necessità di impostare le soglie citate precedentemente, </w:t>
      </w:r>
      <w:r w:rsidR="0023519E">
        <w:rPr>
          <w:rFonts w:cstheme="minorHAnsi"/>
        </w:rPr>
        <w:t>si suppone di conoscere:</w:t>
      </w:r>
    </w:p>
    <w:p w14:paraId="4696BA19" w14:textId="62D96D5A" w:rsidR="0023519E" w:rsidRPr="00034A2E" w:rsidRDefault="009370AD" w:rsidP="0023519E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</w:t>
      </w:r>
      <w:r w:rsidR="0023519E">
        <w:rPr>
          <w:rFonts w:cstheme="minorHAnsi"/>
        </w:rPr>
        <w:t>requenza di clock del microcontrollore</w:t>
      </w:r>
      <w:r w:rsidR="009D619D">
        <w:rPr>
          <w:rFonts w:cstheme="minorHAnsi"/>
        </w:rPr>
        <w:t xml:space="preserve"> </w:t>
      </w:r>
      <w:proofErr w:type="spellStart"/>
      <w:r w:rsidR="00707A37">
        <w:rPr>
          <w:rFonts w:cstheme="minorHAnsi"/>
        </w:rPr>
        <w:t>f</w:t>
      </w:r>
      <w:r w:rsidR="00034A2E">
        <w:rPr>
          <w:rFonts w:cstheme="minorHAnsi"/>
          <w:vertAlign w:val="subscript"/>
        </w:rPr>
        <w:t>ck</w:t>
      </w:r>
      <w:proofErr w:type="spellEnd"/>
    </w:p>
    <w:p w14:paraId="62F020F9" w14:textId="0A83CEE0" w:rsidR="00034A2E" w:rsidRDefault="009370AD" w:rsidP="0023519E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tempo di soglia minimo </w:t>
      </w:r>
      <w:proofErr w:type="spellStart"/>
      <w:r>
        <w:rPr>
          <w:rFonts w:cstheme="minorHAnsi"/>
        </w:rPr>
        <w:t>T</w:t>
      </w:r>
      <w:r>
        <w:rPr>
          <w:rFonts w:cstheme="minorHAnsi"/>
          <w:vertAlign w:val="subscript"/>
        </w:rPr>
        <w:t>min</w:t>
      </w:r>
      <w:proofErr w:type="spellEnd"/>
      <w:r>
        <w:rPr>
          <w:rFonts w:cstheme="minorHAnsi"/>
          <w:vertAlign w:val="subscript"/>
        </w:rPr>
        <w:t xml:space="preserve"> </w:t>
      </w:r>
    </w:p>
    <w:p w14:paraId="22009433" w14:textId="310A9120" w:rsidR="009370AD" w:rsidRPr="0023519E" w:rsidRDefault="009370AD" w:rsidP="009370AD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tempo di soglia massimo </w:t>
      </w:r>
      <w:proofErr w:type="spellStart"/>
      <w:r>
        <w:rPr>
          <w:rFonts w:cstheme="minorHAnsi"/>
        </w:rPr>
        <w:t>T</w:t>
      </w:r>
      <w:r>
        <w:rPr>
          <w:rFonts w:cstheme="minorHAnsi"/>
          <w:vertAlign w:val="subscript"/>
        </w:rPr>
        <w:t>max</w:t>
      </w:r>
      <w:proofErr w:type="spellEnd"/>
    </w:p>
    <w:p w14:paraId="75F3B8AC" w14:textId="6CD3F312" w:rsidR="009370AD" w:rsidRPr="009370AD" w:rsidRDefault="009370AD" w:rsidP="009370AD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tempo di soglia di </w:t>
      </w:r>
      <w:proofErr w:type="spellStart"/>
      <w:r>
        <w:rPr>
          <w:rFonts w:cstheme="minorHAnsi"/>
        </w:rPr>
        <w:t>nmi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</w:t>
      </w:r>
      <w:r>
        <w:rPr>
          <w:rFonts w:cstheme="minorHAnsi"/>
          <w:vertAlign w:val="subscript"/>
        </w:rPr>
        <w:t>nmi</w:t>
      </w:r>
      <w:proofErr w:type="spellEnd"/>
    </w:p>
    <w:p w14:paraId="5ABCF931" w14:textId="7B9CF552" w:rsidR="00B6042C" w:rsidRDefault="009370AD" w:rsidP="009370AD">
      <w:pPr>
        <w:rPr>
          <w:rFonts w:cstheme="minorHAnsi"/>
        </w:rPr>
      </w:pPr>
      <w:r>
        <w:rPr>
          <w:rFonts w:cstheme="minorHAnsi"/>
        </w:rPr>
        <w:t xml:space="preserve">Questo </w:t>
      </w:r>
      <w:r w:rsidR="00555A02">
        <w:rPr>
          <w:rFonts w:cstheme="minorHAnsi"/>
        </w:rPr>
        <w:t xml:space="preserve">è sufficiente per configurare il </w:t>
      </w:r>
      <w:proofErr w:type="spellStart"/>
      <w:r w:rsidR="00555A02">
        <w:rPr>
          <w:rFonts w:cstheme="minorHAnsi"/>
        </w:rPr>
        <w:t>watchdog</w:t>
      </w:r>
      <w:proofErr w:type="spellEnd"/>
      <w:r w:rsidR="00555A02">
        <w:rPr>
          <w:rFonts w:cstheme="minorHAnsi"/>
        </w:rPr>
        <w:t xml:space="preserve"> counter</w:t>
      </w:r>
      <w:r w:rsidR="00B6042C">
        <w:rPr>
          <w:rFonts w:cstheme="minorHAnsi"/>
        </w:rPr>
        <w:t>.</w:t>
      </w:r>
    </w:p>
    <w:p w14:paraId="2ECED2D1" w14:textId="15492239" w:rsidR="00A37ADC" w:rsidRDefault="00994C9C" w:rsidP="009370AD">
      <w:pPr>
        <w:rPr>
          <w:rFonts w:eastAsiaTheme="minorEastAsia" w:cstheme="minorHAnsi"/>
        </w:rPr>
      </w:pPr>
      <w:r>
        <w:rPr>
          <w:rFonts w:cstheme="minorHAnsi"/>
        </w:rPr>
        <w:t>Il circuito trattato contiene un contatore</w:t>
      </w:r>
      <w:r w:rsidR="009E574F">
        <w:rPr>
          <w:rFonts w:cstheme="minorHAnsi"/>
        </w:rPr>
        <w:t xml:space="preserve"> a 16 bit. Questo significa che il conteggio massimo raggiungibile è di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16</m:t>
            </m:r>
          </m:sup>
        </m:sSup>
        <m:r>
          <w:rPr>
            <w:rFonts w:ascii="Cambria Math" w:hAnsi="Cambria Math" w:cstheme="minorHAnsi"/>
          </w:rPr>
          <m:t>-1=65535</m:t>
        </m:r>
      </m:oMath>
      <w:r w:rsidR="002C1E04">
        <w:rPr>
          <w:rFonts w:eastAsiaTheme="minorEastAsia" w:cstheme="minorHAnsi"/>
        </w:rPr>
        <w:t xml:space="preserve">. </w:t>
      </w:r>
      <w:r w:rsidR="000E01FC">
        <w:rPr>
          <w:rFonts w:eastAsiaTheme="minorEastAsia" w:cstheme="minorHAnsi"/>
        </w:rPr>
        <w:t xml:space="preserve">Il contatore si attiva su ogni fronte di salita del clock in uscita dal </w:t>
      </w:r>
      <w:proofErr w:type="spellStart"/>
      <w:r w:rsidR="000E01FC">
        <w:rPr>
          <w:rFonts w:eastAsiaTheme="minorEastAsia" w:cstheme="minorHAnsi"/>
        </w:rPr>
        <w:t>prescaler</w:t>
      </w:r>
      <w:proofErr w:type="spellEnd"/>
      <w:r w:rsidR="000E01FC">
        <w:rPr>
          <w:rFonts w:eastAsiaTheme="minorEastAsia" w:cstheme="minorHAnsi"/>
        </w:rPr>
        <w:t>.</w:t>
      </w:r>
      <w:r w:rsidR="00A37ADC">
        <w:rPr>
          <w:rFonts w:eastAsiaTheme="minorEastAsia" w:cstheme="minorHAnsi"/>
        </w:rPr>
        <w:t xml:space="preserve"> </w:t>
      </w:r>
    </w:p>
    <w:p w14:paraId="17360BDC" w14:textId="66EACFF4" w:rsidR="00CD3CDA" w:rsidRDefault="00673757" w:rsidP="009370AD">
      <w:pPr>
        <w:rPr>
          <w:rFonts w:eastAsiaTheme="minorEastAsia" w:cstheme="minorHAnsi"/>
        </w:rPr>
      </w:pPr>
      <w:r w:rsidRPr="00CD3CDA">
        <w:rPr>
          <w:rFonts w:eastAsiaTheme="minorEastAsia" w:cstheme="minorHAnsi"/>
          <w:u w:val="single"/>
        </w:rPr>
        <w:t>Decisione del</w:t>
      </w:r>
      <w:r w:rsidR="00CD3CDA" w:rsidRPr="00CD3CDA">
        <w:rPr>
          <w:rFonts w:eastAsiaTheme="minorEastAsia" w:cstheme="minorHAnsi"/>
          <w:u w:val="single"/>
        </w:rPr>
        <w:t xml:space="preserve"> fattore di divisione</w:t>
      </w:r>
      <w:r w:rsidR="00CD3CDA">
        <w:rPr>
          <w:rFonts w:eastAsiaTheme="minorEastAsia" w:cstheme="minorHAnsi"/>
        </w:rPr>
        <w:t>:</w:t>
      </w:r>
    </w:p>
    <w:p w14:paraId="65E6F156" w14:textId="7A31AA88" w:rsidR="005D3B1A" w:rsidRDefault="005D3B1A" w:rsidP="009370AD">
      <w:pPr>
        <w:rPr>
          <w:rFonts w:eastAsiaTheme="minorEastAsia" w:cstheme="minorHAnsi"/>
          <w:vertAlign w:val="subscript"/>
        </w:rPr>
      </w:pPr>
      <w:r>
        <w:rPr>
          <w:rFonts w:eastAsiaTheme="minorEastAsia" w:cstheme="minorHAnsi"/>
        </w:rPr>
        <w:t xml:space="preserve">Periodo </w:t>
      </w:r>
      <m:oMath>
        <m:r>
          <w:rPr>
            <w:rFonts w:ascii="Cambria Math" w:eastAsiaTheme="minorEastAsia" w:hAnsi="Cambria Math" w:cstheme="minorHAnsi"/>
          </w:rPr>
          <m:t>T := 1/f</m:t>
        </m:r>
        <m:r>
          <w:rPr>
            <w:rFonts w:ascii="Cambria Math" w:eastAsiaTheme="minorEastAsia" w:hAnsi="Cambria Math" w:cstheme="minorHAnsi"/>
            <w:vertAlign w:val="subscript"/>
          </w:rPr>
          <m:t>ck</m:t>
        </m:r>
      </m:oMath>
    </w:p>
    <w:p w14:paraId="6DD665C2" w14:textId="4F8C4011" w:rsidR="00815B27" w:rsidRPr="00815B27" w:rsidRDefault="00DA47EC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Si cerca un valore</w:t>
      </w:r>
      <w:r w:rsidR="00815B27">
        <w:rPr>
          <w:rFonts w:eastAsiaTheme="minorEastAsia" w:cstheme="minorHAnsi"/>
        </w:rPr>
        <w:t xml:space="preserve"> n</w:t>
      </w:r>
      <w:r w:rsidR="005E13FE">
        <w:rPr>
          <w:rFonts w:eastAsiaTheme="minorEastAsia" w:cstheme="minorHAnsi"/>
        </w:rPr>
        <w:t xml:space="preserve"> (esponente della potenza del </w:t>
      </w:r>
      <w:proofErr w:type="gramStart"/>
      <w:r w:rsidR="007D3AED">
        <w:rPr>
          <w:rFonts w:eastAsiaTheme="minorEastAsia" w:cstheme="minorHAnsi"/>
        </w:rPr>
        <w:t>2</w:t>
      </w:r>
      <w:proofErr w:type="gramEnd"/>
      <w:r w:rsidR="005E13FE">
        <w:rPr>
          <w:rFonts w:eastAsiaTheme="minorEastAsia" w:cstheme="minorHAnsi"/>
        </w:rPr>
        <w:t xml:space="preserve"> </w:t>
      </w:r>
      <w:r w:rsidR="007D3AED">
        <w:rPr>
          <w:rFonts w:eastAsiaTheme="minorEastAsia" w:cstheme="minorHAnsi"/>
        </w:rPr>
        <w:t xml:space="preserve">che divide il segnale di </w:t>
      </w:r>
      <w:r w:rsidR="00F34369">
        <w:rPr>
          <w:rFonts w:eastAsiaTheme="minorEastAsia" w:cstheme="minorHAnsi"/>
        </w:rPr>
        <w:t>clock)</w:t>
      </w:r>
      <w:r>
        <w:rPr>
          <w:rFonts w:eastAsiaTheme="minorEastAsia" w:cstheme="minorHAnsi"/>
        </w:rPr>
        <w:t xml:space="preserve"> tale per cui</w:t>
      </w:r>
    </w:p>
    <w:p w14:paraId="5B0E5625" w14:textId="35301CFD" w:rsidR="00F67151" w:rsidRPr="00815B27" w:rsidRDefault="00000000" w:rsidP="009370AD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(2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16</m:t>
              </m:r>
            </m:sup>
          </m:sSup>
          <m:r>
            <w:rPr>
              <w:rFonts w:ascii="Cambria Math" w:eastAsiaTheme="minorEastAsia" w:hAnsi="Cambria Math" w:cstheme="minorHAnsi"/>
            </w:rPr>
            <m:t>-1)T≥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max</m:t>
              </m:r>
            </m:sub>
          </m:sSub>
        </m:oMath>
      </m:oMathPara>
    </w:p>
    <w:p w14:paraId="794329CB" w14:textId="0D571CC9" w:rsidR="00815B27" w:rsidRDefault="00CC6812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Risolvendo per n</w:t>
      </w:r>
    </w:p>
    <w:p w14:paraId="00615188" w14:textId="3D22E4E8" w:rsidR="00CC6812" w:rsidRPr="00445EDB" w:rsidRDefault="00000000" w:rsidP="007446E1">
      <w:pPr>
        <w:spacing w:before="240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 w:cstheme="minorHAnsi"/>
            </w:rPr>
            <m:t>≥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T(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-1)</m:t>
                      </m:r>
                    </m:den>
                  </m:f>
                </m:e>
              </m:d>
            </m:e>
          </m:func>
        </m:oMath>
      </m:oMathPara>
    </w:p>
    <w:p w14:paraId="41873E4A" w14:textId="51F3B33B" w:rsidR="00445EDB" w:rsidRPr="00AF4119" w:rsidRDefault="00445EDB" w:rsidP="007446E1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Introducendo l’approssimazione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(2</m:t>
            </m:r>
          </m:e>
          <m:sup>
            <m:r>
              <w:rPr>
                <w:rFonts w:ascii="Cambria Math" w:eastAsiaTheme="minorEastAsia" w:hAnsi="Cambria Math" w:cstheme="minorHAnsi"/>
              </w:rPr>
              <m:t>16</m:t>
            </m:r>
          </m:sup>
        </m:sSup>
        <m:r>
          <w:rPr>
            <w:rFonts w:ascii="Cambria Math" w:eastAsiaTheme="minorEastAsia" w:hAnsi="Cambria Math" w:cstheme="minorHAnsi"/>
          </w:rPr>
          <m:t>-1) 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16</m:t>
            </m:r>
          </m:sup>
        </m:sSup>
      </m:oMath>
    </w:p>
    <w:p w14:paraId="37921A9F" w14:textId="3AD39E9E" w:rsidR="00AF4119" w:rsidRPr="00F67151" w:rsidRDefault="00445EDB" w:rsidP="007446E1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n≥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-16</m:t>
          </m:r>
        </m:oMath>
      </m:oMathPara>
    </w:p>
    <w:p w14:paraId="1978199E" w14:textId="1B1FBFFF" w:rsidR="005D3B1A" w:rsidRDefault="00A17F47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Essendo che</w:t>
      </w:r>
      <m:oMath>
        <m:r>
          <w:rPr>
            <w:rFonts w:ascii="Cambria Math" w:eastAsiaTheme="minorEastAsia" w:hAnsi="Cambria Math" w:cstheme="minorHAnsi"/>
          </w:rPr>
          <m:t xml:space="preserve"> n∈{1, ..., 10}</m:t>
        </m:r>
      </m:oMath>
      <w:r>
        <w:rPr>
          <w:rFonts w:eastAsiaTheme="minorEastAsia" w:cstheme="minorHAnsi"/>
        </w:rPr>
        <w:t xml:space="preserve"> </w:t>
      </w:r>
      <w:r w:rsidR="00BB4499">
        <w:rPr>
          <w:rFonts w:eastAsiaTheme="minorEastAsia" w:cstheme="minorHAnsi"/>
        </w:rPr>
        <w:t xml:space="preserve">, </w:t>
      </w:r>
      <w:r w:rsidR="00121C7E">
        <w:rPr>
          <w:rFonts w:eastAsiaTheme="minorEastAsia" w:cstheme="minorHAnsi"/>
        </w:rPr>
        <w:t xml:space="preserve">ci </w:t>
      </w:r>
      <w:r w:rsidR="00BB4499">
        <w:rPr>
          <w:rFonts w:eastAsiaTheme="minorEastAsia" w:cstheme="minorHAnsi"/>
        </w:rPr>
        <w:t>saranno</w:t>
      </w:r>
      <w:r w:rsidR="00121C7E">
        <w:rPr>
          <w:rFonts w:eastAsiaTheme="minorEastAsia" w:cstheme="minorHAnsi"/>
        </w:rPr>
        <w:t xml:space="preserve"> valori fuori portata per questo dispositivo.</w:t>
      </w:r>
    </w:p>
    <w:p w14:paraId="3B7DF272" w14:textId="2820462D" w:rsidR="00BB4499" w:rsidRDefault="00BB4499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Nello specifico:</w:t>
      </w:r>
    </w:p>
    <w:p w14:paraId="63F8E875" w14:textId="7FFC35A4" w:rsidR="00BB4499" w:rsidRPr="005E13FE" w:rsidRDefault="00000000" w:rsidP="009370AD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max</m:t>
              </m:r>
            </m:sub>
          </m:sSub>
          <m:r>
            <w:rPr>
              <w:rFonts w:ascii="Cambria Math" w:eastAsiaTheme="minorEastAsia" w:hAnsi="Cambria Math" w:cstheme="minorHAnsi"/>
            </w:rPr>
            <m:t>&lt;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26</m:t>
              </m:r>
            </m:sup>
          </m:sSup>
          <m:r>
            <w:rPr>
              <w:rFonts w:ascii="Cambria Math" w:eastAsiaTheme="minorEastAsia" w:hAnsi="Cambria Math" w:cstheme="minorHAnsi"/>
            </w:rPr>
            <m:t>T</m:t>
          </m:r>
        </m:oMath>
      </m:oMathPara>
    </w:p>
    <w:p w14:paraId="0C65D914" w14:textId="1615BD4C" w:rsidR="00E05B80" w:rsidRDefault="00E9717C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 </w:t>
      </w:r>
      <w:r w:rsidR="00920D16">
        <w:rPr>
          <w:rFonts w:eastAsiaTheme="minorEastAsia" w:cstheme="minorHAnsi"/>
        </w:rPr>
        <w:t xml:space="preserve">quanto riguarda il </w:t>
      </w:r>
      <w:proofErr w:type="spellStart"/>
      <w:r w:rsidR="00920D16">
        <w:rPr>
          <w:rFonts w:eastAsiaTheme="minorEastAsia" w:cstheme="minorHAnsi"/>
        </w:rPr>
        <w:t>T</w:t>
      </w:r>
      <w:r w:rsidR="00920D16">
        <w:rPr>
          <w:rFonts w:eastAsiaTheme="minorEastAsia" w:cstheme="minorHAnsi"/>
          <w:vertAlign w:val="subscript"/>
        </w:rPr>
        <w:t>min</w:t>
      </w:r>
      <w:proofErr w:type="spellEnd"/>
      <w:r w:rsidR="004C6170">
        <w:rPr>
          <w:rFonts w:eastAsiaTheme="minorEastAsia" w:cstheme="minorHAnsi"/>
        </w:rPr>
        <w:t xml:space="preserve"> si ha il limite</w:t>
      </w:r>
      <w:r w:rsidR="00A70E69">
        <w:rPr>
          <w:rFonts w:eastAsiaTheme="minorEastAsia" w:cstheme="minorHAnsi"/>
        </w:rPr>
        <w:t xml:space="preserve"> minimo</w:t>
      </w:r>
      <w:r w:rsidR="004C6170">
        <w:rPr>
          <w:rFonts w:eastAsiaTheme="minorEastAsia" w:cstheme="minorHAnsi"/>
        </w:rPr>
        <w:t xml:space="preserve"> del valore 0, </w:t>
      </w:r>
      <w:r w:rsidR="00E05B80">
        <w:rPr>
          <w:rFonts w:eastAsiaTheme="minorEastAsia" w:cstheme="minorHAnsi"/>
        </w:rPr>
        <w:t xml:space="preserve">che significa </w:t>
      </w:r>
      <w:r w:rsidR="0059424C">
        <w:rPr>
          <w:rFonts w:eastAsiaTheme="minorEastAsia" w:cstheme="minorHAnsi"/>
        </w:rPr>
        <w:t xml:space="preserve">rimuovere completamente </w:t>
      </w:r>
      <w:r w:rsidR="009833AF">
        <w:rPr>
          <w:rFonts w:eastAsiaTheme="minorEastAsia" w:cstheme="minorHAnsi"/>
        </w:rPr>
        <w:t>la soglia di minimo</w:t>
      </w:r>
      <w:r w:rsidR="00920D16">
        <w:rPr>
          <w:rFonts w:eastAsiaTheme="minorEastAsia" w:cstheme="minorHAnsi"/>
        </w:rPr>
        <w:t>.</w:t>
      </w:r>
    </w:p>
    <w:p w14:paraId="170FFA0A" w14:textId="54AF71A8" w:rsidR="00E05B80" w:rsidRDefault="00E05B80" w:rsidP="009370AD">
      <w:pPr>
        <w:rPr>
          <w:rFonts w:eastAsiaTheme="minorEastAsia" w:cstheme="minorHAnsi"/>
          <w:u w:val="single"/>
        </w:rPr>
      </w:pPr>
      <w:r w:rsidRPr="000237AE">
        <w:rPr>
          <w:rFonts w:eastAsiaTheme="minorEastAsia" w:cstheme="minorHAnsi"/>
          <w:u w:val="single"/>
        </w:rPr>
        <w:t>Impostazione d</w:t>
      </w:r>
      <w:r w:rsidR="000237AE" w:rsidRPr="000237AE">
        <w:rPr>
          <w:rFonts w:eastAsiaTheme="minorEastAsia" w:cstheme="minorHAnsi"/>
          <w:u w:val="single"/>
        </w:rPr>
        <w:t>ei valori di soglia</w:t>
      </w:r>
      <w:r w:rsidR="000237AE">
        <w:rPr>
          <w:rFonts w:eastAsiaTheme="minorEastAsia" w:cstheme="minorHAnsi"/>
          <w:u w:val="single"/>
        </w:rPr>
        <w:t>:</w:t>
      </w:r>
    </w:p>
    <w:p w14:paraId="136C6A08" w14:textId="7BD8475D" w:rsidR="004E60B7" w:rsidRDefault="00876469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 impostare i valori di soglia bisogna comprendere che i valori da impostare </w:t>
      </w:r>
      <w:r w:rsidR="00100F3C">
        <w:rPr>
          <w:rFonts w:eastAsiaTheme="minorEastAsia" w:cstheme="minorHAnsi"/>
        </w:rPr>
        <w:t>non corrispondono direttamente</w:t>
      </w:r>
      <w:r>
        <w:rPr>
          <w:rFonts w:eastAsiaTheme="minorEastAsia" w:cstheme="minorHAnsi"/>
        </w:rPr>
        <w:t xml:space="preserve"> </w:t>
      </w:r>
      <w:r w:rsidR="00100F3C">
        <w:rPr>
          <w:rFonts w:eastAsiaTheme="minorEastAsia" w:cstheme="minorHAnsi"/>
        </w:rPr>
        <w:t xml:space="preserve">al </w:t>
      </w:r>
      <w:r>
        <w:rPr>
          <w:rFonts w:eastAsiaTheme="minorEastAsia" w:cstheme="minorHAnsi"/>
        </w:rPr>
        <w:t>tempo</w:t>
      </w:r>
      <w:r w:rsidR="00100F3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desiderato. </w:t>
      </w:r>
      <w:r w:rsidR="00A12C96">
        <w:rPr>
          <w:rFonts w:eastAsiaTheme="minorEastAsia" w:cstheme="minorHAnsi"/>
        </w:rPr>
        <w:t>Ciò è dovuto al fatto che</w:t>
      </w:r>
      <w:r w:rsidR="00A34655">
        <w:rPr>
          <w:rFonts w:eastAsiaTheme="minorEastAsia" w:cstheme="minorHAnsi"/>
        </w:rPr>
        <w:t xml:space="preserve"> il contatore interno al </w:t>
      </w:r>
      <w:proofErr w:type="spellStart"/>
      <w:r w:rsidR="00A34655">
        <w:rPr>
          <w:rFonts w:eastAsiaTheme="minorEastAsia" w:cstheme="minorHAnsi"/>
        </w:rPr>
        <w:t>watchdog</w:t>
      </w:r>
      <w:proofErr w:type="spellEnd"/>
      <w:r w:rsidR="00A34655">
        <w:rPr>
          <w:rFonts w:eastAsiaTheme="minorEastAsia" w:cstheme="minorHAnsi"/>
        </w:rPr>
        <w:t xml:space="preserve"> viene incrementato ogni colpo di clock, non ogni unità tempo</w:t>
      </w:r>
      <w:r w:rsidR="00482E67">
        <w:rPr>
          <w:rFonts w:eastAsiaTheme="minorEastAsia" w:cstheme="minorHAnsi"/>
        </w:rPr>
        <w:t>rale standard</w:t>
      </w:r>
      <w:r w:rsidR="00A34655">
        <w:rPr>
          <w:rFonts w:eastAsiaTheme="minorEastAsia" w:cstheme="minorHAnsi"/>
        </w:rPr>
        <w:t xml:space="preserve">. </w:t>
      </w:r>
    </w:p>
    <w:p w14:paraId="70B5DC2E" w14:textId="29C55C23" w:rsidR="000237AE" w:rsidRPr="000237AE" w:rsidRDefault="00194E22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 questa ragione si deve impostare un valore </w:t>
      </w:r>
      <w:r w:rsidR="003C75B1">
        <w:rPr>
          <w:rFonts w:eastAsiaTheme="minorEastAsia" w:cstheme="minorHAnsi"/>
        </w:rPr>
        <w:t>di</w:t>
      </w:r>
      <w:r>
        <w:rPr>
          <w:rFonts w:eastAsiaTheme="minorEastAsia" w:cstheme="minorHAnsi"/>
        </w:rPr>
        <w:t xml:space="preserve"> 16 bit</w:t>
      </w:r>
      <w:r w:rsidR="003C75B1">
        <w:rPr>
          <w:rFonts w:eastAsiaTheme="minorEastAsia" w:cstheme="minorHAnsi"/>
        </w:rPr>
        <w:t xml:space="preserve"> tale che:</w:t>
      </w:r>
    </w:p>
    <w:p w14:paraId="774ABBF4" w14:textId="5348074F" w:rsidR="00E05B80" w:rsidRPr="002440FE" w:rsidRDefault="00D542FD" w:rsidP="009370A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X ≅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T</m:t>
              </m:r>
            </m:den>
          </m:f>
        </m:oMath>
      </m:oMathPara>
    </w:p>
    <w:p w14:paraId="6480D95E" w14:textId="1DF97C6C" w:rsidR="002440FE" w:rsidRDefault="00667AB0" w:rsidP="009370AD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cui:</w:t>
      </w:r>
    </w:p>
    <w:p w14:paraId="7F71E1D1" w14:textId="69B28A62" w:rsidR="00667AB0" w:rsidRDefault="00667AB0" w:rsidP="00667AB0">
      <w:pPr>
        <w:pStyle w:val="Paragrafoelenco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X: valore da 16</w:t>
      </w:r>
      <w:r w:rsidR="005242E3">
        <w:rPr>
          <w:rFonts w:eastAsiaTheme="minorEastAsia" w:cstheme="minorHAnsi"/>
        </w:rPr>
        <w:t xml:space="preserve"> bit</w:t>
      </w:r>
      <w:r>
        <w:rPr>
          <w:rFonts w:eastAsiaTheme="minorEastAsia" w:cstheme="minorHAnsi"/>
        </w:rPr>
        <w:t xml:space="preserve"> </w:t>
      </w:r>
      <w:r w:rsidR="00874364">
        <w:rPr>
          <w:rFonts w:eastAsiaTheme="minorEastAsia" w:cstheme="minorHAnsi"/>
        </w:rPr>
        <w:t xml:space="preserve">da impostare nel </w:t>
      </w:r>
      <w:proofErr w:type="spellStart"/>
      <w:r w:rsidR="00874364">
        <w:rPr>
          <w:rFonts w:eastAsiaTheme="minorEastAsia" w:cstheme="minorHAnsi"/>
        </w:rPr>
        <w:t>watchdog</w:t>
      </w:r>
      <w:proofErr w:type="spellEnd"/>
    </w:p>
    <w:p w14:paraId="798CC0CA" w14:textId="7C5E90D5" w:rsidR="00874364" w:rsidRDefault="00874364" w:rsidP="00667AB0">
      <w:pPr>
        <w:pStyle w:val="Paragrafoelenco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>
        <w:rPr>
          <w:rFonts w:eastAsiaTheme="minorEastAsia" w:cstheme="minorHAnsi"/>
          <w:vertAlign w:val="subscript"/>
        </w:rPr>
        <w:t>i</w:t>
      </w:r>
      <w:r>
        <w:rPr>
          <w:rFonts w:eastAsiaTheme="minorEastAsia" w:cstheme="minorHAnsi"/>
        </w:rPr>
        <w:t xml:space="preserve">: </w:t>
      </w:r>
      <w:r w:rsidR="00FB651E">
        <w:rPr>
          <w:rFonts w:eastAsiaTheme="minorEastAsia" w:cstheme="minorHAnsi"/>
        </w:rPr>
        <w:t xml:space="preserve">Tempo di soglia </w:t>
      </w:r>
      <w:r w:rsidR="005242E3">
        <w:rPr>
          <w:rFonts w:eastAsiaTheme="minorEastAsia" w:cstheme="minorHAnsi"/>
        </w:rPr>
        <w:t>scelto</w:t>
      </w:r>
    </w:p>
    <w:p w14:paraId="51365940" w14:textId="7945365F" w:rsidR="009326B6" w:rsidRPr="009326B6" w:rsidRDefault="00FB0C06" w:rsidP="009326B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Non è sempre possibile avere il tempo </w:t>
      </w:r>
      <w:r w:rsidR="005F5F18">
        <w:rPr>
          <w:rFonts w:eastAsiaTheme="minorEastAsia" w:cstheme="minorHAnsi"/>
        </w:rPr>
        <w:t xml:space="preserve">esatto a causa della natura discreta del contatore, per questa ragione nella formula è stato inserito il </w:t>
      </w:r>
      <w:r w:rsidR="00667613">
        <w:rPr>
          <w:rFonts w:eastAsiaTheme="minorEastAsia" w:cstheme="minorHAnsi"/>
        </w:rPr>
        <w:t xml:space="preserve">simbolo </w:t>
      </w:r>
      <w:r w:rsidR="005F5F18">
        <w:rPr>
          <w:rFonts w:eastAsiaTheme="minorEastAsia" w:cstheme="minorHAnsi"/>
        </w:rPr>
        <w:t>“</w:t>
      </w:r>
      <m:oMath>
        <m:r>
          <w:rPr>
            <w:rFonts w:ascii="Cambria Math" w:eastAsiaTheme="minorEastAsia" w:hAnsi="Cambria Math" w:cstheme="minorHAnsi"/>
          </w:rPr>
          <m:t xml:space="preserve"> ≅".</m:t>
        </m:r>
      </m:oMath>
    </w:p>
    <w:p w14:paraId="2145E064" w14:textId="77777777" w:rsidR="004A3C05" w:rsidRDefault="004A3C05" w:rsidP="004A3C05">
      <w:pPr>
        <w:rPr>
          <w:rFonts w:eastAsiaTheme="minorEastAsia" w:cstheme="minorHAnsi"/>
        </w:rPr>
      </w:pPr>
    </w:p>
    <w:p w14:paraId="19274F38" w14:textId="3C425B34" w:rsidR="004A3C05" w:rsidRDefault="004A3C05" w:rsidP="004A3C05">
      <w:pPr>
        <w:rPr>
          <w:rFonts w:eastAsiaTheme="minorEastAsia" w:cstheme="minorHAnsi"/>
          <w:b/>
          <w:bCs/>
        </w:rPr>
      </w:pPr>
      <w:r w:rsidRPr="004A3C05">
        <w:rPr>
          <w:rFonts w:eastAsiaTheme="minorEastAsia" w:cstheme="minorHAnsi"/>
          <w:b/>
          <w:bCs/>
        </w:rPr>
        <w:t>Utilizzo</w:t>
      </w:r>
      <w:r>
        <w:rPr>
          <w:rFonts w:eastAsiaTheme="minorEastAsia" w:cstheme="minorHAnsi"/>
          <w:b/>
          <w:bCs/>
        </w:rPr>
        <w:t>:</w:t>
      </w:r>
    </w:p>
    <w:p w14:paraId="28FA1FC6" w14:textId="61B42AC4" w:rsidR="00B66F77" w:rsidRDefault="004A3C05" w:rsidP="004A3C0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 attivare il dispositivo è necessario </w:t>
      </w:r>
      <w:r w:rsidR="00ED1AF1">
        <w:rPr>
          <w:rFonts w:eastAsiaTheme="minorEastAsia" w:cstheme="minorHAnsi"/>
        </w:rPr>
        <w:t xml:space="preserve">aver completato la fase di configurazione, quindi </w:t>
      </w:r>
      <w:r w:rsidR="00B66F77">
        <w:rPr>
          <w:rFonts w:eastAsiaTheme="minorEastAsia" w:cstheme="minorHAnsi"/>
        </w:rPr>
        <w:t xml:space="preserve">rendere alto il segnale di start. Questo porterà il </w:t>
      </w:r>
      <w:proofErr w:type="spellStart"/>
      <w:r w:rsidR="00B66F77">
        <w:rPr>
          <w:rFonts w:eastAsiaTheme="minorEastAsia" w:cstheme="minorHAnsi"/>
        </w:rPr>
        <w:t>watchdog</w:t>
      </w:r>
      <w:proofErr w:type="spellEnd"/>
      <w:r w:rsidR="00B66F77">
        <w:rPr>
          <w:rFonts w:eastAsiaTheme="minorEastAsia" w:cstheme="minorHAnsi"/>
        </w:rPr>
        <w:t xml:space="preserve"> in uno stat</w:t>
      </w:r>
      <w:r w:rsidR="007421CB">
        <w:rPr>
          <w:rFonts w:eastAsiaTheme="minorEastAsia" w:cstheme="minorHAnsi"/>
        </w:rPr>
        <w:t xml:space="preserve">o in cui non sarà più possibile </w:t>
      </w:r>
      <w:r w:rsidR="00117598">
        <w:rPr>
          <w:rFonts w:eastAsiaTheme="minorEastAsia" w:cstheme="minorHAnsi"/>
        </w:rPr>
        <w:t>ritornare alla fase di configurazion</w:t>
      </w:r>
      <w:r w:rsidR="00783D10">
        <w:rPr>
          <w:rFonts w:eastAsiaTheme="minorEastAsia" w:cstheme="minorHAnsi"/>
        </w:rPr>
        <w:t>e</w:t>
      </w:r>
      <w:r w:rsidR="00200FA5">
        <w:rPr>
          <w:rFonts w:eastAsiaTheme="minorEastAsia" w:cstheme="minorHAnsi"/>
        </w:rPr>
        <w:t>.</w:t>
      </w:r>
    </w:p>
    <w:p w14:paraId="071C1899" w14:textId="2831224D" w:rsidR="00200FA5" w:rsidRDefault="00200FA5" w:rsidP="004A3C0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Nel caso si avesse bisogno di modificare i valori </w:t>
      </w:r>
      <w:r w:rsidR="005902CB">
        <w:rPr>
          <w:rFonts w:eastAsiaTheme="minorEastAsia" w:cstheme="minorHAnsi"/>
        </w:rPr>
        <w:t xml:space="preserve">è possibile farlo rendendo </w:t>
      </w:r>
      <w:r w:rsidR="005A1813">
        <w:rPr>
          <w:rFonts w:eastAsiaTheme="minorEastAsia" w:cstheme="minorHAnsi"/>
        </w:rPr>
        <w:t>il segnale di reset in ingresso ad un valore alt</w:t>
      </w:r>
      <w:r w:rsidR="00F56FCD">
        <w:rPr>
          <w:rFonts w:eastAsiaTheme="minorEastAsia" w:cstheme="minorHAnsi"/>
        </w:rPr>
        <w:t>o</w:t>
      </w:r>
      <w:r w:rsidR="005A1813">
        <w:rPr>
          <w:rFonts w:eastAsiaTheme="minorEastAsia" w:cstheme="minorHAnsi"/>
        </w:rPr>
        <w:t>. Questo riporterà il dispositivo allo stato di configurazione.</w:t>
      </w:r>
    </w:p>
    <w:p w14:paraId="084ADE78" w14:textId="3E703A66" w:rsidR="005242E3" w:rsidRDefault="005242E3" w:rsidP="004A3C0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seguito, il microcontrollore dovrà essere in grado di mandare in uscita un segnale di clear per notificare il </w:t>
      </w:r>
      <w:proofErr w:type="spellStart"/>
      <w:r>
        <w:rPr>
          <w:rFonts w:eastAsiaTheme="minorEastAsia" w:cstheme="minorHAnsi"/>
        </w:rPr>
        <w:t>watchdog</w:t>
      </w:r>
      <w:proofErr w:type="spellEnd"/>
      <w:r>
        <w:rPr>
          <w:rFonts w:eastAsiaTheme="minorEastAsia" w:cstheme="minorHAnsi"/>
        </w:rPr>
        <w:t xml:space="preserve"> della terminazione del programma, dopo questo segnale il conteggio ricomincerà. </w:t>
      </w:r>
    </w:p>
    <w:p w14:paraId="73ABB6F7" w14:textId="63C8F67E" w:rsidR="002338A3" w:rsidRPr="00446D07" w:rsidRDefault="007563F8" w:rsidP="00446D0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Inoltre, </w:t>
      </w:r>
      <w:r w:rsidR="00254941">
        <w:rPr>
          <w:rFonts w:eastAsiaTheme="minorEastAsia" w:cstheme="minorHAnsi"/>
        </w:rPr>
        <w:t xml:space="preserve">è necessario configurare il </w:t>
      </w:r>
      <w:proofErr w:type="spellStart"/>
      <w:r w:rsidR="00254941">
        <w:rPr>
          <w:rFonts w:eastAsiaTheme="minorEastAsia" w:cstheme="minorHAnsi"/>
        </w:rPr>
        <w:t>watchdog</w:t>
      </w:r>
      <w:proofErr w:type="spellEnd"/>
      <w:r w:rsidR="00254941">
        <w:rPr>
          <w:rFonts w:eastAsiaTheme="minorEastAsia" w:cstheme="minorHAnsi"/>
        </w:rPr>
        <w:t xml:space="preserve"> </w:t>
      </w:r>
      <w:r w:rsidR="005D309F">
        <w:rPr>
          <w:rFonts w:eastAsiaTheme="minorEastAsia" w:cstheme="minorHAnsi"/>
        </w:rPr>
        <w:t xml:space="preserve">in modo tale che </w:t>
      </w:r>
      <w:proofErr w:type="spellStart"/>
      <w:r w:rsidR="005D309F">
        <w:rPr>
          <w:rFonts w:eastAsiaTheme="minorEastAsia" w:cstheme="minorHAnsi"/>
        </w:rPr>
        <w:t>X</w:t>
      </w:r>
      <w:r w:rsidR="005D309F">
        <w:rPr>
          <w:rFonts w:eastAsiaTheme="minorEastAsia" w:cstheme="minorHAnsi"/>
          <w:vertAlign w:val="subscript"/>
        </w:rPr>
        <w:t>min</w:t>
      </w:r>
      <w:proofErr w:type="spellEnd"/>
      <w:r w:rsidR="005D309F">
        <w:rPr>
          <w:rFonts w:eastAsiaTheme="minorEastAsia" w:cstheme="minorHAnsi"/>
          <w:vertAlign w:val="subscript"/>
        </w:rPr>
        <w:t xml:space="preserve"> </w:t>
      </w:r>
      <w:r w:rsidR="005D309F">
        <w:rPr>
          <w:rFonts w:eastAsiaTheme="minorEastAsia" w:cstheme="minorHAnsi"/>
        </w:rPr>
        <w:t xml:space="preserve">&lt; </w:t>
      </w:r>
      <w:proofErr w:type="spellStart"/>
      <w:r w:rsidR="005D309F">
        <w:rPr>
          <w:rFonts w:eastAsiaTheme="minorEastAsia" w:cstheme="minorHAnsi"/>
        </w:rPr>
        <w:t>X</w:t>
      </w:r>
      <w:r w:rsidR="005D309F">
        <w:rPr>
          <w:rFonts w:eastAsiaTheme="minorEastAsia" w:cstheme="minorHAnsi"/>
          <w:vertAlign w:val="subscript"/>
        </w:rPr>
        <w:t>nmi</w:t>
      </w:r>
      <w:proofErr w:type="spellEnd"/>
      <w:r w:rsidR="005D309F">
        <w:rPr>
          <w:rFonts w:eastAsiaTheme="minorEastAsia" w:cstheme="minorHAnsi"/>
          <w:vertAlign w:val="subscript"/>
        </w:rPr>
        <w:t xml:space="preserve"> </w:t>
      </w:r>
      <w:r w:rsidR="005D309F">
        <w:rPr>
          <w:rFonts w:eastAsiaTheme="minorEastAsia" w:cstheme="minorHAnsi"/>
        </w:rPr>
        <w:t xml:space="preserve">&lt; </w:t>
      </w:r>
      <w:proofErr w:type="spellStart"/>
      <w:r w:rsidR="005D309F">
        <w:rPr>
          <w:rFonts w:eastAsiaTheme="minorEastAsia" w:cstheme="minorHAnsi"/>
        </w:rPr>
        <w:t>X</w:t>
      </w:r>
      <w:r w:rsidR="005D309F">
        <w:rPr>
          <w:rFonts w:eastAsiaTheme="minorEastAsia" w:cstheme="minorHAnsi"/>
          <w:vertAlign w:val="subscript"/>
        </w:rPr>
        <w:t>max</w:t>
      </w:r>
      <w:proofErr w:type="spellEnd"/>
      <w:r w:rsidR="005D309F">
        <w:rPr>
          <w:rFonts w:eastAsiaTheme="minorEastAsia" w:cstheme="minorHAnsi"/>
        </w:rPr>
        <w:t>. Questo perché</w:t>
      </w:r>
      <w:r w:rsidR="00BA6018">
        <w:rPr>
          <w:rFonts w:eastAsiaTheme="minorEastAsia" w:cstheme="minorHAnsi"/>
        </w:rPr>
        <w:t>, senza il rispetto di questo vincolo i valori di soglia perdono completamente il loro significato</w:t>
      </w:r>
    </w:p>
    <w:p w14:paraId="101C28D8" w14:textId="77777777" w:rsidR="0058016E" w:rsidRDefault="0058016E" w:rsidP="00C23E5E">
      <w:pPr>
        <w:pStyle w:val="Titolo2"/>
      </w:pPr>
    </w:p>
    <w:p w14:paraId="1A0CC768" w14:textId="77777777" w:rsidR="0058016E" w:rsidRDefault="0058016E" w:rsidP="00C23E5E">
      <w:pPr>
        <w:pStyle w:val="Titolo2"/>
      </w:pPr>
    </w:p>
    <w:p w14:paraId="6DA673E0" w14:textId="77777777" w:rsidR="0058016E" w:rsidRPr="0058016E" w:rsidRDefault="0058016E" w:rsidP="0058016E"/>
    <w:p w14:paraId="3BEC14CA" w14:textId="7EE45E90" w:rsidR="00B46AE5" w:rsidRPr="00C23E5E" w:rsidRDefault="00B46AE5" w:rsidP="00C23E5E">
      <w:pPr>
        <w:pStyle w:val="Titolo2"/>
      </w:pPr>
      <w:r w:rsidRPr="00C23E5E">
        <w:lastRenderedPageBreak/>
        <w:t>Interfaccia del sistema</w:t>
      </w:r>
    </w:p>
    <w:p w14:paraId="1D971439" w14:textId="77777777" w:rsidR="002338A3" w:rsidRDefault="002338A3" w:rsidP="002338A3">
      <w:r>
        <w:t>Il dispositivo è dotato dei seguenti ingressi:</w:t>
      </w:r>
    </w:p>
    <w:p w14:paraId="47EF972A" w14:textId="77777777" w:rsidR="002338A3" w:rsidRDefault="002338A3" w:rsidP="002338A3">
      <w:pPr>
        <w:pStyle w:val="Paragrafoelenco"/>
        <w:numPr>
          <w:ilvl w:val="0"/>
          <w:numId w:val="5"/>
        </w:numPr>
      </w:pPr>
      <w:proofErr w:type="spellStart"/>
      <w:r>
        <w:t>Command</w:t>
      </w:r>
      <w:proofErr w:type="spellEnd"/>
      <w:r>
        <w:t>: segnale composto da 2 bit utilizzato per selezionare quale tipo di dato memorizzare, i valori possibili sono:</w:t>
      </w:r>
    </w:p>
    <w:p w14:paraId="4D86F289" w14:textId="77777777" w:rsidR="002338A3" w:rsidRDefault="002338A3" w:rsidP="002338A3">
      <w:pPr>
        <w:pStyle w:val="Paragrafoelenco"/>
        <w:numPr>
          <w:ilvl w:val="0"/>
          <w:numId w:val="6"/>
        </w:numPr>
      </w:pPr>
      <w:r>
        <w:t xml:space="preserve">00 -&gt; Memorizza il valore di </w:t>
      </w:r>
      <w:proofErr w:type="spellStart"/>
      <w:r>
        <w:t>prescaling</w:t>
      </w:r>
      <w:proofErr w:type="spellEnd"/>
    </w:p>
    <w:p w14:paraId="4D134829" w14:textId="77777777" w:rsidR="002338A3" w:rsidRDefault="002338A3" w:rsidP="002338A3">
      <w:pPr>
        <w:pStyle w:val="Paragrafoelenco"/>
        <w:numPr>
          <w:ilvl w:val="0"/>
          <w:numId w:val="6"/>
        </w:numPr>
      </w:pPr>
      <w:r>
        <w:t>01 -&gt; Memorizza il valore di soglia minima</w:t>
      </w:r>
    </w:p>
    <w:p w14:paraId="77C4374A" w14:textId="77777777" w:rsidR="002338A3" w:rsidRDefault="002338A3" w:rsidP="002338A3">
      <w:pPr>
        <w:pStyle w:val="Paragrafoelenco"/>
        <w:numPr>
          <w:ilvl w:val="0"/>
          <w:numId w:val="6"/>
        </w:numPr>
      </w:pPr>
      <w:r>
        <w:t xml:space="preserve">10 -&gt; Memorizza il valore di soglia </w:t>
      </w:r>
      <w:proofErr w:type="spellStart"/>
      <w:r>
        <w:t>nmi</w:t>
      </w:r>
      <w:proofErr w:type="spellEnd"/>
    </w:p>
    <w:p w14:paraId="3D8A0F63" w14:textId="77777777" w:rsidR="002338A3" w:rsidRDefault="002338A3" w:rsidP="002338A3">
      <w:pPr>
        <w:pStyle w:val="Paragrafoelenco"/>
        <w:numPr>
          <w:ilvl w:val="0"/>
          <w:numId w:val="6"/>
        </w:numPr>
      </w:pPr>
      <w:r>
        <w:t>11 -&gt; Memorizza il valore di soglia massima</w:t>
      </w:r>
    </w:p>
    <w:p w14:paraId="747D2C64" w14:textId="77777777" w:rsidR="002338A3" w:rsidRDefault="002338A3" w:rsidP="002338A3">
      <w:pPr>
        <w:pStyle w:val="Paragrafoelenco"/>
        <w:numPr>
          <w:ilvl w:val="0"/>
          <w:numId w:val="5"/>
        </w:numPr>
      </w:pPr>
      <w:r>
        <w:t xml:space="preserve">Data: segnale da 16 bit che contiene il dato da memorizzare. Si nota che la memoria per il </w:t>
      </w:r>
      <w:proofErr w:type="spellStart"/>
      <w:r>
        <w:t>prescaling</w:t>
      </w:r>
      <w:proofErr w:type="spellEnd"/>
      <w:r>
        <w:t xml:space="preserve"> è di soli 4 bit. Pertanto, nel caso in cui il comando sia impostato su “00”, vengono solo utilizzati i 4 bit meno significativi del vettore data.</w:t>
      </w:r>
    </w:p>
    <w:p w14:paraId="011CF9F5" w14:textId="77777777" w:rsidR="002338A3" w:rsidRDefault="002338A3" w:rsidP="002338A3">
      <w:pPr>
        <w:pStyle w:val="Paragrafoelenco"/>
        <w:numPr>
          <w:ilvl w:val="0"/>
          <w:numId w:val="5"/>
        </w:numPr>
      </w:pPr>
      <w:r>
        <w:t xml:space="preserve">Start: segnale utilizzato per passare dalla modalità di configurazione alla modalità di lavoro, viene anche utilizzato per riportare il </w:t>
      </w:r>
      <w:proofErr w:type="spellStart"/>
      <w:r>
        <w:t>watchdog</w:t>
      </w:r>
      <w:proofErr w:type="spellEnd"/>
      <w:r>
        <w:t xml:space="preserve"> nello stato di lavoro in caso il segnale di reset in uscita si dovesse attivare.</w:t>
      </w:r>
    </w:p>
    <w:p w14:paraId="4FADE8C5" w14:textId="77777777" w:rsidR="002338A3" w:rsidRDefault="002338A3" w:rsidP="002338A3">
      <w:pPr>
        <w:pStyle w:val="Paragrafoelenco"/>
        <w:numPr>
          <w:ilvl w:val="0"/>
          <w:numId w:val="5"/>
        </w:numPr>
      </w:pPr>
      <w:proofErr w:type="spellStart"/>
      <w:r>
        <w:t>Clr</w:t>
      </w:r>
      <w:proofErr w:type="spellEnd"/>
      <w:r>
        <w:t xml:space="preserve"> (clear): segnale dedicato al ripristino del conteggio, viene utilizzato per segnalare la terminazione del ciclo corrente di esecuzione</w:t>
      </w:r>
    </w:p>
    <w:p w14:paraId="5DC7B352" w14:textId="77777777" w:rsidR="002338A3" w:rsidRDefault="002338A3" w:rsidP="002338A3">
      <w:pPr>
        <w:pStyle w:val="Paragrafoelenco"/>
        <w:numPr>
          <w:ilvl w:val="0"/>
          <w:numId w:val="5"/>
        </w:numPr>
      </w:pPr>
      <w:r>
        <w:t>Clock: segnale di clock</w:t>
      </w:r>
    </w:p>
    <w:p w14:paraId="5137295B" w14:textId="64A4E15E" w:rsidR="002338A3" w:rsidRDefault="002338A3" w:rsidP="002338A3">
      <w:pPr>
        <w:pStyle w:val="Paragrafoelenco"/>
        <w:numPr>
          <w:ilvl w:val="0"/>
          <w:numId w:val="5"/>
        </w:numPr>
      </w:pPr>
      <w:proofErr w:type="spellStart"/>
      <w:r>
        <w:t>Rst</w:t>
      </w:r>
      <w:proofErr w:type="spellEnd"/>
      <w:r>
        <w:t xml:space="preserve"> (reset): ripristina il </w:t>
      </w:r>
      <w:proofErr w:type="spellStart"/>
      <w:r>
        <w:t>watchdog</w:t>
      </w:r>
      <w:proofErr w:type="spellEnd"/>
      <w:r>
        <w:t xml:space="preserve"> in maniera tale da essere in grado di modificare i valori di soglia e di </w:t>
      </w:r>
      <w:proofErr w:type="spellStart"/>
      <w:r>
        <w:t>prescaling</w:t>
      </w:r>
      <w:proofErr w:type="spellEnd"/>
    </w:p>
    <w:p w14:paraId="4C3A565C" w14:textId="77777777" w:rsidR="002338A3" w:rsidRDefault="002338A3" w:rsidP="002338A3">
      <w:r>
        <w:t>Le uscite sono le seguenti:</w:t>
      </w:r>
    </w:p>
    <w:p w14:paraId="750FDA24" w14:textId="4DBBEF42" w:rsidR="002338A3" w:rsidRDefault="002338A3" w:rsidP="002338A3">
      <w:pPr>
        <w:pStyle w:val="Paragrafoelenco"/>
        <w:numPr>
          <w:ilvl w:val="0"/>
          <w:numId w:val="7"/>
        </w:numPr>
      </w:pPr>
      <w:r>
        <w:t xml:space="preserve">Reset: questo segnale viene attivato nel caso la terminazione avvenisse al di fuori del range determinato dalla soglia minima e dalla soglia massima. Rimane alto </w:t>
      </w:r>
      <w:r w:rsidR="00E8599A">
        <w:t>finché</w:t>
      </w:r>
      <w:r>
        <w:t xml:space="preserve"> non viene ripristinato dal microcontrollore attraverso l’attivazione del segnale di start.</w:t>
      </w:r>
    </w:p>
    <w:p w14:paraId="166580F0" w14:textId="1698420A" w:rsidR="002338A3" w:rsidRDefault="002338A3" w:rsidP="00B46AE5">
      <w:pPr>
        <w:pStyle w:val="Paragrafoelenco"/>
        <w:numPr>
          <w:ilvl w:val="0"/>
          <w:numId w:val="7"/>
        </w:numPr>
      </w:pPr>
      <w:r>
        <w:t xml:space="preserve">NMI: questo segnale viene attivato al raggiungimento della soglia di </w:t>
      </w:r>
      <w:proofErr w:type="spellStart"/>
      <w:r>
        <w:t>nmi</w:t>
      </w:r>
      <w:proofErr w:type="spellEnd"/>
      <w:r>
        <w:t xml:space="preserve"> </w:t>
      </w:r>
      <w:r w:rsidR="00C46964">
        <w:t>e disattivato con il proseguimento del conteggio</w:t>
      </w:r>
    </w:p>
    <w:p w14:paraId="58AD9D6B" w14:textId="5AB460B0" w:rsidR="00B606B6" w:rsidRDefault="00FB7B3F" w:rsidP="00B46AE5">
      <w:r>
        <w:t>In seguito,</w:t>
      </w:r>
      <w:r w:rsidR="00B606B6">
        <w:t xml:space="preserve"> è riportato il diagramma temporale </w:t>
      </w:r>
      <w:r>
        <w:t>riguardante la fase di setup</w:t>
      </w:r>
      <w:r w:rsidR="007F2BA3">
        <w:t>:</w:t>
      </w:r>
    </w:p>
    <w:p w14:paraId="38418B0B" w14:textId="5357F6D7" w:rsidR="00FB7B3F" w:rsidRDefault="001D126D" w:rsidP="00B46AE5">
      <w:r>
        <w:rPr>
          <w:noProof/>
        </w:rPr>
        <w:drawing>
          <wp:inline distT="0" distB="0" distL="0" distR="0" wp14:anchorId="70A57650" wp14:editId="53DB7E4A">
            <wp:extent cx="5731510" cy="3063240"/>
            <wp:effectExtent l="0" t="0" r="2540" b="3810"/>
            <wp:docPr id="1302334561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34561" name="Immagine 1" descr="Immagine che contiene testo, diagramma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DE06" w14:textId="6994572F" w:rsidR="00FB7B3F" w:rsidRDefault="001D126D" w:rsidP="00B46AE5">
      <w:r>
        <w:t xml:space="preserve">Nota: </w:t>
      </w:r>
      <w:r w:rsidR="004F180B">
        <w:t xml:space="preserve">il valore di data è stato riportato in esadecimale mentre </w:t>
      </w:r>
      <w:proofErr w:type="spellStart"/>
      <w:r w:rsidR="004F180B">
        <w:t>command</w:t>
      </w:r>
      <w:proofErr w:type="spellEnd"/>
      <w:r w:rsidR="004F180B">
        <w:t xml:space="preserve"> in binario</w:t>
      </w:r>
    </w:p>
    <w:p w14:paraId="65890C5E" w14:textId="20BFFCBD" w:rsidR="001D126D" w:rsidRDefault="008C740D" w:rsidP="00B46AE5">
      <w:r>
        <w:lastRenderedPageBreak/>
        <w:t xml:space="preserve">I valori sono </w:t>
      </w:r>
      <w:r w:rsidR="00FA0955">
        <w:t xml:space="preserve">memorizzati all’interno di registri nel </w:t>
      </w:r>
      <w:proofErr w:type="spellStart"/>
      <w:r w:rsidR="00FA0955">
        <w:t>watchdog</w:t>
      </w:r>
      <w:proofErr w:type="spellEnd"/>
      <w:r w:rsidR="00FA0955">
        <w:t xml:space="preserve"> </w:t>
      </w:r>
      <w:r w:rsidR="00445A77">
        <w:t xml:space="preserve">sul fronte di salita del clock, per questa ragione è necessario che </w:t>
      </w:r>
      <w:r w:rsidR="00AD1E0A">
        <w:t xml:space="preserve">i valori di data e </w:t>
      </w:r>
      <w:proofErr w:type="spellStart"/>
      <w:r w:rsidR="00AD1E0A">
        <w:t>command</w:t>
      </w:r>
      <w:proofErr w:type="spellEnd"/>
      <w:r w:rsidR="00AD1E0A">
        <w:t xml:space="preserve"> siano già a regime </w:t>
      </w:r>
      <w:r w:rsidR="00B865EA">
        <w:t>nell’istante di lettura</w:t>
      </w:r>
      <w:r w:rsidR="00256E40">
        <w:t>.</w:t>
      </w:r>
    </w:p>
    <w:p w14:paraId="762E8E33" w14:textId="6060A27E" w:rsidR="00C46585" w:rsidRDefault="00416AAC" w:rsidP="00B46AE5">
      <w:r>
        <w:t xml:space="preserve">L’ordine </w:t>
      </w:r>
      <w:r w:rsidR="00056204">
        <w:t xml:space="preserve">temporale usato </w:t>
      </w:r>
      <w:r>
        <w:t xml:space="preserve">per impostare </w:t>
      </w:r>
      <w:r w:rsidR="00056204">
        <w:t xml:space="preserve">il valore delle soglie </w:t>
      </w:r>
      <w:r w:rsidR="0040513E">
        <w:t xml:space="preserve">di max, min e </w:t>
      </w:r>
      <w:proofErr w:type="spellStart"/>
      <w:r w:rsidR="0040513E">
        <w:t>nmi</w:t>
      </w:r>
      <w:proofErr w:type="spellEnd"/>
      <w:r w:rsidR="0040513E">
        <w:t xml:space="preserve"> è arbitrario. Esiste la </w:t>
      </w:r>
      <w:r w:rsidR="00116634">
        <w:t>possibilità</w:t>
      </w:r>
      <w:r w:rsidR="0040513E">
        <w:t xml:space="preserve"> di</w:t>
      </w:r>
      <w:r w:rsidR="00116634">
        <w:t xml:space="preserve"> modificare i valori impostati</w:t>
      </w:r>
      <w:r w:rsidR="00E65D6C">
        <w:t xml:space="preserve"> ma non dopo aver </w:t>
      </w:r>
      <w:r w:rsidR="00134C10">
        <w:t>imposta</w:t>
      </w:r>
      <w:r w:rsidR="00E65D6C">
        <w:t>to</w:t>
      </w:r>
      <w:r w:rsidR="00134C10">
        <w:t xml:space="preserve"> il valore del segnale di start a </w:t>
      </w:r>
      <w:r w:rsidR="00E65D6C">
        <w:t>‘1’.</w:t>
      </w:r>
    </w:p>
    <w:p w14:paraId="52D18767" w14:textId="1521F0D7" w:rsidR="00B46AE5" w:rsidRDefault="00B46AE5" w:rsidP="00C23E5E">
      <w:pPr>
        <w:pStyle w:val="Titolo2"/>
      </w:pPr>
      <w:r>
        <w:t>Architettura del sistema</w:t>
      </w:r>
    </w:p>
    <w:p w14:paraId="65DBA327" w14:textId="530B43B6" w:rsidR="001A5B50" w:rsidRPr="00096639" w:rsidRDefault="002F2102" w:rsidP="00C23E5E">
      <w:r>
        <w:t xml:space="preserve">Si riporta lo schematico ad alto livello del circuito, sono stati omessi segnali </w:t>
      </w:r>
      <w:r w:rsidR="00AA32D8">
        <w:t xml:space="preserve">in ingresso più semplici come il clock per </w:t>
      </w:r>
      <w:r w:rsidR="001A5B50">
        <w:t>rendere più chiaro il funzionamento ad alto livello.</w:t>
      </w:r>
    </w:p>
    <w:p w14:paraId="74010CC2" w14:textId="63E9EDFD" w:rsidR="00350EC8" w:rsidRDefault="003119C8" w:rsidP="00C23E5E">
      <w:r>
        <w:rPr>
          <w:noProof/>
        </w:rPr>
        <w:drawing>
          <wp:inline distT="0" distB="0" distL="0" distR="0" wp14:anchorId="2719277F" wp14:editId="2E9CE4E4">
            <wp:extent cx="5731510" cy="3613150"/>
            <wp:effectExtent l="0" t="0" r="2540" b="6350"/>
            <wp:docPr id="540318887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18887" name="Immagine 1" descr="Immagine che contiene testo, diagramma, Piano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F630" w14:textId="3B2FE0C5" w:rsidR="00FC0D1D" w:rsidRDefault="00A74735" w:rsidP="00C23E5E">
      <w:proofErr w:type="spellStart"/>
      <w:r w:rsidRPr="00A74735">
        <w:rPr>
          <w:u w:val="single"/>
        </w:rPr>
        <w:t>Register</w:t>
      </w:r>
      <w:proofErr w:type="spellEnd"/>
      <w:r w:rsidRPr="00A74735">
        <w:rPr>
          <w:u w:val="single"/>
        </w:rPr>
        <w:t xml:space="preserve"> </w:t>
      </w:r>
      <w:r w:rsidR="00D33476">
        <w:rPr>
          <w:u w:val="single"/>
        </w:rPr>
        <w:t>F</w:t>
      </w:r>
      <w:r w:rsidRPr="00A74735">
        <w:rPr>
          <w:u w:val="single"/>
        </w:rPr>
        <w:t>ile</w:t>
      </w:r>
      <w:r>
        <w:rPr>
          <w:u w:val="single"/>
        </w:rPr>
        <w:t>:</w:t>
      </w:r>
      <w:r>
        <w:rPr>
          <w:u w:val="single"/>
        </w:rPr>
        <w:br/>
      </w:r>
      <w:r w:rsidRPr="00A74735">
        <w:t>Questo modulo si occupa</w:t>
      </w:r>
      <w:r>
        <w:t xml:space="preserve"> di memorizzare le informazioni impostate dal microcontrollore nella fase di setup. </w:t>
      </w:r>
      <w:r w:rsidR="003E70A8">
        <w:t xml:space="preserve">Possiede un segnale di clock </w:t>
      </w:r>
      <w:proofErr w:type="spellStart"/>
      <w:r w:rsidR="003E70A8">
        <w:t>enable</w:t>
      </w:r>
      <w:proofErr w:type="spellEnd"/>
      <w:r w:rsidR="003E70A8">
        <w:t xml:space="preserve"> in ingresso per </w:t>
      </w:r>
      <w:r w:rsidR="003B2A42">
        <w:t xml:space="preserve">impedire al </w:t>
      </w:r>
      <w:proofErr w:type="spellStart"/>
      <w:r w:rsidR="003B2A42">
        <w:t>register</w:t>
      </w:r>
      <w:proofErr w:type="spellEnd"/>
      <w:r w:rsidR="003B2A42">
        <w:t xml:space="preserve"> file di memorizzare dati quando il segnale di start viene attivato.</w:t>
      </w:r>
    </w:p>
    <w:p w14:paraId="359FFE4C" w14:textId="5D07FD19" w:rsidR="00FC0D1D" w:rsidRDefault="00FC0D1D" w:rsidP="00C23E5E">
      <w:pPr>
        <w:rPr>
          <w:u w:val="single"/>
        </w:rPr>
      </w:pPr>
      <w:r w:rsidRPr="00FC0D1D">
        <w:rPr>
          <w:u w:val="single"/>
        </w:rPr>
        <w:t>Counter 16 bits</w:t>
      </w:r>
      <w:r>
        <w:rPr>
          <w:u w:val="single"/>
        </w:rPr>
        <w:t>:</w:t>
      </w:r>
    </w:p>
    <w:p w14:paraId="3421F1E0" w14:textId="31AEC245" w:rsidR="00AA4E7C" w:rsidRDefault="00204C0E" w:rsidP="00C23E5E">
      <w:r>
        <w:t>Il contatore è necessario per scandire le unità di tempo, possiede in ingresso un segnale di</w:t>
      </w:r>
      <w:r w:rsidR="00BA061B">
        <w:t xml:space="preserve"> clear per reimpostare il conteggio al valore di 0 e un segnale di</w:t>
      </w:r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r w:rsidR="00E50DB2">
        <w:t xml:space="preserve">in grado di fermare il conteggio (0) o farlo proseguire (1). </w:t>
      </w:r>
      <w:r w:rsidR="00CD5A2B">
        <w:t xml:space="preserve">Il </w:t>
      </w:r>
      <w:proofErr w:type="spellStart"/>
      <w:r w:rsidR="00CD5A2B">
        <w:t>prescaler</w:t>
      </w:r>
      <w:proofErr w:type="spellEnd"/>
      <w:r w:rsidR="00CD5A2B">
        <w:t xml:space="preserve"> utilizza proprio questo segnale per gestire la divisione temporale.</w:t>
      </w:r>
    </w:p>
    <w:p w14:paraId="65AA1263" w14:textId="24783F52" w:rsidR="00265286" w:rsidRDefault="00265286" w:rsidP="00C23E5E">
      <w:pPr>
        <w:rPr>
          <w:u w:val="single"/>
        </w:rPr>
      </w:pPr>
      <w:proofErr w:type="spellStart"/>
      <w:r w:rsidRPr="00265286">
        <w:rPr>
          <w:u w:val="single"/>
        </w:rPr>
        <w:t>Prescaler</w:t>
      </w:r>
      <w:proofErr w:type="spellEnd"/>
      <w:r>
        <w:rPr>
          <w:u w:val="single"/>
        </w:rPr>
        <w:t>:</w:t>
      </w:r>
    </w:p>
    <w:p w14:paraId="441C8217" w14:textId="30E7A7E4" w:rsidR="00265286" w:rsidRDefault="00265286" w:rsidP="00C23E5E">
      <w:r>
        <w:t xml:space="preserve">Utilizzando il valore di 4 bit </w:t>
      </w:r>
      <w:r w:rsidR="00A01C38">
        <w:t xml:space="preserve">inserito dal microcontrollore </w:t>
      </w:r>
      <w:r w:rsidR="00417BFD">
        <w:t>si coordina con il co</w:t>
      </w:r>
      <w:r w:rsidR="0099200A">
        <w:t xml:space="preserve">ntatore principale per far in modo che il conteggio </w:t>
      </w:r>
      <w:r w:rsidR="00AA4E7C">
        <w:t xml:space="preserve">prosegua solo dopo </w:t>
      </w:r>
      <w:r w:rsidR="002E0D4E">
        <w:t>il tempo desiderato, questo produce l’effetto di una divisione temporale.</w:t>
      </w:r>
    </w:p>
    <w:p w14:paraId="2615DB85" w14:textId="77777777" w:rsidR="00BA061B" w:rsidRPr="00265286" w:rsidRDefault="00BA061B" w:rsidP="00C23E5E"/>
    <w:p w14:paraId="67327A18" w14:textId="63DDF3CE" w:rsidR="00D33476" w:rsidRDefault="00D33476" w:rsidP="00C23E5E">
      <w:pPr>
        <w:rPr>
          <w:u w:val="single"/>
        </w:rPr>
      </w:pPr>
      <w:r w:rsidRPr="00D33476">
        <w:rPr>
          <w:u w:val="single"/>
        </w:rPr>
        <w:lastRenderedPageBreak/>
        <w:t xml:space="preserve">Time </w:t>
      </w:r>
      <w:proofErr w:type="spellStart"/>
      <w:r w:rsidRPr="00D33476">
        <w:rPr>
          <w:u w:val="single"/>
        </w:rPr>
        <w:t>Comparator</w:t>
      </w:r>
      <w:proofErr w:type="spellEnd"/>
      <w:r>
        <w:rPr>
          <w:u w:val="single"/>
        </w:rPr>
        <w:t>:</w:t>
      </w:r>
    </w:p>
    <w:p w14:paraId="5FB751E6" w14:textId="6C37A942" w:rsidR="00C9447F" w:rsidRDefault="00D33476" w:rsidP="00C23E5E">
      <w:r>
        <w:t xml:space="preserve">Si ha la necessità di </w:t>
      </w:r>
      <w:r w:rsidR="00FC0D1D">
        <w:t xml:space="preserve">confrontare il conteggio </w:t>
      </w:r>
      <w:r w:rsidR="00E640C8">
        <w:t xml:space="preserve">attuale con i valori nei registri </w:t>
      </w:r>
      <w:r w:rsidR="00061CCC">
        <w:t xml:space="preserve">per comprendere se </w:t>
      </w:r>
      <w:r w:rsidR="00594E24">
        <w:t xml:space="preserve">le soglie sono state raggiunte. Questo componente </w:t>
      </w:r>
      <w:r w:rsidR="001F6ADB">
        <w:t xml:space="preserve">pone una delle sue uscite ad un valore alto </w:t>
      </w:r>
      <w:r w:rsidR="004E6847">
        <w:t xml:space="preserve">nel caso </w:t>
      </w:r>
      <w:r w:rsidR="00C9447F">
        <w:t xml:space="preserve">in cui </w:t>
      </w:r>
      <w:r w:rsidR="004E6847">
        <w:t>il vettore “</w:t>
      </w:r>
      <w:proofErr w:type="spellStart"/>
      <w:r w:rsidR="004E6847">
        <w:t>count</w:t>
      </w:r>
      <w:proofErr w:type="spellEnd"/>
      <w:r w:rsidR="004E6847">
        <w:t xml:space="preserve"> </w:t>
      </w:r>
      <w:proofErr w:type="spellStart"/>
      <w:r w:rsidR="004E6847">
        <w:t>value</w:t>
      </w:r>
      <w:proofErr w:type="spellEnd"/>
      <w:r w:rsidR="004E6847">
        <w:t xml:space="preserve">” sia uguale </w:t>
      </w:r>
      <w:r w:rsidR="004048A6">
        <w:t>al vettore corrispondente tra i tre vettori in ingresso</w:t>
      </w:r>
      <w:r w:rsidR="00C9447F">
        <w:t>.</w:t>
      </w:r>
    </w:p>
    <w:p w14:paraId="6FB2D93A" w14:textId="6AEA174D" w:rsidR="00C9447F" w:rsidRDefault="00C9447F" w:rsidP="00C23E5E">
      <w:pPr>
        <w:rPr>
          <w:u w:val="single"/>
        </w:rPr>
      </w:pPr>
      <w:r>
        <w:rPr>
          <w:u w:val="single"/>
        </w:rPr>
        <w:t xml:space="preserve">Output </w:t>
      </w:r>
      <w:r w:rsidRPr="00C9447F">
        <w:rPr>
          <w:u w:val="single"/>
        </w:rPr>
        <w:t>Reset</w:t>
      </w:r>
      <w:r>
        <w:rPr>
          <w:u w:val="single"/>
        </w:rPr>
        <w:t>:</w:t>
      </w:r>
    </w:p>
    <w:p w14:paraId="2D45B5BB" w14:textId="14A2261F" w:rsidR="005A2E7E" w:rsidRDefault="00D0064F" w:rsidP="005A2E7E">
      <w:r>
        <w:t xml:space="preserve">Questo modulo gestisce l’attivazione del segnale di reset </w:t>
      </w:r>
      <w:r w:rsidR="00835D0F">
        <w:t xml:space="preserve">in base all’arrivo (o no) del segnale di clear, è </w:t>
      </w:r>
      <w:r w:rsidR="00597C2C">
        <w:t xml:space="preserve">capace di </w:t>
      </w:r>
      <w:r w:rsidR="003648B8">
        <w:t>far ritornare il segnale di reset a 0 se riceve il segnale di start in ingresso</w:t>
      </w:r>
      <w:r w:rsidR="00350EC8">
        <w:t xml:space="preserve">. In questo caso non nasce il bisogno di </w:t>
      </w:r>
      <w:r w:rsidR="003107B4">
        <w:t xml:space="preserve">reimpostare il </w:t>
      </w:r>
      <w:proofErr w:type="spellStart"/>
      <w:r w:rsidR="003107B4">
        <w:t>register</w:t>
      </w:r>
      <w:proofErr w:type="spellEnd"/>
      <w:r w:rsidR="003107B4">
        <w:t xml:space="preserve"> file</w:t>
      </w:r>
      <w:r w:rsidR="007D65E4">
        <w:t>, questo rimarrà con gli stessi valori precedenti al reset.</w:t>
      </w:r>
    </w:p>
    <w:p w14:paraId="5E996492" w14:textId="6C449F9F" w:rsidR="00225E57" w:rsidRDefault="00225E57" w:rsidP="00225E57">
      <w:pPr>
        <w:pStyle w:val="Titolo2"/>
      </w:pPr>
      <w:r>
        <w:t>Contatore principale</w:t>
      </w:r>
      <w:r w:rsidR="00170AE7">
        <w:t xml:space="preserve"> (16 bit)</w:t>
      </w:r>
    </w:p>
    <w:p w14:paraId="2D67DEAD" w14:textId="16714E20" w:rsidR="0065426B" w:rsidRDefault="005762A6" w:rsidP="00C23E5E">
      <w:r>
        <w:t>Per contare le unità di tempo è necessario l’utilizzo di un contatore</w:t>
      </w:r>
      <w:r w:rsidR="00956E4D">
        <w:t xml:space="preserve">. </w:t>
      </w:r>
    </w:p>
    <w:p w14:paraId="6AC8C695" w14:textId="03B93F2A" w:rsidR="00227E40" w:rsidRDefault="0065426B" w:rsidP="00C23E5E">
      <w:pPr>
        <w:rPr>
          <w:u w:val="single"/>
        </w:rPr>
      </w:pPr>
      <w:r w:rsidRPr="0065426B">
        <w:rPr>
          <w:u w:val="single"/>
        </w:rPr>
        <w:t>I</w:t>
      </w:r>
      <w:r w:rsidR="00D67636" w:rsidRPr="0065426B">
        <w:rPr>
          <w:u w:val="single"/>
        </w:rPr>
        <w:t>ngressi</w:t>
      </w:r>
      <w:r>
        <w:rPr>
          <w:u w:val="single"/>
        </w:rPr>
        <w:t>:</w:t>
      </w:r>
    </w:p>
    <w:p w14:paraId="36EA90DB" w14:textId="73FF3921" w:rsidR="0065426B" w:rsidRDefault="00D55D45" w:rsidP="0065426B">
      <w:pPr>
        <w:pStyle w:val="Paragrafoelenco"/>
        <w:numPr>
          <w:ilvl w:val="0"/>
          <w:numId w:val="8"/>
        </w:numPr>
      </w:pPr>
      <w:proofErr w:type="spellStart"/>
      <w:r>
        <w:t>Clr</w:t>
      </w:r>
      <w:proofErr w:type="spellEnd"/>
      <w:r w:rsidR="008E759F">
        <w:t>:</w:t>
      </w:r>
      <w:r>
        <w:t xml:space="preserve"> reimposta il contatore al valore 0</w:t>
      </w:r>
    </w:p>
    <w:p w14:paraId="641398A9" w14:textId="56913626" w:rsidR="00D55D45" w:rsidRDefault="00D55D45" w:rsidP="0065426B">
      <w:pPr>
        <w:pStyle w:val="Paragrafoelenco"/>
        <w:numPr>
          <w:ilvl w:val="0"/>
          <w:numId w:val="8"/>
        </w:numPr>
      </w:pPr>
      <w:proofErr w:type="spellStart"/>
      <w:r>
        <w:t>Rst</w:t>
      </w:r>
      <w:proofErr w:type="spellEnd"/>
      <w:r>
        <w:t xml:space="preserve">: </w:t>
      </w:r>
      <w:r w:rsidR="005E646F">
        <w:t>imposta il contatore al valore 0 all’accensione</w:t>
      </w:r>
    </w:p>
    <w:p w14:paraId="64DE0F35" w14:textId="1D941FB5" w:rsidR="005E646F" w:rsidRDefault="008E759F" w:rsidP="0065426B">
      <w:pPr>
        <w:pStyle w:val="Paragrafoelenco"/>
        <w:numPr>
          <w:ilvl w:val="0"/>
          <w:numId w:val="8"/>
        </w:numPr>
      </w:pPr>
      <w:r w:rsidRPr="00850D2B">
        <w:t>CE</w:t>
      </w:r>
      <w:r>
        <w:t>:</w:t>
      </w:r>
      <w:r w:rsidR="005E646F" w:rsidRPr="00850D2B">
        <w:t xml:space="preserve"> clock </w:t>
      </w:r>
      <w:proofErr w:type="spellStart"/>
      <w:r w:rsidR="005E646F" w:rsidRPr="00850D2B">
        <w:t>enable</w:t>
      </w:r>
      <w:proofErr w:type="spellEnd"/>
      <w:r w:rsidR="005E646F" w:rsidRPr="00850D2B">
        <w:t xml:space="preserve">, </w:t>
      </w:r>
      <w:r w:rsidR="00850D2B" w:rsidRPr="00850D2B">
        <w:t>rende il contatore sensibile al</w:t>
      </w:r>
      <w:r w:rsidR="00850D2B">
        <w:t xml:space="preserve"> fronte di salita del clock </w:t>
      </w:r>
      <w:r w:rsidR="00AD5D8E">
        <w:t>(se 1)</w:t>
      </w:r>
    </w:p>
    <w:p w14:paraId="6965F5A1" w14:textId="70BD141E" w:rsidR="00AD5D8E" w:rsidRPr="00B2576A" w:rsidRDefault="00B2576A" w:rsidP="00B2576A">
      <w:pPr>
        <w:rPr>
          <w:u w:val="single"/>
        </w:rPr>
      </w:pPr>
      <w:r w:rsidRPr="00B2576A">
        <w:rPr>
          <w:u w:val="single"/>
        </w:rPr>
        <w:t>Uscite:</w:t>
      </w:r>
      <w:r>
        <w:rPr>
          <w:u w:val="single"/>
        </w:rPr>
        <w:t xml:space="preserve"> </w:t>
      </w:r>
    </w:p>
    <w:p w14:paraId="1554B7EF" w14:textId="0B8A8306" w:rsidR="00225E57" w:rsidRDefault="00B2576A" w:rsidP="00B2576A">
      <w:pPr>
        <w:pStyle w:val="Paragrafoelenco"/>
        <w:numPr>
          <w:ilvl w:val="0"/>
          <w:numId w:val="9"/>
        </w:numPr>
      </w:pPr>
      <w:proofErr w:type="spellStart"/>
      <w:r>
        <w:t>Count</w:t>
      </w:r>
      <w:proofErr w:type="spellEnd"/>
      <w:r>
        <w:t xml:space="preserve">: </w:t>
      </w:r>
      <w:r w:rsidR="00CC670C">
        <w:t>conteggio attuale (vettore da 16 bit)</w:t>
      </w:r>
    </w:p>
    <w:p w14:paraId="60D72C86" w14:textId="48C4A535" w:rsidR="00CC670C" w:rsidRDefault="00170AE7" w:rsidP="00170AE7">
      <w:r>
        <w:rPr>
          <w:u w:val="single"/>
        </w:rPr>
        <w:t>Struttura:</w:t>
      </w:r>
    </w:p>
    <w:p w14:paraId="72D15812" w14:textId="1060C8C2" w:rsidR="00170AE7" w:rsidRPr="00170AE7" w:rsidRDefault="000D14AB" w:rsidP="00170AE7">
      <w:r>
        <w:t>Il contatore è stato implementato utilizzando bistabili di tipo D, sensibili al fronte di salita.</w:t>
      </w:r>
    </w:p>
    <w:p w14:paraId="46DEC451" w14:textId="2E36C393" w:rsidR="00225E57" w:rsidRPr="00850D2B" w:rsidRDefault="00BC26DA" w:rsidP="00C23E5E">
      <w:r>
        <w:t>Di seguito è riportato il circuito fermandosi al quarto bit.</w:t>
      </w:r>
    </w:p>
    <w:p w14:paraId="00C7CA35" w14:textId="68E02E4C" w:rsidR="00225E57" w:rsidRPr="005536AD" w:rsidRDefault="00BC26DA" w:rsidP="00C23E5E">
      <w:r>
        <w:rPr>
          <w:noProof/>
        </w:rPr>
        <w:drawing>
          <wp:inline distT="0" distB="0" distL="0" distR="0" wp14:anchorId="7B5D00DB" wp14:editId="1F887DE0">
            <wp:extent cx="4988257" cy="1564011"/>
            <wp:effectExtent l="0" t="0" r="3175" b="0"/>
            <wp:docPr id="203738283" name="Immagine 1" descr="Immagine che contiene schizzo, diagramma, Disegno tecni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8283" name="Immagine 1" descr="Immagine che contiene schizzo, diagramma, Disegno tecnico, Pian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274" cy="15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99F5" w14:textId="1C93D8C3" w:rsidR="00BC26DA" w:rsidRDefault="00BC26DA" w:rsidP="00C23E5E">
      <w:r>
        <w:t>Si è iniziata la progettazione con un contatore binario naturale, per poi aggiungere la funzionalità di clear.</w:t>
      </w:r>
    </w:p>
    <w:p w14:paraId="750739A2" w14:textId="117F2E10" w:rsidR="00BC26DA" w:rsidRPr="00850D2B" w:rsidRDefault="00BC26DA" w:rsidP="00C23E5E">
      <w:r>
        <w:t>Nota: la funzione in ingresso ad ogni bistabile è la “</w:t>
      </w:r>
      <w:proofErr w:type="spellStart"/>
      <w:r>
        <w:t>xor</w:t>
      </w:r>
      <w:proofErr w:type="spellEnd"/>
      <w:r>
        <w:t>” tra l’uscita del flip flop e la “and” tra tutte le uscite dei bistabili precedenti (bit meno significativi).</w:t>
      </w:r>
    </w:p>
    <w:p w14:paraId="533F99C8" w14:textId="2091BDC4" w:rsidR="00225E57" w:rsidRDefault="00BC26DA" w:rsidP="00C23E5E">
      <w:r>
        <w:t xml:space="preserve">Sarebbe stato possibile utilizzare la versione più economica in termini di </w:t>
      </w:r>
      <w:r w:rsidR="00B818E2">
        <w:t xml:space="preserve">area, utilizzando le porte “and” su cui si era precedentemente calcolato il prodotto dei bit in uscita precedenti, questo avrebbe comportato un ritardo circa </w:t>
      </w:r>
      <w:r w:rsidR="00DE622F">
        <w:t>4-</w:t>
      </w:r>
      <w:r w:rsidR="00B818E2">
        <w:t>5 volte superiore. Non avendo specifiche riguardanti l’area o la frequenza è stato deciso di utilizzare la versione più veloce, dato che il guadagno è più alto della perdita.</w:t>
      </w:r>
    </w:p>
    <w:p w14:paraId="2ADA0843" w14:textId="14B00528" w:rsidR="00DE622F" w:rsidRPr="00850D2B" w:rsidRDefault="00DE622F" w:rsidP="00C23E5E">
      <w:r>
        <w:t>Si nota che il segnale “ce” è in grado di fermare il conteggio, se posto a 0.</w:t>
      </w:r>
    </w:p>
    <w:p w14:paraId="368CCD44" w14:textId="19613D95" w:rsidR="00B46AE5" w:rsidRDefault="00304F9E" w:rsidP="00C23E5E">
      <w:pPr>
        <w:pStyle w:val="Titolo2"/>
      </w:pPr>
      <w:proofErr w:type="spellStart"/>
      <w:r>
        <w:lastRenderedPageBreak/>
        <w:t>Prescaler</w:t>
      </w:r>
      <w:proofErr w:type="spellEnd"/>
    </w:p>
    <w:p w14:paraId="0160BFF2" w14:textId="7E409DAF" w:rsidR="004212B5" w:rsidRDefault="004212B5" w:rsidP="00B46AE5">
      <w:r>
        <w:t xml:space="preserve">Di seguito è riportato lo schematico del </w:t>
      </w:r>
      <w:proofErr w:type="spellStart"/>
      <w:r>
        <w:t>prescaler</w:t>
      </w:r>
      <w:proofErr w:type="spellEnd"/>
      <w:r>
        <w:t xml:space="preserve"> </w:t>
      </w:r>
      <w:r w:rsidR="006E6686">
        <w:t>realizzato.</w:t>
      </w:r>
    </w:p>
    <w:p w14:paraId="1DB4AA21" w14:textId="74ED35EE" w:rsidR="00304F9E" w:rsidRDefault="006577B2" w:rsidP="00B46AE5">
      <w:r>
        <w:rPr>
          <w:noProof/>
        </w:rPr>
        <w:drawing>
          <wp:inline distT="0" distB="0" distL="0" distR="0" wp14:anchorId="4B3ADBA1" wp14:editId="60017B23">
            <wp:extent cx="5465928" cy="2898286"/>
            <wp:effectExtent l="0" t="0" r="1905" b="0"/>
            <wp:docPr id="1114549457" name="Immagine 1" descr="Immagine che contiene diagramma, Disegno tecnic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49457" name="Immagine 1" descr="Immagine che contiene diagramma, Disegno tecnico, linea, Pian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466" cy="28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D186" w14:textId="619C2DE8" w:rsidR="004212B5" w:rsidRDefault="00B413D4" w:rsidP="004212B5">
      <w:pPr>
        <w:rPr>
          <w:u w:val="single"/>
        </w:rPr>
      </w:pPr>
      <w:r>
        <w:rPr>
          <w:u w:val="single"/>
        </w:rPr>
        <w:t>Concetto base</w:t>
      </w:r>
      <w:r w:rsidR="008D0588" w:rsidRPr="008D0588">
        <w:rPr>
          <w:u w:val="single"/>
        </w:rPr>
        <w:t>:</w:t>
      </w:r>
    </w:p>
    <w:p w14:paraId="046A8CA6" w14:textId="6659C59E" w:rsidR="008D0588" w:rsidRDefault="008D0588" w:rsidP="004212B5">
      <w:r>
        <w:t xml:space="preserve">Si parte descrivendo il </w:t>
      </w:r>
      <w:r w:rsidR="0000620E">
        <w:t xml:space="preserve">componente su cui si basa il </w:t>
      </w:r>
      <w:proofErr w:type="spellStart"/>
      <w:r w:rsidR="0000620E">
        <w:t>prescaler</w:t>
      </w:r>
      <w:proofErr w:type="spellEnd"/>
      <w:r w:rsidR="0000620E">
        <w:t xml:space="preserve"> realizzato, ipotizzando uno scenario in assenza del</w:t>
      </w:r>
      <w:r w:rsidR="00D42830">
        <w:t xml:space="preserve">la possibilità di scegliere il fattore </w:t>
      </w:r>
      <w:r w:rsidR="00640AC0">
        <w:t>per il quale si vuole dividere il clock, per poi passare al caso generale implementato.</w:t>
      </w:r>
    </w:p>
    <w:p w14:paraId="202EA9DF" w14:textId="507A6EB4" w:rsidR="008E0A70" w:rsidRDefault="002C3793" w:rsidP="004212B5">
      <w:pPr>
        <w:rPr>
          <w:rFonts w:eastAsiaTheme="minorEastAsia"/>
        </w:rPr>
      </w:pPr>
      <w:r>
        <w:t>Si consideri un</w:t>
      </w:r>
      <w:r w:rsidR="00A45583">
        <w:t xml:space="preserve"> vettore di </w:t>
      </w:r>
      <w:r>
        <w:t>bit</w:t>
      </w:r>
      <w:r w:rsidR="00A45583">
        <w:t xml:space="preserve"> </w:t>
      </w:r>
      <w:r w:rsidR="00EA570F">
        <w:t xml:space="preserve">di dimensione </w:t>
      </w:r>
      <w:r w:rsidR="00A45583">
        <w:t>generic</w:t>
      </w:r>
      <w:r w:rsidR="00EA570F">
        <w:t xml:space="preserve">a </w:t>
      </w:r>
      <w:r>
        <w:t>“</w:t>
      </w:r>
      <w:r w:rsidR="002E72F7">
        <w:t xml:space="preserve">000 … 0”, se si decide di </w:t>
      </w:r>
      <w:r w:rsidR="00646FDF">
        <w:t xml:space="preserve">assegnare </w:t>
      </w:r>
      <w:r w:rsidR="009E7477">
        <w:t>“</w:t>
      </w:r>
      <w:r w:rsidR="00646FDF">
        <w:t>1</w:t>
      </w:r>
      <w:r w:rsidR="009E7477">
        <w:t>”</w:t>
      </w:r>
      <w:r w:rsidR="00646FDF">
        <w:t xml:space="preserve"> al bit in posizione i-esima</w:t>
      </w:r>
      <w:r w:rsidR="00F53DEE">
        <w:t xml:space="preserve"> (la posizione è contata considerando il bit meno significativo come posizione 0)</w:t>
      </w:r>
      <w:r w:rsidR="00646FDF">
        <w:t xml:space="preserve"> si ottiene </w:t>
      </w:r>
      <w:r w:rsidR="00EA570F">
        <w:t>il</w:t>
      </w:r>
      <w:r w:rsidR="00F53DEE">
        <w:t xml:space="preserve"> valore </w:t>
      </w:r>
      <w:r w:rsidR="00EA570F">
        <w:t xml:space="preserve">decimale di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81C50">
        <w:rPr>
          <w:rFonts w:eastAsiaTheme="minorEastAsia"/>
        </w:rPr>
        <w:t>. Ciò significa che</w:t>
      </w:r>
      <w:r w:rsidR="005F6936">
        <w:rPr>
          <w:rFonts w:eastAsiaTheme="minorEastAsia"/>
        </w:rPr>
        <w:t xml:space="preserve"> </w:t>
      </w:r>
      <w:r w:rsidR="00B92320">
        <w:rPr>
          <w:rFonts w:eastAsiaTheme="minorEastAsia"/>
        </w:rPr>
        <w:t>è possibile</w:t>
      </w:r>
      <w:r w:rsidR="005F6936">
        <w:rPr>
          <w:rFonts w:eastAsiaTheme="minorEastAsia"/>
        </w:rPr>
        <w:t xml:space="preserve"> </w:t>
      </w:r>
      <w:r w:rsidR="0082797D">
        <w:rPr>
          <w:rFonts w:eastAsiaTheme="minorEastAsia"/>
        </w:rPr>
        <w:t xml:space="preserve">incrementare il vettore per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2467EF">
        <w:rPr>
          <w:rFonts w:eastAsiaTheme="minorEastAsia"/>
        </w:rPr>
        <w:t xml:space="preserve">-1 volte prima che </w:t>
      </w:r>
      <w:r w:rsidR="00E929F6">
        <w:rPr>
          <w:rFonts w:eastAsiaTheme="minorEastAsia"/>
        </w:rPr>
        <w:t>il bit i</w:t>
      </w:r>
      <w:r w:rsidR="006577B2">
        <w:rPr>
          <w:rFonts w:eastAsiaTheme="minorEastAsia"/>
        </w:rPr>
        <w:t>-esimo</w:t>
      </w:r>
      <w:r w:rsidR="00E929F6">
        <w:rPr>
          <w:rFonts w:eastAsiaTheme="minorEastAsia"/>
        </w:rPr>
        <w:t xml:space="preserve"> diventi 1</w:t>
      </w:r>
      <w:r w:rsidR="00356CEA">
        <w:rPr>
          <w:rFonts w:eastAsiaTheme="minorEastAsia"/>
        </w:rPr>
        <w:t xml:space="preserve">. </w:t>
      </w:r>
      <w:r w:rsidR="00E929F6">
        <w:rPr>
          <w:rFonts w:eastAsiaTheme="minorEastAsia"/>
        </w:rPr>
        <w:t xml:space="preserve">Questa caratteristica può essere sfruttata per </w:t>
      </w:r>
      <w:r w:rsidR="00F147B1">
        <w:rPr>
          <w:rFonts w:eastAsiaTheme="minorEastAsia"/>
        </w:rPr>
        <w:t xml:space="preserve">dividere il segnale di clock </w:t>
      </w:r>
      <w:r w:rsidR="003B2910">
        <w:rPr>
          <w:rFonts w:eastAsiaTheme="minorEastAsia"/>
        </w:rPr>
        <w:t>utilizzando un contatore che incrementa di 1 il vettore ogni volta che il clock originale presenta un segnale di fronte</w:t>
      </w:r>
      <w:r w:rsidR="00412AF5">
        <w:rPr>
          <w:rFonts w:eastAsiaTheme="minorEastAsia"/>
        </w:rPr>
        <w:t>. Se serve dividere il segnale di clock per</w:t>
      </w:r>
      <w:r w:rsidR="008E0A7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E0A70">
        <w:rPr>
          <w:rFonts w:eastAsiaTheme="minorEastAsia"/>
        </w:rPr>
        <w:t xml:space="preserve"> </w:t>
      </w:r>
      <w:r w:rsidR="00AC378A">
        <w:rPr>
          <w:rFonts w:eastAsiaTheme="minorEastAsia"/>
        </w:rPr>
        <w:t xml:space="preserve">sarà necessario un contatore </w:t>
      </w:r>
      <w:proofErr w:type="gramStart"/>
      <w:r w:rsidR="00AC378A">
        <w:rPr>
          <w:rFonts w:eastAsiaTheme="minorEastAsia"/>
        </w:rPr>
        <w:t>a i</w:t>
      </w:r>
      <w:proofErr w:type="gramEnd"/>
      <w:r w:rsidR="00AC378A">
        <w:rPr>
          <w:rFonts w:eastAsiaTheme="minorEastAsia"/>
        </w:rPr>
        <w:t>+1 bit</w:t>
      </w:r>
      <w:r w:rsidR="00B81AD4">
        <w:rPr>
          <w:rFonts w:eastAsiaTheme="minorEastAsia"/>
        </w:rPr>
        <w:t>.</w:t>
      </w:r>
    </w:p>
    <w:p w14:paraId="27356BA7" w14:textId="3F99FC24" w:rsidR="00412AF5" w:rsidRDefault="00B413D4" w:rsidP="004212B5">
      <w:pPr>
        <w:rPr>
          <w:rFonts w:eastAsiaTheme="minorEastAsia"/>
          <w:u w:val="single"/>
        </w:rPr>
      </w:pPr>
      <w:r w:rsidRPr="00B413D4">
        <w:rPr>
          <w:rFonts w:eastAsiaTheme="minorEastAsia"/>
          <w:u w:val="single"/>
        </w:rPr>
        <w:t>Implementazione effettiva</w:t>
      </w:r>
      <w:r>
        <w:rPr>
          <w:rFonts w:eastAsiaTheme="minorEastAsia"/>
          <w:u w:val="single"/>
        </w:rPr>
        <w:t>:</w:t>
      </w:r>
    </w:p>
    <w:p w14:paraId="48B82DE3" w14:textId="2A75A07C" w:rsidR="00B413D4" w:rsidRDefault="000F1EE7" w:rsidP="004212B5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proofErr w:type="spellStart"/>
      <w:r>
        <w:rPr>
          <w:rFonts w:eastAsiaTheme="minorEastAsia"/>
        </w:rPr>
        <w:t>prescaler</w:t>
      </w:r>
      <w:proofErr w:type="spellEnd"/>
      <w:r>
        <w:rPr>
          <w:rFonts w:eastAsiaTheme="minorEastAsia"/>
        </w:rPr>
        <w:t xml:space="preserve"> deve essere in grado di dividere per una potenza del 2 scelta dall</w:t>
      </w:r>
      <w:r w:rsidR="007D071A">
        <w:rPr>
          <w:rFonts w:eastAsiaTheme="minorEastAsia"/>
        </w:rPr>
        <w:t>’utente, fino a 1024. Per questo motivo è necessario implementare il</w:t>
      </w:r>
      <w:r w:rsidR="00520020">
        <w:rPr>
          <w:rFonts w:eastAsiaTheme="minorEastAsia"/>
        </w:rPr>
        <w:t xml:space="preserve"> contatore per il caso pessimo (11 bit)</w:t>
      </w:r>
      <w:r w:rsidR="007D071A">
        <w:rPr>
          <w:rFonts w:eastAsiaTheme="minorEastAsia"/>
        </w:rPr>
        <w:t xml:space="preserve"> e</w:t>
      </w:r>
      <w:r w:rsidR="00516682">
        <w:rPr>
          <w:rFonts w:eastAsiaTheme="minorEastAsia"/>
        </w:rPr>
        <w:t>, per gli altri casi, utilizzare solo porzioni di questo contatore.</w:t>
      </w:r>
    </w:p>
    <w:p w14:paraId="6B27A800" w14:textId="6DBDFB27" w:rsidR="00C02AF9" w:rsidRDefault="00C02AF9" w:rsidP="004212B5">
      <w:pPr>
        <w:rPr>
          <w:rFonts w:eastAsiaTheme="minorEastAsia"/>
        </w:rPr>
      </w:pPr>
      <w:r>
        <w:rPr>
          <w:rFonts w:eastAsiaTheme="minorEastAsia"/>
        </w:rPr>
        <w:t xml:space="preserve">A questo scopo è stato inserito un multiplexer </w:t>
      </w:r>
      <w:r w:rsidR="00401729">
        <w:rPr>
          <w:rFonts w:eastAsiaTheme="minorEastAsia"/>
        </w:rPr>
        <w:t xml:space="preserve">che utilizza i 4 bit </w:t>
      </w:r>
      <w:r w:rsidR="00EB0B31">
        <w:rPr>
          <w:rFonts w:eastAsiaTheme="minorEastAsia"/>
        </w:rPr>
        <w:t>preimpostati dal microcontrollore</w:t>
      </w:r>
      <w:r w:rsidR="00401729">
        <w:rPr>
          <w:rFonts w:eastAsiaTheme="minorEastAsia"/>
        </w:rPr>
        <w:t xml:space="preserve"> </w:t>
      </w:r>
      <w:r w:rsidR="00EB0B31">
        <w:rPr>
          <w:rFonts w:eastAsiaTheme="minorEastAsia"/>
        </w:rPr>
        <w:t xml:space="preserve">come </w:t>
      </w:r>
      <w:r w:rsidR="00401729">
        <w:rPr>
          <w:rFonts w:eastAsiaTheme="minorEastAsia"/>
        </w:rPr>
        <w:t>selettore</w:t>
      </w:r>
      <w:r w:rsidR="00A60572">
        <w:rPr>
          <w:rFonts w:eastAsiaTheme="minorEastAsia"/>
        </w:rPr>
        <w:t xml:space="preserve">. Questo </w:t>
      </w:r>
      <w:r w:rsidR="004831B5">
        <w:rPr>
          <w:rFonts w:eastAsiaTheme="minorEastAsia"/>
        </w:rPr>
        <w:t>porta effettivamente ad utilizzare solo la porzione di contatore fino al bit i</w:t>
      </w:r>
      <w:r w:rsidR="00EC432A">
        <w:rPr>
          <w:rFonts w:eastAsiaTheme="minorEastAsia"/>
        </w:rPr>
        <w:t>-</w:t>
      </w:r>
      <w:r w:rsidR="004831B5">
        <w:rPr>
          <w:rFonts w:eastAsiaTheme="minorEastAsia"/>
        </w:rPr>
        <w:t>esimo.</w:t>
      </w:r>
      <w:r w:rsidR="00EC432A">
        <w:rPr>
          <w:rFonts w:eastAsiaTheme="minorEastAsia"/>
        </w:rPr>
        <w:t xml:space="preserve"> </w:t>
      </w:r>
      <w:r w:rsidR="00832F04">
        <w:rPr>
          <w:rFonts w:eastAsiaTheme="minorEastAsia"/>
        </w:rPr>
        <w:t xml:space="preserve">Nel caso il microcontrollore inserisca un valore &gt; 10, </w:t>
      </w:r>
      <w:r w:rsidR="00876CDD">
        <w:rPr>
          <w:rFonts w:eastAsiaTheme="minorEastAsia"/>
        </w:rPr>
        <w:t>si utilizza comunque 10 come selettore.</w:t>
      </w:r>
    </w:p>
    <w:p w14:paraId="0593F627" w14:textId="28358070" w:rsidR="00F24DAE" w:rsidRDefault="00F24DAE" w:rsidP="004212B5">
      <w:pPr>
        <w:rPr>
          <w:rFonts w:eastAsiaTheme="minorEastAsia"/>
        </w:rPr>
      </w:pPr>
      <w:r>
        <w:rPr>
          <w:rFonts w:eastAsiaTheme="minorEastAsia"/>
        </w:rPr>
        <w:t xml:space="preserve">A questo punto si avrebbe un segnale in uscita che è </w:t>
      </w:r>
      <w:r w:rsidR="00A73752">
        <w:rPr>
          <w:rFonts w:eastAsiaTheme="minorEastAsia"/>
        </w:rPr>
        <w:t>pari al segnale di clock diviso per il fattore richiesto. Il problema è che il segnale in uscita non è esente da ritardi di propagazione</w:t>
      </w:r>
      <w:r w:rsidR="00A1412C">
        <w:rPr>
          <w:rFonts w:eastAsiaTheme="minorEastAsia"/>
        </w:rPr>
        <w:t>. Per questa ragione, non è corretto utilizzar</w:t>
      </w:r>
      <w:r w:rsidR="003B0CBB">
        <w:rPr>
          <w:rFonts w:eastAsiaTheme="minorEastAsia"/>
        </w:rPr>
        <w:t xml:space="preserve">lo come se fosse un normale segnale di clock. Si procede a risolvere questo problema </w:t>
      </w:r>
      <w:r w:rsidR="00FC5DD0">
        <w:rPr>
          <w:rFonts w:eastAsiaTheme="minorEastAsia"/>
        </w:rPr>
        <w:t xml:space="preserve">utilizzando il clock </w:t>
      </w:r>
      <w:proofErr w:type="spellStart"/>
      <w:r w:rsidR="00FC5DD0">
        <w:rPr>
          <w:rFonts w:eastAsiaTheme="minorEastAsia"/>
        </w:rPr>
        <w:t>enable</w:t>
      </w:r>
      <w:proofErr w:type="spellEnd"/>
      <w:r w:rsidR="00FC5DD0">
        <w:rPr>
          <w:rFonts w:eastAsiaTheme="minorEastAsia"/>
        </w:rPr>
        <w:t xml:space="preserve"> </w:t>
      </w:r>
      <w:r w:rsidR="008A5F03">
        <w:rPr>
          <w:rFonts w:eastAsiaTheme="minorEastAsia"/>
        </w:rPr>
        <w:t>del contatore principale.</w:t>
      </w:r>
    </w:p>
    <w:p w14:paraId="2060F168" w14:textId="6A9074CF" w:rsidR="00251B4B" w:rsidRDefault="00251B4B" w:rsidP="004212B5">
      <w:pPr>
        <w:rPr>
          <w:rFonts w:eastAsiaTheme="minorEastAsia"/>
        </w:rPr>
      </w:pPr>
      <w:r>
        <w:rPr>
          <w:rFonts w:eastAsiaTheme="minorEastAsia"/>
        </w:rPr>
        <w:t>Viene riportato un esempio di divisione per 2.</w:t>
      </w:r>
    </w:p>
    <w:p w14:paraId="141F9D33" w14:textId="28123684" w:rsidR="00487765" w:rsidRDefault="005E3457" w:rsidP="004212B5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DC23646" wp14:editId="6948AC27">
            <wp:extent cx="5731510" cy="1478915"/>
            <wp:effectExtent l="0" t="0" r="2540" b="6985"/>
            <wp:docPr id="2070386981" name="Immagine 1" descr="Immagine che contiene Rettangol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6981" name="Immagine 1" descr="Immagine che contiene Rettangolo, linea, diagramma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FE4" w14:textId="24424CA9" w:rsidR="005E3457" w:rsidRDefault="005E3457" w:rsidP="004212B5">
      <w:pPr>
        <w:rPr>
          <w:rFonts w:eastAsiaTheme="minorEastAsia"/>
        </w:rPr>
      </w:pPr>
      <w:r>
        <w:rPr>
          <w:rFonts w:eastAsiaTheme="minorEastAsia"/>
        </w:rPr>
        <w:t xml:space="preserve">Nota: Si è lasciato </w:t>
      </w:r>
      <w:r w:rsidR="00947154">
        <w:rPr>
          <w:rFonts w:eastAsiaTheme="minorEastAsia"/>
        </w:rPr>
        <w:t xml:space="preserve">uno spazio tra il fronte di salita del clock e l’attivazione (o disattivazione) del clock </w:t>
      </w:r>
      <w:proofErr w:type="spellStart"/>
      <w:r w:rsidR="00947154">
        <w:rPr>
          <w:rFonts w:eastAsiaTheme="minorEastAsia"/>
        </w:rPr>
        <w:t>enable</w:t>
      </w:r>
      <w:proofErr w:type="spellEnd"/>
      <w:r w:rsidR="00947154">
        <w:rPr>
          <w:rFonts w:eastAsiaTheme="minorEastAsia"/>
        </w:rPr>
        <w:t xml:space="preserve">. Questo rappresenta i ritardi di propagazione </w:t>
      </w:r>
      <w:r w:rsidR="00032422">
        <w:rPr>
          <w:rFonts w:eastAsiaTheme="minorEastAsia"/>
        </w:rPr>
        <w:t xml:space="preserve">nel </w:t>
      </w:r>
      <w:proofErr w:type="spellStart"/>
      <w:r w:rsidR="00032422">
        <w:rPr>
          <w:rFonts w:eastAsiaTheme="minorEastAsia"/>
        </w:rPr>
        <w:t>prescaler</w:t>
      </w:r>
      <w:proofErr w:type="spellEnd"/>
      <w:r w:rsidR="00032422">
        <w:rPr>
          <w:rFonts w:eastAsiaTheme="minorEastAsia"/>
        </w:rPr>
        <w:t>.</w:t>
      </w:r>
    </w:p>
    <w:p w14:paraId="587A40BE" w14:textId="7B1C9696" w:rsidR="00F64014" w:rsidRDefault="00E16245" w:rsidP="00B40129">
      <w:pPr>
        <w:rPr>
          <w:rFonts w:eastAsiaTheme="minorEastAsia"/>
        </w:rPr>
      </w:pPr>
      <w:r>
        <w:rPr>
          <w:rFonts w:eastAsiaTheme="minorEastAsia"/>
        </w:rPr>
        <w:t xml:space="preserve">Il contatore principale </w:t>
      </w:r>
      <w:r w:rsidR="0025157E">
        <w:rPr>
          <w:rFonts w:eastAsiaTheme="minorEastAsia"/>
        </w:rPr>
        <w:t xml:space="preserve">adesso prosegue il conteggio </w:t>
      </w:r>
      <w:r w:rsidR="00953A3F">
        <w:rPr>
          <w:rFonts w:eastAsiaTheme="minorEastAsia"/>
        </w:rPr>
        <w:t>una volta ogni due fronti di salita del clock principale.</w:t>
      </w:r>
    </w:p>
    <w:p w14:paraId="66F25208" w14:textId="3A816DF1" w:rsidR="00953A3F" w:rsidRDefault="00953A3F" w:rsidP="004212B5">
      <w:pPr>
        <w:rPr>
          <w:rFonts w:eastAsiaTheme="minorEastAsia"/>
        </w:rPr>
      </w:pPr>
      <w:r>
        <w:rPr>
          <w:rFonts w:eastAsiaTheme="minorEastAsia"/>
        </w:rPr>
        <w:t xml:space="preserve">Un altro problema notevole si presenta quando </w:t>
      </w:r>
      <w:r w:rsidR="00654D40">
        <w:rPr>
          <w:rFonts w:eastAsiaTheme="minorEastAsia"/>
        </w:rPr>
        <w:t>la divisione è &gt; 2.</w:t>
      </w:r>
    </w:p>
    <w:p w14:paraId="5C101251" w14:textId="6DC90A49" w:rsidR="00251B4B" w:rsidRDefault="00BF4D4E" w:rsidP="004212B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49C7533" wp14:editId="346C84BE">
            <wp:extent cx="5731510" cy="1337310"/>
            <wp:effectExtent l="0" t="0" r="2540" b="0"/>
            <wp:docPr id="1164030590" name="Immagine 1" descr="Immagine che contiene diagramma, linea, Rettango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0590" name="Immagine 1" descr="Immagine che contiene diagramma, linea, Rettangolo, Pian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216" w14:textId="709B9556" w:rsidR="008E07A9" w:rsidRDefault="005103FB" w:rsidP="004212B5">
      <w:pPr>
        <w:rPr>
          <w:rFonts w:eastAsiaTheme="minorEastAsia"/>
        </w:rPr>
      </w:pPr>
      <w:r>
        <w:rPr>
          <w:rFonts w:eastAsiaTheme="minorEastAsia"/>
        </w:rPr>
        <w:t xml:space="preserve">In questo caso il clock </w:t>
      </w:r>
      <w:proofErr w:type="spellStart"/>
      <w:r>
        <w:rPr>
          <w:rFonts w:eastAsiaTheme="minorEastAsia"/>
        </w:rPr>
        <w:t>enable</w:t>
      </w:r>
      <w:proofErr w:type="spellEnd"/>
      <w:r>
        <w:rPr>
          <w:rFonts w:eastAsiaTheme="minorEastAsia"/>
        </w:rPr>
        <w:t xml:space="preserve"> farà in modo che il contatore </w:t>
      </w:r>
      <w:r w:rsidR="004B31FA">
        <w:rPr>
          <w:rFonts w:eastAsiaTheme="minorEastAsia"/>
        </w:rPr>
        <w:t xml:space="preserve">prosegua 2 volte e poi si fermi per altri </w:t>
      </w:r>
      <w:r w:rsidR="00E7500F">
        <w:rPr>
          <w:rFonts w:eastAsiaTheme="minorEastAsia"/>
        </w:rPr>
        <w:t>2 cicli</w:t>
      </w:r>
      <w:r w:rsidR="008E07A9">
        <w:rPr>
          <w:rFonts w:eastAsiaTheme="minorEastAsia"/>
        </w:rPr>
        <w:t>, producendo un risultato errato</w:t>
      </w:r>
      <w:r w:rsidR="007D45AF">
        <w:rPr>
          <w:rFonts w:eastAsiaTheme="minorEastAsia"/>
        </w:rPr>
        <w:t>.</w:t>
      </w:r>
      <w:r w:rsidR="00D80CBA">
        <w:rPr>
          <w:rFonts w:eastAsiaTheme="minorEastAsia"/>
        </w:rPr>
        <w:t xml:space="preserve"> </w:t>
      </w:r>
    </w:p>
    <w:p w14:paraId="0BDEFB1A" w14:textId="170E1237" w:rsidR="005103FB" w:rsidRDefault="000623D3" w:rsidP="004212B5">
      <w:pPr>
        <w:rPr>
          <w:rFonts w:eastAsiaTheme="minorEastAsia"/>
        </w:rPr>
      </w:pPr>
      <w:r>
        <w:rPr>
          <w:rFonts w:eastAsiaTheme="minorEastAsia"/>
        </w:rPr>
        <w:t xml:space="preserve">La soluzione implementata fa in modo che il contatore </w:t>
      </w:r>
      <w:r w:rsidR="0085010A">
        <w:rPr>
          <w:rFonts w:eastAsiaTheme="minorEastAsia"/>
        </w:rPr>
        <w:t xml:space="preserve">ritorni al valore di “0…01” ogni volta che </w:t>
      </w:r>
      <w:r w:rsidR="00370391">
        <w:rPr>
          <w:rFonts w:eastAsiaTheme="minorEastAsia"/>
        </w:rPr>
        <w:t xml:space="preserve">l’uscita diventa alta. Il vettore in uscita al contatore va resettato a 1 a causa del conteggio perso </w:t>
      </w:r>
      <w:r w:rsidR="00623E2E">
        <w:rPr>
          <w:rFonts w:eastAsiaTheme="minorEastAsia"/>
        </w:rPr>
        <w:t xml:space="preserve">nell’impostare il clock </w:t>
      </w:r>
      <w:proofErr w:type="spellStart"/>
      <w:r w:rsidR="00623E2E">
        <w:rPr>
          <w:rFonts w:eastAsiaTheme="minorEastAsia"/>
        </w:rPr>
        <w:t>enable</w:t>
      </w:r>
      <w:proofErr w:type="spellEnd"/>
      <w:r w:rsidR="00623E2E">
        <w:rPr>
          <w:rFonts w:eastAsiaTheme="minorEastAsia"/>
        </w:rPr>
        <w:t>.</w:t>
      </w:r>
    </w:p>
    <w:p w14:paraId="0ECC89E6" w14:textId="63340070" w:rsidR="0041423C" w:rsidRDefault="001D0A10" w:rsidP="004212B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01C1D8" wp14:editId="1DBD0F28">
            <wp:extent cx="5731510" cy="1155065"/>
            <wp:effectExtent l="0" t="0" r="2540" b="6985"/>
            <wp:docPr id="680774272" name="Immagine 1" descr="Immagine che contiene diagramma, line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4272" name="Immagine 1" descr="Immagine che contiene diagramma, linea, Rettangolo, scherma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D0C8" w14:textId="29A3FA86" w:rsidR="000C30BC" w:rsidRDefault="00A52D5B" w:rsidP="004212B5">
      <w:pPr>
        <w:rPr>
          <w:rFonts w:eastAsiaTheme="minorEastAsia"/>
        </w:rPr>
      </w:pPr>
      <w:r>
        <w:rPr>
          <w:rFonts w:eastAsiaTheme="minorEastAsia"/>
        </w:rPr>
        <w:t xml:space="preserve">Adesso si nota che il conteggio avviene una volta ogni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cicli di clock, come </w:t>
      </w:r>
      <w:r w:rsidR="00F71352">
        <w:rPr>
          <w:rFonts w:eastAsiaTheme="minorEastAsia"/>
        </w:rPr>
        <w:t>si desiderava.</w:t>
      </w:r>
    </w:p>
    <w:p w14:paraId="366EAE9A" w14:textId="1FF84C21" w:rsidR="0077462C" w:rsidRDefault="00DE622F" w:rsidP="004212B5">
      <w:pPr>
        <w:rPr>
          <w:rFonts w:eastAsiaTheme="minorEastAsia"/>
          <w:u w:val="single"/>
        </w:rPr>
      </w:pPr>
      <w:r w:rsidRPr="00DE622F">
        <w:rPr>
          <w:rFonts w:eastAsiaTheme="minorEastAsia"/>
          <w:u w:val="single"/>
        </w:rPr>
        <w:t>Contatore 11 bit</w:t>
      </w:r>
      <w:r>
        <w:rPr>
          <w:rFonts w:eastAsiaTheme="minorEastAsia"/>
          <w:u w:val="single"/>
        </w:rPr>
        <w:t>:</w:t>
      </w:r>
    </w:p>
    <w:p w14:paraId="16F5122E" w14:textId="36467FD9" w:rsidR="00A6738A" w:rsidRDefault="00DE622F" w:rsidP="005E7C62">
      <w:pPr>
        <w:rPr>
          <w:rFonts w:eastAsiaTheme="minorEastAsia"/>
        </w:rPr>
      </w:pPr>
      <w:r>
        <w:rPr>
          <w:rFonts w:eastAsiaTheme="minorEastAsia"/>
        </w:rPr>
        <w:t xml:space="preserve">Il contatore utilizzato internamente al </w:t>
      </w:r>
      <w:proofErr w:type="spellStart"/>
      <w:r>
        <w:rPr>
          <w:rFonts w:eastAsiaTheme="minorEastAsia"/>
        </w:rPr>
        <w:t>prescaler</w:t>
      </w:r>
      <w:proofErr w:type="spellEnd"/>
      <w:r>
        <w:rPr>
          <w:rFonts w:eastAsiaTheme="minorEastAsia"/>
        </w:rPr>
        <w:t xml:space="preserve"> è stato realizzato </w:t>
      </w:r>
      <w:r w:rsidR="00E74410">
        <w:rPr>
          <w:rFonts w:eastAsiaTheme="minorEastAsia"/>
        </w:rPr>
        <w:t>analogamente</w:t>
      </w:r>
      <w:r>
        <w:rPr>
          <w:rFonts w:eastAsiaTheme="minorEastAsia"/>
        </w:rPr>
        <w:t xml:space="preserve"> </w:t>
      </w:r>
      <w:r w:rsidR="00E74410">
        <w:rPr>
          <w:rFonts w:eastAsiaTheme="minorEastAsia"/>
        </w:rPr>
        <w:t>a</w:t>
      </w:r>
      <w:r>
        <w:rPr>
          <w:rFonts w:eastAsiaTheme="minorEastAsia"/>
        </w:rPr>
        <w:t>l contatore principale, l’unica differenza sostanziale è che il segnale “</w:t>
      </w:r>
      <w:proofErr w:type="spellStart"/>
      <w:r>
        <w:rPr>
          <w:rFonts w:eastAsiaTheme="minorEastAsia"/>
        </w:rPr>
        <w:t>clr</w:t>
      </w:r>
      <w:proofErr w:type="spellEnd"/>
      <w:r>
        <w:rPr>
          <w:rFonts w:eastAsiaTheme="minorEastAsia"/>
        </w:rPr>
        <w:t>” reimposta il conteggio al valore 1.</w:t>
      </w:r>
      <w:r w:rsidR="00E74410">
        <w:rPr>
          <w:rFonts w:eastAsiaTheme="minorEastAsia"/>
        </w:rPr>
        <w:t xml:space="preserve"> Questo per compensare il ciclo di clock perso </w:t>
      </w:r>
      <w:r w:rsidR="00C80F36">
        <w:rPr>
          <w:rFonts w:eastAsiaTheme="minorEastAsia"/>
        </w:rPr>
        <w:t xml:space="preserve">per il clock </w:t>
      </w:r>
      <w:proofErr w:type="spellStart"/>
      <w:r w:rsidR="00C80F36">
        <w:rPr>
          <w:rFonts w:eastAsiaTheme="minorEastAsia"/>
        </w:rPr>
        <w:t>enable</w:t>
      </w:r>
      <w:proofErr w:type="spellEnd"/>
      <w:r w:rsidR="00E74410">
        <w:rPr>
          <w:rFonts w:eastAsiaTheme="minorEastAsia"/>
        </w:rPr>
        <w:t>.</w:t>
      </w:r>
      <w:r>
        <w:rPr>
          <w:rFonts w:eastAsiaTheme="minorEastAsia"/>
        </w:rPr>
        <w:t xml:space="preserve"> Per questa ragione è stato necessario </w:t>
      </w:r>
      <w:r w:rsidR="00AA4171">
        <w:rPr>
          <w:rFonts w:eastAsiaTheme="minorEastAsia"/>
        </w:rPr>
        <w:t>modificare la logica in ingresso al bistabile con uscita il bit meno significativo, introducendo una porta “or” al posto della porta “and”.</w:t>
      </w:r>
    </w:p>
    <w:p w14:paraId="1E17932A" w14:textId="77777777" w:rsidR="005E7C62" w:rsidRPr="005E7C62" w:rsidRDefault="005E7C62" w:rsidP="005E7C62">
      <w:pPr>
        <w:rPr>
          <w:rFonts w:eastAsiaTheme="minorEastAsia"/>
        </w:rPr>
      </w:pPr>
    </w:p>
    <w:p w14:paraId="64B9838E" w14:textId="1642AD0A" w:rsidR="004212B5" w:rsidRDefault="00AA4171" w:rsidP="00C23E5E">
      <w:pPr>
        <w:pStyle w:val="Titolo2"/>
      </w:pPr>
      <w:proofErr w:type="spellStart"/>
      <w:r>
        <w:lastRenderedPageBreak/>
        <w:t>Register</w:t>
      </w:r>
      <w:proofErr w:type="spellEnd"/>
      <w:r>
        <w:t xml:space="preserve"> file</w:t>
      </w:r>
    </w:p>
    <w:p w14:paraId="4377B839" w14:textId="77777777" w:rsidR="00D30E4D" w:rsidRDefault="00AA4171" w:rsidP="004212B5">
      <w:r>
        <w:t xml:space="preserve">Il microcontrollore deve essere in grado di impostare i tre valori di soglia e il valore di </w:t>
      </w:r>
      <w:proofErr w:type="spellStart"/>
      <w:r>
        <w:t>prescaling</w:t>
      </w:r>
      <w:proofErr w:type="spellEnd"/>
      <w:r>
        <w:t xml:space="preserve">. Queste informazioni devono rimanere invariate </w:t>
      </w:r>
      <w:r w:rsidR="00D30E4D">
        <w:t xml:space="preserve">per il completo periodo di operazione del </w:t>
      </w:r>
      <w:proofErr w:type="spellStart"/>
      <w:r w:rsidR="00D30E4D">
        <w:t>watchdog</w:t>
      </w:r>
      <w:proofErr w:type="spellEnd"/>
      <w:r w:rsidR="00D30E4D">
        <w:t xml:space="preserve"> e devono essere accedute continuamente da altri componenti interni al </w:t>
      </w:r>
      <w:proofErr w:type="spellStart"/>
      <w:r w:rsidR="00D30E4D">
        <w:t>watchdog</w:t>
      </w:r>
      <w:proofErr w:type="spellEnd"/>
      <w:r w:rsidR="00D30E4D">
        <w:t xml:space="preserve"> counter. Nasce quindi la necessità di memorizzare le informazioni in una memoria veloce.</w:t>
      </w:r>
    </w:p>
    <w:p w14:paraId="43D61AF1" w14:textId="3627DBF0" w:rsidR="00D30E4D" w:rsidRDefault="00D30E4D" w:rsidP="004212B5">
      <w:r>
        <w:t>Si utilizzano, per questa ragione, quattro registri</w:t>
      </w:r>
      <w:r w:rsidR="00A6738A">
        <w:t xml:space="preserve"> parallelo-parallelo</w:t>
      </w:r>
      <w:r>
        <w:t xml:space="preserve">. Tre di questi sono dedicati ai valori di soglia (16 bit), mentre </w:t>
      </w:r>
      <w:r w:rsidR="00C771EB">
        <w:t>il rimanente</w:t>
      </w:r>
      <w:r>
        <w:t xml:space="preserve"> è dedicato a memorizzare il valore di </w:t>
      </w:r>
      <w:proofErr w:type="spellStart"/>
      <w:r>
        <w:t>prescaling</w:t>
      </w:r>
      <w:proofErr w:type="spellEnd"/>
      <w:r>
        <w:t xml:space="preserve"> (4 bit).</w:t>
      </w:r>
    </w:p>
    <w:p w14:paraId="005A818B" w14:textId="157841AA" w:rsidR="00D30E4D" w:rsidRDefault="00C771EB" w:rsidP="004212B5">
      <w:r>
        <w:rPr>
          <w:noProof/>
        </w:rPr>
        <w:drawing>
          <wp:inline distT="0" distB="0" distL="0" distR="0" wp14:anchorId="417BCCA2" wp14:editId="40139E44">
            <wp:extent cx="5731510" cy="3833495"/>
            <wp:effectExtent l="0" t="0" r="2540" b="0"/>
            <wp:docPr id="688740314" name="Immagine 1" descr="Immagine che contiene diagramma, Disegno tecnic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40314" name="Immagine 1" descr="Immagine che contiene diagramma, Disegno tecnico, Piano, schemati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E4D">
        <w:t xml:space="preserve"> </w:t>
      </w:r>
    </w:p>
    <w:p w14:paraId="03CA6034" w14:textId="001E2A9D" w:rsidR="004212B5" w:rsidRDefault="00C771EB" w:rsidP="004212B5">
      <w:r>
        <w:t>Per essere in grado di scegliere il registro su cui scrivere il dato, è stato introdotto un decoder, il quale alza l’unica delle sue uscite corrispondente al valore dell’ingresso “</w:t>
      </w:r>
      <w:proofErr w:type="spellStart"/>
      <w:r>
        <w:t>command</w:t>
      </w:r>
      <w:proofErr w:type="spellEnd"/>
      <w:r>
        <w:t xml:space="preserve">”. Inoltre, per essere in grado di fermare la scrittura su ogni registro (questo avviene quando viene attivato il segnale di start), si è deciso di usare un segnale di </w:t>
      </w:r>
      <w:proofErr w:type="spellStart"/>
      <w:r>
        <w:t>WrReg</w:t>
      </w:r>
      <w:proofErr w:type="spellEnd"/>
      <w:r>
        <w:t xml:space="preserve"> (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che, se posto a 0, impedisce la scrittura sui registri.</w:t>
      </w:r>
    </w:p>
    <w:p w14:paraId="1577FDEE" w14:textId="1CA9F2B0" w:rsidR="002D2F84" w:rsidRDefault="00C771EB" w:rsidP="002D2F84">
      <w:r>
        <w:t xml:space="preserve">Nota: una volta che il </w:t>
      </w:r>
      <w:proofErr w:type="spellStart"/>
      <w:r>
        <w:t>watchdog</w:t>
      </w:r>
      <w:proofErr w:type="spellEnd"/>
      <w:r>
        <w:t xml:space="preserve"> riceve in ingresso il segnale di start alto, il </w:t>
      </w:r>
      <w:proofErr w:type="spellStart"/>
      <w:r>
        <w:t>watchdog</w:t>
      </w:r>
      <w:proofErr w:type="spellEnd"/>
      <w:r>
        <w:t xml:space="preserve"> salva in memoria l’avvenimento di questo evento (segnale “</w:t>
      </w:r>
      <w:proofErr w:type="spellStart"/>
      <w:r>
        <w:t>started</w:t>
      </w:r>
      <w:proofErr w:type="spellEnd"/>
      <w:r>
        <w:t xml:space="preserve">”). Questo segnale è legato a </w:t>
      </w:r>
      <w:proofErr w:type="spellStart"/>
      <w:r>
        <w:t>WrReg</w:t>
      </w:r>
      <w:proofErr w:type="spellEnd"/>
      <w:r>
        <w:t xml:space="preserve"> con una relazione di negazione.</w:t>
      </w:r>
      <w:r w:rsidR="002D2F84">
        <w:t xml:space="preserve"> Per maggiore chiarezza è stato omesso il segnale di </w:t>
      </w:r>
      <w:proofErr w:type="spellStart"/>
      <w:r w:rsidR="002D2F84">
        <w:t>rst</w:t>
      </w:r>
      <w:proofErr w:type="spellEnd"/>
      <w:r w:rsidR="002D2F84">
        <w:t xml:space="preserve"> che imposta i registri a 0, va utilizzato solo all’accensione.</w:t>
      </w:r>
    </w:p>
    <w:p w14:paraId="375E781D" w14:textId="1AEB05F8" w:rsidR="00C771EB" w:rsidRDefault="00C771EB" w:rsidP="004212B5">
      <w:pPr>
        <w:rPr>
          <w:u w:val="single"/>
        </w:rPr>
      </w:pPr>
      <w:r>
        <w:rPr>
          <w:u w:val="single"/>
        </w:rPr>
        <w:t>Registri:</w:t>
      </w:r>
    </w:p>
    <w:p w14:paraId="46BB40E1" w14:textId="14FE7B6A" w:rsidR="00C771EB" w:rsidRPr="00C771EB" w:rsidRDefault="00C771EB" w:rsidP="004212B5">
      <w:r>
        <w:t>I registri implementati sono stati progettati utilizzando un’architettura parallelo-parallelo</w:t>
      </w:r>
      <w:r w:rsidR="002D2F84">
        <w:t xml:space="preserve"> e sono sensibili al fronte di salita</w:t>
      </w:r>
      <w:r>
        <w:t>.</w:t>
      </w:r>
    </w:p>
    <w:p w14:paraId="4FFBC868" w14:textId="77777777" w:rsidR="004212B5" w:rsidRDefault="004212B5" w:rsidP="00C23E5E">
      <w:pPr>
        <w:pStyle w:val="Titolo2"/>
      </w:pPr>
    </w:p>
    <w:p w14:paraId="09F03319" w14:textId="77777777" w:rsidR="002D2F84" w:rsidRPr="002D2F84" w:rsidRDefault="002D2F84" w:rsidP="002D2F84"/>
    <w:p w14:paraId="00D7CBF8" w14:textId="3BC12973" w:rsidR="00B46AE5" w:rsidRDefault="002D2F84" w:rsidP="00C23E5E">
      <w:pPr>
        <w:pStyle w:val="Titolo2"/>
      </w:pPr>
      <w:r>
        <w:lastRenderedPageBreak/>
        <w:t xml:space="preserve">Time </w:t>
      </w:r>
      <w:proofErr w:type="spellStart"/>
      <w:r>
        <w:t>Comparator</w:t>
      </w:r>
      <w:proofErr w:type="spellEnd"/>
    </w:p>
    <w:p w14:paraId="24054C49" w14:textId="5B440F24" w:rsidR="00C23E5E" w:rsidRDefault="00B11F35" w:rsidP="00B46AE5">
      <w:r>
        <w:t xml:space="preserve">Il dispositivo ha il bisogno di vedere se il conteggio attuale ha raggiunto uno dei tre livelli memorizzati nel </w:t>
      </w:r>
      <w:proofErr w:type="spellStart"/>
      <w:r>
        <w:t>register</w:t>
      </w:r>
      <w:proofErr w:type="spellEnd"/>
      <w:r>
        <w:t xml:space="preserve"> file.</w:t>
      </w:r>
    </w:p>
    <w:p w14:paraId="0C793CF8" w14:textId="6E65B75E" w:rsidR="00B11F35" w:rsidRDefault="00B11F35" w:rsidP="00B46AE5">
      <w:r>
        <w:t xml:space="preserve">Questo semplice modulo funziona solo utilizzando logica combinatoria e </w:t>
      </w:r>
      <w:r w:rsidR="00E16C3B">
        <w:t>confronta</w:t>
      </w:r>
      <w:r>
        <w:t xml:space="preserve"> bit per bit il vettore “</w:t>
      </w:r>
      <w:proofErr w:type="spellStart"/>
      <w:r>
        <w:t>count</w:t>
      </w:r>
      <w:proofErr w:type="spellEnd"/>
      <w:r>
        <w:t xml:space="preserve">” e i vettori memorizzati </w:t>
      </w:r>
      <w:r w:rsidR="00E16C3B">
        <w:t>per verificare che siano uguali</w:t>
      </w:r>
      <w:r>
        <w:t>.</w:t>
      </w:r>
    </w:p>
    <w:p w14:paraId="218BA469" w14:textId="23B2864B" w:rsidR="00B11F35" w:rsidRDefault="00B11F35" w:rsidP="00B46AE5">
      <w:r>
        <w:t xml:space="preserve">Nota: questo modulo utilizza tre componenti più piccoli (chiamati </w:t>
      </w:r>
      <w:proofErr w:type="spellStart"/>
      <w:r>
        <w:t>vector_equals</w:t>
      </w:r>
      <w:proofErr w:type="spellEnd"/>
      <w:r>
        <w:t xml:space="preserve">) che hanno lo scopo di confrontare due stringhe di bit e </w:t>
      </w:r>
      <w:proofErr w:type="spellStart"/>
      <w:r>
        <w:t>resituire</w:t>
      </w:r>
      <w:proofErr w:type="spellEnd"/>
      <w:r>
        <w:t xml:space="preserve"> in uscita ‘1’ nel caso siano uguali.</w:t>
      </w:r>
    </w:p>
    <w:p w14:paraId="744D2F39" w14:textId="3DEE5777" w:rsidR="00FD5861" w:rsidRDefault="00CE482C" w:rsidP="00FD5861">
      <w:pPr>
        <w:pStyle w:val="Titolo2"/>
      </w:pPr>
      <w:r>
        <w:t>Output Reset</w:t>
      </w:r>
    </w:p>
    <w:p w14:paraId="5019A3C1" w14:textId="39BB4D89" w:rsidR="00FD5861" w:rsidRDefault="00CE482C" w:rsidP="00FD5861">
      <w:r>
        <w:t>Il comportamento del segnale di reset in uscita varia in base a quale delle due soglie viene raggiunta e dipende anche dall’arrivo (o no) del segnale di clear. Per questa ragione è stato necessario progettare un modulo in grado di attivare e disattivare il segnale di reset in uscita in base alle informazioni ricavate da “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equals</w:t>
      </w:r>
      <w:proofErr w:type="spellEnd"/>
      <w:r>
        <w:t>”, clear e start.</w:t>
      </w:r>
    </w:p>
    <w:p w14:paraId="794DE772" w14:textId="58209DE6" w:rsidR="00CE482C" w:rsidRDefault="00CE482C" w:rsidP="00FD5861">
      <w:pPr>
        <w:rPr>
          <w:u w:val="single"/>
        </w:rPr>
      </w:pPr>
      <w:r>
        <w:rPr>
          <w:u w:val="single"/>
        </w:rPr>
        <w:t>Ingressi:</w:t>
      </w:r>
    </w:p>
    <w:p w14:paraId="6D463EC9" w14:textId="22E85EF0" w:rsidR="00CE482C" w:rsidRP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 w:rsidRPr="00CE482C">
        <w:t>Rst</w:t>
      </w:r>
      <w:proofErr w:type="spellEnd"/>
    </w:p>
    <w:p w14:paraId="58DEC99F" w14:textId="4424935A" w:rsidR="00CE482C" w:rsidRP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 w:rsidRPr="00CE482C">
        <w:t>Clk</w:t>
      </w:r>
      <w:proofErr w:type="spellEnd"/>
    </w:p>
    <w:p w14:paraId="4262EED8" w14:textId="3952683B" w:rsid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>
        <w:t>Eq_min</w:t>
      </w:r>
      <w:proofErr w:type="spellEnd"/>
      <w:r>
        <w:t>: ‘1’ quando la soglia minima è stata raggiunta</w:t>
      </w:r>
    </w:p>
    <w:p w14:paraId="172DECF9" w14:textId="73600EA7" w:rsid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>
        <w:t>Eq_max</w:t>
      </w:r>
      <w:proofErr w:type="spellEnd"/>
      <w:r>
        <w:t>: ‘1’ quando la soglia massima è stata raggiunta</w:t>
      </w:r>
    </w:p>
    <w:p w14:paraId="0DE2FCF0" w14:textId="6E5E5D7E" w:rsidR="00CE482C" w:rsidRDefault="00CE482C" w:rsidP="00CE482C">
      <w:pPr>
        <w:pStyle w:val="Paragrafoelenco"/>
        <w:numPr>
          <w:ilvl w:val="0"/>
          <w:numId w:val="9"/>
        </w:numPr>
      </w:pPr>
      <w:proofErr w:type="spellStart"/>
      <w:r>
        <w:t>Clr</w:t>
      </w:r>
      <w:proofErr w:type="spellEnd"/>
      <w:r>
        <w:t xml:space="preserve"> (clear)</w:t>
      </w:r>
    </w:p>
    <w:p w14:paraId="48DF3756" w14:textId="176A4115" w:rsidR="00CE482C" w:rsidRDefault="00CE482C" w:rsidP="00CE482C">
      <w:pPr>
        <w:pStyle w:val="Paragrafoelenco"/>
        <w:numPr>
          <w:ilvl w:val="0"/>
          <w:numId w:val="9"/>
        </w:numPr>
      </w:pPr>
      <w:r>
        <w:t>Start</w:t>
      </w:r>
    </w:p>
    <w:p w14:paraId="38172D73" w14:textId="6C3765EC" w:rsidR="00CE482C" w:rsidRDefault="00CE482C" w:rsidP="00CE482C">
      <w:pPr>
        <w:rPr>
          <w:u w:val="single"/>
        </w:rPr>
      </w:pPr>
      <w:r>
        <w:rPr>
          <w:u w:val="single"/>
        </w:rPr>
        <w:t>Uscite:</w:t>
      </w:r>
    </w:p>
    <w:p w14:paraId="5FFF11C3" w14:textId="1ED06384" w:rsidR="00CE482C" w:rsidRPr="00CE482C" w:rsidRDefault="00CE482C" w:rsidP="00CE482C">
      <w:pPr>
        <w:pStyle w:val="Paragrafoelenco"/>
        <w:numPr>
          <w:ilvl w:val="0"/>
          <w:numId w:val="10"/>
        </w:numPr>
        <w:rPr>
          <w:u w:val="single"/>
        </w:rPr>
      </w:pPr>
      <w:r>
        <w:t>reset</w:t>
      </w:r>
    </w:p>
    <w:p w14:paraId="2CE1E16D" w14:textId="7C790962" w:rsidR="000C54B7" w:rsidRDefault="00CE482C" w:rsidP="000C54B7">
      <w:r>
        <w:t xml:space="preserve">Per la progettazione del circuito </w:t>
      </w:r>
      <w:r w:rsidR="00C847EE">
        <w:t xml:space="preserve">si </w:t>
      </w:r>
      <w:r w:rsidR="000C54B7">
        <w:t xml:space="preserve">parte da una macchina di </w:t>
      </w:r>
      <w:proofErr w:type="spellStart"/>
      <w:r w:rsidR="000C54B7">
        <w:t>moore</w:t>
      </w:r>
      <w:proofErr w:type="spellEnd"/>
      <w:r w:rsidR="000C54B7">
        <w:t xml:space="preserve"> di base,</w:t>
      </w:r>
      <w:r w:rsidR="00C847EE">
        <w:t xml:space="preserve"> nel senso che</w:t>
      </w:r>
      <w:r w:rsidR="000C54B7">
        <w:t xml:space="preserve"> non si considera </w:t>
      </w:r>
      <w:r w:rsidR="005C64A1">
        <w:t>la soglia di massimo e il segnale di start</w:t>
      </w:r>
      <w:r w:rsidR="000C54B7">
        <w:t>:</w:t>
      </w:r>
    </w:p>
    <w:p w14:paraId="2DAE2F2D" w14:textId="7E3471E6" w:rsidR="000C54B7" w:rsidRDefault="000C54B7" w:rsidP="000C54B7">
      <w:r>
        <w:t xml:space="preserve">Le transizioni sono caratterizzate da </w:t>
      </w:r>
      <w:proofErr w:type="spellStart"/>
      <w:r>
        <w:t>clr</w:t>
      </w:r>
      <w:proofErr w:type="spellEnd"/>
      <w:r w:rsidR="005C64A1">
        <w:t xml:space="preserve"> (primo bit)</w:t>
      </w:r>
      <w:r>
        <w:t xml:space="preserve"> e min</w:t>
      </w:r>
      <w:r w:rsidR="005C64A1">
        <w:t xml:space="preserve"> (secondo bit):</w:t>
      </w:r>
    </w:p>
    <w:p w14:paraId="6206222D" w14:textId="1AAB5EC3" w:rsidR="000C54B7" w:rsidRDefault="000C54B7" w:rsidP="00FD5861">
      <w:r>
        <w:rPr>
          <w:noProof/>
        </w:rPr>
        <w:drawing>
          <wp:inline distT="0" distB="0" distL="0" distR="0" wp14:anchorId="3B5F1EE7" wp14:editId="249671A9">
            <wp:extent cx="4524233" cy="2178910"/>
            <wp:effectExtent l="0" t="0" r="0" b="0"/>
            <wp:docPr id="1585018365" name="Immagine 1" descr="Immagine che contiene disegno, schizzo, diagramm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18365" name="Immagine 1" descr="Immagine che contiene disegno, schizzo, diagramma, calligrafi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736" cy="21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8914" w14:textId="688086E1" w:rsidR="00CE482C" w:rsidRDefault="005C64A1" w:rsidP="00FD5861">
      <w:r>
        <w:t>Si nota che il circuito è stato progettato in modo tale che nell’eventuale caso il clear avvenisse insieme al raggiungimento della soglia, il segnale di reset non sarebbe attivato.</w:t>
      </w:r>
    </w:p>
    <w:p w14:paraId="51EBBA16" w14:textId="567248FE" w:rsidR="005C64A1" w:rsidRDefault="005C64A1" w:rsidP="00FD5861">
      <w:r>
        <w:t xml:space="preserve">Si traduce il diagramma degli stati, dopo essersi assicurati che </w:t>
      </w:r>
      <w:proofErr w:type="gramStart"/>
      <w:r>
        <w:t>3</w:t>
      </w:r>
      <w:proofErr w:type="gramEnd"/>
      <w:r>
        <w:t xml:space="preserve"> sia il numero minimo di stati possibili, nella corrispondente tabella di stato simbolica:</w:t>
      </w:r>
    </w:p>
    <w:p w14:paraId="7729C755" w14:textId="2CFE1921" w:rsidR="005C64A1" w:rsidRDefault="005C64A1" w:rsidP="00FD5861">
      <w:r>
        <w:rPr>
          <w:noProof/>
        </w:rPr>
        <w:lastRenderedPageBreak/>
        <w:drawing>
          <wp:inline distT="0" distB="0" distL="0" distR="0" wp14:anchorId="2B16D387" wp14:editId="70392D94">
            <wp:extent cx="4981433" cy="1594986"/>
            <wp:effectExtent l="0" t="0" r="0" b="5715"/>
            <wp:docPr id="1159029119" name="Immagine 1" descr="Immagine che contiene calligrafia, test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29119" name="Immagine 1" descr="Immagine che contiene calligrafia, testo, Carattere, diagramm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2113" cy="16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902B" w14:textId="287EF1BE" w:rsidR="00B30B4B" w:rsidRDefault="00B30B4B" w:rsidP="00FD5861">
      <w:r>
        <w:t>Nota: r sta per reset</w:t>
      </w:r>
    </w:p>
    <w:p w14:paraId="6B48D1BC" w14:textId="18901769" w:rsidR="00846A80" w:rsidRDefault="00846A80" w:rsidP="00FD5861">
      <w:r>
        <w:t>Risolvendo con bistabili di tipo D:</w:t>
      </w:r>
    </w:p>
    <w:p w14:paraId="039C5E92" w14:textId="2ABF42DF" w:rsidR="00846A80" w:rsidRDefault="00846A80" w:rsidP="00FD5861">
      <w:r>
        <w:rPr>
          <w:noProof/>
        </w:rPr>
        <w:drawing>
          <wp:inline distT="0" distB="0" distL="0" distR="0" wp14:anchorId="06752ED2" wp14:editId="57E7D0B8">
            <wp:extent cx="4415051" cy="2052955"/>
            <wp:effectExtent l="0" t="0" r="5080" b="4445"/>
            <wp:docPr id="703971026" name="Immagine 1" descr="Immagine che contiene testo, calligrafi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71026" name="Immagine 1" descr="Immagine che contiene testo, calligrafia, diagramm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928" cy="20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10D5" w14:textId="0AB9A3D1" w:rsidR="00CE482C" w:rsidRDefault="00846A80" w:rsidP="00FD5861">
      <w:r>
        <w:t>Nota: la codifica degli stati è scritta nella figura in alto a destra</w:t>
      </w:r>
    </w:p>
    <w:p w14:paraId="1BDB6B78" w14:textId="4E6D7C0A" w:rsidR="00846A80" w:rsidRDefault="00846A80" w:rsidP="00FD5861">
      <w:pPr>
        <w:rPr>
          <w:noProof/>
        </w:rPr>
      </w:pPr>
      <w:r>
        <w:rPr>
          <w:noProof/>
        </w:rPr>
        <w:t>Il circuito ottenuto non ha funzionalità complete, manca ancora il reset dopo il raggiungimento della soglia massima e la funzionalità aggiuntiva di ritornare allo stato iniziale nel caso avvenga la pressione del pulsante di “start” mente si ha il segnale di reset in uscita alto.</w:t>
      </w:r>
    </w:p>
    <w:p w14:paraId="7E1EB857" w14:textId="1930E6F4" w:rsidR="00846A80" w:rsidRDefault="00846A80" w:rsidP="00FD5861">
      <w:pPr>
        <w:rPr>
          <w:noProof/>
        </w:rPr>
      </w:pPr>
      <w:r>
        <w:rPr>
          <w:noProof/>
        </w:rPr>
        <w:t>Si presenta un diagramma degli stati non formale per esprimere in maniera chiara cosa va implementato:</w:t>
      </w:r>
    </w:p>
    <w:p w14:paraId="47BA5523" w14:textId="73301A10" w:rsidR="00846A80" w:rsidRDefault="00846A80" w:rsidP="00FD5861">
      <w:pPr>
        <w:rPr>
          <w:noProof/>
        </w:rPr>
      </w:pPr>
      <w:r>
        <w:rPr>
          <w:noProof/>
        </w:rPr>
        <w:drawing>
          <wp:inline distT="0" distB="0" distL="0" distR="0" wp14:anchorId="1764DD43" wp14:editId="427F602F">
            <wp:extent cx="3928553" cy="2183642"/>
            <wp:effectExtent l="0" t="0" r="0" b="7620"/>
            <wp:docPr id="275578766" name="Immagine 1" descr="Immagine che contiene testo, disegno, schizz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8766" name="Immagine 1" descr="Immagine che contiene testo, disegno, schizzo, calligrafi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769" cy="21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E636" w14:textId="2258055C" w:rsidR="00846A80" w:rsidRDefault="00700EF2" w:rsidP="00FD5861">
      <w:pPr>
        <w:rPr>
          <w:noProof/>
        </w:rPr>
      </w:pPr>
      <w:r>
        <w:rPr>
          <w:noProof/>
        </w:rPr>
        <w:t>Si procede in maniera intuitiva utilizzando le porte evidenziate in figura:</w:t>
      </w:r>
    </w:p>
    <w:p w14:paraId="48D55B61" w14:textId="58C5F01E" w:rsidR="00700EF2" w:rsidRPr="00700EF2" w:rsidRDefault="00700EF2" w:rsidP="00FD5861">
      <w:pPr>
        <w:rPr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3C998C69" wp14:editId="6AA9611D">
            <wp:extent cx="4032913" cy="2659417"/>
            <wp:effectExtent l="0" t="0" r="5715" b="7620"/>
            <wp:docPr id="1989163912" name="Immagine 1" descr="Immagine che contiene diagramma, testo, disegn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3912" name="Immagine 1" descr="Immagine che contiene diagramma, testo, disegno, Pian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7822" cy="26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8ABE" w14:textId="752C26CD" w:rsidR="00846A80" w:rsidRDefault="003E5DE0" w:rsidP="00FD5861">
      <w:r>
        <w:t>In questo modo si raggiunge il comportamento desiderato dal componente</w:t>
      </w:r>
    </w:p>
    <w:p w14:paraId="333B7ECB" w14:textId="3CC4533E" w:rsidR="00B46AE5" w:rsidRPr="00B46AE5" w:rsidRDefault="00C23E5E" w:rsidP="00C23E5E">
      <w:pPr>
        <w:pStyle w:val="Titolo1"/>
      </w:pPr>
      <w:r>
        <w:t xml:space="preserve">Verifica </w:t>
      </w:r>
    </w:p>
    <w:p w14:paraId="788A6742" w14:textId="15B01A11" w:rsidR="00834AE2" w:rsidRDefault="00834AE2">
      <w:r>
        <w:t xml:space="preserve">I test sono stati eseguiti </w:t>
      </w:r>
      <w:r w:rsidR="00550D9B">
        <w:t xml:space="preserve">prima sui singoli moduli, per assicurarsi che rispettino il comportamento richiesto, in seguito si è testato il </w:t>
      </w:r>
      <w:proofErr w:type="spellStart"/>
      <w:r w:rsidR="00550D9B">
        <w:t>watchdog</w:t>
      </w:r>
      <w:proofErr w:type="spellEnd"/>
      <w:r w:rsidR="00550D9B">
        <w:t xml:space="preserve"> </w:t>
      </w:r>
      <w:r w:rsidR="000E7F09">
        <w:t>come unione dei moduli.</w:t>
      </w:r>
    </w:p>
    <w:p w14:paraId="2700FCFE" w14:textId="60AF1737" w:rsidR="000E7F09" w:rsidRDefault="000E7F09">
      <w:r>
        <w:t xml:space="preserve">La verifica avviene </w:t>
      </w:r>
      <w:r w:rsidR="006E124E">
        <w:t xml:space="preserve">assicurandosi inizialmente che il </w:t>
      </w:r>
      <w:r w:rsidR="0008117E">
        <w:t xml:space="preserve">circuito funzioni nel caso standard per poi esplorare </w:t>
      </w:r>
      <w:r w:rsidR="0020580F">
        <w:t>ogni possibile caso particolare.</w:t>
      </w:r>
    </w:p>
    <w:p w14:paraId="0B3A188D" w14:textId="181353AB" w:rsidR="00996E69" w:rsidRDefault="00996E69">
      <w:pPr>
        <w:rPr>
          <w:u w:val="single"/>
        </w:rPr>
      </w:pPr>
      <w:r w:rsidRPr="00996E69">
        <w:rPr>
          <w:u w:val="single"/>
        </w:rPr>
        <w:t xml:space="preserve">Verifica </w:t>
      </w:r>
      <w:proofErr w:type="spellStart"/>
      <w:r w:rsidRPr="00996E69">
        <w:rPr>
          <w:u w:val="single"/>
        </w:rPr>
        <w:t>behavioral</w:t>
      </w:r>
      <w:proofErr w:type="spellEnd"/>
      <w:r>
        <w:rPr>
          <w:u w:val="single"/>
        </w:rPr>
        <w:t>:</w:t>
      </w:r>
    </w:p>
    <w:p w14:paraId="45419E4D" w14:textId="7B8D12BC" w:rsidR="00996E69" w:rsidRDefault="00996E69">
      <w:r>
        <w:t xml:space="preserve">Utilizzata per assicurarsi che il </w:t>
      </w:r>
      <w:r w:rsidR="00551074">
        <w:t xml:space="preserve">componente </w:t>
      </w:r>
      <w:r w:rsidR="00440015">
        <w:t>rispetti le specifiche trascurando gli effetti di ritardo dovuti a</w:t>
      </w:r>
      <w:r w:rsidR="00C23212">
        <w:t>i transistor e componenti elettriche interne al circuito.</w:t>
      </w:r>
    </w:p>
    <w:p w14:paraId="66622B0A" w14:textId="0B0038EB" w:rsidR="00EF5551" w:rsidRDefault="00EF5551">
      <w:pPr>
        <w:rPr>
          <w:u w:val="single"/>
        </w:rPr>
      </w:pPr>
      <w:r>
        <w:rPr>
          <w:u w:val="single"/>
        </w:rPr>
        <w:t xml:space="preserve">Verifica post-place &amp; </w:t>
      </w:r>
      <w:proofErr w:type="spellStart"/>
      <w:r>
        <w:rPr>
          <w:u w:val="single"/>
        </w:rPr>
        <w:t>route</w:t>
      </w:r>
      <w:proofErr w:type="spellEnd"/>
      <w:r>
        <w:rPr>
          <w:u w:val="single"/>
        </w:rPr>
        <w:t>:</w:t>
      </w:r>
    </w:p>
    <w:p w14:paraId="32B3E4E0" w14:textId="2CA497F1" w:rsidR="007F548F" w:rsidRDefault="00C55EDD" w:rsidP="00733F02">
      <w:r>
        <w:t xml:space="preserve">Il componente deve essere in grado di </w:t>
      </w:r>
      <w:r w:rsidR="00A62AAE">
        <w:t>funzionare nonostante ritardi dovuti alle porte logiche. Quest</w:t>
      </w:r>
      <w:r w:rsidR="00335CD6">
        <w:t>o</w:t>
      </w:r>
      <w:r w:rsidR="00A62AAE">
        <w:t xml:space="preserve"> </w:t>
      </w:r>
      <w:r w:rsidR="00D26580">
        <w:t xml:space="preserve">modo di </w:t>
      </w:r>
      <w:r w:rsidR="00A46014">
        <w:t>verifica</w:t>
      </w:r>
      <w:r w:rsidR="00D26580">
        <w:t xml:space="preserve"> permette di comprendere se il circuito sarà in grado di funzionare </w:t>
      </w:r>
      <w:r w:rsidR="00A46014">
        <w:t>alle frequenze di clock desiderate</w:t>
      </w:r>
      <w:r w:rsidR="006066E4">
        <w:t xml:space="preserve"> </w:t>
      </w:r>
      <w:r w:rsidR="00787BF4">
        <w:t>per capire se è necessario diminuire i livelli di logica</w:t>
      </w:r>
      <w:r w:rsidR="005B05DF">
        <w:t>,</w:t>
      </w:r>
      <w:r w:rsidR="004E4EAA">
        <w:t xml:space="preserve"> migliorando le prestazioni.</w:t>
      </w:r>
    </w:p>
    <w:p w14:paraId="25F72518" w14:textId="3B728061" w:rsidR="001D6C32" w:rsidRDefault="00C23E5E" w:rsidP="007F548F">
      <w:pPr>
        <w:pStyle w:val="Titolo2"/>
      </w:pPr>
      <w:r>
        <w:t>Test-</w:t>
      </w:r>
      <w:proofErr w:type="spellStart"/>
      <w:r>
        <w:t>bench</w:t>
      </w:r>
      <w:proofErr w:type="spellEnd"/>
      <w:r w:rsidR="001D6C32">
        <w:t xml:space="preserve"> e casi d’uso</w:t>
      </w:r>
    </w:p>
    <w:p w14:paraId="3FCDB7FE" w14:textId="4E0C9725" w:rsidR="007013EC" w:rsidRDefault="00D35C7C">
      <w:r>
        <w:t>I casi test del sistema top-</w:t>
      </w:r>
      <w:proofErr w:type="spellStart"/>
      <w:r>
        <w:t>level</w:t>
      </w:r>
      <w:proofErr w:type="spellEnd"/>
      <w:r>
        <w:t xml:space="preserve"> si ispirano al</w:t>
      </w:r>
      <w:r w:rsidR="009B118E">
        <w:t xml:space="preserve"> funzionamento reale del circuito </w:t>
      </w:r>
      <w:r w:rsidR="007013EC">
        <w:t>valutando le diverse possibilità:</w:t>
      </w:r>
    </w:p>
    <w:p w14:paraId="43160A32" w14:textId="0D8E3970" w:rsidR="000A5976" w:rsidRDefault="000A5976" w:rsidP="000A5976">
      <w:pPr>
        <w:pStyle w:val="Paragrafoelenco"/>
        <w:numPr>
          <w:ilvl w:val="0"/>
          <w:numId w:val="13"/>
        </w:numPr>
        <w:rPr>
          <w:u w:val="single"/>
        </w:rPr>
      </w:pPr>
      <w:r w:rsidRPr="000A5976">
        <w:rPr>
          <w:u w:val="single"/>
        </w:rPr>
        <w:t xml:space="preserve">Senza </w:t>
      </w:r>
      <w:proofErr w:type="spellStart"/>
      <w:r w:rsidRPr="000A5976">
        <w:rPr>
          <w:u w:val="single"/>
        </w:rPr>
        <w:t>prescaling</w:t>
      </w:r>
      <w:proofErr w:type="spellEnd"/>
      <w:r>
        <w:rPr>
          <w:u w:val="single"/>
        </w:rPr>
        <w:t>:</w:t>
      </w:r>
    </w:p>
    <w:p w14:paraId="015E2505" w14:textId="74C2AF38" w:rsidR="000A5976" w:rsidRDefault="00AB2C94" w:rsidP="00C065B7">
      <w:pPr>
        <w:pStyle w:val="Paragrafoelenco"/>
        <w:numPr>
          <w:ilvl w:val="1"/>
          <w:numId w:val="10"/>
        </w:numPr>
      </w:pPr>
      <w:r>
        <w:t>Si valuta se il segnale di reset si alza</w:t>
      </w:r>
      <w:r w:rsidR="00C065B7">
        <w:t xml:space="preserve"> al raggiungimento della soglia massima</w:t>
      </w:r>
      <w:r>
        <w:t>, e se rimane attivo per il tempo corretto</w:t>
      </w:r>
      <w:r w:rsidR="00C065B7">
        <w:t>.</w:t>
      </w:r>
    </w:p>
    <w:p w14:paraId="2E3CD652" w14:textId="6C38E906" w:rsidR="00C065B7" w:rsidRDefault="00C065B7" w:rsidP="00C065B7">
      <w:pPr>
        <w:pStyle w:val="Paragrafoelenco"/>
        <w:numPr>
          <w:ilvl w:val="1"/>
          <w:numId w:val="10"/>
        </w:numPr>
      </w:pPr>
      <w:r>
        <w:t xml:space="preserve">Si valuta se il segnale di reset si alza </w:t>
      </w:r>
      <w:r w:rsidR="000F6816">
        <w:t xml:space="preserve">se il segnale di </w:t>
      </w:r>
      <w:proofErr w:type="spellStart"/>
      <w:r w:rsidR="000F6816">
        <w:t>clr</w:t>
      </w:r>
      <w:proofErr w:type="spellEnd"/>
      <w:r w:rsidR="000F6816">
        <w:t xml:space="preserve"> arriva prima della soglia minima, e se rimane attivo per il tempo corretto.</w:t>
      </w:r>
    </w:p>
    <w:p w14:paraId="26E9E27C" w14:textId="1283BEFA" w:rsidR="00673C59" w:rsidRDefault="00673C59" w:rsidP="00C065B7">
      <w:pPr>
        <w:pStyle w:val="Paragrafoelenco"/>
        <w:numPr>
          <w:ilvl w:val="1"/>
          <w:numId w:val="10"/>
        </w:numPr>
      </w:pPr>
      <w:r>
        <w:t xml:space="preserve">Si valuta se il </w:t>
      </w:r>
      <w:proofErr w:type="spellStart"/>
      <w:r w:rsidR="000407E7">
        <w:t>watchdog</w:t>
      </w:r>
      <w:proofErr w:type="spellEnd"/>
      <w:r w:rsidR="000407E7">
        <w:t xml:space="preserve"> non attiva nessuna soglia quando il segnale </w:t>
      </w:r>
      <w:proofErr w:type="spellStart"/>
      <w:r w:rsidR="000407E7">
        <w:t>clr</w:t>
      </w:r>
      <w:proofErr w:type="spellEnd"/>
      <w:r w:rsidR="000407E7">
        <w:t xml:space="preserve"> arriva dopo la soglia minima ma prima del segnale </w:t>
      </w:r>
      <w:proofErr w:type="spellStart"/>
      <w:r w:rsidR="000407E7">
        <w:t>nmi</w:t>
      </w:r>
      <w:proofErr w:type="spellEnd"/>
    </w:p>
    <w:p w14:paraId="0B9CD68B" w14:textId="74A82601" w:rsidR="00D20FA0" w:rsidRPr="00D256D7" w:rsidRDefault="00D20FA0" w:rsidP="00D256D7">
      <w:pPr>
        <w:pStyle w:val="Paragrafoelenco"/>
        <w:numPr>
          <w:ilvl w:val="0"/>
          <w:numId w:val="13"/>
        </w:numPr>
      </w:pPr>
      <w:r>
        <w:rPr>
          <w:u w:val="single"/>
        </w:rPr>
        <w:t xml:space="preserve">Con valore di </w:t>
      </w:r>
      <w:proofErr w:type="spellStart"/>
      <w:r>
        <w:rPr>
          <w:u w:val="single"/>
        </w:rPr>
        <w:t>prescaling</w:t>
      </w:r>
      <w:proofErr w:type="spellEnd"/>
      <w:r>
        <w:rPr>
          <w:u w:val="single"/>
        </w:rPr>
        <w:t xml:space="preserve"> alto</w:t>
      </w:r>
      <w:r w:rsidR="000B4755">
        <w:rPr>
          <w:u w:val="single"/>
        </w:rPr>
        <w:t xml:space="preserve"> (divisione per 128)</w:t>
      </w:r>
      <w:r>
        <w:rPr>
          <w:u w:val="single"/>
        </w:rPr>
        <w:t>:</w:t>
      </w:r>
    </w:p>
    <w:p w14:paraId="70ED5A4C" w14:textId="77777777" w:rsidR="00B14BEE" w:rsidRDefault="00B14BEE" w:rsidP="00B14BEE">
      <w:pPr>
        <w:pStyle w:val="Paragrafoelenco"/>
        <w:numPr>
          <w:ilvl w:val="1"/>
          <w:numId w:val="10"/>
        </w:numPr>
      </w:pPr>
      <w:r>
        <w:t>Si valuta se il segnale di reset si alza al raggiungimento della soglia massima, e se rimane attivo per il tempo corretto.</w:t>
      </w:r>
    </w:p>
    <w:p w14:paraId="327B90C7" w14:textId="79019501" w:rsidR="00D256D7" w:rsidRDefault="00B14BEE" w:rsidP="00D256D7">
      <w:pPr>
        <w:pStyle w:val="Paragrafoelenco"/>
        <w:numPr>
          <w:ilvl w:val="1"/>
          <w:numId w:val="10"/>
        </w:numPr>
      </w:pPr>
      <w:r>
        <w:lastRenderedPageBreak/>
        <w:t xml:space="preserve">Si valuta se il </w:t>
      </w:r>
      <w:proofErr w:type="spellStart"/>
      <w:r w:rsidR="00050EE2">
        <w:t>watchdog</w:t>
      </w:r>
      <w:proofErr w:type="spellEnd"/>
      <w:r w:rsidR="00050EE2">
        <w:t xml:space="preserve"> attiva solo il segnale di </w:t>
      </w:r>
      <w:proofErr w:type="spellStart"/>
      <w:r w:rsidR="00050EE2">
        <w:t>nmi</w:t>
      </w:r>
      <w:proofErr w:type="spellEnd"/>
      <w:r w:rsidR="00050EE2">
        <w:t xml:space="preserve"> nel caso in cui</w:t>
      </w:r>
      <w:r w:rsidR="007F0B54">
        <w:t xml:space="preserve"> il </w:t>
      </w:r>
      <w:proofErr w:type="spellStart"/>
      <w:r w:rsidR="007F0B54">
        <w:t>clr</w:t>
      </w:r>
      <w:proofErr w:type="spellEnd"/>
      <w:r w:rsidR="007F0B54">
        <w:t xml:space="preserve"> arrivasse dopo la soglia di </w:t>
      </w:r>
      <w:proofErr w:type="spellStart"/>
      <w:r w:rsidR="007F0B54">
        <w:t>nmi</w:t>
      </w:r>
      <w:proofErr w:type="spellEnd"/>
      <w:r w:rsidR="007F0B54">
        <w:t xml:space="preserve"> ma prima della soglia massima</w:t>
      </w:r>
    </w:p>
    <w:p w14:paraId="52A14FAA" w14:textId="77777777" w:rsidR="005B4EAF" w:rsidRDefault="005B4EAF" w:rsidP="005B4EAF">
      <w:pPr>
        <w:pStyle w:val="Paragrafoelenco"/>
        <w:numPr>
          <w:ilvl w:val="1"/>
          <w:numId w:val="10"/>
        </w:numPr>
      </w:pPr>
      <w:r>
        <w:t xml:space="preserve">Si valuta se il </w:t>
      </w:r>
      <w:proofErr w:type="spellStart"/>
      <w:r>
        <w:t>watchdog</w:t>
      </w:r>
      <w:proofErr w:type="spellEnd"/>
      <w:r>
        <w:t xml:space="preserve"> non attiva nessuna soglia quando il segnale </w:t>
      </w:r>
      <w:proofErr w:type="spellStart"/>
      <w:r>
        <w:t>clr</w:t>
      </w:r>
      <w:proofErr w:type="spellEnd"/>
      <w:r>
        <w:t xml:space="preserve"> arriva dopo la soglia minima ma prima del segnale </w:t>
      </w:r>
      <w:proofErr w:type="spellStart"/>
      <w:r>
        <w:t>nmi</w:t>
      </w:r>
      <w:proofErr w:type="spellEnd"/>
    </w:p>
    <w:p w14:paraId="0AF0AE3A" w14:textId="77777777" w:rsidR="0053653D" w:rsidRDefault="0053653D" w:rsidP="0053653D">
      <w:pPr>
        <w:pStyle w:val="Paragrafoelenco"/>
        <w:numPr>
          <w:ilvl w:val="1"/>
          <w:numId w:val="10"/>
        </w:numPr>
      </w:pPr>
      <w:r>
        <w:t xml:space="preserve">Si valuta se il segnale di reset si alza se il segnale di </w:t>
      </w:r>
      <w:proofErr w:type="spellStart"/>
      <w:r>
        <w:t>clr</w:t>
      </w:r>
      <w:proofErr w:type="spellEnd"/>
      <w:r>
        <w:t xml:space="preserve"> arriva prima della soglia minima, e se rimane attivo per il tempo corretto.</w:t>
      </w:r>
    </w:p>
    <w:p w14:paraId="39E0A207" w14:textId="2972EB7B" w:rsidR="007F0B54" w:rsidRDefault="0053653D" w:rsidP="0053653D">
      <w:pPr>
        <w:pStyle w:val="Paragrafoelenco"/>
        <w:numPr>
          <w:ilvl w:val="0"/>
          <w:numId w:val="13"/>
        </w:numPr>
        <w:rPr>
          <w:u w:val="single"/>
        </w:rPr>
      </w:pPr>
      <w:r w:rsidRPr="00C16126">
        <w:rPr>
          <w:u w:val="single"/>
        </w:rPr>
        <w:t xml:space="preserve">Con valore di </w:t>
      </w:r>
      <w:proofErr w:type="spellStart"/>
      <w:r w:rsidRPr="00C16126">
        <w:rPr>
          <w:u w:val="single"/>
        </w:rPr>
        <w:t>prescaling</w:t>
      </w:r>
      <w:proofErr w:type="spellEnd"/>
      <w:r w:rsidRPr="00C16126">
        <w:rPr>
          <w:u w:val="single"/>
        </w:rPr>
        <w:t xml:space="preserve"> </w:t>
      </w:r>
      <w:r w:rsidR="000B4755" w:rsidRPr="00C16126">
        <w:rPr>
          <w:u w:val="single"/>
        </w:rPr>
        <w:t>basso (divisione per 2)</w:t>
      </w:r>
      <w:r w:rsidR="00C16126">
        <w:rPr>
          <w:u w:val="single"/>
        </w:rPr>
        <w:t>:</w:t>
      </w:r>
    </w:p>
    <w:p w14:paraId="504E1F63" w14:textId="6BF68701" w:rsidR="000F6816" w:rsidRDefault="00C16126" w:rsidP="00C16126">
      <w:pPr>
        <w:pStyle w:val="Paragrafoelenco"/>
        <w:numPr>
          <w:ilvl w:val="1"/>
          <w:numId w:val="10"/>
        </w:numPr>
      </w:pPr>
      <w:r>
        <w:t xml:space="preserve">Si valuta se il </w:t>
      </w:r>
      <w:proofErr w:type="spellStart"/>
      <w:r>
        <w:t>watchdog</w:t>
      </w:r>
      <w:proofErr w:type="spellEnd"/>
      <w:r>
        <w:t xml:space="preserve"> </w:t>
      </w:r>
      <w:r w:rsidR="00432FDE">
        <w:t xml:space="preserve">impedisce di </w:t>
      </w:r>
      <w:r w:rsidR="003B3391">
        <w:t>cambia</w:t>
      </w:r>
      <w:r w:rsidR="00432FDE">
        <w:t xml:space="preserve">re i </w:t>
      </w:r>
      <w:r w:rsidR="003B3391">
        <w:t>valori nei registri</w:t>
      </w:r>
      <w:r w:rsidR="005F161B">
        <w:t xml:space="preserve"> quando è già in esecuzione</w:t>
      </w:r>
    </w:p>
    <w:p w14:paraId="17B9FEF8" w14:textId="15984789" w:rsidR="00356B44" w:rsidRDefault="00356B44" w:rsidP="00356B44">
      <w:pPr>
        <w:pStyle w:val="Paragrafoelenco"/>
        <w:numPr>
          <w:ilvl w:val="1"/>
          <w:numId w:val="10"/>
        </w:numPr>
      </w:pPr>
      <w:r>
        <w:t>Si valuta se il segnale di reset si alza al raggiungimento della soglia massima, e se rimane attivo per il tempo corretto.</w:t>
      </w:r>
    </w:p>
    <w:p w14:paraId="3F240E21" w14:textId="57418E46" w:rsidR="00217280" w:rsidRPr="00E34582" w:rsidRDefault="00404007" w:rsidP="00217280">
      <w:pPr>
        <w:pStyle w:val="Paragrafoelenco"/>
        <w:numPr>
          <w:ilvl w:val="0"/>
          <w:numId w:val="13"/>
        </w:numPr>
      </w:pPr>
      <w:r>
        <w:rPr>
          <w:u w:val="single"/>
        </w:rPr>
        <w:t>Verificare l’efficacia delle formule</w:t>
      </w:r>
      <w:r w:rsidR="00E34582">
        <w:rPr>
          <w:u w:val="single"/>
        </w:rPr>
        <w:t>:</w:t>
      </w:r>
    </w:p>
    <w:p w14:paraId="45796E57" w14:textId="7D74329B" w:rsidR="00E34582" w:rsidRPr="00E34582" w:rsidRDefault="0075704E" w:rsidP="00E34582">
      <w:pPr>
        <w:pStyle w:val="Paragrafoelenco"/>
        <w:numPr>
          <w:ilvl w:val="1"/>
          <w:numId w:val="10"/>
        </w:numPr>
      </w:pPr>
      <w:r>
        <w:t>Si è simulato un caso reale</w:t>
      </w:r>
      <w:r w:rsidR="00FE388E">
        <w:t xml:space="preserve">, utilizzando 10 </w:t>
      </w:r>
      <w:proofErr w:type="spellStart"/>
      <w:r w:rsidR="00FE388E">
        <w:t>ms</w:t>
      </w:r>
      <w:proofErr w:type="spellEnd"/>
      <w:r w:rsidR="00FE388E">
        <w:t xml:space="preserve"> come soglia massima</w:t>
      </w:r>
      <w:r w:rsidR="00557A1B">
        <w:t xml:space="preserve"> e 15ns come periodo di clock,</w:t>
      </w:r>
      <w:r w:rsidR="00FE388E">
        <w:t xml:space="preserve"> si </w:t>
      </w:r>
      <w:r w:rsidR="00945C90">
        <w:t xml:space="preserve">è calcolato il </w:t>
      </w:r>
      <w:r w:rsidR="00557A1B">
        <w:t xml:space="preserve">valore ideale per il </w:t>
      </w:r>
      <w:proofErr w:type="spellStart"/>
      <w:r w:rsidR="00557A1B">
        <w:t>prescaler</w:t>
      </w:r>
      <w:proofErr w:type="spellEnd"/>
      <w:r w:rsidR="00557A1B">
        <w:t xml:space="preserve"> e il corrispondente valore </w:t>
      </w:r>
      <w:r w:rsidR="00500FC4">
        <w:t>da impostare nel registro. In seguito, si è visto che il segnale di reset si attiva</w:t>
      </w:r>
      <w:r w:rsidR="00826BEC">
        <w:t xml:space="preserve"> effettivamente dopo 10ms</w:t>
      </w:r>
      <w:r w:rsidR="00557B02">
        <w:t>.</w:t>
      </w:r>
    </w:p>
    <w:p w14:paraId="77D833EE" w14:textId="253F0374" w:rsidR="00733F02" w:rsidRDefault="000F6816" w:rsidP="001D6C32">
      <w:r>
        <w:t xml:space="preserve">Nota: con l’espressione “rimane attivo per il tempo corretto” si intende </w:t>
      </w:r>
      <w:r w:rsidR="00763AE7">
        <w:t xml:space="preserve">che nei test è stato specificato un tempo </w:t>
      </w:r>
      <w:r w:rsidR="00B213A0">
        <w:t xml:space="preserve">in cui si attende tra l’inizio del conteggio e </w:t>
      </w:r>
      <w:r w:rsidR="00B606D2">
        <w:t>l’arrivo del segnale di start.</w:t>
      </w:r>
      <w:r w:rsidR="00770303">
        <w:t xml:space="preserve"> Se questo tempo scade nel momento voluto significa che il </w:t>
      </w:r>
      <w:proofErr w:type="spellStart"/>
      <w:r w:rsidR="00550DD1">
        <w:t>watchdog</w:t>
      </w:r>
      <w:proofErr w:type="spellEnd"/>
      <w:r w:rsidR="00550DD1">
        <w:t xml:space="preserve"> ha funzionato correttamente.</w:t>
      </w:r>
    </w:p>
    <w:p w14:paraId="42E87682" w14:textId="77777777" w:rsidR="00733F02" w:rsidRPr="00AA6BEE" w:rsidRDefault="00733F02" w:rsidP="00733F02">
      <w:pPr>
        <w:pStyle w:val="Titolo2"/>
      </w:pPr>
      <w:r>
        <w:t>Prestazioni</w:t>
      </w:r>
    </w:p>
    <w:p w14:paraId="6B1721AE" w14:textId="77777777" w:rsidR="00733F02" w:rsidRDefault="00733F02" w:rsidP="00733F02">
      <w:r>
        <w:t xml:space="preserve">Dall’analisi temporale calcolata tramite simulazione si evidenzia un tempo di risposta massimo di 11,995 ns. Utilizzando un margine del 20% si conclude che il tempo minimo di clock del dispositivo deve essere di 15 ns e di conseguenza la frequenza di clock deve essere non superiore a 66,6 MHz. </w:t>
      </w:r>
    </w:p>
    <w:p w14:paraId="717402D9" w14:textId="77777777" w:rsidR="00733F02" w:rsidRDefault="00733F02" w:rsidP="00733F02">
      <w:r>
        <w:t>Non avendo imposto vincoli temporali allo strumento di sintesi, questa frequenza può essere considerata accettabile in svariate applicazioni.</w:t>
      </w:r>
    </w:p>
    <w:p w14:paraId="7990CBD4" w14:textId="77777777" w:rsidR="00733F02" w:rsidRDefault="00733F02" w:rsidP="001D6C32"/>
    <w:sectPr w:rsidR="0073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368"/>
    <w:multiLevelType w:val="hybridMultilevel"/>
    <w:tmpl w:val="DCC87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405D"/>
    <w:multiLevelType w:val="hybridMultilevel"/>
    <w:tmpl w:val="F15CE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145"/>
    <w:multiLevelType w:val="hybridMultilevel"/>
    <w:tmpl w:val="E6FA8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737DA"/>
    <w:multiLevelType w:val="hybridMultilevel"/>
    <w:tmpl w:val="DB40A338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BDC747E"/>
    <w:multiLevelType w:val="hybridMultilevel"/>
    <w:tmpl w:val="23BEB3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55604"/>
    <w:multiLevelType w:val="hybridMultilevel"/>
    <w:tmpl w:val="5FAEFE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9138A"/>
    <w:multiLevelType w:val="hybridMultilevel"/>
    <w:tmpl w:val="AA3E9E5A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7A7763D"/>
    <w:multiLevelType w:val="hybridMultilevel"/>
    <w:tmpl w:val="8FCE7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F5DAD"/>
    <w:multiLevelType w:val="hybridMultilevel"/>
    <w:tmpl w:val="E6AC1C26"/>
    <w:lvl w:ilvl="0" w:tplc="81D691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360F22"/>
    <w:multiLevelType w:val="hybridMultilevel"/>
    <w:tmpl w:val="6890C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40C8E"/>
    <w:multiLevelType w:val="hybridMultilevel"/>
    <w:tmpl w:val="D5802C5E"/>
    <w:lvl w:ilvl="0" w:tplc="81D6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411EA"/>
    <w:multiLevelType w:val="hybridMultilevel"/>
    <w:tmpl w:val="1200F9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A01E8"/>
    <w:multiLevelType w:val="hybridMultilevel"/>
    <w:tmpl w:val="8138BC4A"/>
    <w:lvl w:ilvl="0" w:tplc="1B60B45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26A17"/>
    <w:multiLevelType w:val="hybridMultilevel"/>
    <w:tmpl w:val="7D465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1472C"/>
    <w:multiLevelType w:val="hybridMultilevel"/>
    <w:tmpl w:val="2634E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252061">
    <w:abstractNumId w:val="10"/>
  </w:num>
  <w:num w:numId="2" w16cid:durableId="255214648">
    <w:abstractNumId w:val="9"/>
  </w:num>
  <w:num w:numId="3" w16cid:durableId="958488109">
    <w:abstractNumId w:val="7"/>
  </w:num>
  <w:num w:numId="4" w16cid:durableId="1912419630">
    <w:abstractNumId w:val="13"/>
  </w:num>
  <w:num w:numId="5" w16cid:durableId="503395411">
    <w:abstractNumId w:val="2"/>
  </w:num>
  <w:num w:numId="6" w16cid:durableId="1911574207">
    <w:abstractNumId w:val="8"/>
  </w:num>
  <w:num w:numId="7" w16cid:durableId="1787264251">
    <w:abstractNumId w:val="0"/>
  </w:num>
  <w:num w:numId="8" w16cid:durableId="1765880474">
    <w:abstractNumId w:val="1"/>
  </w:num>
  <w:num w:numId="9" w16cid:durableId="1701465663">
    <w:abstractNumId w:val="4"/>
  </w:num>
  <w:num w:numId="10" w16cid:durableId="253711248">
    <w:abstractNumId w:val="14"/>
  </w:num>
  <w:num w:numId="11" w16cid:durableId="572938092">
    <w:abstractNumId w:val="12"/>
  </w:num>
  <w:num w:numId="12" w16cid:durableId="523373372">
    <w:abstractNumId w:val="5"/>
  </w:num>
  <w:num w:numId="13" w16cid:durableId="288127597">
    <w:abstractNumId w:val="11"/>
  </w:num>
  <w:num w:numId="14" w16cid:durableId="1372878372">
    <w:abstractNumId w:val="6"/>
  </w:num>
  <w:num w:numId="15" w16cid:durableId="1438913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5"/>
    <w:rsid w:val="0000620E"/>
    <w:rsid w:val="00006B76"/>
    <w:rsid w:val="000237AE"/>
    <w:rsid w:val="000278AE"/>
    <w:rsid w:val="00030089"/>
    <w:rsid w:val="00032422"/>
    <w:rsid w:val="00034A2E"/>
    <w:rsid w:val="000407E7"/>
    <w:rsid w:val="0004270E"/>
    <w:rsid w:val="00050EE2"/>
    <w:rsid w:val="00053E90"/>
    <w:rsid w:val="00056204"/>
    <w:rsid w:val="00061CCC"/>
    <w:rsid w:val="000623D3"/>
    <w:rsid w:val="00073B70"/>
    <w:rsid w:val="0008117E"/>
    <w:rsid w:val="0008709B"/>
    <w:rsid w:val="000873C3"/>
    <w:rsid w:val="000901ED"/>
    <w:rsid w:val="00091D64"/>
    <w:rsid w:val="00095BEF"/>
    <w:rsid w:val="00096639"/>
    <w:rsid w:val="000A5976"/>
    <w:rsid w:val="000B4755"/>
    <w:rsid w:val="000C30BC"/>
    <w:rsid w:val="000C54B7"/>
    <w:rsid w:val="000C73C7"/>
    <w:rsid w:val="000D14AB"/>
    <w:rsid w:val="000D29F0"/>
    <w:rsid w:val="000D379D"/>
    <w:rsid w:val="000E01FC"/>
    <w:rsid w:val="000E0999"/>
    <w:rsid w:val="000E2EF3"/>
    <w:rsid w:val="000E7F09"/>
    <w:rsid w:val="000F1EE7"/>
    <w:rsid w:val="000F4D23"/>
    <w:rsid w:val="000F6816"/>
    <w:rsid w:val="000F7EB3"/>
    <w:rsid w:val="00100F3C"/>
    <w:rsid w:val="00113CF5"/>
    <w:rsid w:val="00116634"/>
    <w:rsid w:val="00117598"/>
    <w:rsid w:val="00117E42"/>
    <w:rsid w:val="00121C7E"/>
    <w:rsid w:val="00126430"/>
    <w:rsid w:val="0013277D"/>
    <w:rsid w:val="00134C10"/>
    <w:rsid w:val="00143BA7"/>
    <w:rsid w:val="0014544C"/>
    <w:rsid w:val="0014763B"/>
    <w:rsid w:val="00161282"/>
    <w:rsid w:val="00170AE7"/>
    <w:rsid w:val="00184B5E"/>
    <w:rsid w:val="0019382C"/>
    <w:rsid w:val="00194E22"/>
    <w:rsid w:val="00196EC8"/>
    <w:rsid w:val="001A245B"/>
    <w:rsid w:val="001A5B50"/>
    <w:rsid w:val="001A6D58"/>
    <w:rsid w:val="001C00CC"/>
    <w:rsid w:val="001C19F6"/>
    <w:rsid w:val="001C1DC9"/>
    <w:rsid w:val="001C3DD9"/>
    <w:rsid w:val="001C5C5B"/>
    <w:rsid w:val="001D0A10"/>
    <w:rsid w:val="001D126D"/>
    <w:rsid w:val="001D5F06"/>
    <w:rsid w:val="001D6C32"/>
    <w:rsid w:val="001E1D10"/>
    <w:rsid w:val="001E20DD"/>
    <w:rsid w:val="001E547A"/>
    <w:rsid w:val="001F6516"/>
    <w:rsid w:val="001F6ADB"/>
    <w:rsid w:val="00200FA5"/>
    <w:rsid w:val="0020487C"/>
    <w:rsid w:val="00204C0E"/>
    <w:rsid w:val="0020580F"/>
    <w:rsid w:val="002113DB"/>
    <w:rsid w:val="00213579"/>
    <w:rsid w:val="00214261"/>
    <w:rsid w:val="00217280"/>
    <w:rsid w:val="00225E57"/>
    <w:rsid w:val="00227E40"/>
    <w:rsid w:val="002338A3"/>
    <w:rsid w:val="0023519E"/>
    <w:rsid w:val="00241BBF"/>
    <w:rsid w:val="002440FE"/>
    <w:rsid w:val="002467EF"/>
    <w:rsid w:val="0025157E"/>
    <w:rsid w:val="00251A82"/>
    <w:rsid w:val="00251B4B"/>
    <w:rsid w:val="00254941"/>
    <w:rsid w:val="00256E40"/>
    <w:rsid w:val="00257EF2"/>
    <w:rsid w:val="00265286"/>
    <w:rsid w:val="00272EB7"/>
    <w:rsid w:val="00274DC4"/>
    <w:rsid w:val="00285474"/>
    <w:rsid w:val="002A3DED"/>
    <w:rsid w:val="002B005F"/>
    <w:rsid w:val="002C1E04"/>
    <w:rsid w:val="002C3793"/>
    <w:rsid w:val="002D2F84"/>
    <w:rsid w:val="002D306A"/>
    <w:rsid w:val="002D35F9"/>
    <w:rsid w:val="002E0D4E"/>
    <w:rsid w:val="002E72F7"/>
    <w:rsid w:val="002F2102"/>
    <w:rsid w:val="002F3F39"/>
    <w:rsid w:val="002F5198"/>
    <w:rsid w:val="002F5689"/>
    <w:rsid w:val="00304F9E"/>
    <w:rsid w:val="003107B4"/>
    <w:rsid w:val="003119C8"/>
    <w:rsid w:val="003169B9"/>
    <w:rsid w:val="00323064"/>
    <w:rsid w:val="0032333E"/>
    <w:rsid w:val="00326A63"/>
    <w:rsid w:val="00335CD6"/>
    <w:rsid w:val="00343836"/>
    <w:rsid w:val="00350EC8"/>
    <w:rsid w:val="003549AE"/>
    <w:rsid w:val="00356B44"/>
    <w:rsid w:val="00356CEA"/>
    <w:rsid w:val="00357BC7"/>
    <w:rsid w:val="003648B8"/>
    <w:rsid w:val="003662B7"/>
    <w:rsid w:val="00366C34"/>
    <w:rsid w:val="00366FB6"/>
    <w:rsid w:val="00370391"/>
    <w:rsid w:val="00376BD4"/>
    <w:rsid w:val="00390D93"/>
    <w:rsid w:val="00393126"/>
    <w:rsid w:val="003975EC"/>
    <w:rsid w:val="003975FD"/>
    <w:rsid w:val="003A3D91"/>
    <w:rsid w:val="003A7C0D"/>
    <w:rsid w:val="003B0CBB"/>
    <w:rsid w:val="003B2910"/>
    <w:rsid w:val="003B2A42"/>
    <w:rsid w:val="003B3391"/>
    <w:rsid w:val="003C75B1"/>
    <w:rsid w:val="003D6210"/>
    <w:rsid w:val="003E49A0"/>
    <w:rsid w:val="003E5DE0"/>
    <w:rsid w:val="003E70A8"/>
    <w:rsid w:val="003E70BD"/>
    <w:rsid w:val="00401729"/>
    <w:rsid w:val="00404007"/>
    <w:rsid w:val="004048A6"/>
    <w:rsid w:val="0040513E"/>
    <w:rsid w:val="00410483"/>
    <w:rsid w:val="00412AF5"/>
    <w:rsid w:val="0041423C"/>
    <w:rsid w:val="00414F0F"/>
    <w:rsid w:val="00416AAC"/>
    <w:rsid w:val="00416E21"/>
    <w:rsid w:val="00417BFD"/>
    <w:rsid w:val="004212B5"/>
    <w:rsid w:val="004217D5"/>
    <w:rsid w:val="00425BC6"/>
    <w:rsid w:val="00427756"/>
    <w:rsid w:val="00432FDE"/>
    <w:rsid w:val="00436F24"/>
    <w:rsid w:val="00437D11"/>
    <w:rsid w:val="00440015"/>
    <w:rsid w:val="00445A77"/>
    <w:rsid w:val="00445EDB"/>
    <w:rsid w:val="00446D07"/>
    <w:rsid w:val="00454D61"/>
    <w:rsid w:val="00471342"/>
    <w:rsid w:val="004760AC"/>
    <w:rsid w:val="00482E67"/>
    <w:rsid w:val="004831B5"/>
    <w:rsid w:val="004837DC"/>
    <w:rsid w:val="004839B2"/>
    <w:rsid w:val="00487765"/>
    <w:rsid w:val="00491640"/>
    <w:rsid w:val="004A3C05"/>
    <w:rsid w:val="004A7677"/>
    <w:rsid w:val="004B31FA"/>
    <w:rsid w:val="004B760A"/>
    <w:rsid w:val="004C5DA4"/>
    <w:rsid w:val="004C6170"/>
    <w:rsid w:val="004D3134"/>
    <w:rsid w:val="004E123C"/>
    <w:rsid w:val="004E4EAA"/>
    <w:rsid w:val="004E60B7"/>
    <w:rsid w:val="004E6847"/>
    <w:rsid w:val="004E7324"/>
    <w:rsid w:val="004F0553"/>
    <w:rsid w:val="004F180B"/>
    <w:rsid w:val="00500FC4"/>
    <w:rsid w:val="00510193"/>
    <w:rsid w:val="005103FB"/>
    <w:rsid w:val="0051547B"/>
    <w:rsid w:val="00516682"/>
    <w:rsid w:val="00520020"/>
    <w:rsid w:val="0052262C"/>
    <w:rsid w:val="005242E3"/>
    <w:rsid w:val="0053653D"/>
    <w:rsid w:val="00550D9B"/>
    <w:rsid w:val="00550DD1"/>
    <w:rsid w:val="00551074"/>
    <w:rsid w:val="005536AD"/>
    <w:rsid w:val="00555A02"/>
    <w:rsid w:val="00557A1B"/>
    <w:rsid w:val="00557B02"/>
    <w:rsid w:val="00564931"/>
    <w:rsid w:val="00572FCD"/>
    <w:rsid w:val="005762A6"/>
    <w:rsid w:val="0058016E"/>
    <w:rsid w:val="00580F57"/>
    <w:rsid w:val="005870B8"/>
    <w:rsid w:val="00587D02"/>
    <w:rsid w:val="005902CB"/>
    <w:rsid w:val="005924B6"/>
    <w:rsid w:val="0059424C"/>
    <w:rsid w:val="00594E24"/>
    <w:rsid w:val="00597C2C"/>
    <w:rsid w:val="005A1813"/>
    <w:rsid w:val="005A2E7E"/>
    <w:rsid w:val="005B05DF"/>
    <w:rsid w:val="005B4EAF"/>
    <w:rsid w:val="005B6E34"/>
    <w:rsid w:val="005C402F"/>
    <w:rsid w:val="005C64A1"/>
    <w:rsid w:val="005C6649"/>
    <w:rsid w:val="005D309F"/>
    <w:rsid w:val="005D3543"/>
    <w:rsid w:val="005D3B1A"/>
    <w:rsid w:val="005D4B0D"/>
    <w:rsid w:val="005D6411"/>
    <w:rsid w:val="005E13FE"/>
    <w:rsid w:val="005E3457"/>
    <w:rsid w:val="005E386E"/>
    <w:rsid w:val="005E646F"/>
    <w:rsid w:val="005E73E1"/>
    <w:rsid w:val="005E7C62"/>
    <w:rsid w:val="005F161B"/>
    <w:rsid w:val="005F4F7C"/>
    <w:rsid w:val="005F5F18"/>
    <w:rsid w:val="005F6936"/>
    <w:rsid w:val="006029C8"/>
    <w:rsid w:val="006066E4"/>
    <w:rsid w:val="00607FA9"/>
    <w:rsid w:val="00622BE6"/>
    <w:rsid w:val="00623E2E"/>
    <w:rsid w:val="00640AC0"/>
    <w:rsid w:val="00646FDF"/>
    <w:rsid w:val="0065426B"/>
    <w:rsid w:val="00654D40"/>
    <w:rsid w:val="006577B2"/>
    <w:rsid w:val="006615E0"/>
    <w:rsid w:val="00667613"/>
    <w:rsid w:val="00667AB0"/>
    <w:rsid w:val="00673757"/>
    <w:rsid w:val="00673C59"/>
    <w:rsid w:val="006A49FC"/>
    <w:rsid w:val="006B3F8D"/>
    <w:rsid w:val="006C136D"/>
    <w:rsid w:val="006C205C"/>
    <w:rsid w:val="006D4AF2"/>
    <w:rsid w:val="006E124E"/>
    <w:rsid w:val="006E4A09"/>
    <w:rsid w:val="006E6686"/>
    <w:rsid w:val="006F4B41"/>
    <w:rsid w:val="006F6A5E"/>
    <w:rsid w:val="00700EF2"/>
    <w:rsid w:val="007013EC"/>
    <w:rsid w:val="00707A37"/>
    <w:rsid w:val="00727811"/>
    <w:rsid w:val="00733F02"/>
    <w:rsid w:val="007421CB"/>
    <w:rsid w:val="007446E1"/>
    <w:rsid w:val="00746094"/>
    <w:rsid w:val="007563F8"/>
    <w:rsid w:val="0075704E"/>
    <w:rsid w:val="00763AE7"/>
    <w:rsid w:val="00763B6B"/>
    <w:rsid w:val="00770303"/>
    <w:rsid w:val="0077462C"/>
    <w:rsid w:val="0078364C"/>
    <w:rsid w:val="00783D10"/>
    <w:rsid w:val="00787BF4"/>
    <w:rsid w:val="00791D1E"/>
    <w:rsid w:val="007B7765"/>
    <w:rsid w:val="007D071A"/>
    <w:rsid w:val="007D2343"/>
    <w:rsid w:val="007D3AED"/>
    <w:rsid w:val="007D44CF"/>
    <w:rsid w:val="007D45AF"/>
    <w:rsid w:val="007D5294"/>
    <w:rsid w:val="007D65E4"/>
    <w:rsid w:val="007E4261"/>
    <w:rsid w:val="007F073B"/>
    <w:rsid w:val="007F0B54"/>
    <w:rsid w:val="007F2BA3"/>
    <w:rsid w:val="007F548F"/>
    <w:rsid w:val="007F6DD5"/>
    <w:rsid w:val="007F7908"/>
    <w:rsid w:val="00800D82"/>
    <w:rsid w:val="0080557B"/>
    <w:rsid w:val="00811503"/>
    <w:rsid w:val="00813FE0"/>
    <w:rsid w:val="00815B27"/>
    <w:rsid w:val="00820F57"/>
    <w:rsid w:val="00823325"/>
    <w:rsid w:val="00826BEC"/>
    <w:rsid w:val="0082797D"/>
    <w:rsid w:val="008309B8"/>
    <w:rsid w:val="00832F04"/>
    <w:rsid w:val="00834AE2"/>
    <w:rsid w:val="00835D0F"/>
    <w:rsid w:val="00846A80"/>
    <w:rsid w:val="0085010A"/>
    <w:rsid w:val="00850D2B"/>
    <w:rsid w:val="00860D0D"/>
    <w:rsid w:val="0087434A"/>
    <w:rsid w:val="00874364"/>
    <w:rsid w:val="00876469"/>
    <w:rsid w:val="00876CDD"/>
    <w:rsid w:val="00881C50"/>
    <w:rsid w:val="00883EB2"/>
    <w:rsid w:val="008A5F03"/>
    <w:rsid w:val="008B54EC"/>
    <w:rsid w:val="008C32EE"/>
    <w:rsid w:val="008C740D"/>
    <w:rsid w:val="008D0588"/>
    <w:rsid w:val="008D09BA"/>
    <w:rsid w:val="008E07A9"/>
    <w:rsid w:val="008E0A70"/>
    <w:rsid w:val="008E6489"/>
    <w:rsid w:val="008E759F"/>
    <w:rsid w:val="008F13B0"/>
    <w:rsid w:val="008F54B6"/>
    <w:rsid w:val="008F7D6D"/>
    <w:rsid w:val="0091217E"/>
    <w:rsid w:val="0091692D"/>
    <w:rsid w:val="00917321"/>
    <w:rsid w:val="00920D16"/>
    <w:rsid w:val="00923D76"/>
    <w:rsid w:val="009326B6"/>
    <w:rsid w:val="009370AD"/>
    <w:rsid w:val="00945C90"/>
    <w:rsid w:val="00946337"/>
    <w:rsid w:val="00946F3F"/>
    <w:rsid w:val="00947154"/>
    <w:rsid w:val="00952D89"/>
    <w:rsid w:val="00953A3F"/>
    <w:rsid w:val="00955814"/>
    <w:rsid w:val="00956E4D"/>
    <w:rsid w:val="00980930"/>
    <w:rsid w:val="00980F88"/>
    <w:rsid w:val="009833AF"/>
    <w:rsid w:val="0099200A"/>
    <w:rsid w:val="00992F7D"/>
    <w:rsid w:val="00994C9C"/>
    <w:rsid w:val="00996E69"/>
    <w:rsid w:val="009A1F63"/>
    <w:rsid w:val="009A420F"/>
    <w:rsid w:val="009B118E"/>
    <w:rsid w:val="009B7C71"/>
    <w:rsid w:val="009D619D"/>
    <w:rsid w:val="009E574F"/>
    <w:rsid w:val="009E7477"/>
    <w:rsid w:val="00A01C38"/>
    <w:rsid w:val="00A04443"/>
    <w:rsid w:val="00A12C96"/>
    <w:rsid w:val="00A12F88"/>
    <w:rsid w:val="00A1412C"/>
    <w:rsid w:val="00A17F47"/>
    <w:rsid w:val="00A2149D"/>
    <w:rsid w:val="00A30BDA"/>
    <w:rsid w:val="00A34655"/>
    <w:rsid w:val="00A37ADC"/>
    <w:rsid w:val="00A45583"/>
    <w:rsid w:val="00A46014"/>
    <w:rsid w:val="00A52D5B"/>
    <w:rsid w:val="00A53BAF"/>
    <w:rsid w:val="00A60572"/>
    <w:rsid w:val="00A62AAE"/>
    <w:rsid w:val="00A63CBA"/>
    <w:rsid w:val="00A6738A"/>
    <w:rsid w:val="00A70E69"/>
    <w:rsid w:val="00A71A42"/>
    <w:rsid w:val="00A73752"/>
    <w:rsid w:val="00A73769"/>
    <w:rsid w:val="00A74735"/>
    <w:rsid w:val="00A86BB5"/>
    <w:rsid w:val="00A92866"/>
    <w:rsid w:val="00A93D2D"/>
    <w:rsid w:val="00A9535A"/>
    <w:rsid w:val="00A978DB"/>
    <w:rsid w:val="00AA1FE9"/>
    <w:rsid w:val="00AA1FFB"/>
    <w:rsid w:val="00AA2696"/>
    <w:rsid w:val="00AA32D8"/>
    <w:rsid w:val="00AA4171"/>
    <w:rsid w:val="00AA4E7C"/>
    <w:rsid w:val="00AA6BEE"/>
    <w:rsid w:val="00AA7336"/>
    <w:rsid w:val="00AB2C94"/>
    <w:rsid w:val="00AB6F91"/>
    <w:rsid w:val="00AC378A"/>
    <w:rsid w:val="00AD1E0A"/>
    <w:rsid w:val="00AD2E97"/>
    <w:rsid w:val="00AD5D8E"/>
    <w:rsid w:val="00AE0C9B"/>
    <w:rsid w:val="00AE34F4"/>
    <w:rsid w:val="00AE439B"/>
    <w:rsid w:val="00AF3534"/>
    <w:rsid w:val="00AF4119"/>
    <w:rsid w:val="00B0487C"/>
    <w:rsid w:val="00B11F35"/>
    <w:rsid w:val="00B14BEE"/>
    <w:rsid w:val="00B213A0"/>
    <w:rsid w:val="00B2576A"/>
    <w:rsid w:val="00B30B4B"/>
    <w:rsid w:val="00B40129"/>
    <w:rsid w:val="00B40826"/>
    <w:rsid w:val="00B413D4"/>
    <w:rsid w:val="00B46AE5"/>
    <w:rsid w:val="00B501C5"/>
    <w:rsid w:val="00B5176B"/>
    <w:rsid w:val="00B564F5"/>
    <w:rsid w:val="00B6042C"/>
    <w:rsid w:val="00B606B6"/>
    <w:rsid w:val="00B606D2"/>
    <w:rsid w:val="00B61B66"/>
    <w:rsid w:val="00B63647"/>
    <w:rsid w:val="00B66F77"/>
    <w:rsid w:val="00B818E2"/>
    <w:rsid w:val="00B81AD4"/>
    <w:rsid w:val="00B850B1"/>
    <w:rsid w:val="00B865EA"/>
    <w:rsid w:val="00B92320"/>
    <w:rsid w:val="00BA061B"/>
    <w:rsid w:val="00BA3752"/>
    <w:rsid w:val="00BA4172"/>
    <w:rsid w:val="00BA6018"/>
    <w:rsid w:val="00BB1321"/>
    <w:rsid w:val="00BB20FD"/>
    <w:rsid w:val="00BB4499"/>
    <w:rsid w:val="00BB5766"/>
    <w:rsid w:val="00BC18C7"/>
    <w:rsid w:val="00BC26DA"/>
    <w:rsid w:val="00BD4471"/>
    <w:rsid w:val="00BD4D51"/>
    <w:rsid w:val="00BD545A"/>
    <w:rsid w:val="00BD6252"/>
    <w:rsid w:val="00BF4D4E"/>
    <w:rsid w:val="00BF7483"/>
    <w:rsid w:val="00C02AF9"/>
    <w:rsid w:val="00C065B7"/>
    <w:rsid w:val="00C16126"/>
    <w:rsid w:val="00C16DA0"/>
    <w:rsid w:val="00C17FC3"/>
    <w:rsid w:val="00C219F3"/>
    <w:rsid w:val="00C23212"/>
    <w:rsid w:val="00C23E5E"/>
    <w:rsid w:val="00C266E6"/>
    <w:rsid w:val="00C26D8A"/>
    <w:rsid w:val="00C30EA6"/>
    <w:rsid w:val="00C37511"/>
    <w:rsid w:val="00C46585"/>
    <w:rsid w:val="00C46964"/>
    <w:rsid w:val="00C53238"/>
    <w:rsid w:val="00C55EDD"/>
    <w:rsid w:val="00C761AA"/>
    <w:rsid w:val="00C771EB"/>
    <w:rsid w:val="00C80F36"/>
    <w:rsid w:val="00C847EE"/>
    <w:rsid w:val="00C859BF"/>
    <w:rsid w:val="00C9447F"/>
    <w:rsid w:val="00CB68CE"/>
    <w:rsid w:val="00CC670C"/>
    <w:rsid w:val="00CC6812"/>
    <w:rsid w:val="00CC7119"/>
    <w:rsid w:val="00CD3CDA"/>
    <w:rsid w:val="00CD5A2B"/>
    <w:rsid w:val="00CE1B61"/>
    <w:rsid w:val="00CE482C"/>
    <w:rsid w:val="00D0064F"/>
    <w:rsid w:val="00D20FA0"/>
    <w:rsid w:val="00D23F84"/>
    <w:rsid w:val="00D256D7"/>
    <w:rsid w:val="00D260B7"/>
    <w:rsid w:val="00D26580"/>
    <w:rsid w:val="00D30E4D"/>
    <w:rsid w:val="00D33476"/>
    <w:rsid w:val="00D35C7C"/>
    <w:rsid w:val="00D42830"/>
    <w:rsid w:val="00D430AB"/>
    <w:rsid w:val="00D542FD"/>
    <w:rsid w:val="00D55D45"/>
    <w:rsid w:val="00D57135"/>
    <w:rsid w:val="00D64946"/>
    <w:rsid w:val="00D67636"/>
    <w:rsid w:val="00D80CBA"/>
    <w:rsid w:val="00DA47EC"/>
    <w:rsid w:val="00DC05CB"/>
    <w:rsid w:val="00DC3E01"/>
    <w:rsid w:val="00DE622F"/>
    <w:rsid w:val="00DE6FEE"/>
    <w:rsid w:val="00E05B80"/>
    <w:rsid w:val="00E150C8"/>
    <w:rsid w:val="00E16245"/>
    <w:rsid w:val="00E16C3B"/>
    <w:rsid w:val="00E17053"/>
    <w:rsid w:val="00E279A7"/>
    <w:rsid w:val="00E34582"/>
    <w:rsid w:val="00E37010"/>
    <w:rsid w:val="00E50DB2"/>
    <w:rsid w:val="00E640C8"/>
    <w:rsid w:val="00E6510B"/>
    <w:rsid w:val="00E65D6C"/>
    <w:rsid w:val="00E74410"/>
    <w:rsid w:val="00E7500F"/>
    <w:rsid w:val="00E8599A"/>
    <w:rsid w:val="00E925F2"/>
    <w:rsid w:val="00E929F6"/>
    <w:rsid w:val="00E9717C"/>
    <w:rsid w:val="00EA0E98"/>
    <w:rsid w:val="00EA570F"/>
    <w:rsid w:val="00EB0B31"/>
    <w:rsid w:val="00EB262D"/>
    <w:rsid w:val="00EC30E3"/>
    <w:rsid w:val="00EC432A"/>
    <w:rsid w:val="00EC6C57"/>
    <w:rsid w:val="00ED1AF1"/>
    <w:rsid w:val="00ED6F6C"/>
    <w:rsid w:val="00EF5551"/>
    <w:rsid w:val="00F009BA"/>
    <w:rsid w:val="00F05C5E"/>
    <w:rsid w:val="00F1461B"/>
    <w:rsid w:val="00F147B1"/>
    <w:rsid w:val="00F22112"/>
    <w:rsid w:val="00F24DAE"/>
    <w:rsid w:val="00F31698"/>
    <w:rsid w:val="00F3420A"/>
    <w:rsid w:val="00F34369"/>
    <w:rsid w:val="00F40ADF"/>
    <w:rsid w:val="00F53DEE"/>
    <w:rsid w:val="00F56D90"/>
    <w:rsid w:val="00F56FCD"/>
    <w:rsid w:val="00F63DBE"/>
    <w:rsid w:val="00F64014"/>
    <w:rsid w:val="00F65679"/>
    <w:rsid w:val="00F66FE9"/>
    <w:rsid w:val="00F67151"/>
    <w:rsid w:val="00F71352"/>
    <w:rsid w:val="00F73FF3"/>
    <w:rsid w:val="00F81774"/>
    <w:rsid w:val="00F82036"/>
    <w:rsid w:val="00F841A4"/>
    <w:rsid w:val="00F92625"/>
    <w:rsid w:val="00FA0955"/>
    <w:rsid w:val="00FA6B34"/>
    <w:rsid w:val="00FB0C06"/>
    <w:rsid w:val="00FB651E"/>
    <w:rsid w:val="00FB6E04"/>
    <w:rsid w:val="00FB7B3F"/>
    <w:rsid w:val="00FB7C10"/>
    <w:rsid w:val="00FC0D1D"/>
    <w:rsid w:val="00FC5DD0"/>
    <w:rsid w:val="00FD5861"/>
    <w:rsid w:val="00FD7175"/>
    <w:rsid w:val="00FE388E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2982"/>
  <w15:chartTrackingRefBased/>
  <w15:docId w15:val="{D349FD2D-9126-4FAB-8F75-D6E24AD3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3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46AE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D61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6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6504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53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4616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30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92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14</Pages>
  <Words>3176</Words>
  <Characters>18106</Characters>
  <Application>Microsoft Office Word</Application>
  <DocSecurity>0</DocSecurity>
  <Lines>150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Brandolese</dc:creator>
  <cp:keywords/>
  <dc:description/>
  <cp:lastModifiedBy>Simone Lucca</cp:lastModifiedBy>
  <cp:revision>553</cp:revision>
  <dcterms:created xsi:type="dcterms:W3CDTF">2021-04-04T09:28:00Z</dcterms:created>
  <dcterms:modified xsi:type="dcterms:W3CDTF">2023-06-24T14:21:00Z</dcterms:modified>
</cp:coreProperties>
</file>