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D34D8D" w14:textId="77777777" w:rsidR="00AE60D0" w:rsidRPr="00AE60D0" w:rsidRDefault="00AE60D0" w:rsidP="00AE60D0">
      <w:pPr>
        <w:rPr>
          <w:b/>
          <w:bCs/>
        </w:rPr>
      </w:pPr>
      <w:r w:rsidRPr="00AE60D0">
        <w:rPr>
          <w:b/>
          <w:bCs/>
        </w:rPr>
        <w:t>AJAX (Asynchronous JavaScript and XML)</w:t>
      </w:r>
    </w:p>
    <w:p w14:paraId="4352E23B" w14:textId="77777777" w:rsidR="00AE60D0" w:rsidRPr="00AE60D0" w:rsidRDefault="00AE60D0" w:rsidP="00AE60D0">
      <w:r w:rsidRPr="00AE60D0">
        <w:t>AJAX permette di fare richieste asincrone al server senza dover ricaricare l'intera pagina web. Quando una chiamata viene fatta via AJAX, il browser non attende che la pagina venga caricata completamente, ma può continuare a interagire con l'utente. Questo tipo di chiamata avviene in background, senza bloccare l'interfaccia utente.</w:t>
      </w:r>
    </w:p>
    <w:p w14:paraId="5DBDBA43" w14:textId="77777777" w:rsidR="00AE60D0" w:rsidRPr="00AE60D0" w:rsidRDefault="00AE60D0" w:rsidP="00AE60D0">
      <w:pPr>
        <w:rPr>
          <w:b/>
          <w:bCs/>
        </w:rPr>
      </w:pPr>
      <w:r w:rsidRPr="00AE60D0">
        <w:rPr>
          <w:b/>
          <w:bCs/>
        </w:rPr>
        <w:t>Funzione onload in AJAX</w:t>
      </w:r>
    </w:p>
    <w:p w14:paraId="529F8B75" w14:textId="77777777" w:rsidR="00AE60D0" w:rsidRPr="00AE60D0" w:rsidRDefault="00AE60D0" w:rsidP="00AE60D0">
      <w:r w:rsidRPr="00AE60D0">
        <w:t>La funzione onload è un gestore di eventi che si attiva quando una richiesta HTTP ha completato l'operazione di caricamento. Nella programmazione AJAX, viene utilizzata per gestire la risposta del server una volta che la richiesta è stata completata. Ad esempio:</w:t>
      </w:r>
    </w:p>
    <w:p w14:paraId="4DB5EFA7" w14:textId="77777777" w:rsidR="00AE60D0" w:rsidRPr="00AE60D0" w:rsidRDefault="00AE60D0" w:rsidP="00AE60D0">
      <w:r w:rsidRPr="00AE60D0">
        <w:t>javascript</w:t>
      </w:r>
    </w:p>
    <w:p w14:paraId="57B7C5F0" w14:textId="77777777" w:rsidR="00AE60D0" w:rsidRPr="00AE60D0" w:rsidRDefault="00AE60D0" w:rsidP="00AE60D0">
      <w:r w:rsidRPr="00AE60D0">
        <w:t>Copia codice</w:t>
      </w:r>
    </w:p>
    <w:p w14:paraId="40317416" w14:textId="77777777" w:rsidR="00AE60D0" w:rsidRPr="00AE60D0" w:rsidRDefault="00AE60D0" w:rsidP="00AE60D0">
      <w:r w:rsidRPr="00AE60D0">
        <w:t>var xhr = new XMLHttpRequest();</w:t>
      </w:r>
    </w:p>
    <w:p w14:paraId="443F390C" w14:textId="77777777" w:rsidR="00AE60D0" w:rsidRPr="00AE60D0" w:rsidRDefault="00AE60D0" w:rsidP="00AE60D0">
      <w:r w:rsidRPr="00AE60D0">
        <w:t>xhr.open("GET", "https://esempio.com/dati", true);</w:t>
      </w:r>
    </w:p>
    <w:p w14:paraId="487C5F05" w14:textId="77777777" w:rsidR="00AE60D0" w:rsidRPr="00AE60D0" w:rsidRDefault="00AE60D0" w:rsidP="00AE60D0"/>
    <w:p w14:paraId="66561E9A" w14:textId="77777777" w:rsidR="00AE60D0" w:rsidRPr="00AE60D0" w:rsidRDefault="00AE60D0" w:rsidP="00AE60D0">
      <w:r w:rsidRPr="00AE60D0">
        <w:t>xhr.onload = function() {</w:t>
      </w:r>
    </w:p>
    <w:p w14:paraId="10E0E758" w14:textId="77777777" w:rsidR="00AE60D0" w:rsidRPr="00AE60D0" w:rsidRDefault="00AE60D0" w:rsidP="00AE60D0">
      <w:r w:rsidRPr="00AE60D0">
        <w:t xml:space="preserve">    if (xhr.status === 200) {</w:t>
      </w:r>
    </w:p>
    <w:p w14:paraId="1F17D5F1" w14:textId="77777777" w:rsidR="00AE60D0" w:rsidRPr="00AE60D0" w:rsidRDefault="00AE60D0" w:rsidP="00AE60D0">
      <w:r w:rsidRPr="00AE60D0">
        <w:t xml:space="preserve">        // La richiesta è andata a buon fine</w:t>
      </w:r>
    </w:p>
    <w:p w14:paraId="70773027" w14:textId="77777777" w:rsidR="00AE60D0" w:rsidRPr="00AE60D0" w:rsidRDefault="00AE60D0" w:rsidP="00AE60D0">
      <w:r w:rsidRPr="00AE60D0">
        <w:t xml:space="preserve">        console.log(xhr.responseText);</w:t>
      </w:r>
    </w:p>
    <w:p w14:paraId="277F2B73" w14:textId="77777777" w:rsidR="00AE60D0" w:rsidRPr="00AE60D0" w:rsidRDefault="00AE60D0" w:rsidP="00AE60D0">
      <w:r w:rsidRPr="00AE60D0">
        <w:t xml:space="preserve">    } else {</w:t>
      </w:r>
    </w:p>
    <w:p w14:paraId="54B2A82D" w14:textId="77777777" w:rsidR="00AE60D0" w:rsidRPr="00AE60D0" w:rsidRDefault="00AE60D0" w:rsidP="00AE60D0">
      <w:r w:rsidRPr="00AE60D0">
        <w:t xml:space="preserve">        // Gestione degli errori</w:t>
      </w:r>
    </w:p>
    <w:p w14:paraId="64EAB889" w14:textId="77777777" w:rsidR="00AE60D0" w:rsidRPr="00AE60D0" w:rsidRDefault="00AE60D0" w:rsidP="00AE60D0">
      <w:r w:rsidRPr="00AE60D0">
        <w:t xml:space="preserve">        console.log("Errore nella richiesta: " + xhr.status);</w:t>
      </w:r>
    </w:p>
    <w:p w14:paraId="1BB65915" w14:textId="77777777" w:rsidR="00AE60D0" w:rsidRPr="00AE60D0" w:rsidRDefault="00AE60D0" w:rsidP="00AE60D0">
      <w:r w:rsidRPr="00AE60D0">
        <w:t xml:space="preserve">    }</w:t>
      </w:r>
    </w:p>
    <w:p w14:paraId="3D843107" w14:textId="77777777" w:rsidR="00AE60D0" w:rsidRPr="00AE60D0" w:rsidRDefault="00AE60D0" w:rsidP="00AE60D0">
      <w:r w:rsidRPr="00AE60D0">
        <w:t>};</w:t>
      </w:r>
    </w:p>
    <w:p w14:paraId="1359AE71" w14:textId="77777777" w:rsidR="00AE60D0" w:rsidRPr="00AE60D0" w:rsidRDefault="00AE60D0" w:rsidP="00AE60D0"/>
    <w:p w14:paraId="7285D0CE" w14:textId="77777777" w:rsidR="00AE60D0" w:rsidRPr="00AE60D0" w:rsidRDefault="00AE60D0" w:rsidP="00AE60D0">
      <w:r w:rsidRPr="00AE60D0">
        <w:t>xhr.send();</w:t>
      </w:r>
    </w:p>
    <w:p w14:paraId="12A8720A" w14:textId="77777777" w:rsidR="00AE60D0" w:rsidRPr="00AE60D0" w:rsidRDefault="00AE60D0" w:rsidP="00AE60D0">
      <w:r w:rsidRPr="00AE60D0">
        <w:t>In questo esempio:</w:t>
      </w:r>
    </w:p>
    <w:p w14:paraId="632B9F34" w14:textId="77777777" w:rsidR="00AE60D0" w:rsidRPr="00AE60D0" w:rsidRDefault="00AE60D0" w:rsidP="00AE60D0">
      <w:pPr>
        <w:numPr>
          <w:ilvl w:val="0"/>
          <w:numId w:val="1"/>
        </w:numPr>
      </w:pPr>
      <w:r w:rsidRPr="00AE60D0">
        <w:t>xhr.onload: definisce il comportamento che deve essere eseguito quando la risposta dalla risorsa richiesta è pronta.</w:t>
      </w:r>
    </w:p>
    <w:p w14:paraId="1B87893A" w14:textId="77777777" w:rsidR="00AE60D0" w:rsidRPr="00AE60D0" w:rsidRDefault="00AE60D0" w:rsidP="00AE60D0">
      <w:pPr>
        <w:numPr>
          <w:ilvl w:val="0"/>
          <w:numId w:val="1"/>
        </w:numPr>
      </w:pPr>
      <w:r w:rsidRPr="00AE60D0">
        <w:t>xhr.status: verifica se la richiesta ha avuto successo (200 indica successo).</w:t>
      </w:r>
    </w:p>
    <w:p w14:paraId="39A828CC" w14:textId="77777777" w:rsidR="00AE60D0" w:rsidRPr="00AE60D0" w:rsidRDefault="00AE60D0" w:rsidP="00AE60D0">
      <w:pPr>
        <w:numPr>
          <w:ilvl w:val="0"/>
          <w:numId w:val="1"/>
        </w:numPr>
      </w:pPr>
      <w:r w:rsidRPr="00AE60D0">
        <w:t>xhr.responseText: è la risposta del server, che in genere è un testo o un JSON.</w:t>
      </w:r>
    </w:p>
    <w:p w14:paraId="0331F2D4" w14:textId="77777777" w:rsidR="00AE60D0" w:rsidRPr="00AE60D0" w:rsidRDefault="00AE60D0" w:rsidP="00AE60D0">
      <w:pPr>
        <w:rPr>
          <w:b/>
          <w:bCs/>
        </w:rPr>
      </w:pPr>
      <w:r w:rsidRPr="00AE60D0">
        <w:rPr>
          <w:b/>
          <w:bCs/>
        </w:rPr>
        <w:lastRenderedPageBreak/>
        <w:t>Caratteristiche di JavaScript</w:t>
      </w:r>
    </w:p>
    <w:p w14:paraId="2E3D64E4" w14:textId="77777777" w:rsidR="00AE60D0" w:rsidRPr="00AE60D0" w:rsidRDefault="00AE60D0" w:rsidP="00AE60D0">
      <w:pPr>
        <w:numPr>
          <w:ilvl w:val="0"/>
          <w:numId w:val="2"/>
        </w:numPr>
      </w:pPr>
      <w:r w:rsidRPr="00AE60D0">
        <w:rPr>
          <w:b/>
          <w:bCs/>
        </w:rPr>
        <w:t>Lato client:</w:t>
      </w:r>
      <w:r w:rsidRPr="00AE60D0">
        <w:t xml:space="preserve"> JavaScript è un linguaggio di programmazione che gira nel browser (lato client) ed è usato per interagire dinamicamente con la pagina web, modificare il DOM (Document Object Model), gestire eventi, e fare chiamate asincrone come AJAX.</w:t>
      </w:r>
    </w:p>
    <w:p w14:paraId="04544950" w14:textId="77777777" w:rsidR="00AE60D0" w:rsidRPr="00AE60D0" w:rsidRDefault="00AE60D0" w:rsidP="00AE60D0">
      <w:pPr>
        <w:numPr>
          <w:ilvl w:val="0"/>
          <w:numId w:val="2"/>
        </w:numPr>
      </w:pPr>
      <w:r w:rsidRPr="00AE60D0">
        <w:rPr>
          <w:b/>
          <w:bCs/>
        </w:rPr>
        <w:t>Similitudine con Java:</w:t>
      </w:r>
      <w:r w:rsidRPr="00AE60D0">
        <w:t xml:space="preserve"> Sebbene JavaScript abbia un nome simile a Java, sono linguaggi molto diversi. Java è un linguaggio compilato e orientato agli oggetti, mentre JavaScript è un linguaggio interpretato e orientato agli oggetti più dinamico, spesso utilizzato per la programmazione web.</w:t>
      </w:r>
    </w:p>
    <w:p w14:paraId="308D3B4F" w14:textId="77777777" w:rsidR="00AE60D0" w:rsidRPr="00AE60D0" w:rsidRDefault="00AE60D0" w:rsidP="00AE60D0">
      <w:pPr>
        <w:numPr>
          <w:ilvl w:val="0"/>
          <w:numId w:val="2"/>
        </w:numPr>
      </w:pPr>
      <w:r w:rsidRPr="00AE60D0">
        <w:rPr>
          <w:b/>
          <w:bCs/>
        </w:rPr>
        <w:t>Non fortemente tipizzato:</w:t>
      </w:r>
      <w:r w:rsidRPr="00AE60D0">
        <w:t xml:space="preserve"> In JavaScript non è necessario dichiarare il tipo di variabile, e può essere definita usando var, let, o const. La variabile può contenere qualsiasi tipo di valore, come numeri, stringhe, oggetti, ecc.</w:t>
      </w:r>
    </w:p>
    <w:p w14:paraId="352916D9" w14:textId="77777777" w:rsidR="00AE60D0" w:rsidRPr="00AE60D0" w:rsidRDefault="00AE60D0" w:rsidP="00AE60D0">
      <w:pPr>
        <w:rPr>
          <w:b/>
          <w:bCs/>
        </w:rPr>
      </w:pPr>
      <w:r w:rsidRPr="00AE60D0">
        <w:rPr>
          <w:b/>
          <w:bCs/>
        </w:rPr>
        <w:t>Attributo id nei Tag HTML</w:t>
      </w:r>
    </w:p>
    <w:p w14:paraId="045E51CF" w14:textId="77777777" w:rsidR="00AE60D0" w:rsidRPr="00AE60D0" w:rsidRDefault="00AE60D0" w:rsidP="00AE60D0">
      <w:r w:rsidRPr="00AE60D0">
        <w:t>Ogni tag HTML può avere un attributo id, che rappresenta un identificatore univoco per quell'elemento nella pagina. È utile per selezionare e manipolare l'elemento con JavaScript, oppure per definire collegamenti interni (ancore). Un id deve essere unico all'interno della stessa pagina, cioè non ci possono essere due elementi con lo stesso id.</w:t>
      </w:r>
    </w:p>
    <w:p w14:paraId="317536E9" w14:textId="77777777" w:rsidR="00AE60D0" w:rsidRPr="00AE60D0" w:rsidRDefault="00AE60D0" w:rsidP="00AE60D0">
      <w:r w:rsidRPr="00AE60D0">
        <w:t>Esempio di utilizzo di id in HTML:</w:t>
      </w:r>
    </w:p>
    <w:p w14:paraId="78C851C5" w14:textId="77777777" w:rsidR="00AE60D0" w:rsidRPr="00AE60D0" w:rsidRDefault="00AE60D0" w:rsidP="00AE60D0">
      <w:r w:rsidRPr="00AE60D0">
        <w:t>html</w:t>
      </w:r>
    </w:p>
    <w:p w14:paraId="37F5FD8F" w14:textId="77777777" w:rsidR="00AE60D0" w:rsidRPr="00AE60D0" w:rsidRDefault="00AE60D0" w:rsidP="00AE60D0">
      <w:r w:rsidRPr="00AE60D0">
        <w:t>Copia codice</w:t>
      </w:r>
    </w:p>
    <w:p w14:paraId="730D2EB0" w14:textId="77777777" w:rsidR="00AE60D0" w:rsidRPr="00AE60D0" w:rsidRDefault="00AE60D0" w:rsidP="00AE60D0">
      <w:r w:rsidRPr="00AE60D0">
        <w:t>&lt;div id="contenuto"&gt;Contenuto principale&lt;/div&gt;</w:t>
      </w:r>
    </w:p>
    <w:p w14:paraId="5BC50AAD" w14:textId="77777777" w:rsidR="00AE60D0" w:rsidRPr="00AE60D0" w:rsidRDefault="00AE60D0" w:rsidP="00AE60D0">
      <w:r w:rsidRPr="00AE60D0">
        <w:t>&lt;button onclick="changeContent()"&gt;Cambia contenuto&lt;/button&gt;</w:t>
      </w:r>
    </w:p>
    <w:p w14:paraId="313768B0" w14:textId="77777777" w:rsidR="00AE60D0" w:rsidRPr="00AE60D0" w:rsidRDefault="00AE60D0" w:rsidP="00AE60D0"/>
    <w:p w14:paraId="35B7F99C" w14:textId="77777777" w:rsidR="00AE60D0" w:rsidRPr="00AE60D0" w:rsidRDefault="00AE60D0" w:rsidP="00AE60D0">
      <w:r w:rsidRPr="00AE60D0">
        <w:t>&lt;script&gt;</w:t>
      </w:r>
    </w:p>
    <w:p w14:paraId="6DEFAF0F" w14:textId="77777777" w:rsidR="00AE60D0" w:rsidRPr="00AE60D0" w:rsidRDefault="00AE60D0" w:rsidP="00AE60D0">
      <w:r w:rsidRPr="00AE60D0">
        <w:t>function changeContent() {</w:t>
      </w:r>
    </w:p>
    <w:p w14:paraId="1F1BC70A" w14:textId="77777777" w:rsidR="00AE60D0" w:rsidRPr="00AE60D0" w:rsidRDefault="00AE60D0" w:rsidP="00AE60D0">
      <w:r w:rsidRPr="00AE60D0">
        <w:t xml:space="preserve">    document.getElementById("contenuto").innerHTML = "Nuovo contenuto!";</w:t>
      </w:r>
    </w:p>
    <w:p w14:paraId="07AF9664" w14:textId="77777777" w:rsidR="00AE60D0" w:rsidRPr="00AE60D0" w:rsidRDefault="00AE60D0" w:rsidP="00AE60D0">
      <w:r w:rsidRPr="00AE60D0">
        <w:t>}</w:t>
      </w:r>
    </w:p>
    <w:p w14:paraId="76291FF0" w14:textId="77777777" w:rsidR="00AE60D0" w:rsidRPr="00AE60D0" w:rsidRDefault="00AE60D0" w:rsidP="00AE60D0">
      <w:r w:rsidRPr="00AE60D0">
        <w:t>&lt;/script&gt;</w:t>
      </w:r>
    </w:p>
    <w:p w14:paraId="22BB416F" w14:textId="77777777" w:rsidR="00AE60D0" w:rsidRPr="00AE60D0" w:rsidRDefault="00AE60D0" w:rsidP="00AE60D0">
      <w:r w:rsidRPr="00AE60D0">
        <w:t>In questo esempio, l'elemento &lt;div&gt; ha un id chiamato "contenuto", e con JavaScript possiamo selezionarlo e cambiarne il contenuto dinamicamente tramite getElementById("contenuto").</w:t>
      </w:r>
    </w:p>
    <w:p w14:paraId="04CA13EC" w14:textId="77777777" w:rsidR="00AE60D0" w:rsidRPr="00AE60D0" w:rsidRDefault="00AE60D0" w:rsidP="00AE60D0">
      <w:r w:rsidRPr="00AE60D0">
        <w:pict w14:anchorId="43A472C2">
          <v:rect id="_x0000_i1031" style="width:0;height:1.5pt" o:hralign="center" o:hrstd="t" o:hr="t" fillcolor="#a0a0a0" stroked="f"/>
        </w:pict>
      </w:r>
    </w:p>
    <w:p w14:paraId="576AFAFB" w14:textId="77777777" w:rsidR="00AE60D0" w:rsidRPr="00AE60D0" w:rsidRDefault="00AE60D0" w:rsidP="00AE60D0">
      <w:pPr>
        <w:rPr>
          <w:b/>
          <w:bCs/>
        </w:rPr>
      </w:pPr>
      <w:r w:rsidRPr="00AE60D0">
        <w:rPr>
          <w:b/>
          <w:bCs/>
        </w:rPr>
        <w:t>Domande Possibili per l'Esame:</w:t>
      </w:r>
    </w:p>
    <w:p w14:paraId="3E2B5C81" w14:textId="77777777" w:rsidR="00AE60D0" w:rsidRPr="00AE60D0" w:rsidRDefault="00AE60D0" w:rsidP="00AE60D0">
      <w:pPr>
        <w:numPr>
          <w:ilvl w:val="0"/>
          <w:numId w:val="3"/>
        </w:numPr>
      </w:pPr>
      <w:r w:rsidRPr="00AE60D0">
        <w:rPr>
          <w:b/>
          <w:bCs/>
        </w:rPr>
        <w:t>Cos'è una chiamata asincrona in AJAX?</w:t>
      </w:r>
    </w:p>
    <w:p w14:paraId="20889B3B" w14:textId="77777777" w:rsidR="00AE60D0" w:rsidRPr="00AE60D0" w:rsidRDefault="00AE60D0" w:rsidP="00AE60D0">
      <w:pPr>
        <w:numPr>
          <w:ilvl w:val="1"/>
          <w:numId w:val="3"/>
        </w:numPr>
      </w:pPr>
      <w:r w:rsidRPr="00AE60D0">
        <w:rPr>
          <w:b/>
          <w:bCs/>
        </w:rPr>
        <w:t>Risposta:</w:t>
      </w:r>
      <w:r w:rsidRPr="00AE60D0">
        <w:t xml:space="preserve"> Una chiamata asincrona in AJAX permette di inviare richieste al server senza ricaricare la pagina, consentendo al browser di continuare ad interagire con l'utente mentre il server elabora la richiesta.</w:t>
      </w:r>
    </w:p>
    <w:p w14:paraId="33B7DC29" w14:textId="77777777" w:rsidR="00AE60D0" w:rsidRPr="00AE60D0" w:rsidRDefault="00AE60D0" w:rsidP="00AE60D0">
      <w:pPr>
        <w:numPr>
          <w:ilvl w:val="0"/>
          <w:numId w:val="3"/>
        </w:numPr>
      </w:pPr>
      <w:r w:rsidRPr="00AE60D0">
        <w:rPr>
          <w:b/>
          <w:bCs/>
        </w:rPr>
        <w:t>Cosa fa la funzione onload in una richiesta AJAX?</w:t>
      </w:r>
    </w:p>
    <w:p w14:paraId="2F85CD70" w14:textId="77777777" w:rsidR="00AE60D0" w:rsidRPr="00AE60D0" w:rsidRDefault="00AE60D0" w:rsidP="00AE60D0">
      <w:pPr>
        <w:numPr>
          <w:ilvl w:val="1"/>
          <w:numId w:val="3"/>
        </w:numPr>
      </w:pPr>
      <w:r w:rsidRPr="00AE60D0">
        <w:rPr>
          <w:b/>
          <w:bCs/>
        </w:rPr>
        <w:t>Risposta:</w:t>
      </w:r>
      <w:r w:rsidRPr="00AE60D0">
        <w:t xml:space="preserve"> La funzione onload viene eseguita quando la richiesta HTTP è completata con successo, e la risposta del server è disponibile.</w:t>
      </w:r>
    </w:p>
    <w:p w14:paraId="3B271289" w14:textId="77777777" w:rsidR="00AE60D0" w:rsidRPr="00AE60D0" w:rsidRDefault="00AE60D0" w:rsidP="00AE60D0">
      <w:pPr>
        <w:numPr>
          <w:ilvl w:val="0"/>
          <w:numId w:val="3"/>
        </w:numPr>
      </w:pPr>
      <w:r w:rsidRPr="00AE60D0">
        <w:rPr>
          <w:b/>
          <w:bCs/>
        </w:rPr>
        <w:t>Qual è la differenza tra Java e JavaScript?</w:t>
      </w:r>
    </w:p>
    <w:p w14:paraId="64FEEB3B" w14:textId="77777777" w:rsidR="00AE60D0" w:rsidRPr="00AE60D0" w:rsidRDefault="00AE60D0" w:rsidP="00AE60D0">
      <w:pPr>
        <w:numPr>
          <w:ilvl w:val="1"/>
          <w:numId w:val="3"/>
        </w:numPr>
      </w:pPr>
      <w:r w:rsidRPr="00AE60D0">
        <w:rPr>
          <w:b/>
          <w:bCs/>
        </w:rPr>
        <w:t>Risposta:</w:t>
      </w:r>
      <w:r w:rsidRPr="00AE60D0">
        <w:t xml:space="preserve"> Java è un linguaggio di programmazione compilato e orientato agli oggetti, utilizzato per creare applicazioni standalone, mentre JavaScript è un linguaggio interpretato, non fortemente tipizzato, utilizzato principalmente per il web e l'interazione con il browser.</w:t>
      </w:r>
    </w:p>
    <w:p w14:paraId="229331FE" w14:textId="77777777" w:rsidR="00AE60D0" w:rsidRPr="00AE60D0" w:rsidRDefault="00AE60D0" w:rsidP="00AE60D0">
      <w:pPr>
        <w:numPr>
          <w:ilvl w:val="0"/>
          <w:numId w:val="3"/>
        </w:numPr>
      </w:pPr>
      <w:r w:rsidRPr="00AE60D0">
        <w:rPr>
          <w:b/>
          <w:bCs/>
        </w:rPr>
        <w:t>Qual è il ruolo dell'attributo id in un elemento HTML?</w:t>
      </w:r>
    </w:p>
    <w:p w14:paraId="03F1A4E9" w14:textId="77777777" w:rsidR="00AE60D0" w:rsidRPr="00AE60D0" w:rsidRDefault="00AE60D0" w:rsidP="00AE60D0">
      <w:pPr>
        <w:numPr>
          <w:ilvl w:val="1"/>
          <w:numId w:val="3"/>
        </w:numPr>
      </w:pPr>
      <w:r w:rsidRPr="00AE60D0">
        <w:rPr>
          <w:b/>
          <w:bCs/>
        </w:rPr>
        <w:t>Risposta:</w:t>
      </w:r>
      <w:r w:rsidRPr="00AE60D0">
        <w:t xml:space="preserve"> L'attributo id serve a identificare univocamente un elemento nella pagina HTML, ed è utile per manipolare l'elemento tramite JavaScript o per riferirsi ad esso in link interni (ancore).</w:t>
      </w:r>
    </w:p>
    <w:p w14:paraId="460BA7FC" w14:textId="3653B06F" w:rsidR="00751B91" w:rsidRPr="00AE60D0" w:rsidRDefault="00751B91" w:rsidP="00AE60D0"/>
    <w:sectPr w:rsidR="00751B91" w:rsidRPr="00AE60D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E01F93"/>
    <w:multiLevelType w:val="multilevel"/>
    <w:tmpl w:val="EC04D2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FD3E70"/>
    <w:multiLevelType w:val="multilevel"/>
    <w:tmpl w:val="07A21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C31CAA"/>
    <w:multiLevelType w:val="multilevel"/>
    <w:tmpl w:val="97981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1509048">
    <w:abstractNumId w:val="1"/>
  </w:num>
  <w:num w:numId="2" w16cid:durableId="1066300963">
    <w:abstractNumId w:val="2"/>
  </w:num>
  <w:num w:numId="3" w16cid:durableId="18001475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283"/>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B91"/>
    <w:rsid w:val="001B20E8"/>
    <w:rsid w:val="00433E3A"/>
    <w:rsid w:val="00751B91"/>
    <w:rsid w:val="00A56F06"/>
    <w:rsid w:val="00AE60D0"/>
    <w:rsid w:val="00AE6CAC"/>
    <w:rsid w:val="00D0782A"/>
    <w:rsid w:val="00EA559E"/>
    <w:rsid w:val="00F32D2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C2640"/>
  <w15:chartTrackingRefBased/>
  <w15:docId w15:val="{97B3D7EE-C307-4C0B-834B-FC974B14B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1B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51B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51B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1B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1B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1B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1B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1B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1B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1B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51B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51B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1B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1B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1B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1B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1B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1B91"/>
    <w:rPr>
      <w:rFonts w:eastAsiaTheme="majorEastAsia" w:cstheme="majorBidi"/>
      <w:color w:val="272727" w:themeColor="text1" w:themeTint="D8"/>
    </w:rPr>
  </w:style>
  <w:style w:type="paragraph" w:styleId="Title">
    <w:name w:val="Title"/>
    <w:basedOn w:val="Normal"/>
    <w:next w:val="Normal"/>
    <w:link w:val="TitleChar"/>
    <w:uiPriority w:val="10"/>
    <w:qFormat/>
    <w:rsid w:val="00751B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1B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1B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1B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1B91"/>
    <w:pPr>
      <w:spacing w:before="160"/>
      <w:jc w:val="center"/>
    </w:pPr>
    <w:rPr>
      <w:i/>
      <w:iCs/>
      <w:color w:val="404040" w:themeColor="text1" w:themeTint="BF"/>
    </w:rPr>
  </w:style>
  <w:style w:type="character" w:customStyle="1" w:styleId="QuoteChar">
    <w:name w:val="Quote Char"/>
    <w:basedOn w:val="DefaultParagraphFont"/>
    <w:link w:val="Quote"/>
    <w:uiPriority w:val="29"/>
    <w:rsid w:val="00751B91"/>
    <w:rPr>
      <w:i/>
      <w:iCs/>
      <w:color w:val="404040" w:themeColor="text1" w:themeTint="BF"/>
    </w:rPr>
  </w:style>
  <w:style w:type="paragraph" w:styleId="ListParagraph">
    <w:name w:val="List Paragraph"/>
    <w:basedOn w:val="Normal"/>
    <w:uiPriority w:val="34"/>
    <w:qFormat/>
    <w:rsid w:val="00751B91"/>
    <w:pPr>
      <w:ind w:left="720"/>
      <w:contextualSpacing/>
    </w:pPr>
  </w:style>
  <w:style w:type="character" w:styleId="IntenseEmphasis">
    <w:name w:val="Intense Emphasis"/>
    <w:basedOn w:val="DefaultParagraphFont"/>
    <w:uiPriority w:val="21"/>
    <w:qFormat/>
    <w:rsid w:val="00751B91"/>
    <w:rPr>
      <w:i/>
      <w:iCs/>
      <w:color w:val="0F4761" w:themeColor="accent1" w:themeShade="BF"/>
    </w:rPr>
  </w:style>
  <w:style w:type="paragraph" w:styleId="IntenseQuote">
    <w:name w:val="Intense Quote"/>
    <w:basedOn w:val="Normal"/>
    <w:next w:val="Normal"/>
    <w:link w:val="IntenseQuoteChar"/>
    <w:uiPriority w:val="30"/>
    <w:qFormat/>
    <w:rsid w:val="00751B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1B91"/>
    <w:rPr>
      <w:i/>
      <w:iCs/>
      <w:color w:val="0F4761" w:themeColor="accent1" w:themeShade="BF"/>
    </w:rPr>
  </w:style>
  <w:style w:type="character" w:styleId="IntenseReference">
    <w:name w:val="Intense Reference"/>
    <w:basedOn w:val="DefaultParagraphFont"/>
    <w:uiPriority w:val="32"/>
    <w:qFormat/>
    <w:rsid w:val="00751B9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737126">
      <w:bodyDiv w:val="1"/>
      <w:marLeft w:val="0"/>
      <w:marRight w:val="0"/>
      <w:marTop w:val="0"/>
      <w:marBottom w:val="0"/>
      <w:divBdr>
        <w:top w:val="none" w:sz="0" w:space="0" w:color="auto"/>
        <w:left w:val="none" w:sz="0" w:space="0" w:color="auto"/>
        <w:bottom w:val="none" w:sz="0" w:space="0" w:color="auto"/>
        <w:right w:val="none" w:sz="0" w:space="0" w:color="auto"/>
      </w:divBdr>
      <w:divsChild>
        <w:div w:id="1251624513">
          <w:marLeft w:val="0"/>
          <w:marRight w:val="0"/>
          <w:marTop w:val="0"/>
          <w:marBottom w:val="0"/>
          <w:divBdr>
            <w:top w:val="none" w:sz="0" w:space="0" w:color="auto"/>
            <w:left w:val="none" w:sz="0" w:space="0" w:color="auto"/>
            <w:bottom w:val="none" w:sz="0" w:space="0" w:color="auto"/>
            <w:right w:val="none" w:sz="0" w:space="0" w:color="auto"/>
          </w:divBdr>
          <w:divsChild>
            <w:div w:id="1003508597">
              <w:marLeft w:val="0"/>
              <w:marRight w:val="0"/>
              <w:marTop w:val="0"/>
              <w:marBottom w:val="0"/>
              <w:divBdr>
                <w:top w:val="none" w:sz="0" w:space="0" w:color="auto"/>
                <w:left w:val="none" w:sz="0" w:space="0" w:color="auto"/>
                <w:bottom w:val="none" w:sz="0" w:space="0" w:color="auto"/>
                <w:right w:val="none" w:sz="0" w:space="0" w:color="auto"/>
              </w:divBdr>
            </w:div>
            <w:div w:id="713383366">
              <w:marLeft w:val="0"/>
              <w:marRight w:val="0"/>
              <w:marTop w:val="0"/>
              <w:marBottom w:val="0"/>
              <w:divBdr>
                <w:top w:val="none" w:sz="0" w:space="0" w:color="auto"/>
                <w:left w:val="none" w:sz="0" w:space="0" w:color="auto"/>
                <w:bottom w:val="none" w:sz="0" w:space="0" w:color="auto"/>
                <w:right w:val="none" w:sz="0" w:space="0" w:color="auto"/>
              </w:divBdr>
              <w:divsChild>
                <w:div w:id="2073694233">
                  <w:marLeft w:val="0"/>
                  <w:marRight w:val="0"/>
                  <w:marTop w:val="0"/>
                  <w:marBottom w:val="0"/>
                  <w:divBdr>
                    <w:top w:val="none" w:sz="0" w:space="0" w:color="auto"/>
                    <w:left w:val="none" w:sz="0" w:space="0" w:color="auto"/>
                    <w:bottom w:val="none" w:sz="0" w:space="0" w:color="auto"/>
                    <w:right w:val="none" w:sz="0" w:space="0" w:color="auto"/>
                  </w:divBdr>
                  <w:divsChild>
                    <w:div w:id="114073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4910">
              <w:marLeft w:val="0"/>
              <w:marRight w:val="0"/>
              <w:marTop w:val="0"/>
              <w:marBottom w:val="0"/>
              <w:divBdr>
                <w:top w:val="none" w:sz="0" w:space="0" w:color="auto"/>
                <w:left w:val="none" w:sz="0" w:space="0" w:color="auto"/>
                <w:bottom w:val="none" w:sz="0" w:space="0" w:color="auto"/>
                <w:right w:val="none" w:sz="0" w:space="0" w:color="auto"/>
              </w:divBdr>
            </w:div>
          </w:divsChild>
        </w:div>
        <w:div w:id="2019840931">
          <w:marLeft w:val="0"/>
          <w:marRight w:val="0"/>
          <w:marTop w:val="0"/>
          <w:marBottom w:val="0"/>
          <w:divBdr>
            <w:top w:val="none" w:sz="0" w:space="0" w:color="auto"/>
            <w:left w:val="none" w:sz="0" w:space="0" w:color="auto"/>
            <w:bottom w:val="none" w:sz="0" w:space="0" w:color="auto"/>
            <w:right w:val="none" w:sz="0" w:space="0" w:color="auto"/>
          </w:divBdr>
          <w:divsChild>
            <w:div w:id="1844589836">
              <w:marLeft w:val="0"/>
              <w:marRight w:val="0"/>
              <w:marTop w:val="0"/>
              <w:marBottom w:val="0"/>
              <w:divBdr>
                <w:top w:val="none" w:sz="0" w:space="0" w:color="auto"/>
                <w:left w:val="none" w:sz="0" w:space="0" w:color="auto"/>
                <w:bottom w:val="none" w:sz="0" w:space="0" w:color="auto"/>
                <w:right w:val="none" w:sz="0" w:space="0" w:color="auto"/>
              </w:divBdr>
            </w:div>
            <w:div w:id="203292947">
              <w:marLeft w:val="0"/>
              <w:marRight w:val="0"/>
              <w:marTop w:val="0"/>
              <w:marBottom w:val="0"/>
              <w:divBdr>
                <w:top w:val="none" w:sz="0" w:space="0" w:color="auto"/>
                <w:left w:val="none" w:sz="0" w:space="0" w:color="auto"/>
                <w:bottom w:val="none" w:sz="0" w:space="0" w:color="auto"/>
                <w:right w:val="none" w:sz="0" w:space="0" w:color="auto"/>
              </w:divBdr>
              <w:divsChild>
                <w:div w:id="242371826">
                  <w:marLeft w:val="0"/>
                  <w:marRight w:val="0"/>
                  <w:marTop w:val="0"/>
                  <w:marBottom w:val="0"/>
                  <w:divBdr>
                    <w:top w:val="none" w:sz="0" w:space="0" w:color="auto"/>
                    <w:left w:val="none" w:sz="0" w:space="0" w:color="auto"/>
                    <w:bottom w:val="none" w:sz="0" w:space="0" w:color="auto"/>
                    <w:right w:val="none" w:sz="0" w:space="0" w:color="auto"/>
                  </w:divBdr>
                  <w:divsChild>
                    <w:div w:id="55570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37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504752">
      <w:bodyDiv w:val="1"/>
      <w:marLeft w:val="0"/>
      <w:marRight w:val="0"/>
      <w:marTop w:val="0"/>
      <w:marBottom w:val="0"/>
      <w:divBdr>
        <w:top w:val="none" w:sz="0" w:space="0" w:color="auto"/>
        <w:left w:val="none" w:sz="0" w:space="0" w:color="auto"/>
        <w:bottom w:val="none" w:sz="0" w:space="0" w:color="auto"/>
        <w:right w:val="none" w:sz="0" w:space="0" w:color="auto"/>
      </w:divBdr>
      <w:divsChild>
        <w:div w:id="1935166844">
          <w:marLeft w:val="0"/>
          <w:marRight w:val="0"/>
          <w:marTop w:val="0"/>
          <w:marBottom w:val="0"/>
          <w:divBdr>
            <w:top w:val="none" w:sz="0" w:space="0" w:color="auto"/>
            <w:left w:val="none" w:sz="0" w:space="0" w:color="auto"/>
            <w:bottom w:val="none" w:sz="0" w:space="0" w:color="auto"/>
            <w:right w:val="none" w:sz="0" w:space="0" w:color="auto"/>
          </w:divBdr>
          <w:divsChild>
            <w:div w:id="69547565">
              <w:marLeft w:val="0"/>
              <w:marRight w:val="0"/>
              <w:marTop w:val="0"/>
              <w:marBottom w:val="0"/>
              <w:divBdr>
                <w:top w:val="none" w:sz="0" w:space="0" w:color="auto"/>
                <w:left w:val="none" w:sz="0" w:space="0" w:color="auto"/>
                <w:bottom w:val="none" w:sz="0" w:space="0" w:color="auto"/>
                <w:right w:val="none" w:sz="0" w:space="0" w:color="auto"/>
              </w:divBdr>
            </w:div>
            <w:div w:id="1099719842">
              <w:marLeft w:val="0"/>
              <w:marRight w:val="0"/>
              <w:marTop w:val="0"/>
              <w:marBottom w:val="0"/>
              <w:divBdr>
                <w:top w:val="none" w:sz="0" w:space="0" w:color="auto"/>
                <w:left w:val="none" w:sz="0" w:space="0" w:color="auto"/>
                <w:bottom w:val="none" w:sz="0" w:space="0" w:color="auto"/>
                <w:right w:val="none" w:sz="0" w:space="0" w:color="auto"/>
              </w:divBdr>
              <w:divsChild>
                <w:div w:id="1398896280">
                  <w:marLeft w:val="0"/>
                  <w:marRight w:val="0"/>
                  <w:marTop w:val="0"/>
                  <w:marBottom w:val="0"/>
                  <w:divBdr>
                    <w:top w:val="none" w:sz="0" w:space="0" w:color="auto"/>
                    <w:left w:val="none" w:sz="0" w:space="0" w:color="auto"/>
                    <w:bottom w:val="none" w:sz="0" w:space="0" w:color="auto"/>
                    <w:right w:val="none" w:sz="0" w:space="0" w:color="auto"/>
                  </w:divBdr>
                  <w:divsChild>
                    <w:div w:id="213216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495175">
              <w:marLeft w:val="0"/>
              <w:marRight w:val="0"/>
              <w:marTop w:val="0"/>
              <w:marBottom w:val="0"/>
              <w:divBdr>
                <w:top w:val="none" w:sz="0" w:space="0" w:color="auto"/>
                <w:left w:val="none" w:sz="0" w:space="0" w:color="auto"/>
                <w:bottom w:val="none" w:sz="0" w:space="0" w:color="auto"/>
                <w:right w:val="none" w:sz="0" w:space="0" w:color="auto"/>
              </w:divBdr>
            </w:div>
          </w:divsChild>
        </w:div>
        <w:div w:id="861357326">
          <w:marLeft w:val="0"/>
          <w:marRight w:val="0"/>
          <w:marTop w:val="0"/>
          <w:marBottom w:val="0"/>
          <w:divBdr>
            <w:top w:val="none" w:sz="0" w:space="0" w:color="auto"/>
            <w:left w:val="none" w:sz="0" w:space="0" w:color="auto"/>
            <w:bottom w:val="none" w:sz="0" w:space="0" w:color="auto"/>
            <w:right w:val="none" w:sz="0" w:space="0" w:color="auto"/>
          </w:divBdr>
          <w:divsChild>
            <w:div w:id="1067147725">
              <w:marLeft w:val="0"/>
              <w:marRight w:val="0"/>
              <w:marTop w:val="0"/>
              <w:marBottom w:val="0"/>
              <w:divBdr>
                <w:top w:val="none" w:sz="0" w:space="0" w:color="auto"/>
                <w:left w:val="none" w:sz="0" w:space="0" w:color="auto"/>
                <w:bottom w:val="none" w:sz="0" w:space="0" w:color="auto"/>
                <w:right w:val="none" w:sz="0" w:space="0" w:color="auto"/>
              </w:divBdr>
            </w:div>
            <w:div w:id="1347366695">
              <w:marLeft w:val="0"/>
              <w:marRight w:val="0"/>
              <w:marTop w:val="0"/>
              <w:marBottom w:val="0"/>
              <w:divBdr>
                <w:top w:val="none" w:sz="0" w:space="0" w:color="auto"/>
                <w:left w:val="none" w:sz="0" w:space="0" w:color="auto"/>
                <w:bottom w:val="none" w:sz="0" w:space="0" w:color="auto"/>
                <w:right w:val="none" w:sz="0" w:space="0" w:color="auto"/>
              </w:divBdr>
              <w:divsChild>
                <w:div w:id="1828210265">
                  <w:marLeft w:val="0"/>
                  <w:marRight w:val="0"/>
                  <w:marTop w:val="0"/>
                  <w:marBottom w:val="0"/>
                  <w:divBdr>
                    <w:top w:val="none" w:sz="0" w:space="0" w:color="auto"/>
                    <w:left w:val="none" w:sz="0" w:space="0" w:color="auto"/>
                    <w:bottom w:val="none" w:sz="0" w:space="0" w:color="auto"/>
                    <w:right w:val="none" w:sz="0" w:space="0" w:color="auto"/>
                  </w:divBdr>
                  <w:divsChild>
                    <w:div w:id="59074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79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597</Words>
  <Characters>3406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 Platania</dc:creator>
  <cp:keywords/>
  <dc:description/>
  <cp:lastModifiedBy>Simone Platania</cp:lastModifiedBy>
  <cp:revision>2</cp:revision>
  <dcterms:created xsi:type="dcterms:W3CDTF">2024-11-20T09:24:00Z</dcterms:created>
  <dcterms:modified xsi:type="dcterms:W3CDTF">2024-11-27T12:04:00Z</dcterms:modified>
</cp:coreProperties>
</file>