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FD11A" w14:textId="0141B090" w:rsidR="00312482" w:rsidRDefault="00312482">
      <w:r w:rsidRPr="00312482">
        <w:t>A volte pu</w:t>
      </w:r>
      <w:r>
        <w:t>ò succedere che non ho le righe di alcune, questa cosa si risolvere con le transazioni: (Capire cos’è)</w:t>
      </w:r>
      <w:r>
        <w:br/>
      </w:r>
      <w:r>
        <w:br/>
        <w:t>In java c’è un acronimo molto usato “JPA” è un concetto che sta attorno e permette di definire la persistenza dei dati.</w:t>
      </w:r>
      <w:r>
        <w:br/>
      </w:r>
      <w:r>
        <w:br/>
        <w:t>Per quanto riguarda JPA nell’AS abbiamo due tecnologie:</w:t>
      </w:r>
      <w:r>
        <w:br/>
      </w:r>
      <w:r>
        <w:br/>
        <w:t>JPA transazionali:</w:t>
      </w:r>
      <w:r>
        <w:br/>
        <w:t>La transazione si può implementare con la scrittura di codice, il BPM sarebbe l’apertura della transazione svolta dal programmatore ed il container di una transazione in questo caso sarà l’AS (non direttamente ma con plugin)</w:t>
      </w:r>
      <w:r>
        <w:br/>
      </w:r>
      <w:r>
        <w:br/>
        <w:t>JPA non transazionali:</w:t>
      </w:r>
    </w:p>
    <w:p w14:paraId="58FF6E4E" w14:textId="77777777" w:rsidR="00312482" w:rsidRDefault="00312482"/>
    <w:p w14:paraId="1F3A04A4" w14:textId="2E60C51F" w:rsidR="00312482" w:rsidRDefault="00312482">
      <w:r>
        <w:t>‘’’’’’’’’’’’’’’’’’’</w:t>
      </w:r>
    </w:p>
    <w:p w14:paraId="5FC2C657" w14:textId="77777777" w:rsidR="00312482" w:rsidRDefault="00312482"/>
    <w:p w14:paraId="4629F987" w14:textId="77777777" w:rsidR="00D56396" w:rsidRDefault="00312482">
      <w:r>
        <w:t>Una connessione si può definire dentro wildfly, in quello che è JNDI.</w:t>
      </w:r>
      <w:r>
        <w:br/>
      </w:r>
      <w:r>
        <w:br/>
        <w:t>Apro wildfly / su App.html</w:t>
      </w:r>
      <w:r>
        <w:rPr>
          <w:lang w:val="en-US"/>
        </w:rPr>
        <w:t>#home</w:t>
      </w:r>
      <w:r>
        <w:t>.</w:t>
      </w:r>
      <w:r>
        <w:br/>
      </w:r>
      <w:r>
        <w:br/>
        <w:t>Dobbiamo configurare datasources, il XA sono quelle tipologie di datasource con una lieve differenza, sono ds che obbligano il programmatore a gestire la transazione di proprio conto.</w:t>
      </w:r>
      <w:r>
        <w:br/>
      </w:r>
      <w:r>
        <w:br/>
        <w:t>con la XA una volta configurato il datosource siamo noi obbligati nel capire quando chiudere o aprire la transazione.</w:t>
      </w:r>
      <w:r>
        <w:br/>
      </w:r>
      <w:r>
        <w:br/>
        <w:t>con la non XA siamo più liberi, li dobbiamo configurare entrambi.</w:t>
      </w:r>
      <w:r>
        <w:br/>
      </w:r>
      <w:r>
        <w:br/>
        <w:t xml:space="preserve">Vado su Non XA e poi ADD </w:t>
      </w:r>
      <w:r w:rsidRPr="00312482">
        <w:t>&gt; Selezionare un d</w:t>
      </w:r>
      <w:r>
        <w:t>atasource &gt; MySQL Datasource &gt; lo rinominiamo come vogliamo.</w:t>
      </w:r>
      <w:r>
        <w:br/>
      </w:r>
      <w:r>
        <w:br/>
        <w:t>Adesso mi va a chiedere il JNDI name,</w:t>
      </w:r>
      <w:r w:rsidR="00D56396">
        <w:t xml:space="preserve"> lo possiamo scegliere ma ce lo dobbiamo ricordare però.</w:t>
      </w:r>
      <w:r w:rsidR="00D56396">
        <w:br/>
      </w:r>
      <w:r w:rsidR="00D56396">
        <w:br/>
        <w:t xml:space="preserve">Andiamo su next </w:t>
      </w:r>
      <w:r w:rsidR="00D56396" w:rsidRPr="00D56396">
        <w:t>&gt; il driver: wildfly necessita dei driver, f</w:t>
      </w:r>
      <w:r w:rsidR="00D56396">
        <w:t>accio</w:t>
      </w:r>
    </w:p>
    <w:p w14:paraId="3C391AA6" w14:textId="77777777" w:rsidR="00D56396" w:rsidRDefault="00D56396"/>
    <w:p w14:paraId="6A13C5F9" w14:textId="77777777" w:rsidR="00D56396" w:rsidRDefault="00D56396"/>
    <w:p w14:paraId="75D925E7" w14:textId="77777777" w:rsidR="00B44255" w:rsidRDefault="00D56396">
      <w:r>
        <w:lastRenderedPageBreak/>
        <w:t xml:space="preserve">È meglio creare l’ear quando creo EJB project, </w:t>
      </w:r>
    </w:p>
    <w:p w14:paraId="006FE0B4" w14:textId="77777777" w:rsidR="00B44255" w:rsidRDefault="00B44255"/>
    <w:p w14:paraId="6587A2C0" w14:textId="77777777" w:rsidR="00B44255" w:rsidRDefault="00B44255">
      <w:r>
        <w:t>metodi che useremo più spesso sono:</w:t>
      </w:r>
      <w:r>
        <w:br/>
        <w:t>persist e merge.</w:t>
      </w:r>
    </w:p>
    <w:p w14:paraId="2A1EC5EA" w14:textId="77777777" w:rsidR="00AF08B3" w:rsidRDefault="00B44255">
      <w:r>
        <w:br/>
        <w:t>Se voglio salvare un metodo uso entityManager.persist(model);</w:t>
      </w:r>
    </w:p>
    <w:p w14:paraId="5E8B2049" w14:textId="77777777" w:rsidR="00467B9B" w:rsidRDefault="00AF08B3">
      <w:pPr>
        <w:rPr>
          <w:lang w:val="en-US"/>
        </w:rPr>
      </w:pPr>
      <w:r w:rsidRPr="00467B9B">
        <w:rPr>
          <w:lang w:val="en-US"/>
        </w:rPr>
        <w:t xml:space="preserve">Entity Transaction </w:t>
      </w:r>
      <w:proofErr w:type="spellStart"/>
      <w:r w:rsidRPr="00467B9B">
        <w:rPr>
          <w:lang w:val="en-US"/>
        </w:rPr>
        <w:t>transaction</w:t>
      </w:r>
      <w:proofErr w:type="spellEnd"/>
      <w:r w:rsidRPr="00467B9B">
        <w:rPr>
          <w:lang w:val="en-US"/>
        </w:rPr>
        <w:t xml:space="preserve"> = </w:t>
      </w:r>
      <w:proofErr w:type="spellStart"/>
      <w:r w:rsidRPr="00467B9B">
        <w:rPr>
          <w:lang w:val="en-US"/>
        </w:rPr>
        <w:t>entityManager</w:t>
      </w:r>
      <w:r w:rsidR="00467B9B" w:rsidRPr="00467B9B">
        <w:rPr>
          <w:lang w:val="en-US"/>
        </w:rPr>
        <w:t>.getTransaction</w:t>
      </w:r>
      <w:proofErr w:type="spellEnd"/>
      <w:r w:rsidR="00467B9B">
        <w:rPr>
          <w:lang w:val="en-US"/>
        </w:rPr>
        <w:t>();</w:t>
      </w:r>
      <w:r w:rsidR="00467B9B">
        <w:rPr>
          <w:lang w:val="en-US"/>
        </w:rPr>
        <w:br/>
      </w:r>
      <w:proofErr w:type="spellStart"/>
      <w:r w:rsidR="00467B9B">
        <w:rPr>
          <w:lang w:val="en-US"/>
        </w:rPr>
        <w:t>transaction.begin</w:t>
      </w:r>
      <w:proofErr w:type="spellEnd"/>
      <w:r w:rsidR="00467B9B">
        <w:rPr>
          <w:lang w:val="en-US"/>
        </w:rPr>
        <w:t>(</w:t>
      </w:r>
      <w:proofErr w:type="gramStart"/>
      <w:r w:rsidR="00467B9B">
        <w:rPr>
          <w:lang w:val="en-US"/>
        </w:rPr>
        <w:t>);</w:t>
      </w:r>
      <w:proofErr w:type="gramEnd"/>
    </w:p>
    <w:p w14:paraId="4D439555" w14:textId="77777777" w:rsidR="00467B9B" w:rsidRDefault="00467B9B">
      <w:pPr>
        <w:rPr>
          <w:lang w:val="en-US"/>
        </w:rPr>
      </w:pPr>
    </w:p>
    <w:p w14:paraId="488C9A9F" w14:textId="77777777" w:rsidR="00467B9B" w:rsidRDefault="00467B9B">
      <w:pPr>
        <w:rPr>
          <w:lang w:val="en-US"/>
        </w:rPr>
      </w:pPr>
      <w:proofErr w:type="spellStart"/>
      <w:r>
        <w:rPr>
          <w:lang w:val="en-US"/>
        </w:rPr>
        <w:t>entityManager.persist</w:t>
      </w:r>
      <w:proofErr w:type="spellEnd"/>
      <w:r>
        <w:rPr>
          <w:lang w:val="en-US"/>
        </w:rPr>
        <w:t>(model</w:t>
      </w:r>
      <w:proofErr w:type="gramStart"/>
      <w:r>
        <w:rPr>
          <w:lang w:val="en-US"/>
        </w:rPr>
        <w:t>);</w:t>
      </w:r>
      <w:proofErr w:type="gramEnd"/>
    </w:p>
    <w:p w14:paraId="131EE9EA" w14:textId="77777777" w:rsidR="00467B9B" w:rsidRDefault="00467B9B">
      <w:pPr>
        <w:rPr>
          <w:lang w:val="en-US"/>
        </w:rPr>
      </w:pPr>
    </w:p>
    <w:p w14:paraId="66A7FD4F" w14:textId="77777777" w:rsidR="003C553D" w:rsidRDefault="00467B9B">
      <w:pPr>
        <w:rPr>
          <w:lang w:val="en-US"/>
        </w:rPr>
      </w:pPr>
      <w:r>
        <w:rPr>
          <w:lang w:val="en-US"/>
        </w:rPr>
        <w:t>if (1-1) {</w:t>
      </w:r>
      <w:r w:rsidR="00D973E4">
        <w:rPr>
          <w:lang w:val="en-US"/>
        </w:rPr>
        <w:tab/>
      </w:r>
      <w:r w:rsidR="00D973E4">
        <w:rPr>
          <w:lang w:val="en-US"/>
        </w:rPr>
        <w:tab/>
      </w:r>
    </w:p>
    <w:p w14:paraId="04716090" w14:textId="77777777" w:rsidR="003C553D" w:rsidRDefault="003C553D">
      <w:pPr>
        <w:rPr>
          <w:lang w:val="en-US"/>
        </w:rPr>
      </w:pPr>
    </w:p>
    <w:p w14:paraId="5BB19D36" w14:textId="51FC5F85" w:rsidR="003C553D" w:rsidRDefault="004E78F8">
      <w:pPr>
        <w:rPr>
          <w:lang w:val="en-US"/>
        </w:rPr>
      </w:pPr>
      <w:r>
        <w:rPr>
          <w:lang w:val="en-US"/>
        </w:rPr>
        <w:t xml:space="preserve">Le fetch </w:t>
      </w:r>
      <w:proofErr w:type="spellStart"/>
      <w:r>
        <w:rPr>
          <w:lang w:val="en-US"/>
        </w:rPr>
        <w:t>nel</w:t>
      </w:r>
      <w:proofErr w:type="spellEnd"/>
      <w:r>
        <w:rPr>
          <w:lang w:val="en-US"/>
        </w:rPr>
        <w:t xml:space="preserve"> </w:t>
      </w:r>
      <w:proofErr w:type="spellStart"/>
      <w:r>
        <w:rPr>
          <w:lang w:val="en-US"/>
        </w:rPr>
        <w:t>OneToMany</w:t>
      </w:r>
      <w:proofErr w:type="spellEnd"/>
      <w:r>
        <w:rPr>
          <w:lang w:val="en-US"/>
        </w:rPr>
        <w:t xml:space="preserve">, fetch = </w:t>
      </w:r>
      <w:proofErr w:type="spellStart"/>
      <w:r>
        <w:rPr>
          <w:lang w:val="en-US"/>
        </w:rPr>
        <w:t>FetchType.EAGER</w:t>
      </w:r>
      <w:proofErr w:type="spellEnd"/>
      <w:r>
        <w:rPr>
          <w:lang w:val="en-US"/>
        </w:rPr>
        <w:t xml:space="preserve"> (o LAZY)</w:t>
      </w:r>
    </w:p>
    <w:p w14:paraId="530207F7" w14:textId="77777777" w:rsidR="003C553D" w:rsidRDefault="003C553D">
      <w:pPr>
        <w:rPr>
          <w:lang w:val="en-US"/>
        </w:rPr>
      </w:pPr>
    </w:p>
    <w:p w14:paraId="474C40A9" w14:textId="77777777" w:rsidR="003C553D" w:rsidRDefault="003C553D">
      <w:pPr>
        <w:rPr>
          <w:lang w:val="en-US"/>
        </w:rPr>
      </w:pPr>
    </w:p>
    <w:p w14:paraId="2858ED20" w14:textId="77777777" w:rsidR="003C553D" w:rsidRDefault="003C553D">
      <w:pPr>
        <w:rPr>
          <w:lang w:val="en-US"/>
        </w:rPr>
      </w:pPr>
    </w:p>
    <w:p w14:paraId="35FBF679" w14:textId="77777777" w:rsidR="003C553D" w:rsidRDefault="003C553D">
      <w:pPr>
        <w:rPr>
          <w:lang w:val="en-US"/>
        </w:rPr>
      </w:pPr>
    </w:p>
    <w:p w14:paraId="7FC4BCEB" w14:textId="77777777" w:rsidR="003C553D" w:rsidRDefault="003C553D">
      <w:pPr>
        <w:rPr>
          <w:lang w:val="en-US"/>
        </w:rPr>
      </w:pPr>
    </w:p>
    <w:p w14:paraId="74C7562B" w14:textId="77777777" w:rsidR="003C553D" w:rsidRDefault="003C553D">
      <w:pPr>
        <w:rPr>
          <w:lang w:val="en-US"/>
        </w:rPr>
      </w:pPr>
    </w:p>
    <w:p w14:paraId="5795F3BF" w14:textId="77777777" w:rsidR="003C553D" w:rsidRDefault="003C553D">
      <w:pPr>
        <w:rPr>
          <w:lang w:val="en-US"/>
        </w:rPr>
      </w:pPr>
    </w:p>
    <w:p w14:paraId="034CBD54" w14:textId="1E41A64F" w:rsidR="00312482" w:rsidRPr="00467B9B" w:rsidRDefault="00312482">
      <w:pPr>
        <w:rPr>
          <w:lang w:val="en-US"/>
        </w:rPr>
      </w:pPr>
      <w:r w:rsidRPr="00467B9B">
        <w:rPr>
          <w:lang w:val="en-US"/>
        </w:rPr>
        <w:br/>
      </w:r>
    </w:p>
    <w:sectPr w:rsidR="00312482" w:rsidRPr="00467B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A7"/>
    <w:rsid w:val="001B20E8"/>
    <w:rsid w:val="00312482"/>
    <w:rsid w:val="003C553D"/>
    <w:rsid w:val="00467B9B"/>
    <w:rsid w:val="004E78F8"/>
    <w:rsid w:val="00650F83"/>
    <w:rsid w:val="009E7CA6"/>
    <w:rsid w:val="00A56F06"/>
    <w:rsid w:val="00AE6CAC"/>
    <w:rsid w:val="00AF08B3"/>
    <w:rsid w:val="00B064A7"/>
    <w:rsid w:val="00B44255"/>
    <w:rsid w:val="00D0782A"/>
    <w:rsid w:val="00D56396"/>
    <w:rsid w:val="00D973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0710"/>
  <w15:chartTrackingRefBased/>
  <w15:docId w15:val="{504ED32A-9C68-4FB7-BCFE-27BC85B9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4A7"/>
    <w:rPr>
      <w:rFonts w:eastAsiaTheme="majorEastAsia" w:cstheme="majorBidi"/>
      <w:color w:val="272727" w:themeColor="text1" w:themeTint="D8"/>
    </w:rPr>
  </w:style>
  <w:style w:type="paragraph" w:styleId="Title">
    <w:name w:val="Title"/>
    <w:basedOn w:val="Normal"/>
    <w:next w:val="Normal"/>
    <w:link w:val="TitleChar"/>
    <w:uiPriority w:val="10"/>
    <w:qFormat/>
    <w:rsid w:val="00B06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4A7"/>
    <w:pPr>
      <w:spacing w:before="160"/>
      <w:jc w:val="center"/>
    </w:pPr>
    <w:rPr>
      <w:i/>
      <w:iCs/>
      <w:color w:val="404040" w:themeColor="text1" w:themeTint="BF"/>
    </w:rPr>
  </w:style>
  <w:style w:type="character" w:customStyle="1" w:styleId="QuoteChar">
    <w:name w:val="Quote Char"/>
    <w:basedOn w:val="DefaultParagraphFont"/>
    <w:link w:val="Quote"/>
    <w:uiPriority w:val="29"/>
    <w:rsid w:val="00B064A7"/>
    <w:rPr>
      <w:i/>
      <w:iCs/>
      <w:color w:val="404040" w:themeColor="text1" w:themeTint="BF"/>
    </w:rPr>
  </w:style>
  <w:style w:type="paragraph" w:styleId="ListParagraph">
    <w:name w:val="List Paragraph"/>
    <w:basedOn w:val="Normal"/>
    <w:uiPriority w:val="34"/>
    <w:qFormat/>
    <w:rsid w:val="00B064A7"/>
    <w:pPr>
      <w:ind w:left="720"/>
      <w:contextualSpacing/>
    </w:pPr>
  </w:style>
  <w:style w:type="character" w:styleId="IntenseEmphasis">
    <w:name w:val="Intense Emphasis"/>
    <w:basedOn w:val="DefaultParagraphFont"/>
    <w:uiPriority w:val="21"/>
    <w:qFormat/>
    <w:rsid w:val="00B064A7"/>
    <w:rPr>
      <w:i/>
      <w:iCs/>
      <w:color w:val="0F4761" w:themeColor="accent1" w:themeShade="BF"/>
    </w:rPr>
  </w:style>
  <w:style w:type="paragraph" w:styleId="IntenseQuote">
    <w:name w:val="Intense Quote"/>
    <w:basedOn w:val="Normal"/>
    <w:next w:val="Normal"/>
    <w:link w:val="IntenseQuoteChar"/>
    <w:uiPriority w:val="30"/>
    <w:qFormat/>
    <w:rsid w:val="00B06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4A7"/>
    <w:rPr>
      <w:i/>
      <w:iCs/>
      <w:color w:val="0F4761" w:themeColor="accent1" w:themeShade="BF"/>
    </w:rPr>
  </w:style>
  <w:style w:type="character" w:styleId="IntenseReference">
    <w:name w:val="Intense Reference"/>
    <w:basedOn w:val="DefaultParagraphFont"/>
    <w:uiPriority w:val="32"/>
    <w:qFormat/>
    <w:rsid w:val="00B064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Platania</dc:creator>
  <cp:keywords/>
  <dc:description/>
  <cp:lastModifiedBy>Simone Platania</cp:lastModifiedBy>
  <cp:revision>1</cp:revision>
  <dcterms:created xsi:type="dcterms:W3CDTF">2024-11-26T13:51:00Z</dcterms:created>
  <dcterms:modified xsi:type="dcterms:W3CDTF">2024-11-27T11:55:00Z</dcterms:modified>
</cp:coreProperties>
</file>