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8B81" w14:textId="77777777" w:rsidR="00D36E9A" w:rsidRPr="00D36E9A" w:rsidRDefault="00D36E9A" w:rsidP="00D36E9A">
      <w:pPr>
        <w:spacing w:after="120"/>
        <w:rPr>
          <w:highlight w:val="green"/>
        </w:rPr>
      </w:pPr>
      <w:r w:rsidRPr="00D36E9A">
        <w:rPr>
          <w:b/>
          <w:bCs/>
          <w:highlight w:val="green"/>
        </w:rPr>
        <w:t>Cos’è il pattern DAO?</w:t>
      </w:r>
    </w:p>
    <w:p w14:paraId="5B9396C6" w14:textId="77777777" w:rsidR="00D36E9A" w:rsidRPr="00D36E9A" w:rsidRDefault="00D36E9A" w:rsidP="00D36E9A">
      <w:pPr>
        <w:spacing w:after="120"/>
      </w:pPr>
      <w:r w:rsidRPr="00D36E9A">
        <w:t xml:space="preserve">Il </w:t>
      </w:r>
      <w:r w:rsidRPr="00D36E9A">
        <w:rPr>
          <w:i/>
          <w:iCs/>
        </w:rPr>
        <w:t>DAO (Data Access Object)</w:t>
      </w:r>
      <w:r w:rsidRPr="00D36E9A">
        <w:t xml:space="preserve"> è un pattern progettuale che separa la logica di business (business </w:t>
      </w:r>
      <w:proofErr w:type="spellStart"/>
      <w:r w:rsidRPr="00D36E9A">
        <w:t>logic</w:t>
      </w:r>
      <w:proofErr w:type="spellEnd"/>
      <w:r w:rsidRPr="00D36E9A">
        <w:t xml:space="preserve">) dalla logica di accesso ai dati (data access </w:t>
      </w:r>
      <w:proofErr w:type="spellStart"/>
      <w:r w:rsidRPr="00D36E9A">
        <w:t>logic</w:t>
      </w:r>
      <w:proofErr w:type="spellEnd"/>
      <w:r w:rsidRPr="00D36E9A">
        <w:t xml:space="preserve">). L'obiettivo principale è evitare che i componenti della logica di business accedano direttamente ai dati (ad esempio, al database). Questo miglioramento dell'architettura porta a un codice più </w:t>
      </w:r>
      <w:proofErr w:type="spellStart"/>
      <w:r w:rsidRPr="00D36E9A">
        <w:rPr>
          <w:b/>
          <w:bCs/>
        </w:rPr>
        <w:t>manutenibile</w:t>
      </w:r>
      <w:proofErr w:type="spellEnd"/>
      <w:r w:rsidRPr="00D36E9A">
        <w:rPr>
          <w:b/>
          <w:bCs/>
        </w:rPr>
        <w:t xml:space="preserve"> e scalabile</w:t>
      </w:r>
      <w:r w:rsidRPr="00D36E9A">
        <w:t>, in cui modifiche alla persistenza dei dati possono essere gestite senza impattare la logica di business.</w:t>
      </w:r>
    </w:p>
    <w:p w14:paraId="480C0BA3" w14:textId="77777777" w:rsidR="00D36E9A" w:rsidRPr="00D36E9A" w:rsidRDefault="00D36E9A" w:rsidP="00D36E9A">
      <w:pPr>
        <w:spacing w:after="120"/>
      </w:pPr>
      <w:r w:rsidRPr="00D36E9A">
        <w:t>Grazie al DAO, se dovessimo cambiare il tipo di database (per esempio, passando da Oracle a MySQL) o la tecnologia di accesso ai dati (come da JDBC a JPA/</w:t>
      </w:r>
      <w:proofErr w:type="spellStart"/>
      <w:r w:rsidRPr="00D36E9A">
        <w:t>Hibernate</w:t>
      </w:r>
      <w:proofErr w:type="spellEnd"/>
      <w:r w:rsidRPr="00D36E9A">
        <w:t>), non sarebbe necessario modificare il codice applicativo principale. Sarà sufficiente aggiornare le implementazioni DAO.</w:t>
      </w:r>
    </w:p>
    <w:p w14:paraId="112757AA" w14:textId="77777777" w:rsidR="00D36E9A" w:rsidRPr="00D36E9A" w:rsidRDefault="00D36E9A" w:rsidP="00D36E9A">
      <w:pPr>
        <w:spacing w:after="120"/>
        <w:rPr>
          <w:b/>
          <w:bCs/>
        </w:rPr>
      </w:pPr>
      <w:r w:rsidRPr="00D36E9A">
        <w:rPr>
          <w:b/>
          <w:bCs/>
        </w:rPr>
        <w:t>Concetti chiave del pattern DAO</w:t>
      </w:r>
    </w:p>
    <w:p w14:paraId="2D5ADA5E" w14:textId="77777777" w:rsidR="00D36E9A" w:rsidRPr="00D36E9A" w:rsidRDefault="00D36E9A" w:rsidP="00D36E9A">
      <w:pPr>
        <w:numPr>
          <w:ilvl w:val="0"/>
          <w:numId w:val="1"/>
        </w:numPr>
        <w:spacing w:after="120"/>
      </w:pPr>
      <w:r w:rsidRPr="00D36E9A">
        <w:rPr>
          <w:b/>
          <w:bCs/>
        </w:rPr>
        <w:t>Modello dati (Model)</w:t>
      </w:r>
      <w:r w:rsidRPr="00D36E9A">
        <w:t>: Per ogni tabella del database, viene creata una classe model (POJO) che rappresenta le entità con cui interagiamo.</w:t>
      </w:r>
    </w:p>
    <w:p w14:paraId="1178182D" w14:textId="77777777" w:rsidR="00D36E9A" w:rsidRPr="00D36E9A" w:rsidRDefault="00D36E9A" w:rsidP="00D36E9A">
      <w:pPr>
        <w:numPr>
          <w:ilvl w:val="0"/>
          <w:numId w:val="1"/>
        </w:numPr>
        <w:spacing w:after="120"/>
      </w:pPr>
      <w:r w:rsidRPr="00D36E9A">
        <w:rPr>
          <w:b/>
          <w:bCs/>
        </w:rPr>
        <w:t>Interfaccia DAO</w:t>
      </w:r>
      <w:r w:rsidRPr="00D36E9A">
        <w:t>: Per ogni tabella, si definisce un'interfaccia DAO che contiene tutti i metodi CRUD (Create, Read, Update, Delete) per la gestione dei dati di quella tabella. Questa interfaccia funge da contratto, stabilendo i metodi che verranno utilizzati per interagire con il database.</w:t>
      </w:r>
    </w:p>
    <w:p w14:paraId="47442986" w14:textId="77777777" w:rsidR="00D36E9A" w:rsidRPr="00D36E9A" w:rsidRDefault="00D36E9A" w:rsidP="00D36E9A">
      <w:pPr>
        <w:numPr>
          <w:ilvl w:val="0"/>
          <w:numId w:val="1"/>
        </w:numPr>
        <w:spacing w:after="120"/>
      </w:pPr>
      <w:r w:rsidRPr="00D36E9A">
        <w:rPr>
          <w:b/>
          <w:bCs/>
        </w:rPr>
        <w:t>Implementazione DAO</w:t>
      </w:r>
      <w:r w:rsidRPr="00D36E9A">
        <w:t xml:space="preserve">: L'interfaccia DAO è implementata da una classe che si occupa di interagire direttamente con il database, utilizzando la tecnologia di persistenza scelta (come JDBC, JPA o </w:t>
      </w:r>
      <w:proofErr w:type="spellStart"/>
      <w:r w:rsidRPr="00D36E9A">
        <w:t>Hibernate</w:t>
      </w:r>
      <w:proofErr w:type="spellEnd"/>
      <w:r w:rsidRPr="00D36E9A">
        <w:t>).</w:t>
      </w:r>
    </w:p>
    <w:p w14:paraId="1CF9D5D8" w14:textId="77777777" w:rsidR="00D36E9A" w:rsidRPr="00D36E9A" w:rsidRDefault="00D36E9A" w:rsidP="00D36E9A">
      <w:pPr>
        <w:numPr>
          <w:ilvl w:val="0"/>
          <w:numId w:val="1"/>
        </w:numPr>
        <w:spacing w:after="120"/>
      </w:pPr>
      <w:r w:rsidRPr="00D36E9A">
        <w:rPr>
          <w:b/>
          <w:bCs/>
        </w:rPr>
        <w:t>Metodi CRUD</w:t>
      </w:r>
      <w:r w:rsidRPr="00D36E9A">
        <w:t>: Questi metodi rappresentano le operazioni principali sul database:</w:t>
      </w:r>
    </w:p>
    <w:p w14:paraId="378D82FB" w14:textId="77777777" w:rsidR="00D36E9A" w:rsidRPr="00D36E9A" w:rsidRDefault="00D36E9A" w:rsidP="00D36E9A">
      <w:pPr>
        <w:numPr>
          <w:ilvl w:val="1"/>
          <w:numId w:val="1"/>
        </w:numPr>
        <w:spacing w:after="120"/>
      </w:pPr>
      <w:r w:rsidRPr="00D36E9A">
        <w:rPr>
          <w:b/>
          <w:bCs/>
        </w:rPr>
        <w:t>C</w:t>
      </w:r>
      <w:r w:rsidRPr="00D36E9A">
        <w:t>reate: Inserisce nuovi dati nel database.</w:t>
      </w:r>
    </w:p>
    <w:p w14:paraId="4AE6A3E9" w14:textId="77777777" w:rsidR="00D36E9A" w:rsidRPr="00D36E9A" w:rsidRDefault="00D36E9A" w:rsidP="00D36E9A">
      <w:pPr>
        <w:numPr>
          <w:ilvl w:val="1"/>
          <w:numId w:val="1"/>
        </w:numPr>
        <w:spacing w:after="120"/>
      </w:pPr>
      <w:r w:rsidRPr="00D36E9A">
        <w:rPr>
          <w:b/>
          <w:bCs/>
        </w:rPr>
        <w:t>R</w:t>
      </w:r>
      <w:r w:rsidRPr="00D36E9A">
        <w:t>ead: Recupera i dati esistenti.</w:t>
      </w:r>
    </w:p>
    <w:p w14:paraId="0D2AFB7D" w14:textId="77777777" w:rsidR="00D36E9A" w:rsidRPr="00D36E9A" w:rsidRDefault="00D36E9A" w:rsidP="00D36E9A">
      <w:pPr>
        <w:numPr>
          <w:ilvl w:val="1"/>
          <w:numId w:val="1"/>
        </w:numPr>
        <w:spacing w:after="120"/>
      </w:pPr>
      <w:r w:rsidRPr="00D36E9A">
        <w:rPr>
          <w:b/>
          <w:bCs/>
        </w:rPr>
        <w:t>U</w:t>
      </w:r>
      <w:r w:rsidRPr="00D36E9A">
        <w:t>pdate: Aggiorna i dati esistenti.</w:t>
      </w:r>
    </w:p>
    <w:p w14:paraId="44FE95B8" w14:textId="77777777" w:rsidR="00D36E9A" w:rsidRPr="00D36E9A" w:rsidRDefault="00D36E9A" w:rsidP="00D36E9A">
      <w:pPr>
        <w:numPr>
          <w:ilvl w:val="1"/>
          <w:numId w:val="1"/>
        </w:numPr>
        <w:spacing w:after="120"/>
      </w:pPr>
      <w:r w:rsidRPr="00D36E9A">
        <w:rPr>
          <w:b/>
          <w:bCs/>
        </w:rPr>
        <w:t>D</w:t>
      </w:r>
      <w:r w:rsidRPr="00D36E9A">
        <w:t>elete: Rimuove i dati dal database.</w:t>
      </w:r>
    </w:p>
    <w:p w14:paraId="75C28D3B" w14:textId="77777777" w:rsidR="00D36E9A" w:rsidRPr="00D36E9A" w:rsidRDefault="00D36E9A" w:rsidP="00D36E9A">
      <w:pPr>
        <w:spacing w:after="120"/>
      </w:pPr>
      <w:r w:rsidRPr="00D36E9A">
        <w:t>Questi metodi sono presenti in ciascun DAO, e chiunque debba accedere ai dati utilizzerà l’interfaccia DAO corrispondente, senza accedere al database direttamente.</w:t>
      </w:r>
    </w:p>
    <w:p w14:paraId="43B10506" w14:textId="77777777" w:rsidR="00D36E9A" w:rsidRPr="00D36E9A" w:rsidRDefault="00D36E9A" w:rsidP="00D36E9A">
      <w:pPr>
        <w:spacing w:after="120"/>
        <w:rPr>
          <w:b/>
          <w:bCs/>
        </w:rPr>
      </w:pPr>
      <w:r w:rsidRPr="00D36E9A">
        <w:rPr>
          <w:b/>
          <w:bCs/>
        </w:rPr>
        <w:t>Architettura del pattern DAO</w:t>
      </w:r>
    </w:p>
    <w:p w14:paraId="791A82EE" w14:textId="77777777" w:rsidR="00D36E9A" w:rsidRPr="00D36E9A" w:rsidRDefault="00D36E9A" w:rsidP="00D36E9A">
      <w:pPr>
        <w:numPr>
          <w:ilvl w:val="0"/>
          <w:numId w:val="2"/>
        </w:numPr>
        <w:spacing w:after="120"/>
      </w:pPr>
      <w:r w:rsidRPr="00D36E9A">
        <w:rPr>
          <w:b/>
          <w:bCs/>
        </w:rPr>
        <w:t>Logica di business</w:t>
      </w:r>
      <w:r w:rsidRPr="00D36E9A">
        <w:t>: È la logica applicativa, specifica dell’applicazione, che si occupa di elaborare e utilizzare i dati. Si interfaccia con lo strato DAO per ottenere o manipolare i dati necessari.</w:t>
      </w:r>
    </w:p>
    <w:p w14:paraId="091DD6CE" w14:textId="77777777" w:rsidR="00D36E9A" w:rsidRPr="00D36E9A" w:rsidRDefault="00D36E9A" w:rsidP="00D36E9A">
      <w:pPr>
        <w:numPr>
          <w:ilvl w:val="0"/>
          <w:numId w:val="2"/>
        </w:numPr>
        <w:spacing w:after="120"/>
      </w:pPr>
      <w:r w:rsidRPr="00D36E9A">
        <w:rPr>
          <w:b/>
          <w:bCs/>
        </w:rPr>
        <w:t>Strato DAO</w:t>
      </w:r>
      <w:r w:rsidRPr="00D36E9A">
        <w:t xml:space="preserve">: Si occupa dell'accesso ai dati, fornendo metodi CRUD per ciascuna entità. Interagisce con la persistenza dei dati, che può essere un database, e gestisce il collegamento con tecnologie come JDBC o </w:t>
      </w:r>
      <w:proofErr w:type="spellStart"/>
      <w:r w:rsidRPr="00D36E9A">
        <w:t>Hibernate</w:t>
      </w:r>
      <w:proofErr w:type="spellEnd"/>
      <w:r w:rsidRPr="00D36E9A">
        <w:t>.</w:t>
      </w:r>
    </w:p>
    <w:p w14:paraId="58C65781" w14:textId="77777777" w:rsidR="00D36E9A" w:rsidRPr="00D36E9A" w:rsidRDefault="00D36E9A" w:rsidP="00D36E9A">
      <w:pPr>
        <w:numPr>
          <w:ilvl w:val="0"/>
          <w:numId w:val="2"/>
        </w:numPr>
        <w:spacing w:after="120"/>
      </w:pPr>
      <w:r w:rsidRPr="00D36E9A">
        <w:rPr>
          <w:b/>
          <w:bCs/>
        </w:rPr>
        <w:t>Database (persistenza)</w:t>
      </w:r>
      <w:r w:rsidRPr="00D36E9A">
        <w:t>: È il sistema di memorizzazione dei dati. I DAO fungono da intermediari tra il database e la logica di business, incapsulando le operazioni di accesso ai dati e rendendo l’applicazione più modulare.</w:t>
      </w:r>
    </w:p>
    <w:p w14:paraId="4C17D252" w14:textId="77777777" w:rsidR="00D36E9A" w:rsidRPr="00D36E9A" w:rsidRDefault="00D36E9A" w:rsidP="00D36E9A">
      <w:pPr>
        <w:spacing w:after="120"/>
        <w:rPr>
          <w:b/>
          <w:bCs/>
        </w:rPr>
      </w:pPr>
      <w:r w:rsidRPr="00D36E9A">
        <w:rPr>
          <w:b/>
          <w:bCs/>
        </w:rPr>
        <w:t>Vantaggi dell'uso del pattern DAO</w:t>
      </w:r>
    </w:p>
    <w:p w14:paraId="48EC6131" w14:textId="77777777" w:rsidR="00D36E9A" w:rsidRPr="00D36E9A" w:rsidRDefault="00D36E9A" w:rsidP="00D36E9A">
      <w:pPr>
        <w:numPr>
          <w:ilvl w:val="0"/>
          <w:numId w:val="3"/>
        </w:numPr>
        <w:spacing w:after="120"/>
      </w:pPr>
      <w:r w:rsidRPr="00D36E9A">
        <w:rPr>
          <w:b/>
          <w:bCs/>
        </w:rPr>
        <w:t>Manutenibilità</w:t>
      </w:r>
      <w:r w:rsidRPr="00D36E9A">
        <w:t>: Isolando la logica di accesso ai dati, è più semplice aggiornare o sostituire la tecnologia di persistenza senza modificare il resto dell'applicazione.</w:t>
      </w:r>
    </w:p>
    <w:p w14:paraId="2F5960A1" w14:textId="77777777" w:rsidR="00D36E9A" w:rsidRPr="00D36E9A" w:rsidRDefault="00D36E9A" w:rsidP="00D36E9A">
      <w:pPr>
        <w:numPr>
          <w:ilvl w:val="0"/>
          <w:numId w:val="3"/>
        </w:numPr>
        <w:spacing w:after="120"/>
      </w:pPr>
      <w:r w:rsidRPr="00D36E9A">
        <w:rPr>
          <w:b/>
          <w:bCs/>
        </w:rPr>
        <w:t>Riutilizzabilità</w:t>
      </w:r>
      <w:r w:rsidRPr="00D36E9A">
        <w:t>: I DAO possono essere riutilizzati in più punti dell'applicazione, riducendo il codice duplicato.</w:t>
      </w:r>
    </w:p>
    <w:p w14:paraId="77F46DFC" w14:textId="2D41C826" w:rsidR="00D36E9A" w:rsidRDefault="00D36E9A" w:rsidP="00D36E9A">
      <w:pPr>
        <w:numPr>
          <w:ilvl w:val="0"/>
          <w:numId w:val="3"/>
        </w:numPr>
        <w:spacing w:after="120"/>
      </w:pPr>
      <w:r w:rsidRPr="00D36E9A">
        <w:rPr>
          <w:b/>
          <w:bCs/>
        </w:rPr>
        <w:t>Testabilità</w:t>
      </w:r>
      <w:r w:rsidRPr="00D36E9A">
        <w:t>: L'uso di interfacce rende più semplice testare il codice della logica di business, poiché è possibile simulare i DAO senza accedere al database reale.</w:t>
      </w:r>
    </w:p>
    <w:p w14:paraId="7F28FCC5" w14:textId="77777777" w:rsidR="00D36E9A" w:rsidRDefault="00D36E9A" w:rsidP="00D36E9A">
      <w:pPr>
        <w:spacing w:after="120"/>
      </w:pPr>
    </w:p>
    <w:p w14:paraId="1AA07983" w14:textId="77777777" w:rsidR="00D36E9A" w:rsidRDefault="00D36E9A" w:rsidP="00D36E9A">
      <w:pPr>
        <w:spacing w:after="120"/>
      </w:pPr>
    </w:p>
    <w:p w14:paraId="6E581676" w14:textId="77777777" w:rsidR="00D36E9A" w:rsidRDefault="00D36E9A" w:rsidP="00D36E9A">
      <w:pPr>
        <w:spacing w:after="120"/>
      </w:pPr>
    </w:p>
    <w:p w14:paraId="165D36E5" w14:textId="77777777" w:rsidR="00D36E9A" w:rsidRDefault="00D36E9A" w:rsidP="00D36E9A">
      <w:pPr>
        <w:spacing w:after="120"/>
      </w:pPr>
    </w:p>
    <w:p w14:paraId="1F4061D2" w14:textId="77777777" w:rsidR="00D36E9A" w:rsidRPr="00D36E9A" w:rsidRDefault="00D36E9A" w:rsidP="00D36E9A">
      <w:pPr>
        <w:spacing w:after="120"/>
        <w:rPr>
          <w:b/>
          <w:bCs/>
        </w:rPr>
      </w:pPr>
      <w:r w:rsidRPr="00D36E9A">
        <w:rPr>
          <w:b/>
          <w:bCs/>
        </w:rPr>
        <w:lastRenderedPageBreak/>
        <w:t>Esempio di utilizzo del pattern DAO in una libreria</w:t>
      </w:r>
    </w:p>
    <w:p w14:paraId="03F58132" w14:textId="77777777" w:rsidR="00D36E9A" w:rsidRPr="00D36E9A" w:rsidRDefault="00D36E9A" w:rsidP="00D36E9A">
      <w:pPr>
        <w:spacing w:after="120"/>
      </w:pPr>
      <w:r w:rsidRPr="00D36E9A">
        <w:t xml:space="preserve">Supponiamo di dover gestire una libreria. L'entità principale sarà il </w:t>
      </w:r>
      <w:r w:rsidRPr="00D36E9A">
        <w:rPr>
          <w:b/>
          <w:bCs/>
        </w:rPr>
        <w:t>Libro</w:t>
      </w:r>
      <w:r w:rsidRPr="00D36E9A">
        <w:t>, e quindi:</w:t>
      </w:r>
    </w:p>
    <w:p w14:paraId="7C6A0EB6" w14:textId="77777777" w:rsidR="00D36E9A" w:rsidRDefault="00D36E9A" w:rsidP="00D36E9A">
      <w:pPr>
        <w:numPr>
          <w:ilvl w:val="0"/>
          <w:numId w:val="4"/>
        </w:numPr>
        <w:spacing w:after="120"/>
      </w:pPr>
      <w:r w:rsidRPr="00D36E9A">
        <w:t xml:space="preserve">Creiamo una classe Libro che rappresenta il modello con i campi necessari (come titolo e </w:t>
      </w:r>
      <w:proofErr w:type="spellStart"/>
      <w:r w:rsidRPr="00D36E9A">
        <w:t>isbn</w:t>
      </w:r>
      <w:proofErr w:type="spellEnd"/>
      <w:r w:rsidRPr="00D36E9A">
        <w:t>).</w:t>
      </w:r>
    </w:p>
    <w:p w14:paraId="0BA6EE46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package model;</w:t>
      </w:r>
    </w:p>
    <w:p w14:paraId="1E0FAB1B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5A23DCB6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class Libro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CD70AE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titolo;</w:t>
      </w:r>
    </w:p>
    <w:p w14:paraId="50CA497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B7206C4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607A7C8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// Costruttore, getter e setter</w:t>
      </w:r>
    </w:p>
    <w:p w14:paraId="5608DDB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titolo,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D2E09E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this.titolo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titolo;</w:t>
      </w:r>
    </w:p>
    <w:p w14:paraId="5A3D94C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0781EEF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1EBA1F14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6546FA76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getTitolo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6F03638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titolo;</w:t>
      </w:r>
    </w:p>
    <w:p w14:paraId="700ED42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03EE3517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64776122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void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setTitolo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52D654E1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this.titolo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titolo;</w:t>
      </w:r>
    </w:p>
    <w:p w14:paraId="03831B6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57BFD65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758F058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getIsbn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0AD4B74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D891776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2F55C177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07EBC388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void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setIsbn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7AB8EEF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3B3E97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481090E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67BB0D63" w14:textId="0DFD7D6A" w:rsidR="00D36E9A" w:rsidRDefault="00D36E9A" w:rsidP="00D36E9A">
      <w:pPr>
        <w:spacing w:after="120"/>
        <w:ind w:left="720"/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1581AC8D" w14:textId="21C2B1A1" w:rsidR="00D36E9A" w:rsidRDefault="00D36E9A" w:rsidP="00D36E9A">
      <w:pPr>
        <w:numPr>
          <w:ilvl w:val="0"/>
          <w:numId w:val="4"/>
        </w:numPr>
        <w:spacing w:after="120"/>
      </w:pPr>
      <w:r w:rsidRPr="00D36E9A">
        <w:t xml:space="preserve">Definiamo un’interfaccia </w:t>
      </w:r>
      <w:proofErr w:type="spellStart"/>
      <w:r>
        <w:t>L</w:t>
      </w:r>
      <w:r w:rsidRPr="00D36E9A">
        <w:t>ibroDao</w:t>
      </w:r>
      <w:proofErr w:type="spellEnd"/>
      <w:r w:rsidRPr="00D36E9A">
        <w:t xml:space="preserve"> con i metodi CRUD</w:t>
      </w:r>
    </w:p>
    <w:p w14:paraId="2B1E90C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package dao;</w:t>
      </w:r>
    </w:p>
    <w:p w14:paraId="4EA5FF62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5143420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model.Libro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C4A0761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java.util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.List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F09C41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14B58F5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interface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LibroDao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14499BC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void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aggiungiLibro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 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6EB1071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Libro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cercaLibroPerIsbn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2E29A6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List&lt;Libro&gt;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trovaTutti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A49B1E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proofErr w:type="spellStart"/>
      <w:r w:rsidRPr="00D36E9A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boolean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aggiornaLibro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 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83B31B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proofErr w:type="spellStart"/>
      <w:r w:rsidRPr="00D36E9A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boolean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eliminaLibro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1EE9C1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FCCCE9B" w14:textId="48602A36" w:rsidR="00D36E9A" w:rsidRDefault="00D36E9A" w:rsidP="00D36E9A">
      <w:pPr>
        <w:spacing w:after="120"/>
        <w:ind w:left="720"/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899E885" w14:textId="77777777" w:rsidR="00D36E9A" w:rsidRDefault="00D36E9A" w:rsidP="00D36E9A">
      <w:pPr>
        <w:numPr>
          <w:ilvl w:val="0"/>
          <w:numId w:val="4"/>
        </w:numPr>
        <w:spacing w:after="120"/>
      </w:pPr>
      <w:r>
        <w:t xml:space="preserve">Implementiamo </w:t>
      </w:r>
      <w:proofErr w:type="spellStart"/>
      <w:r w:rsidRPr="00D36E9A">
        <w:t>LibroDao</w:t>
      </w:r>
      <w:proofErr w:type="spellEnd"/>
      <w:r>
        <w:t xml:space="preserve"> in una classe </w:t>
      </w:r>
      <w:proofErr w:type="spellStart"/>
      <w:r w:rsidRPr="00D36E9A">
        <w:t>LibroDaoImpl</w:t>
      </w:r>
      <w:proofErr w:type="spellEnd"/>
      <w:r>
        <w:t xml:space="preserve"> che conterrà la logica per interagire con il database.</w:t>
      </w:r>
    </w:p>
    <w:p w14:paraId="379322F8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package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dao.impl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2B164F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0A7B9F58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dao.LibroDao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39CA24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model.Libro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B093C5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java.util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.ArrayList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C5C3C81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java.util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.List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98A008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1E43D2F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class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LibroDaoImpl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implements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LibroDao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B018BA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List&lt;Libro&gt; libri = new ArrayList&lt;</w:t>
      </w:r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55830E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535A066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@Override</w:t>
      </w:r>
    </w:p>
    <w:p w14:paraId="3FB5A06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void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aggiungiLibro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 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35D82FB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libri.add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41AC641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0D87A41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7ADC305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@Override</w:t>
      </w:r>
    </w:p>
    <w:p w14:paraId="501F5C0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Libro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cercaLibroPerIsbn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5E1B3244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for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Libro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: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libri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546448D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if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libro.getIsbn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equals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64B871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libro;</w:t>
      </w:r>
    </w:p>
    <w:p w14:paraId="3A8B8562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1588C145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A6B1E2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221199"/>
          <w:kern w:val="0"/>
          <w:sz w:val="18"/>
          <w:szCs w:val="18"/>
          <w:lang w:eastAsia="it-IT"/>
          <w14:ligatures w14:val="none"/>
        </w:rPr>
        <w:t>null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A718156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2F7B83A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30776FF8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@Override</w:t>
      </w:r>
    </w:p>
    <w:p w14:paraId="710F5B0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List&lt;Libro&gt;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trovaTutti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7524F961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new ArrayList&lt;&gt;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6800197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17C9C15E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320BFFE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@Override</w:t>
      </w:r>
    </w:p>
    <w:p w14:paraId="11640E38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D36E9A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boolean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aggiornaLibro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 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468225A7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for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int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i = </w:t>
      </w:r>
      <w:r w:rsidRPr="00D36E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it-IT"/>
          <w14:ligatures w14:val="none"/>
        </w:rPr>
        <w:t>0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; i &lt;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libri.size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 i++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09EB5110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if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libri.get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</w:t>
      </w:r>
      <w:proofErr w:type="gramStart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getIsbn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equals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libro.getIsbn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()))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3917AA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libri.</w:t>
      </w:r>
      <w:r w:rsidRPr="00D36E9A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it-IT"/>
          <w14:ligatures w14:val="none"/>
        </w:rPr>
        <w:t>set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i, libro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F1C0A9A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221199"/>
          <w:kern w:val="0"/>
          <w:sz w:val="18"/>
          <w:szCs w:val="18"/>
          <w:lang w:eastAsia="it-IT"/>
          <w14:ligatures w14:val="none"/>
        </w:rPr>
        <w:t>true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1CF81E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60B81B9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120850E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221199"/>
          <w:kern w:val="0"/>
          <w:sz w:val="18"/>
          <w:szCs w:val="18"/>
          <w:lang w:eastAsia="it-IT"/>
          <w14:ligatures w14:val="none"/>
        </w:rPr>
        <w:t>false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4151D03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1906ED89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39D35465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@Override</w:t>
      </w:r>
    </w:p>
    <w:p w14:paraId="7B59864C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D36E9A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boolean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eliminaLibro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3482091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libri.removeIf</w:t>
      </w:r>
      <w:proofErr w:type="spellEnd"/>
      <w:proofErr w:type="gram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libro -&gt; 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libro.getIsbn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.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equals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))</w:t>
      </w: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BA4B94F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7965FDBD" w14:textId="77777777" w:rsidR="00D36E9A" w:rsidRPr="00D36E9A" w:rsidRDefault="00D36E9A" w:rsidP="00D36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6F45650" w14:textId="782002B9" w:rsidR="00D36E9A" w:rsidRDefault="00D36E9A" w:rsidP="00D36E9A">
      <w:pPr>
        <w:pStyle w:val="Paragrafoelenco"/>
        <w:spacing w:after="120"/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D36E9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01896207" w14:textId="77777777" w:rsidR="00D36E9A" w:rsidRPr="00D36E9A" w:rsidRDefault="00D36E9A" w:rsidP="00D36E9A">
      <w:pPr>
        <w:spacing w:after="120"/>
        <w:rPr>
          <w:b/>
          <w:bCs/>
        </w:rPr>
      </w:pPr>
      <w:r w:rsidRPr="00D36E9A">
        <w:rPr>
          <w:b/>
          <w:bCs/>
          <w:highlight w:val="cyan"/>
        </w:rPr>
        <w:t>In sintesi:</w:t>
      </w:r>
    </w:p>
    <w:p w14:paraId="0E8260C4" w14:textId="77777777" w:rsidR="00D36E9A" w:rsidRPr="00D36E9A" w:rsidRDefault="00D36E9A" w:rsidP="00D36E9A">
      <w:pPr>
        <w:spacing w:after="120"/>
      </w:pPr>
      <w:r w:rsidRPr="00D36E9A">
        <w:t>Il pattern DAO:</w:t>
      </w:r>
    </w:p>
    <w:p w14:paraId="3AC6F7DA" w14:textId="77777777" w:rsidR="00D36E9A" w:rsidRPr="00D36E9A" w:rsidRDefault="00D36E9A" w:rsidP="00D36E9A">
      <w:pPr>
        <w:numPr>
          <w:ilvl w:val="0"/>
          <w:numId w:val="5"/>
        </w:numPr>
        <w:spacing w:after="120"/>
      </w:pPr>
      <w:r w:rsidRPr="00D36E9A">
        <w:t>Incapsula i dati in oggetti dedicati, noti come POJO (</w:t>
      </w:r>
      <w:proofErr w:type="spellStart"/>
      <w:r w:rsidRPr="00D36E9A">
        <w:t>Plain</w:t>
      </w:r>
      <w:proofErr w:type="spellEnd"/>
      <w:r w:rsidRPr="00D36E9A">
        <w:t xml:space="preserve"> </w:t>
      </w:r>
      <w:proofErr w:type="spellStart"/>
      <w:r w:rsidRPr="00D36E9A">
        <w:t>Old</w:t>
      </w:r>
      <w:proofErr w:type="spellEnd"/>
      <w:r w:rsidRPr="00D36E9A">
        <w:t xml:space="preserve"> Java Object).</w:t>
      </w:r>
    </w:p>
    <w:p w14:paraId="7E1F3175" w14:textId="77777777" w:rsidR="00D36E9A" w:rsidRPr="00D36E9A" w:rsidRDefault="00D36E9A" w:rsidP="00D36E9A">
      <w:pPr>
        <w:numPr>
          <w:ilvl w:val="0"/>
          <w:numId w:val="5"/>
        </w:numPr>
        <w:spacing w:after="120"/>
      </w:pPr>
      <w:r w:rsidRPr="00D36E9A">
        <w:t>Fornisce un modo per trasferire oggetti attraverso la rete tra client e server.</w:t>
      </w:r>
    </w:p>
    <w:p w14:paraId="19DD754B" w14:textId="113336B2" w:rsidR="00D36E9A" w:rsidRDefault="00D36E9A" w:rsidP="00D36E9A">
      <w:pPr>
        <w:numPr>
          <w:ilvl w:val="0"/>
          <w:numId w:val="5"/>
        </w:numPr>
        <w:spacing w:after="120"/>
      </w:pPr>
      <w:r w:rsidRPr="00D36E9A">
        <w:t>Separa la logica di business dall'accesso ai dati, migliorando modularità, manutenibilità e testabilità.</w:t>
      </w:r>
    </w:p>
    <w:p w14:paraId="1F61CFF1" w14:textId="77777777" w:rsidR="00A86A19" w:rsidRDefault="00A86A19" w:rsidP="00A86A19">
      <w:pPr>
        <w:spacing w:after="120"/>
      </w:pPr>
    </w:p>
    <w:p w14:paraId="06D5A20E" w14:textId="77777777" w:rsidR="00A86A19" w:rsidRDefault="00A86A19" w:rsidP="00A86A19">
      <w:pPr>
        <w:spacing w:after="120"/>
      </w:pPr>
    </w:p>
    <w:p w14:paraId="532C95AD" w14:textId="77777777" w:rsidR="00A86A19" w:rsidRDefault="00A86A19" w:rsidP="00A86A19">
      <w:pPr>
        <w:spacing w:after="120"/>
      </w:pPr>
    </w:p>
    <w:p w14:paraId="206BD107" w14:textId="77777777" w:rsidR="00A86A19" w:rsidRDefault="00A86A19" w:rsidP="00A86A19">
      <w:pPr>
        <w:spacing w:after="120"/>
      </w:pPr>
    </w:p>
    <w:p w14:paraId="7B09B63D" w14:textId="77777777" w:rsidR="00A86A19" w:rsidRDefault="00A86A19" w:rsidP="00A86A19">
      <w:pPr>
        <w:spacing w:after="120"/>
      </w:pPr>
    </w:p>
    <w:p w14:paraId="492016B1" w14:textId="77777777" w:rsidR="00A86A19" w:rsidRDefault="00A86A19" w:rsidP="00A86A19">
      <w:pPr>
        <w:spacing w:after="120"/>
      </w:pPr>
    </w:p>
    <w:p w14:paraId="537FCEBA" w14:textId="77777777" w:rsidR="00A86A19" w:rsidRDefault="00A86A19" w:rsidP="00A86A19">
      <w:pPr>
        <w:spacing w:after="120"/>
      </w:pPr>
    </w:p>
    <w:p w14:paraId="205985FE" w14:textId="77777777" w:rsidR="00A86A19" w:rsidRDefault="00A86A19" w:rsidP="00A86A19">
      <w:pPr>
        <w:spacing w:after="120"/>
      </w:pPr>
    </w:p>
    <w:p w14:paraId="3FAA888A" w14:textId="77777777" w:rsidR="00A86A19" w:rsidRDefault="00A86A19" w:rsidP="00A86A19">
      <w:pPr>
        <w:spacing w:after="120"/>
      </w:pPr>
    </w:p>
    <w:p w14:paraId="4D7760F4" w14:textId="77777777" w:rsidR="00A86A19" w:rsidRDefault="00A86A19" w:rsidP="00A86A19">
      <w:pPr>
        <w:spacing w:after="120"/>
      </w:pPr>
    </w:p>
    <w:p w14:paraId="67BC5318" w14:textId="77777777" w:rsidR="00A86A19" w:rsidRDefault="00A86A19" w:rsidP="00A86A19">
      <w:pPr>
        <w:spacing w:after="120"/>
      </w:pPr>
    </w:p>
    <w:p w14:paraId="4BF7BFEE" w14:textId="77777777" w:rsidR="00A86A19" w:rsidRDefault="00A86A19" w:rsidP="00A86A19">
      <w:pPr>
        <w:spacing w:after="120"/>
      </w:pPr>
    </w:p>
    <w:p w14:paraId="3CB313D6" w14:textId="77777777" w:rsidR="00A86A19" w:rsidRDefault="00A86A19" w:rsidP="00A86A19">
      <w:pPr>
        <w:spacing w:after="120"/>
      </w:pPr>
    </w:p>
    <w:p w14:paraId="2FA6F36C" w14:textId="77777777" w:rsidR="00A86A19" w:rsidRDefault="00A86A19" w:rsidP="00A86A19">
      <w:pPr>
        <w:spacing w:after="120"/>
      </w:pPr>
    </w:p>
    <w:p w14:paraId="3C67FAD5" w14:textId="77777777" w:rsidR="00A86A19" w:rsidRDefault="00A86A19" w:rsidP="00A86A19">
      <w:pPr>
        <w:spacing w:after="120"/>
      </w:pPr>
    </w:p>
    <w:p w14:paraId="57F70391" w14:textId="77777777" w:rsidR="00A86A19" w:rsidRDefault="00A86A19" w:rsidP="00A86A19">
      <w:pPr>
        <w:spacing w:after="120"/>
      </w:pPr>
    </w:p>
    <w:p w14:paraId="42C84486" w14:textId="77777777" w:rsidR="00A86A19" w:rsidRDefault="00A86A19" w:rsidP="00A86A19">
      <w:pPr>
        <w:spacing w:after="120"/>
      </w:pPr>
    </w:p>
    <w:p w14:paraId="5E1EE286" w14:textId="77777777" w:rsidR="00A86A19" w:rsidRDefault="00A86A19" w:rsidP="00A86A19">
      <w:pPr>
        <w:spacing w:after="120"/>
      </w:pPr>
    </w:p>
    <w:p w14:paraId="2AF7A2D1" w14:textId="77777777" w:rsidR="00A86A19" w:rsidRDefault="00A86A19" w:rsidP="00A86A19">
      <w:pPr>
        <w:spacing w:after="120"/>
      </w:pPr>
    </w:p>
    <w:p w14:paraId="402862B2" w14:textId="77777777" w:rsidR="00A86A19" w:rsidRDefault="00A86A19" w:rsidP="00A86A19">
      <w:pPr>
        <w:spacing w:after="120"/>
      </w:pPr>
    </w:p>
    <w:p w14:paraId="488D8418" w14:textId="77777777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  <w:highlight w:val="green"/>
        </w:rPr>
        <w:lastRenderedPageBreak/>
        <w:t>Cos’è il pattern DTO?</w:t>
      </w:r>
    </w:p>
    <w:p w14:paraId="78116701" w14:textId="77777777" w:rsidR="00A86A19" w:rsidRPr="00A86A19" w:rsidRDefault="00A86A19" w:rsidP="00A86A19">
      <w:pPr>
        <w:spacing w:after="120"/>
      </w:pPr>
      <w:r w:rsidRPr="00A86A19">
        <w:t xml:space="preserve">Il </w:t>
      </w:r>
      <w:r w:rsidRPr="00A86A19">
        <w:rPr>
          <w:b/>
          <w:bCs/>
        </w:rPr>
        <w:t>pattern DTO (Data Transfer Object)</w:t>
      </w:r>
      <w:r w:rsidRPr="00A86A19">
        <w:t xml:space="preserve"> è un design pattern usato per trasferire dati tra diversi strati di un’applicazione, come ad esempio tra il client e il server, o tra diversi moduli. L'idea principale dietro il DTO è di avere un oggetto leggero e specializzato per il trasferimento dei dati, riducendo la quantità di comunicazioni necessarie e migliorando l'efficienza dell'applicazione.</w:t>
      </w:r>
    </w:p>
    <w:p w14:paraId="4EA98CD8" w14:textId="77777777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</w:rPr>
        <w:t>Perché usare il pattern DTO?</w:t>
      </w:r>
    </w:p>
    <w:p w14:paraId="598D217E" w14:textId="77777777" w:rsidR="00A86A19" w:rsidRPr="00A86A19" w:rsidRDefault="00A86A19" w:rsidP="00A86A19">
      <w:pPr>
        <w:spacing w:after="120"/>
      </w:pPr>
      <w:r w:rsidRPr="00A86A19">
        <w:t>Il pattern DTO è utile quando:</w:t>
      </w:r>
    </w:p>
    <w:p w14:paraId="164AD59D" w14:textId="77777777" w:rsidR="00A86A19" w:rsidRPr="00A86A19" w:rsidRDefault="00A86A19" w:rsidP="00A86A19">
      <w:pPr>
        <w:numPr>
          <w:ilvl w:val="0"/>
          <w:numId w:val="6"/>
        </w:numPr>
        <w:spacing w:after="120"/>
      </w:pPr>
      <w:r w:rsidRPr="00A86A19">
        <w:t xml:space="preserve">Dobbiamo trasferire dati attraverso la rete, come in un'applicazione distribuita o </w:t>
      </w:r>
      <w:proofErr w:type="spellStart"/>
      <w:r w:rsidRPr="00A86A19">
        <w:t>client-server</w:t>
      </w:r>
      <w:proofErr w:type="spellEnd"/>
      <w:r w:rsidRPr="00A86A19">
        <w:t>.</w:t>
      </w:r>
    </w:p>
    <w:p w14:paraId="4FF19EA8" w14:textId="77777777" w:rsidR="00A86A19" w:rsidRPr="00A86A19" w:rsidRDefault="00A86A19" w:rsidP="00A86A19">
      <w:pPr>
        <w:numPr>
          <w:ilvl w:val="0"/>
          <w:numId w:val="6"/>
        </w:numPr>
        <w:spacing w:after="120"/>
      </w:pPr>
      <w:r w:rsidRPr="00A86A19">
        <w:t>Vogliamo evitare di esporre direttamente le entità del database (i model) agli altri strati dell'applicazione, specialmente nei sistemi che usano il pattern DAO.</w:t>
      </w:r>
    </w:p>
    <w:p w14:paraId="03607CD6" w14:textId="77777777" w:rsidR="00A86A19" w:rsidRPr="00A86A19" w:rsidRDefault="00A86A19" w:rsidP="00A86A19">
      <w:pPr>
        <w:numPr>
          <w:ilvl w:val="0"/>
          <w:numId w:val="6"/>
        </w:numPr>
        <w:spacing w:after="120"/>
      </w:pPr>
      <w:r w:rsidRPr="00A86A19">
        <w:t>Vogliamo aumentare l'efficienza della comunicazione, raggruppando i dati necessari in un unico oggetto.</w:t>
      </w:r>
    </w:p>
    <w:p w14:paraId="27A1BD24" w14:textId="77777777" w:rsidR="00A86A19" w:rsidRPr="00A86A19" w:rsidRDefault="00A86A19" w:rsidP="00A86A19">
      <w:pPr>
        <w:spacing w:after="120"/>
      </w:pPr>
      <w:r w:rsidRPr="00A86A19">
        <w:t>Usando i DTO, possiamo quindi definire un’interfaccia di scambio dati senza esporre la logica o la struttura dei dati interni.</w:t>
      </w:r>
    </w:p>
    <w:p w14:paraId="02E1C5AE" w14:textId="77777777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</w:rPr>
        <w:t>Differenze tra DAO e DTO</w:t>
      </w:r>
    </w:p>
    <w:p w14:paraId="2A694F26" w14:textId="77777777" w:rsidR="00A86A19" w:rsidRPr="00A86A19" w:rsidRDefault="00A86A19" w:rsidP="00A86A19">
      <w:pPr>
        <w:numPr>
          <w:ilvl w:val="0"/>
          <w:numId w:val="7"/>
        </w:numPr>
        <w:spacing w:after="120"/>
      </w:pPr>
      <w:r w:rsidRPr="00A86A19">
        <w:rPr>
          <w:b/>
          <w:bCs/>
        </w:rPr>
        <w:t>DAO</w:t>
      </w:r>
      <w:r w:rsidRPr="00A86A19">
        <w:t>: Accede e modifica direttamente i dati nel database. La sua funzione principale è fornire metodi CRUD per manipolare le entità di persistenza.</w:t>
      </w:r>
    </w:p>
    <w:p w14:paraId="250E1B5B" w14:textId="77777777" w:rsidR="00A86A19" w:rsidRPr="00A86A19" w:rsidRDefault="00A86A19" w:rsidP="00A86A19">
      <w:pPr>
        <w:numPr>
          <w:ilvl w:val="0"/>
          <w:numId w:val="7"/>
        </w:numPr>
        <w:spacing w:after="120"/>
      </w:pPr>
      <w:r w:rsidRPr="00A86A19">
        <w:rPr>
          <w:b/>
          <w:bCs/>
        </w:rPr>
        <w:t>DTO</w:t>
      </w:r>
      <w:r w:rsidRPr="00A86A19">
        <w:t>: Trasporta dati tra i livelli di un'applicazione. Non ha logica di business o accesso ai dati, ma solo proprietà (attributi) e, in alcuni casi, metodi di conversione (ad esempio, da e verso il model).</w:t>
      </w:r>
    </w:p>
    <w:p w14:paraId="293C4588" w14:textId="77777777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</w:rPr>
        <w:t>Componenti principali del pattern DTO</w:t>
      </w:r>
    </w:p>
    <w:p w14:paraId="08443339" w14:textId="77777777" w:rsidR="00A86A19" w:rsidRPr="00A86A19" w:rsidRDefault="00A86A19" w:rsidP="00A86A19">
      <w:pPr>
        <w:numPr>
          <w:ilvl w:val="0"/>
          <w:numId w:val="8"/>
        </w:numPr>
        <w:spacing w:after="120"/>
      </w:pPr>
      <w:r w:rsidRPr="00A86A19">
        <w:rPr>
          <w:b/>
          <w:bCs/>
        </w:rPr>
        <w:t>Classi DTO</w:t>
      </w:r>
      <w:r w:rsidRPr="00A86A19">
        <w:t>: Ogni DTO è una classe con attributi che rappresentano i dati da trasferire. È solitamente una classe leggera, senza metodi di business e solo con getter, setter e, talvolta, costruttori. Un DTO può aggregare dati da più oggetti model.</w:t>
      </w:r>
    </w:p>
    <w:p w14:paraId="3B6DC9C1" w14:textId="77777777" w:rsidR="00A86A19" w:rsidRPr="00A86A19" w:rsidRDefault="00A86A19" w:rsidP="00A86A19">
      <w:pPr>
        <w:numPr>
          <w:ilvl w:val="0"/>
          <w:numId w:val="8"/>
        </w:numPr>
        <w:spacing w:after="120"/>
      </w:pPr>
      <w:r w:rsidRPr="00A86A19">
        <w:rPr>
          <w:b/>
          <w:bCs/>
        </w:rPr>
        <w:t>Mapper</w:t>
      </w:r>
      <w:r w:rsidRPr="00A86A19">
        <w:t>: È comune avere una classe Mapper che si occupa di convertire le entità (model) in DTO e viceversa. Questo consente di trasformare i dati recuperati dai DAO in oggetti DTO da restituire al client, e di convertire i DTO ricevuti dal client in model da salvare nel database.</w:t>
      </w:r>
    </w:p>
    <w:p w14:paraId="7DE1C5DB" w14:textId="77777777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</w:rPr>
        <w:t>Vantaggi dell’uso dei DTO</w:t>
      </w:r>
    </w:p>
    <w:p w14:paraId="59704D1B" w14:textId="77777777" w:rsidR="00A86A19" w:rsidRPr="00A86A19" w:rsidRDefault="00A86A19" w:rsidP="00A86A19">
      <w:pPr>
        <w:numPr>
          <w:ilvl w:val="0"/>
          <w:numId w:val="9"/>
        </w:numPr>
        <w:spacing w:after="120"/>
      </w:pPr>
      <w:r w:rsidRPr="00A86A19">
        <w:rPr>
          <w:b/>
          <w:bCs/>
        </w:rPr>
        <w:t>Migliore efficienza</w:t>
      </w:r>
      <w:r w:rsidRPr="00A86A19">
        <w:t>: Riduce il numero di chiamate tra client e server, specialmente in ambienti remoti.</w:t>
      </w:r>
    </w:p>
    <w:p w14:paraId="444AEA09" w14:textId="77777777" w:rsidR="00A86A19" w:rsidRPr="00A86A19" w:rsidRDefault="00A86A19" w:rsidP="00A86A19">
      <w:pPr>
        <w:numPr>
          <w:ilvl w:val="0"/>
          <w:numId w:val="9"/>
        </w:numPr>
        <w:spacing w:after="120"/>
      </w:pPr>
      <w:r w:rsidRPr="00A86A19">
        <w:rPr>
          <w:b/>
          <w:bCs/>
        </w:rPr>
        <w:t>Sicurezza dei dati</w:t>
      </w:r>
      <w:r w:rsidRPr="00A86A19">
        <w:t>: Consente di nascondere i dettagli interni delle entità di persistenza, esponendo solo i dati necessari.</w:t>
      </w:r>
    </w:p>
    <w:p w14:paraId="09014453" w14:textId="77777777" w:rsidR="00A86A19" w:rsidRDefault="00A86A19" w:rsidP="00A86A19">
      <w:pPr>
        <w:numPr>
          <w:ilvl w:val="0"/>
          <w:numId w:val="9"/>
        </w:numPr>
        <w:spacing w:after="120"/>
      </w:pPr>
      <w:r w:rsidRPr="00A86A19">
        <w:rPr>
          <w:b/>
          <w:bCs/>
        </w:rPr>
        <w:t>Migliore manutenibilità</w:t>
      </w:r>
      <w:r w:rsidRPr="00A86A19">
        <w:t>: Modifiche al database o alla logica di business non influiscono direttamente sui DTO, poiché i dati sono incapsulati e separati.</w:t>
      </w:r>
    </w:p>
    <w:p w14:paraId="7097065C" w14:textId="77777777" w:rsidR="00A86A19" w:rsidRDefault="00A86A19" w:rsidP="00A86A19">
      <w:pPr>
        <w:spacing w:after="120"/>
        <w:rPr>
          <w:b/>
          <w:bCs/>
          <w:sz w:val="28"/>
          <w:szCs w:val="28"/>
        </w:rPr>
      </w:pPr>
    </w:p>
    <w:p w14:paraId="4B16E522" w14:textId="77777777" w:rsidR="00A86A19" w:rsidRDefault="00A86A19" w:rsidP="00A86A19">
      <w:pPr>
        <w:spacing w:after="120"/>
        <w:rPr>
          <w:b/>
          <w:bCs/>
          <w:sz w:val="28"/>
          <w:szCs w:val="28"/>
        </w:rPr>
      </w:pPr>
    </w:p>
    <w:p w14:paraId="53560C0A" w14:textId="77777777" w:rsidR="00A86A19" w:rsidRDefault="00A86A19" w:rsidP="00A86A19">
      <w:pPr>
        <w:spacing w:after="120"/>
        <w:rPr>
          <w:b/>
          <w:bCs/>
          <w:sz w:val="28"/>
          <w:szCs w:val="28"/>
        </w:rPr>
      </w:pPr>
    </w:p>
    <w:p w14:paraId="7A0DB397" w14:textId="77777777" w:rsidR="00A86A19" w:rsidRDefault="00A86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719617" w14:textId="2EE1F65D" w:rsidR="00A86A19" w:rsidRPr="00A86A19" w:rsidRDefault="00A86A19" w:rsidP="00A86A19">
      <w:pPr>
        <w:tabs>
          <w:tab w:val="center" w:pos="5233"/>
        </w:tabs>
        <w:spacing w:after="120"/>
        <w:rPr>
          <w:b/>
          <w:bCs/>
          <w:sz w:val="28"/>
          <w:szCs w:val="28"/>
        </w:rPr>
      </w:pPr>
      <w:r w:rsidRPr="00A86A19">
        <w:rPr>
          <w:b/>
          <w:bCs/>
          <w:sz w:val="28"/>
          <w:szCs w:val="28"/>
        </w:rPr>
        <w:lastRenderedPageBreak/>
        <w:t>Esempio di utilizzo del pattern DT</w:t>
      </w:r>
      <w:r>
        <w:rPr>
          <w:b/>
          <w:bCs/>
          <w:sz w:val="28"/>
          <w:szCs w:val="28"/>
        </w:rPr>
        <w:t>O</w:t>
      </w:r>
    </w:p>
    <w:p w14:paraId="1C97C507" w14:textId="77777777" w:rsidR="00A86A19" w:rsidRDefault="00A86A19" w:rsidP="00A86A19">
      <w:pPr>
        <w:spacing w:after="120"/>
      </w:pPr>
      <w:r>
        <w:t>Immaginiamo di dover gestire una libreria con il pattern DAO per accedere al database e il pattern DTO per trasferire i dati tra i livelli dell’applicazione.</w:t>
      </w:r>
    </w:p>
    <w:p w14:paraId="056E5AC3" w14:textId="77777777" w:rsidR="00A86A19" w:rsidRDefault="00A86A19" w:rsidP="00A86A19">
      <w:pPr>
        <w:spacing w:after="120"/>
      </w:pPr>
    </w:p>
    <w:p w14:paraId="4F6BBEE6" w14:textId="759CADAC" w:rsidR="00A86A19" w:rsidRPr="00A86A19" w:rsidRDefault="00A86A19" w:rsidP="00A86A19">
      <w:pPr>
        <w:spacing w:after="120"/>
      </w:pPr>
      <w:r>
        <w:t>Supponiamo di avere un'entità Libro con alcuni campi di dettaglio, ma al client serve solo una parte delle informazioni. Creeremo quindi un DTO per trasferire solo i dati rilevanti.</w:t>
      </w:r>
    </w:p>
    <w:p w14:paraId="1399F116" w14:textId="77777777" w:rsidR="00A86A19" w:rsidRPr="00D36E9A" w:rsidRDefault="00A86A19" w:rsidP="00A86A19">
      <w:pPr>
        <w:spacing w:after="120"/>
      </w:pPr>
    </w:p>
    <w:p w14:paraId="49241585" w14:textId="77777777" w:rsidR="00D36E9A" w:rsidRPr="00D36E9A" w:rsidRDefault="00D36E9A" w:rsidP="00D36E9A">
      <w:pPr>
        <w:spacing w:after="120"/>
      </w:pPr>
    </w:p>
    <w:p w14:paraId="0099DD37" w14:textId="77777777" w:rsidR="00A86A19" w:rsidRPr="00A86A19" w:rsidRDefault="00A86A19" w:rsidP="00A86A19">
      <w:pPr>
        <w:spacing w:after="120"/>
      </w:pPr>
      <w:r w:rsidRPr="00A86A19">
        <w:rPr>
          <w:b/>
          <w:bCs/>
        </w:rPr>
        <w:t>Classe model</w:t>
      </w:r>
      <w:r w:rsidRPr="00A86A19">
        <w:t>: Libro</w:t>
      </w:r>
    </w:p>
    <w:p w14:paraId="339B029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package model;</w:t>
      </w:r>
    </w:p>
    <w:p w14:paraId="5CBF916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3C39225C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class Libro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76E8016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titolo;</w:t>
      </w:r>
    </w:p>
    <w:p w14:paraId="3D89DDE6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D129D8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autore;</w:t>
      </w:r>
    </w:p>
    <w:p w14:paraId="7E32A0EE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r w:rsidRPr="00A86A19">
        <w:rPr>
          <w:rFonts w:ascii="Courier New" w:eastAsia="Times New Roman" w:hAnsi="Courier New" w:cs="Courier New"/>
          <w:color w:val="3300AA"/>
          <w:kern w:val="0"/>
          <w:sz w:val="18"/>
          <w:szCs w:val="18"/>
          <w:lang w:eastAsia="it-IT"/>
          <w14:ligatures w14:val="none"/>
        </w:rPr>
        <w:t>int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annoPubblicazione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754B694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07ED502B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// Costruttore, getter e setter</w:t>
      </w:r>
    </w:p>
    <w:p w14:paraId="36293399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2D4BB43" w14:textId="0D707194" w:rsidR="00A86A19" w:rsidRPr="00A86A19" w:rsidRDefault="00A86A19" w:rsidP="00A86A19">
      <w:pPr>
        <w:spacing w:after="120"/>
        <w:rPr>
          <w:rFonts w:ascii="Cambria Math" w:hAnsi="Cambria Math" w:cs="Cambria Math"/>
          <w:color w:val="000000"/>
          <w:sz w:val="18"/>
          <w:szCs w:val="18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  <w:r w:rsidRPr="00A86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6A19">
        <w:rPr>
          <w:b/>
          <w:bCs/>
        </w:rPr>
        <w:t xml:space="preserve">Classe DTO: </w:t>
      </w:r>
      <w:proofErr w:type="spellStart"/>
      <w:r w:rsidRPr="00A86A19">
        <w:rPr>
          <w:rFonts w:ascii="Cambria Math" w:hAnsi="Cambria Math" w:cs="Cambria Math"/>
          <w:color w:val="000000"/>
          <w:sz w:val="18"/>
          <w:szCs w:val="18"/>
        </w:rPr>
        <w:t>LibroDTO</w:t>
      </w:r>
      <w:proofErr w:type="spellEnd"/>
    </w:p>
    <w:p w14:paraId="723D688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package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dto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8E07C08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1703092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class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LibroDTO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6A8343F5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titolo;</w:t>
      </w:r>
    </w:p>
    <w:p w14:paraId="48D2F495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private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FFDC527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5815EE2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LibroDTO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titolo,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6F21C549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this.titolo</w:t>
      </w:r>
      <w:proofErr w:type="spellEnd"/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titolo;</w:t>
      </w:r>
    </w:p>
    <w:p w14:paraId="7D9A82C4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this.isbn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B97A625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73CDA68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337AF8D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// Getter e setter</w:t>
      </w:r>
    </w:p>
    <w:p w14:paraId="0FA826FF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getTitolo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40ECB989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titolo;</w:t>
      </w:r>
    </w:p>
    <w:p w14:paraId="54969FC0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17B609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65347004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getIsbn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27BA4563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isbn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004AB13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3E23D603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66A003CB" w14:textId="523D14D2" w:rsidR="00D36E9A" w:rsidRDefault="00A86A19" w:rsidP="00A86A19">
      <w:pPr>
        <w:spacing w:after="120"/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58BB097" w14:textId="7863907A" w:rsidR="00A86A19" w:rsidRDefault="00A86A19" w:rsidP="00A86A19">
      <w:pPr>
        <w:spacing w:after="120"/>
      </w:pPr>
      <w:r w:rsidRPr="00A86A19">
        <w:rPr>
          <w:b/>
          <w:bCs/>
        </w:rPr>
        <w:t xml:space="preserve">Classe Mapper: </w:t>
      </w:r>
      <w:proofErr w:type="spellStart"/>
      <w:r w:rsidRPr="00A86A19">
        <w:t>LibroMapper</w:t>
      </w:r>
      <w:proofErr w:type="spellEnd"/>
    </w:p>
    <w:p w14:paraId="15FFB197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package mapper;</w:t>
      </w:r>
    </w:p>
    <w:p w14:paraId="0D4CB56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52D868E4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model.Libro</w:t>
      </w:r>
      <w:proofErr w:type="spellEnd"/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33CD44F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import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dto.LibroDTO</w:t>
      </w:r>
      <w:proofErr w:type="spellEnd"/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FA9C09A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0E4EAEFD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public class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LibroMapper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7B9BC79E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24602F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static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LibroDTO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toDTO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 libro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72EBABD8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new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LibroDTO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libro.getTitolo</w:t>
      </w:r>
      <w:proofErr w:type="spellEnd"/>
      <w:proofErr w:type="gram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libro.getIsbn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62C6492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001B0C7C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28BAA38D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 public static Libro 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toModel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LibroDTO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dto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1B211C09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new Libro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proofErr w:type="spellStart"/>
      <w:proofErr w:type="gram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dto.getTitolo</w:t>
      </w:r>
      <w:proofErr w:type="spellEnd"/>
      <w:proofErr w:type="gram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dto.getIsbn</w:t>
      </w:r>
      <w:proofErr w:type="spellEnd"/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A86A19">
        <w:rPr>
          <w:rFonts w:ascii="Courier New" w:eastAsia="Times New Roman" w:hAnsi="Courier New" w:cs="Courier New"/>
          <w:color w:val="221199"/>
          <w:kern w:val="0"/>
          <w:sz w:val="18"/>
          <w:szCs w:val="18"/>
          <w:lang w:eastAsia="it-IT"/>
          <w14:ligatures w14:val="none"/>
        </w:rPr>
        <w:t>null</w:t>
      </w:r>
      <w:proofErr w:type="spellEnd"/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A86A19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it-IT"/>
          <w14:ligatures w14:val="none"/>
        </w:rPr>
        <w:t>0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 // campi opzionali come autore e anno</w:t>
      </w:r>
    </w:p>
    <w:p w14:paraId="603D55E4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</w:t>
      </w: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2C14F6C1" w14:textId="77777777" w:rsidR="00A86A19" w:rsidRPr="00A86A19" w:rsidRDefault="00A86A19" w:rsidP="00A86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A86A19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}</w:t>
      </w:r>
    </w:p>
    <w:p w14:paraId="6A572ED0" w14:textId="37B7313B" w:rsidR="00A86A19" w:rsidRPr="00A86A19" w:rsidRDefault="00A86A19" w:rsidP="00A86A19">
      <w:pPr>
        <w:spacing w:after="120"/>
        <w:rPr>
          <w:rFonts w:ascii="Cambria Math" w:hAnsi="Cambria Math" w:cs="Cambria Math"/>
          <w:color w:val="000000"/>
          <w:sz w:val="18"/>
          <w:szCs w:val="18"/>
        </w:rPr>
      </w:pPr>
      <w:r w:rsidRPr="00A86A19">
        <w:rPr>
          <w:rFonts w:ascii="Cambria Math" w:hAnsi="Cambria Math" w:cs="Cambria Math"/>
          <w:b/>
          <w:bCs/>
          <w:color w:val="000000"/>
          <w:sz w:val="18"/>
          <w:szCs w:val="18"/>
        </w:rPr>
        <w:t>DAO e logica di utilizzo</w:t>
      </w:r>
      <w:r w:rsidRPr="00A86A19">
        <w:rPr>
          <w:rFonts w:ascii="Cambria Math" w:hAnsi="Cambria Math" w:cs="Cambria Math"/>
          <w:color w:val="000000"/>
          <w:sz w:val="18"/>
          <w:szCs w:val="18"/>
        </w:rPr>
        <w:t xml:space="preserve">: </w:t>
      </w:r>
      <w:r w:rsidRPr="00A86A19">
        <w:t xml:space="preserve">Nell'applicazione, il DAO recupera l'oggetto Libro dal database, poi la classe Mapper lo trasforma in un </w:t>
      </w:r>
      <w:proofErr w:type="spellStart"/>
      <w:r w:rsidRPr="00A86A19">
        <w:t>LibroDTO</w:t>
      </w:r>
      <w:proofErr w:type="spellEnd"/>
      <w:r w:rsidRPr="00A86A19">
        <w:t xml:space="preserve"> per essere trasferito al client.</w:t>
      </w:r>
    </w:p>
    <w:p w14:paraId="5EA1362E" w14:textId="77777777" w:rsidR="00A86A19" w:rsidRDefault="00A86A19" w:rsidP="00A86A19">
      <w:pPr>
        <w:spacing w:after="120"/>
        <w:rPr>
          <w:rFonts w:ascii="Cambria Math" w:eastAsia="Times New Roman" w:hAnsi="Cambria Math" w:cs="Cambria Math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</w:p>
    <w:p w14:paraId="0C54CFAE" w14:textId="77777777" w:rsidR="00A86A19" w:rsidRDefault="00A86A19" w:rsidP="00A86A19">
      <w:pPr>
        <w:spacing w:after="120"/>
        <w:rPr>
          <w:rFonts w:ascii="Cambria Math" w:eastAsia="Times New Roman" w:hAnsi="Cambria Math" w:cs="Cambria Math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</w:p>
    <w:p w14:paraId="2DABD0D5" w14:textId="7083D379" w:rsidR="00A86A19" w:rsidRPr="00A86A19" w:rsidRDefault="00A86A19" w:rsidP="00A86A19">
      <w:pPr>
        <w:spacing w:after="120"/>
        <w:rPr>
          <w:b/>
          <w:bCs/>
        </w:rPr>
      </w:pPr>
      <w:r w:rsidRPr="00A86A19">
        <w:rPr>
          <w:b/>
          <w:bCs/>
        </w:rPr>
        <w:lastRenderedPageBreak/>
        <w:t>In sintesi</w:t>
      </w:r>
    </w:p>
    <w:p w14:paraId="33774B1B" w14:textId="77777777" w:rsidR="00A86A19" w:rsidRPr="00A86A19" w:rsidRDefault="00A86A19" w:rsidP="00A86A19">
      <w:pPr>
        <w:spacing w:after="120"/>
      </w:pPr>
      <w:r w:rsidRPr="00A86A19">
        <w:t>Il pattern DTO:</w:t>
      </w:r>
    </w:p>
    <w:p w14:paraId="0289087B" w14:textId="77777777" w:rsidR="00A86A19" w:rsidRPr="00A86A19" w:rsidRDefault="00A86A19" w:rsidP="00A86A19">
      <w:pPr>
        <w:numPr>
          <w:ilvl w:val="0"/>
          <w:numId w:val="11"/>
        </w:numPr>
        <w:spacing w:after="120"/>
      </w:pPr>
      <w:r w:rsidRPr="00A86A19">
        <w:t>Incapsula e trasferisce dati: È usato per trasferire dati tra i livelli di un’applicazione, separando la logica di persistenza dalla logica di business.</w:t>
      </w:r>
    </w:p>
    <w:p w14:paraId="5E16F69A" w14:textId="77777777" w:rsidR="00A86A19" w:rsidRPr="00A86A19" w:rsidRDefault="00A86A19" w:rsidP="00A86A19">
      <w:pPr>
        <w:numPr>
          <w:ilvl w:val="0"/>
          <w:numId w:val="11"/>
        </w:numPr>
        <w:spacing w:after="120"/>
      </w:pPr>
      <w:r w:rsidRPr="00A86A19">
        <w:t>Evita l'accesso diretto alle entità: Protegge i dati interni dell’applicazione esponendo solo ciò che è necessario.</w:t>
      </w:r>
    </w:p>
    <w:p w14:paraId="31FF5A53" w14:textId="77777777" w:rsidR="00A86A19" w:rsidRPr="00A86A19" w:rsidRDefault="00A86A19" w:rsidP="00A86A19">
      <w:pPr>
        <w:numPr>
          <w:ilvl w:val="0"/>
          <w:numId w:val="11"/>
        </w:numPr>
        <w:spacing w:after="120"/>
      </w:pPr>
      <w:r w:rsidRPr="00A86A19">
        <w:t>Ottimizza le comunicazioni: Riduce le interazioni necessarie tra client e server in applicazioni distribuite.</w:t>
      </w:r>
    </w:p>
    <w:p w14:paraId="2C38ED9B" w14:textId="77777777" w:rsidR="00A86A19" w:rsidRPr="00A86A19" w:rsidRDefault="00A86A19" w:rsidP="00A86A19">
      <w:pPr>
        <w:spacing w:after="120"/>
      </w:pPr>
      <w:r w:rsidRPr="00A86A19">
        <w:t xml:space="preserve">Il pattern DTO, abbinato al pattern DAO, contribuisce a una struttura solida, </w:t>
      </w:r>
      <w:proofErr w:type="spellStart"/>
      <w:r w:rsidRPr="00A86A19">
        <w:t>manutenibile</w:t>
      </w:r>
      <w:proofErr w:type="spellEnd"/>
      <w:r w:rsidRPr="00A86A19">
        <w:t xml:space="preserve"> e sicura per la gestione dei dati in applicazioni complesse.</w:t>
      </w:r>
    </w:p>
    <w:p w14:paraId="13480BCE" w14:textId="1F0029C7" w:rsidR="00A86A19" w:rsidRPr="00D36E9A" w:rsidRDefault="00A86A19" w:rsidP="00A86A19">
      <w:pPr>
        <w:spacing w:after="120"/>
      </w:pPr>
    </w:p>
    <w:sectPr w:rsidR="00A86A19" w:rsidRPr="00D36E9A" w:rsidSect="00D36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370E9"/>
    <w:multiLevelType w:val="multilevel"/>
    <w:tmpl w:val="F8E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B7800"/>
    <w:multiLevelType w:val="multilevel"/>
    <w:tmpl w:val="EB36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754EE"/>
    <w:multiLevelType w:val="multilevel"/>
    <w:tmpl w:val="C6C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C4DEC"/>
    <w:multiLevelType w:val="multilevel"/>
    <w:tmpl w:val="2FC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13770"/>
    <w:multiLevelType w:val="multilevel"/>
    <w:tmpl w:val="01C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85EF5"/>
    <w:multiLevelType w:val="multilevel"/>
    <w:tmpl w:val="75B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17E3D"/>
    <w:multiLevelType w:val="multilevel"/>
    <w:tmpl w:val="8810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66B75"/>
    <w:multiLevelType w:val="multilevel"/>
    <w:tmpl w:val="808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D67B6"/>
    <w:multiLevelType w:val="multilevel"/>
    <w:tmpl w:val="198E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11044"/>
    <w:multiLevelType w:val="multilevel"/>
    <w:tmpl w:val="7868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12D4D"/>
    <w:multiLevelType w:val="multilevel"/>
    <w:tmpl w:val="4E3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38988">
    <w:abstractNumId w:val="6"/>
  </w:num>
  <w:num w:numId="2" w16cid:durableId="2125808516">
    <w:abstractNumId w:val="9"/>
  </w:num>
  <w:num w:numId="3" w16cid:durableId="322242284">
    <w:abstractNumId w:val="10"/>
  </w:num>
  <w:num w:numId="4" w16cid:durableId="1441953512">
    <w:abstractNumId w:val="4"/>
  </w:num>
  <w:num w:numId="5" w16cid:durableId="330448051">
    <w:abstractNumId w:val="5"/>
  </w:num>
  <w:num w:numId="6" w16cid:durableId="75060593">
    <w:abstractNumId w:val="2"/>
  </w:num>
  <w:num w:numId="7" w16cid:durableId="2123567095">
    <w:abstractNumId w:val="0"/>
  </w:num>
  <w:num w:numId="8" w16cid:durableId="633558073">
    <w:abstractNumId w:val="1"/>
  </w:num>
  <w:num w:numId="9" w16cid:durableId="833032682">
    <w:abstractNumId w:val="7"/>
  </w:num>
  <w:num w:numId="10" w16cid:durableId="2029524921">
    <w:abstractNumId w:val="8"/>
  </w:num>
  <w:num w:numId="11" w16cid:durableId="54352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3"/>
    <w:rsid w:val="00030063"/>
    <w:rsid w:val="000634A1"/>
    <w:rsid w:val="000C1353"/>
    <w:rsid w:val="001D03E6"/>
    <w:rsid w:val="00370EAA"/>
    <w:rsid w:val="005A43D9"/>
    <w:rsid w:val="005A7425"/>
    <w:rsid w:val="006852DF"/>
    <w:rsid w:val="0070426D"/>
    <w:rsid w:val="007F7BBC"/>
    <w:rsid w:val="008148B0"/>
    <w:rsid w:val="0084592D"/>
    <w:rsid w:val="00853F3D"/>
    <w:rsid w:val="00860E03"/>
    <w:rsid w:val="008C2BB6"/>
    <w:rsid w:val="00913ED8"/>
    <w:rsid w:val="00921FDB"/>
    <w:rsid w:val="00A86A19"/>
    <w:rsid w:val="00C62155"/>
    <w:rsid w:val="00D22CB5"/>
    <w:rsid w:val="00D36E9A"/>
    <w:rsid w:val="00FB0D85"/>
    <w:rsid w:val="00FB5BC5"/>
    <w:rsid w:val="00FF1FDE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DF97"/>
  <w15:chartTrackingRefBased/>
  <w15:docId w15:val="{E0427FDD-050B-4B67-9790-9AB7A98E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3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36E9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punctuation">
    <w:name w:val="cm-punctuation"/>
    <w:basedOn w:val="Carpredefinitoparagrafo"/>
    <w:rsid w:val="00D36E9A"/>
  </w:style>
  <w:style w:type="character" w:customStyle="1" w:styleId="cm-bracket">
    <w:name w:val="cm-bracket"/>
    <w:basedOn w:val="Carpredefinitoparagrafo"/>
    <w:rsid w:val="00D36E9A"/>
  </w:style>
  <w:style w:type="character" w:customStyle="1" w:styleId="cm-operator">
    <w:name w:val="cm-operator"/>
    <w:basedOn w:val="Carpredefinitoparagrafo"/>
    <w:rsid w:val="00D36E9A"/>
  </w:style>
  <w:style w:type="paragraph" w:styleId="Paragrafoelenco">
    <w:name w:val="List Paragraph"/>
    <w:basedOn w:val="Normale"/>
    <w:uiPriority w:val="34"/>
    <w:qFormat/>
    <w:rsid w:val="00D36E9A"/>
    <w:pPr>
      <w:ind w:left="720"/>
      <w:contextualSpacing/>
    </w:pPr>
  </w:style>
  <w:style w:type="character" w:customStyle="1" w:styleId="cm-builtin">
    <w:name w:val="cm-builtin"/>
    <w:basedOn w:val="Carpredefinitoparagrafo"/>
    <w:rsid w:val="00D36E9A"/>
  </w:style>
  <w:style w:type="paragraph" w:styleId="NormaleWeb">
    <w:name w:val="Normal (Web)"/>
    <w:basedOn w:val="Normale"/>
    <w:uiPriority w:val="99"/>
    <w:semiHidden/>
    <w:unhideWhenUsed/>
    <w:rsid w:val="00D3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36E9A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Carpredefinitoparagrafo"/>
    <w:rsid w:val="00D36E9A"/>
  </w:style>
  <w:style w:type="character" w:customStyle="1" w:styleId="cm-number">
    <w:name w:val="cm-number"/>
    <w:basedOn w:val="Carpredefinitoparagrafo"/>
    <w:rsid w:val="00D36E9A"/>
  </w:style>
  <w:style w:type="character" w:customStyle="1" w:styleId="cm-keyword">
    <w:name w:val="cm-keyword"/>
    <w:basedOn w:val="Carpredefinitoparagrafo"/>
    <w:rsid w:val="00D3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29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7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4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7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2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1</cp:revision>
  <dcterms:created xsi:type="dcterms:W3CDTF">2024-11-12T09:00:00Z</dcterms:created>
  <dcterms:modified xsi:type="dcterms:W3CDTF">2024-11-12T11:15:00Z</dcterms:modified>
</cp:coreProperties>
</file>