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1B29E2" w:rsidP="001B29E2">
      <w:pPr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Naturalismo</w:t>
      </w:r>
    </w:p>
    <w:p w:rsidR="001B29E2" w:rsidRDefault="00E16CBC" w:rsidP="00E16CBC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lang w:val="it-IT"/>
        </w:rPr>
        <w:t xml:space="preserve">È un movimento che si oppone alla borghesia francese e rappresenta classi umili. Lo scrittore naturalista descrive la realtà umana e sociale e attraverso essa deve svelare la vera natura umana e i tre fattori che la determinano. La narrazione è ricca di particolari descrittivi e attenta agli stai d’animo, sentimenti </w:t>
      </w:r>
      <w:proofErr w:type="spellStart"/>
      <w:r>
        <w:rPr>
          <w:rFonts w:ascii="Arial" w:hAnsi="Arial" w:cs="Arial"/>
          <w:lang w:val="it-IT"/>
        </w:rPr>
        <w:t>ecc</w:t>
      </w:r>
      <w:proofErr w:type="spellEnd"/>
      <w:r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color w:val="FF0000"/>
          <w:lang w:val="it-IT"/>
        </w:rPr>
        <w:t xml:space="preserve">in base alla tecnica dell’oggettività e impersonalità </w:t>
      </w:r>
    </w:p>
    <w:p w:rsidR="00E16CBC" w:rsidRPr="00E16CBC" w:rsidRDefault="00E16CBC" w:rsidP="00E16CBC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Il narratore naturalista deve prestare molta attenzione alla realtà contemporanea (classi umili), deve essere oggettivo ed impersonale, ha fiducia nel progresso delle classi subalterne e raffigura la realtà attraverso il metodo scientifico e vuole studiare gli individui in base all’ambiente sociale. </w:t>
      </w:r>
      <w:bookmarkStart w:id="0" w:name="_GoBack"/>
      <w:bookmarkEnd w:id="0"/>
    </w:p>
    <w:sectPr w:rsidR="00E16CBC" w:rsidRPr="00E16CBC" w:rsidSect="001B2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3A"/>
    <w:rsid w:val="001B29E2"/>
    <w:rsid w:val="003C24F7"/>
    <w:rsid w:val="00C06C90"/>
    <w:rsid w:val="00DA773A"/>
    <w:rsid w:val="00E1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669FD-DFB0-4342-A39F-0EFB971D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2017-06-29T19:59:00Z</dcterms:created>
  <dcterms:modified xsi:type="dcterms:W3CDTF">2017-06-29T20:20:00Z</dcterms:modified>
</cp:coreProperties>
</file>