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7A59DB" w:rsidP="007A59DB">
      <w:pPr>
        <w:jc w:val="center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Scapigliatura</w:t>
      </w:r>
    </w:p>
    <w:p w:rsidR="007A59DB" w:rsidRDefault="007A59DB" w:rsidP="007A59DB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Movimento solo italiano (1860 e 1890) influenzato dai bohémien (zingaro), artisti parigini che hanno uno stile di vita ribelle. Gli scapigliati sono scrittori, poeti, musicisti, scultori e pittori che hanno in comune atteggiamenti trasgressivi e provocatori, indipendenza e tormento interiore. Essi non condividono i modi di vita borghesi. Essi diffondono testi stranieri e introducono nei loro testi elementi macabri, sogno, incubo… </w:t>
      </w:r>
    </w:p>
    <w:p w:rsidR="002A2F29" w:rsidRDefault="002A2F29" w:rsidP="007A59DB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Essi accolsero alcuni temi del romanticismo europeo e diedero voce al disagio della modernità. Ritenevano un modello negativo Manzoni perché era responsabile di una letteratura convenzionale. </w:t>
      </w:r>
    </w:p>
    <w:p w:rsidR="002A2F29" w:rsidRDefault="002A2F29" w:rsidP="007A59DB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Il dualismo è la contrapposizione tra l’aspirazione a una più alta idealità (bello e virtù) e la realtà. </w:t>
      </w:r>
    </w:p>
    <w:p w:rsidR="002A2F29" w:rsidRDefault="002A2F29" w:rsidP="007A59DB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Gli scapigliati si basano sulle esperienze quotidiane, sulla ribellione, sul macabro e su dualismo (ideale-realtà, bello-</w:t>
      </w:r>
      <w:proofErr w:type="gramStart"/>
      <w:r>
        <w:rPr>
          <w:rFonts w:ascii="Arial" w:hAnsi="Arial" w:cs="Arial"/>
          <w:lang w:val="it-IT"/>
        </w:rPr>
        <w:t>brutto..</w:t>
      </w:r>
      <w:proofErr w:type="gramEnd"/>
      <w:r>
        <w:rPr>
          <w:rFonts w:ascii="Arial" w:hAnsi="Arial" w:cs="Arial"/>
          <w:lang w:val="it-IT"/>
        </w:rPr>
        <w:t>)</w:t>
      </w:r>
    </w:p>
    <w:p w:rsidR="002A2F29" w:rsidRPr="007A59DB" w:rsidRDefault="002A2F29" w:rsidP="007A59DB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Es</w:t>
      </w:r>
      <w:bookmarkStart w:id="0" w:name="_GoBack"/>
      <w:bookmarkEnd w:id="0"/>
      <w:r>
        <w:rPr>
          <w:rFonts w:ascii="Arial" w:hAnsi="Arial" w:cs="Arial"/>
          <w:lang w:val="it-IT"/>
        </w:rPr>
        <w:t xml:space="preserve">ponenti: Praga, </w:t>
      </w:r>
      <w:proofErr w:type="spellStart"/>
      <w:r>
        <w:rPr>
          <w:rFonts w:ascii="Arial" w:hAnsi="Arial" w:cs="Arial"/>
          <w:lang w:val="it-IT"/>
        </w:rPr>
        <w:t>Tarchetti</w:t>
      </w:r>
      <w:proofErr w:type="spellEnd"/>
      <w:r>
        <w:rPr>
          <w:rFonts w:ascii="Arial" w:hAnsi="Arial" w:cs="Arial"/>
          <w:lang w:val="it-IT"/>
        </w:rPr>
        <w:t xml:space="preserve"> e Boito</w:t>
      </w:r>
    </w:p>
    <w:sectPr w:rsidR="002A2F29" w:rsidRPr="007A59DB" w:rsidSect="007A5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7E"/>
    <w:rsid w:val="002A2F29"/>
    <w:rsid w:val="003C24F7"/>
    <w:rsid w:val="0044627E"/>
    <w:rsid w:val="007A59DB"/>
    <w:rsid w:val="00C0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149D3-289D-4347-BCED-21070936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2017-06-30T08:39:00Z</dcterms:created>
  <dcterms:modified xsi:type="dcterms:W3CDTF">2017-06-30T08:55:00Z</dcterms:modified>
</cp:coreProperties>
</file>