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834A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03.03.2023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B96D9D" w:rsidRDefault="0078774B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321A00">
              <w:rPr>
                <w:rFonts w:ascii="Arial" w:hAnsi="Arial" w:cs="Arial"/>
              </w:rPr>
              <w:t>1</w:t>
            </w:r>
            <w:r w:rsidR="00D91D49">
              <w:rPr>
                <w:rFonts w:ascii="Arial" w:hAnsi="Arial" w:cs="Arial"/>
              </w:rPr>
              <w:t>0:30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D91D49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Conversione progetto da HDRP a URP (</w:t>
            </w:r>
            <w:r w:rsidRPr="00D91D49">
              <w:rPr>
                <w:rFonts w:ascii="Arial" w:hAnsi="Arial" w:cs="Arial"/>
                <w:b/>
                <w:i/>
                <w:color w:val="FF0000"/>
                <w:u w:val="single"/>
              </w:rPr>
              <w:t>hardware scolastico non supportato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D91D49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91D49" w:rsidRDefault="00D91D49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</w:t>
            </w:r>
            <w:r w:rsidR="00D22F31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91D49" w:rsidRDefault="00D91D49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Correzione problemi di illuminazione</w:t>
            </w:r>
          </w:p>
        </w:tc>
      </w:tr>
      <w:tr w:rsidR="00D22F31" w:rsidRPr="001E1BB5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D22F31" w:rsidRDefault="00D22F31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BC2104">
              <w:rPr>
                <w:rFonts w:ascii="Arial" w:hAnsi="Arial" w:cs="Arial"/>
              </w:rPr>
              <w:t xml:space="preserve">– </w:t>
            </w:r>
            <w:r w:rsidR="00B112B0">
              <w:rPr>
                <w:rFonts w:ascii="Arial" w:hAnsi="Arial" w:cs="Arial"/>
              </w:rPr>
              <w:t>16:20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D22F31" w:rsidRPr="001E1BB5" w:rsidRDefault="00BC2104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fr-CH"/>
              </w:rPr>
            </w:pPr>
            <w:r w:rsidRPr="001E1BB5">
              <w:rPr>
                <w:rFonts w:ascii="Arial" w:hAnsi="Arial" w:cs="Arial"/>
                <w:b/>
                <w:lang w:val="fr-CH"/>
              </w:rPr>
              <w:t xml:space="preserve">Multiplayer </w:t>
            </w:r>
            <w:proofErr w:type="spellStart"/>
            <w:r w:rsidRPr="001E1BB5">
              <w:rPr>
                <w:rFonts w:ascii="Arial" w:hAnsi="Arial" w:cs="Arial"/>
                <w:b/>
                <w:lang w:val="fr-CH"/>
              </w:rPr>
              <w:t>research</w:t>
            </w:r>
            <w:proofErr w:type="spellEnd"/>
            <w:r w:rsidR="00B112B0" w:rsidRPr="001E1BB5">
              <w:rPr>
                <w:rFonts w:ascii="Arial" w:hAnsi="Arial" w:cs="Arial"/>
                <w:b/>
                <w:lang w:val="fr-CH"/>
              </w:rPr>
              <w:t xml:space="preserve"> (</w:t>
            </w:r>
            <w:r w:rsidR="001E1BB5" w:rsidRPr="001E1BB5">
              <w:rPr>
                <w:rFonts w:ascii="Arial" w:hAnsi="Arial" w:cs="Arial"/>
                <w:b/>
                <w:lang w:val="fr-CH"/>
              </w:rPr>
              <w:t xml:space="preserve">shooter, </w:t>
            </w:r>
            <w:proofErr w:type="spellStart"/>
            <w:r w:rsidR="001E1BB5" w:rsidRPr="001E1BB5">
              <w:rPr>
                <w:rFonts w:ascii="Arial" w:hAnsi="Arial" w:cs="Arial"/>
                <w:b/>
                <w:lang w:val="fr-CH"/>
              </w:rPr>
              <w:t>movement</w:t>
            </w:r>
            <w:proofErr w:type="spellEnd"/>
            <w:r w:rsidR="001E1BB5" w:rsidRPr="001E1BB5">
              <w:rPr>
                <w:rFonts w:ascii="Arial" w:hAnsi="Arial" w:cs="Arial"/>
                <w:b/>
                <w:lang w:val="fr-CH"/>
              </w:rPr>
              <w:t xml:space="preserve">, </w:t>
            </w:r>
            <w:proofErr w:type="spellStart"/>
            <w:r w:rsidR="001E1BB5" w:rsidRPr="001E1BB5">
              <w:rPr>
                <w:rFonts w:ascii="Arial" w:hAnsi="Arial" w:cs="Arial"/>
                <w:b/>
                <w:lang w:val="fr-CH"/>
              </w:rPr>
              <w:t>m</w:t>
            </w:r>
            <w:r w:rsidR="001E1BB5">
              <w:rPr>
                <w:rFonts w:ascii="Arial" w:hAnsi="Arial" w:cs="Arial"/>
                <w:b/>
                <w:lang w:val="fr-CH"/>
              </w:rPr>
              <w:t>ap</w:t>
            </w:r>
            <w:proofErr w:type="spellEnd"/>
            <w:r w:rsidR="001E1BB5">
              <w:rPr>
                <w:rFonts w:ascii="Arial" w:hAnsi="Arial" w:cs="Arial"/>
                <w:b/>
                <w:lang w:val="fr-CH"/>
              </w:rPr>
              <w:t xml:space="preserve"> </w:t>
            </w:r>
            <w:proofErr w:type="spellStart"/>
            <w:r w:rsidR="001E1BB5">
              <w:rPr>
                <w:rFonts w:ascii="Arial" w:hAnsi="Arial" w:cs="Arial"/>
                <w:b/>
                <w:lang w:val="fr-CH"/>
              </w:rPr>
              <w:t>gen</w:t>
            </w:r>
            <w:proofErr w:type="spellEnd"/>
            <w:r w:rsidR="001E1BB5">
              <w:rPr>
                <w:rFonts w:ascii="Arial" w:hAnsi="Arial" w:cs="Arial"/>
                <w:b/>
                <w:lang w:val="fr-CH"/>
              </w:rPr>
              <w:t>)</w:t>
            </w:r>
          </w:p>
        </w:tc>
      </w:tr>
      <w:bookmarkEnd w:id="1"/>
      <w:bookmarkEnd w:id="2"/>
      <w:bookmarkEnd w:id="3"/>
    </w:tbl>
    <w:p w:rsidR="00632B06" w:rsidRPr="001E1BB5" w:rsidRDefault="00632B06" w:rsidP="00AB580C">
      <w:pPr>
        <w:rPr>
          <w:rFonts w:ascii="Arial" w:hAnsi="Arial" w:cs="Arial"/>
          <w:lang w:val="fr-CH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1E1BB5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client non si “conoscono” </w:t>
            </w:r>
            <w:r w:rsidRPr="001E1BB5">
              <w:rPr>
                <w:rFonts w:ascii="Arial" w:hAnsi="Arial" w:cs="Arial"/>
                <w:b w:val="0"/>
                <w:bCs w:val="0"/>
              </w:rPr>
              <w:sym w:font="Wingdings" w:char="F0E0"/>
            </w:r>
            <w:r>
              <w:rPr>
                <w:rFonts w:ascii="Arial" w:hAnsi="Arial" w:cs="Arial"/>
                <w:b w:val="0"/>
                <w:bCs w:val="0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1A00">
        <w:rPr>
          <w:rFonts w:ascii="Arial" w:hAnsi="Arial" w:cs="Arial"/>
        </w:rPr>
        <w:t>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321A00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i test su </w:t>
            </w:r>
            <w:proofErr w:type="spellStart"/>
            <w:r>
              <w:rPr>
                <w:rFonts w:ascii="Arial" w:hAnsi="Arial" w:cs="Arial"/>
              </w:rPr>
              <w:t>Netcode</w:t>
            </w:r>
            <w:proofErr w:type="spellEnd"/>
            <w:r w:rsidR="001E1BB5">
              <w:rPr>
                <w:rFonts w:ascii="Arial" w:hAnsi="Arial" w:cs="Arial"/>
              </w:rPr>
              <w:t xml:space="preserve"> e risolvere il problema soprastante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21A00" w:rsidRDefault="00321A00" w:rsidP="00632B06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Pr="00321A00" w:rsidRDefault="00321A00" w:rsidP="00321A00">
      <w:pPr>
        <w:rPr>
          <w:rFonts w:ascii="Arial" w:hAnsi="Arial" w:cs="Arial"/>
        </w:rPr>
      </w:pPr>
    </w:p>
    <w:p w:rsidR="00321A00" w:rsidRDefault="00321A00" w:rsidP="00321A00">
      <w:pPr>
        <w:rPr>
          <w:rFonts w:ascii="Arial" w:hAnsi="Arial" w:cs="Arial"/>
        </w:rPr>
      </w:pPr>
    </w:p>
    <w:p w:rsidR="00B74878" w:rsidRPr="00321A00" w:rsidRDefault="00B74878" w:rsidP="00321A00">
      <w:pPr>
        <w:jc w:val="center"/>
        <w:rPr>
          <w:rFonts w:ascii="Arial" w:hAnsi="Arial" w:cs="Arial"/>
        </w:rPr>
      </w:pPr>
    </w:p>
    <w:sectPr w:rsidR="00B74878" w:rsidRPr="00321A0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F28" w:rsidRDefault="001E0F28" w:rsidP="00DC1A1A">
      <w:pPr>
        <w:spacing w:after="0" w:line="240" w:lineRule="auto"/>
      </w:pPr>
      <w:r>
        <w:separator/>
      </w:r>
    </w:p>
  </w:endnote>
  <w:endnote w:type="continuationSeparator" w:id="0">
    <w:p w:rsidR="001E0F28" w:rsidRDefault="001E0F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E0F2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F28" w:rsidRDefault="001E0F28" w:rsidP="00DC1A1A">
      <w:pPr>
        <w:spacing w:after="0" w:line="240" w:lineRule="auto"/>
      </w:pPr>
      <w:r>
        <w:separator/>
      </w:r>
    </w:p>
  </w:footnote>
  <w:footnote w:type="continuationSeparator" w:id="0">
    <w:p w:rsidR="001E0F28" w:rsidRDefault="001E0F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F28"/>
    <w:rsid w:val="001E1BB5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1A00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BD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12B0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10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2F31"/>
    <w:rsid w:val="00D25219"/>
    <w:rsid w:val="00D25806"/>
    <w:rsid w:val="00D33FB9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34A2"/>
    <w:rsid w:val="00D84E45"/>
    <w:rsid w:val="00D8519E"/>
    <w:rsid w:val="00D85B4A"/>
    <w:rsid w:val="00D91D49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697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6EDC7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0ECD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06C64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A497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58CEC-2498-44F9-B7AF-2DCCD85B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Ceschi</dc:creator>
  <cp:keywords/>
  <dc:description/>
  <cp:lastModifiedBy>Stefano Ceschi</cp:lastModifiedBy>
  <cp:revision>28</cp:revision>
  <cp:lastPrinted>2017-03-29T10:57:00Z</cp:lastPrinted>
  <dcterms:created xsi:type="dcterms:W3CDTF">2022-09-09T12:35:00Z</dcterms:created>
  <dcterms:modified xsi:type="dcterms:W3CDTF">2023-03-03T15:24:00Z</dcterms:modified>
</cp:coreProperties>
</file>