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0367A" w14:textId="00760C78" w:rsidR="00E4155C" w:rsidRDefault="00B8111F" w:rsidP="00B8111F">
      <w:pPr>
        <w:pStyle w:val="Titolo1"/>
        <w:rPr>
          <w:b/>
          <w:bCs/>
          <w:color w:val="FF0000"/>
        </w:rPr>
      </w:pPr>
      <w:r w:rsidRPr="00B8111F">
        <w:rPr>
          <w:b/>
          <w:bCs/>
          <w:color w:val="FF0000"/>
        </w:rPr>
        <w:t>SCHEMA LOGICA ROBOTINO</w:t>
      </w:r>
    </w:p>
    <w:p w14:paraId="116A5567" w14:textId="30D72062" w:rsidR="001336DD" w:rsidRDefault="00FE4B00" w:rsidP="001336DD">
      <w:pPr>
        <w:pStyle w:val="Titolo2"/>
        <w:rPr>
          <w:b/>
          <w:bCs/>
          <w:color w:val="7030A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A5671" wp14:editId="3375CF83">
            <wp:simplePos x="0" y="0"/>
            <wp:positionH relativeFrom="column">
              <wp:posOffset>-575945</wp:posOffset>
            </wp:positionH>
            <wp:positionV relativeFrom="paragraph">
              <wp:posOffset>358775</wp:posOffset>
            </wp:positionV>
            <wp:extent cx="7292975" cy="3337560"/>
            <wp:effectExtent l="0" t="0" r="3175" b="0"/>
            <wp:wrapTopAndBottom/>
            <wp:docPr id="4257488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75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6DD" w:rsidRPr="001336DD">
        <w:rPr>
          <w:b/>
          <w:bCs/>
          <w:color w:val="7030A0"/>
        </w:rPr>
        <w:t xml:space="preserve">SCHEMA A </w:t>
      </w:r>
      <w:r w:rsidR="001336DD">
        <w:rPr>
          <w:b/>
          <w:bCs/>
          <w:color w:val="7030A0"/>
        </w:rPr>
        <w:t>FUNZIONALE</w:t>
      </w:r>
    </w:p>
    <w:p w14:paraId="7F2AD407" w14:textId="00CC1891" w:rsidR="001336DD" w:rsidRDefault="001336DD" w:rsidP="001336DD"/>
    <w:p w14:paraId="6CFDC931" w14:textId="6CED7D58" w:rsidR="00FE4B00" w:rsidRDefault="00FE4B00" w:rsidP="00FE4B00">
      <w:r>
        <w:t>Lo schema rappresenta le principali funzioni e i relativi componenti che il robot Arduino deve integrare per operare correttamente. Ogni funzionalità è associata a specifici sensori o moduli, con i dettagli dei collegamenti ai PIN di Arduino:</w:t>
      </w:r>
    </w:p>
    <w:p w14:paraId="5F1C433B" w14:textId="77777777" w:rsidR="00FE4B00" w:rsidRDefault="00FE4B00" w:rsidP="00FE4B00">
      <w:pPr>
        <w:pStyle w:val="Paragrafoelenco"/>
        <w:numPr>
          <w:ilvl w:val="0"/>
          <w:numId w:val="7"/>
        </w:numPr>
      </w:pPr>
      <w:r w:rsidRPr="00FE4B00">
        <w:rPr>
          <w:b/>
          <w:bCs/>
        </w:rPr>
        <w:t>Movimento del Robot:</w:t>
      </w:r>
      <w:r>
        <w:t xml:space="preserve"> Due motori controllati da Arduino, ciascuno connesso a 3 PIN, permettono al robot di spostarsi e cambiare direzione.</w:t>
      </w:r>
    </w:p>
    <w:p w14:paraId="5A4C0486" w14:textId="77777777" w:rsidR="00FE4B00" w:rsidRDefault="00FE4B00" w:rsidP="00FE4B00">
      <w:pPr>
        <w:pStyle w:val="Paragrafoelenco"/>
        <w:numPr>
          <w:ilvl w:val="0"/>
          <w:numId w:val="7"/>
        </w:numPr>
      </w:pPr>
      <w:r w:rsidRPr="00FE4B00">
        <w:rPr>
          <w:b/>
          <w:bCs/>
        </w:rPr>
        <w:t>Evitamento Ostacoli:</w:t>
      </w:r>
      <w:r>
        <w:t xml:space="preserve"> Un sensore a ultrasuoni (4 PIN) rileva la presenza di ostacoli e invia comandi per evitarli.</w:t>
      </w:r>
    </w:p>
    <w:p w14:paraId="31567D92" w14:textId="77777777" w:rsidR="00FE4B00" w:rsidRDefault="00FE4B00" w:rsidP="00FE4B00">
      <w:pPr>
        <w:pStyle w:val="Paragrafoelenco"/>
        <w:numPr>
          <w:ilvl w:val="0"/>
          <w:numId w:val="7"/>
        </w:numPr>
      </w:pPr>
      <w:r w:rsidRPr="00FE4B00">
        <w:rPr>
          <w:b/>
          <w:bCs/>
        </w:rPr>
        <w:t>Rilevamento Linea:</w:t>
      </w:r>
      <w:r>
        <w:t xml:space="preserve"> Tre sensori a infrarossi (4 PIN totali) seguono il percorso tracciato da una linea, influenzando la velocità e direzione delle ruote.</w:t>
      </w:r>
    </w:p>
    <w:p w14:paraId="5E1C0B4D" w14:textId="77777777" w:rsidR="00FE4B00" w:rsidRDefault="00FE4B00" w:rsidP="00FE4B00">
      <w:pPr>
        <w:pStyle w:val="Paragrafoelenco"/>
        <w:numPr>
          <w:ilvl w:val="0"/>
          <w:numId w:val="7"/>
        </w:numPr>
      </w:pPr>
      <w:r w:rsidRPr="00FE4B00">
        <w:rPr>
          <w:b/>
          <w:bCs/>
        </w:rPr>
        <w:t>Rilevamento Luce:</w:t>
      </w:r>
      <w:r>
        <w:t xml:space="preserve"> Un sensore a infrarossi (2 PIN) rileva l'intensità luminosa per eseguire azioni basate su condizioni ambientali.</w:t>
      </w:r>
    </w:p>
    <w:p w14:paraId="74EA6AD3" w14:textId="77777777" w:rsidR="00FE4B00" w:rsidRDefault="00FE4B00" w:rsidP="00FE4B00">
      <w:pPr>
        <w:pStyle w:val="Paragrafoelenco"/>
        <w:numPr>
          <w:ilvl w:val="0"/>
          <w:numId w:val="7"/>
        </w:numPr>
      </w:pPr>
      <w:r w:rsidRPr="00FE4B00">
        <w:rPr>
          <w:b/>
          <w:bCs/>
        </w:rPr>
        <w:t>Rilevamento NFC:</w:t>
      </w:r>
      <w:r>
        <w:t xml:space="preserve"> Un lettore NFC permette al robot di leggere tag e interagire con segnali specifici.</w:t>
      </w:r>
    </w:p>
    <w:p w14:paraId="60112965" w14:textId="77777777" w:rsidR="00FE4B00" w:rsidRDefault="00FE4B00" w:rsidP="00FE4B00">
      <w:pPr>
        <w:pStyle w:val="Paragrafoelenco"/>
        <w:numPr>
          <w:ilvl w:val="0"/>
          <w:numId w:val="7"/>
        </w:numPr>
      </w:pPr>
      <w:r w:rsidRPr="00FE4B00">
        <w:rPr>
          <w:b/>
          <w:bCs/>
        </w:rPr>
        <w:t>Comunicazione:</w:t>
      </w:r>
      <w:r>
        <w:t xml:space="preserve"> Un modulo Bluetooth consente la comunicazione remota tra il robot e altri dispositivi.</w:t>
      </w:r>
    </w:p>
    <w:p w14:paraId="0D6DF491" w14:textId="77777777" w:rsidR="00FE4B00" w:rsidRDefault="00FE4B00" w:rsidP="00FE4B00">
      <w:pPr>
        <w:pStyle w:val="Paragrafoelenco"/>
        <w:numPr>
          <w:ilvl w:val="0"/>
          <w:numId w:val="7"/>
        </w:numPr>
      </w:pPr>
      <w:r w:rsidRPr="00FE4B00">
        <w:rPr>
          <w:b/>
          <w:bCs/>
        </w:rPr>
        <w:t>Feedback Sistema:</w:t>
      </w:r>
      <w:r>
        <w:t xml:space="preserve"> Il robot si arresta automaticamente quando rileva che tutte le luci sono spente.</w:t>
      </w:r>
    </w:p>
    <w:p w14:paraId="4E4C0F3B" w14:textId="77777777" w:rsidR="00FE4B00" w:rsidRDefault="00FE4B00" w:rsidP="00FE4B00">
      <w:pPr>
        <w:pStyle w:val="Paragrafoelenco"/>
        <w:numPr>
          <w:ilvl w:val="0"/>
          <w:numId w:val="7"/>
        </w:numPr>
      </w:pPr>
      <w:r w:rsidRPr="00FE4B00">
        <w:rPr>
          <w:b/>
          <w:bCs/>
        </w:rPr>
        <w:t>Indicazione Stato Visivo e Sonoro:</w:t>
      </w:r>
      <w:r>
        <w:t xml:space="preserve"> Un LED e un buzzer, ciascuno connesso a 2 PIN, forniscono feedback visivi e sonori in base alle condizioni operative.</w:t>
      </w:r>
    </w:p>
    <w:p w14:paraId="04D4CE77" w14:textId="56F118E2" w:rsidR="001336DD" w:rsidRDefault="00FE4B00" w:rsidP="00FE4B00">
      <w:r>
        <w:lastRenderedPageBreak/>
        <w:t>Questa configurazione consente al robot di seguire percorsi definiti, evitare ostacoli, reagire a condizioni esterne, e fornire interazione con l'ambiente circostante in modo autonomo ed efficiente.</w:t>
      </w:r>
    </w:p>
    <w:p w14:paraId="49F9DCB4" w14:textId="09866F92" w:rsidR="00FE4B00" w:rsidRPr="001336DD" w:rsidRDefault="00FE4B00" w:rsidP="00FE4B00">
      <w:r>
        <w:t>(La parte del Rilevamento Linea non è stata implementata)</w:t>
      </w:r>
    </w:p>
    <w:p w14:paraId="419F2B61" w14:textId="30DEA275" w:rsidR="001336DD" w:rsidRPr="001336DD" w:rsidRDefault="001336DD" w:rsidP="001336DD">
      <w:pPr>
        <w:pStyle w:val="Titolo2"/>
        <w:rPr>
          <w:b/>
          <w:bCs/>
          <w:color w:val="7030A0"/>
        </w:rPr>
      </w:pPr>
      <w:r w:rsidRPr="001336DD">
        <w:rPr>
          <w:b/>
          <w:bCs/>
          <w:color w:val="7030A0"/>
        </w:rPr>
        <w:t>SCHEMA SULLA LOGICA DEL ROBOT</w:t>
      </w:r>
    </w:p>
    <w:p w14:paraId="7CB18C94" w14:textId="2071BFFF" w:rsidR="00B8111F" w:rsidRPr="008626ED" w:rsidRDefault="00B8111F" w:rsidP="00802FCD">
      <w:pPr>
        <w:spacing w:before="20"/>
        <w:rPr>
          <w:b/>
          <w:bCs/>
          <w:sz w:val="28"/>
          <w:szCs w:val="28"/>
        </w:rPr>
      </w:pPr>
      <w:r w:rsidRPr="008626ED">
        <w:rPr>
          <w:b/>
          <w:bCs/>
          <w:sz w:val="28"/>
          <w:szCs w:val="28"/>
        </w:rPr>
        <w:t>Inizio del Sistema</w:t>
      </w:r>
    </w:p>
    <w:p w14:paraId="04DF66B0" w14:textId="1CDD8A48" w:rsidR="00B8111F" w:rsidRPr="008626ED" w:rsidRDefault="00B8111F" w:rsidP="00802FCD">
      <w:pPr>
        <w:pStyle w:val="Paragrafoelenco"/>
        <w:numPr>
          <w:ilvl w:val="0"/>
          <w:numId w:val="2"/>
        </w:numPr>
        <w:spacing w:before="20"/>
        <w:rPr>
          <w:b/>
          <w:bCs/>
          <w:sz w:val="28"/>
          <w:szCs w:val="28"/>
        </w:rPr>
      </w:pPr>
      <w:r w:rsidRPr="008626ED">
        <w:rPr>
          <w:b/>
          <w:bCs/>
        </w:rPr>
        <w:t>Avvio iniziale del robot</w:t>
      </w:r>
    </w:p>
    <w:p w14:paraId="215BF581" w14:textId="2358FD97" w:rsidR="00B8111F" w:rsidRDefault="00B8111F" w:rsidP="00802FCD">
      <w:pPr>
        <w:pStyle w:val="Paragrafoelenco"/>
        <w:numPr>
          <w:ilvl w:val="1"/>
          <w:numId w:val="2"/>
        </w:numPr>
        <w:spacing w:before="20"/>
      </w:pPr>
      <w:r w:rsidRPr="00B8111F">
        <w:t xml:space="preserve">Inizializzazione dei </w:t>
      </w:r>
      <w:r>
        <w:t>moduli e dei sensori:</w:t>
      </w:r>
    </w:p>
    <w:p w14:paraId="70D180B7" w14:textId="357FB27B" w:rsidR="00B8111F" w:rsidRDefault="00B8111F" w:rsidP="00802FCD">
      <w:pPr>
        <w:pStyle w:val="Paragrafoelenco"/>
        <w:numPr>
          <w:ilvl w:val="2"/>
          <w:numId w:val="2"/>
        </w:numPr>
        <w:spacing w:before="20"/>
      </w:pPr>
      <w:r>
        <w:t>Sensori di Movimento (motori, giroscopi)</w:t>
      </w:r>
    </w:p>
    <w:p w14:paraId="075BCEBC" w14:textId="1DC1AB98" w:rsidR="00B8111F" w:rsidRDefault="00B8111F" w:rsidP="00802FCD">
      <w:pPr>
        <w:pStyle w:val="Paragrafoelenco"/>
        <w:numPr>
          <w:ilvl w:val="2"/>
          <w:numId w:val="2"/>
        </w:numPr>
        <w:spacing w:before="20"/>
      </w:pPr>
      <w:r>
        <w:t>Sensori di Prossimità (ultrasuoni o IR per evitare ostacoli)</w:t>
      </w:r>
    </w:p>
    <w:p w14:paraId="6C5E41CE" w14:textId="14613F59" w:rsidR="00B8111F" w:rsidRDefault="00B8111F" w:rsidP="00802FCD">
      <w:pPr>
        <w:pStyle w:val="Paragrafoelenco"/>
        <w:numPr>
          <w:ilvl w:val="2"/>
          <w:numId w:val="2"/>
        </w:numPr>
        <w:spacing w:before="20"/>
      </w:pPr>
      <w:r>
        <w:t>Sensore NFC (per leggere TAG)</w:t>
      </w:r>
    </w:p>
    <w:p w14:paraId="756FEC8E" w14:textId="6C20DB10" w:rsidR="00B8111F" w:rsidRDefault="00B8111F" w:rsidP="00802FCD">
      <w:pPr>
        <w:pStyle w:val="Paragrafoelenco"/>
        <w:numPr>
          <w:ilvl w:val="2"/>
          <w:numId w:val="2"/>
        </w:numPr>
        <w:spacing w:before="20"/>
      </w:pPr>
      <w:r>
        <w:t>Sensore di Luce (per rilevare le sorgenti luminose)</w:t>
      </w:r>
    </w:p>
    <w:p w14:paraId="4064E454" w14:textId="5E30B400" w:rsidR="00B8111F" w:rsidRDefault="000B233B" w:rsidP="00802FCD">
      <w:pPr>
        <w:pStyle w:val="Paragrafoelenco"/>
        <w:numPr>
          <w:ilvl w:val="1"/>
          <w:numId w:val="2"/>
        </w:numPr>
        <w:spacing w:before="20"/>
      </w:pPr>
      <w:r>
        <w:t>Avvio del Modulo Bluetooth:</w:t>
      </w:r>
    </w:p>
    <w:p w14:paraId="0D15286F" w14:textId="7DE0744C" w:rsidR="000B233B" w:rsidRDefault="000B233B" w:rsidP="00802FCD">
      <w:pPr>
        <w:pStyle w:val="Paragrafoelenco"/>
        <w:numPr>
          <w:ilvl w:val="2"/>
          <w:numId w:val="2"/>
        </w:numPr>
        <w:spacing w:before="20"/>
      </w:pPr>
      <w:r>
        <w:t>Connessione al sistema di controllo remoto (Arduino Uno)</w:t>
      </w:r>
    </w:p>
    <w:p w14:paraId="46298902" w14:textId="60AF6956" w:rsidR="000B233B" w:rsidRDefault="000B233B" w:rsidP="00802FCD">
      <w:pPr>
        <w:pStyle w:val="Paragrafoelenco"/>
        <w:numPr>
          <w:ilvl w:val="2"/>
          <w:numId w:val="2"/>
        </w:numPr>
        <w:spacing w:before="20"/>
      </w:pPr>
      <w:r>
        <w:t>Verifica della connessione</w:t>
      </w:r>
    </w:p>
    <w:p w14:paraId="0676D426" w14:textId="029C4AA6" w:rsidR="000B233B" w:rsidRDefault="000B233B" w:rsidP="00802FCD">
      <w:pPr>
        <w:pStyle w:val="Paragrafoelenco"/>
        <w:numPr>
          <w:ilvl w:val="1"/>
          <w:numId w:val="2"/>
        </w:numPr>
        <w:spacing w:before="20"/>
      </w:pPr>
      <w:r>
        <w:t>Diagnostica Iniziale:</w:t>
      </w:r>
    </w:p>
    <w:p w14:paraId="3373AEE1" w14:textId="5B06B489" w:rsidR="000B233B" w:rsidRDefault="000B233B" w:rsidP="00802FCD">
      <w:pPr>
        <w:pStyle w:val="Paragrafoelenco"/>
        <w:numPr>
          <w:ilvl w:val="2"/>
          <w:numId w:val="2"/>
        </w:numPr>
        <w:spacing w:before="20"/>
      </w:pPr>
      <w:r>
        <w:t>Verifica del funzionamento dei sensori</w:t>
      </w:r>
    </w:p>
    <w:p w14:paraId="24E2800A" w14:textId="0E5748AA" w:rsidR="000B233B" w:rsidRDefault="000B233B" w:rsidP="00802FCD">
      <w:pPr>
        <w:pStyle w:val="Paragrafoelenco"/>
        <w:numPr>
          <w:ilvl w:val="2"/>
          <w:numId w:val="2"/>
        </w:numPr>
        <w:spacing w:before="20"/>
      </w:pPr>
      <w:r>
        <w:t>Test della capacità di movimento (rotazioni e movimenti avanti ecc.)</w:t>
      </w:r>
    </w:p>
    <w:p w14:paraId="0C4EFC1D" w14:textId="77777777" w:rsidR="000B233B" w:rsidRDefault="000B233B" w:rsidP="00802FCD">
      <w:pPr>
        <w:spacing w:before="20"/>
      </w:pPr>
    </w:p>
    <w:p w14:paraId="4124216D" w14:textId="5CE3F187" w:rsidR="000B233B" w:rsidRPr="008626ED" w:rsidRDefault="000B233B" w:rsidP="00802FCD">
      <w:pPr>
        <w:spacing w:before="20"/>
        <w:rPr>
          <w:b/>
          <w:bCs/>
          <w:sz w:val="28"/>
          <w:szCs w:val="28"/>
        </w:rPr>
      </w:pPr>
      <w:r w:rsidRPr="008626ED">
        <w:rPr>
          <w:b/>
          <w:bCs/>
          <w:sz w:val="28"/>
          <w:szCs w:val="28"/>
        </w:rPr>
        <w:t xml:space="preserve">Inizio della Navigazione </w:t>
      </w:r>
    </w:p>
    <w:p w14:paraId="6A7CB9D1" w14:textId="6D75C83E" w:rsidR="000B233B" w:rsidRPr="008626ED" w:rsidRDefault="000B233B" w:rsidP="00802FCD">
      <w:pPr>
        <w:pStyle w:val="Paragrafoelenco"/>
        <w:numPr>
          <w:ilvl w:val="0"/>
          <w:numId w:val="2"/>
        </w:numPr>
        <w:spacing w:before="20"/>
        <w:rPr>
          <w:b/>
          <w:bCs/>
        </w:rPr>
      </w:pPr>
      <w:r w:rsidRPr="008626ED">
        <w:rPr>
          <w:b/>
          <w:bCs/>
        </w:rPr>
        <w:t>Ricerca e rilevamento delle sorgenti luminose</w:t>
      </w:r>
    </w:p>
    <w:p w14:paraId="5D4333A1" w14:textId="710DC9AC" w:rsidR="000B233B" w:rsidRDefault="000B233B" w:rsidP="00802FCD">
      <w:pPr>
        <w:pStyle w:val="Paragrafoelenco"/>
        <w:numPr>
          <w:ilvl w:val="1"/>
          <w:numId w:val="2"/>
        </w:numPr>
        <w:spacing w:before="20"/>
      </w:pPr>
      <w:r>
        <w:t>Movimento autonomo all’interno del campo delimitato:</w:t>
      </w:r>
    </w:p>
    <w:p w14:paraId="1F778C1B" w14:textId="2E159932" w:rsidR="000B233B" w:rsidRDefault="000B233B" w:rsidP="00802FCD">
      <w:pPr>
        <w:pStyle w:val="Paragrafoelenco"/>
        <w:numPr>
          <w:ilvl w:val="2"/>
          <w:numId w:val="2"/>
        </w:numPr>
        <w:spacing w:before="20"/>
      </w:pPr>
      <w:r>
        <w:t>Scansione dell’ambiente alla ricerca di sorgenti luminose</w:t>
      </w:r>
    </w:p>
    <w:p w14:paraId="3CDB8303" w14:textId="33D7DE72" w:rsidR="000B233B" w:rsidRDefault="000B233B" w:rsidP="00802FCD">
      <w:pPr>
        <w:pStyle w:val="Paragrafoelenco"/>
        <w:numPr>
          <w:ilvl w:val="2"/>
          <w:numId w:val="2"/>
        </w:numPr>
        <w:spacing w:before="20"/>
      </w:pPr>
      <w:r>
        <w:t>Uso del sensore di luce per indentificare le direzioni delle fonti</w:t>
      </w:r>
    </w:p>
    <w:p w14:paraId="1C6649B1" w14:textId="17037843" w:rsidR="000B233B" w:rsidRDefault="000B233B" w:rsidP="00802FCD">
      <w:pPr>
        <w:pStyle w:val="Paragrafoelenco"/>
        <w:numPr>
          <w:ilvl w:val="1"/>
          <w:numId w:val="2"/>
        </w:numPr>
        <w:spacing w:before="20"/>
      </w:pPr>
      <w:r>
        <w:t xml:space="preserve">Se viene </w:t>
      </w:r>
      <w:r w:rsidRPr="008626ED">
        <w:rPr>
          <w:b/>
          <w:bCs/>
        </w:rPr>
        <w:t>rilevata una sorgente luminosa</w:t>
      </w:r>
      <w:r>
        <w:t>:</w:t>
      </w:r>
    </w:p>
    <w:p w14:paraId="7D0FF61C" w14:textId="29C32080" w:rsidR="000B233B" w:rsidRDefault="000B233B" w:rsidP="00802FCD">
      <w:pPr>
        <w:pStyle w:val="Paragrafoelenco"/>
        <w:numPr>
          <w:ilvl w:val="2"/>
          <w:numId w:val="2"/>
        </w:numPr>
        <w:spacing w:before="20"/>
      </w:pPr>
      <w:r>
        <w:t>Orientamento verso la luce</w:t>
      </w:r>
    </w:p>
    <w:p w14:paraId="6ABBFD15" w14:textId="788AE8E6" w:rsidR="000B233B" w:rsidRDefault="000B233B" w:rsidP="00802FCD">
      <w:pPr>
        <w:pStyle w:val="Paragrafoelenco"/>
        <w:numPr>
          <w:ilvl w:val="2"/>
          <w:numId w:val="2"/>
        </w:numPr>
        <w:spacing w:before="20"/>
      </w:pPr>
      <w:r w:rsidRPr="008626ED">
        <w:rPr>
          <w:b/>
          <w:bCs/>
        </w:rPr>
        <w:t>Avvicinamento alla sorgente</w:t>
      </w:r>
      <w:r>
        <w:t xml:space="preserve"> con movimenti precisi</w:t>
      </w:r>
    </w:p>
    <w:p w14:paraId="525BBC5C" w14:textId="48BAAD69" w:rsidR="000B233B" w:rsidRDefault="000B233B" w:rsidP="00802FCD">
      <w:pPr>
        <w:pStyle w:val="Paragrafoelenco"/>
        <w:numPr>
          <w:ilvl w:val="3"/>
          <w:numId w:val="2"/>
        </w:numPr>
        <w:spacing w:before="20"/>
      </w:pPr>
      <w:r>
        <w:t>Verifica continua della distanza per evitare collisioni</w:t>
      </w:r>
    </w:p>
    <w:p w14:paraId="30D85869" w14:textId="3EF42184" w:rsidR="000B233B" w:rsidRDefault="000B233B" w:rsidP="00802FCD">
      <w:pPr>
        <w:pStyle w:val="Paragrafoelenco"/>
        <w:numPr>
          <w:ilvl w:val="1"/>
          <w:numId w:val="2"/>
        </w:numPr>
        <w:spacing w:before="20"/>
      </w:pPr>
      <w:r>
        <w:t xml:space="preserve">Se </w:t>
      </w:r>
      <w:r w:rsidRPr="008626ED">
        <w:rPr>
          <w:b/>
          <w:bCs/>
        </w:rPr>
        <w:t>non viene rilevata</w:t>
      </w:r>
      <w:r>
        <w:t xml:space="preserve"> alcuna luce:</w:t>
      </w:r>
    </w:p>
    <w:p w14:paraId="16360C16" w14:textId="6A1BEFDE" w:rsidR="000B233B" w:rsidRDefault="000B233B" w:rsidP="00802FCD">
      <w:pPr>
        <w:pStyle w:val="Paragrafoelenco"/>
        <w:numPr>
          <w:ilvl w:val="2"/>
          <w:numId w:val="2"/>
        </w:numPr>
        <w:spacing w:before="20"/>
      </w:pPr>
      <w:r w:rsidRPr="008626ED">
        <w:rPr>
          <w:b/>
          <w:bCs/>
        </w:rPr>
        <w:t>Scansione continua</w:t>
      </w:r>
      <w:r>
        <w:t xml:space="preserve"> dell’area di movimento</w:t>
      </w:r>
    </w:p>
    <w:p w14:paraId="15038B15" w14:textId="7F33A111" w:rsidR="000B233B" w:rsidRDefault="000B233B" w:rsidP="00802FCD">
      <w:pPr>
        <w:pStyle w:val="Paragrafoelenco"/>
        <w:numPr>
          <w:ilvl w:val="3"/>
          <w:numId w:val="2"/>
        </w:numPr>
        <w:spacing w:before="20"/>
      </w:pPr>
      <w:r>
        <w:t>Seguire una possibile traccia (</w:t>
      </w:r>
      <w:r w:rsidR="00824BB3" w:rsidRPr="00824BB3">
        <w:rPr>
          <w:b/>
          <w:bCs/>
        </w:rPr>
        <w:t>FACOLTATIVO</w:t>
      </w:r>
      <w:r>
        <w:t>)</w:t>
      </w:r>
    </w:p>
    <w:p w14:paraId="0ED26D0C" w14:textId="5F3F7D98" w:rsidR="000B233B" w:rsidRDefault="000B233B" w:rsidP="00802FCD">
      <w:pPr>
        <w:pStyle w:val="Paragrafoelenco"/>
        <w:numPr>
          <w:ilvl w:val="3"/>
          <w:numId w:val="2"/>
        </w:numPr>
        <w:spacing w:before="20"/>
      </w:pPr>
      <w:r>
        <w:t>Utilizzo di un algoritmo di esplorazione</w:t>
      </w:r>
    </w:p>
    <w:p w14:paraId="2C1152BC" w14:textId="02360164" w:rsidR="000B233B" w:rsidRPr="008626ED" w:rsidRDefault="000B233B" w:rsidP="00802FCD">
      <w:pPr>
        <w:pStyle w:val="Paragrafoelenco"/>
        <w:numPr>
          <w:ilvl w:val="0"/>
          <w:numId w:val="2"/>
        </w:numPr>
        <w:spacing w:before="20"/>
        <w:rPr>
          <w:b/>
          <w:bCs/>
        </w:rPr>
      </w:pPr>
      <w:r w:rsidRPr="008626ED">
        <w:rPr>
          <w:b/>
          <w:bCs/>
        </w:rPr>
        <w:t>Rilevamento e lettura dei TAG NFC</w:t>
      </w:r>
    </w:p>
    <w:p w14:paraId="6CA551FF" w14:textId="478D65EB" w:rsidR="000B233B" w:rsidRDefault="000B233B" w:rsidP="00802FCD">
      <w:pPr>
        <w:pStyle w:val="Paragrafoelenco"/>
        <w:numPr>
          <w:ilvl w:val="1"/>
          <w:numId w:val="2"/>
        </w:numPr>
        <w:spacing w:before="20"/>
      </w:pPr>
      <w:r>
        <w:t>Posizionamento preciso del robot vicino alla luce:</w:t>
      </w:r>
    </w:p>
    <w:p w14:paraId="0CF96886" w14:textId="547516D8" w:rsidR="000B233B" w:rsidRDefault="000B233B" w:rsidP="00802FCD">
      <w:pPr>
        <w:pStyle w:val="Paragrafoelenco"/>
        <w:numPr>
          <w:ilvl w:val="2"/>
          <w:numId w:val="2"/>
        </w:numPr>
        <w:spacing w:before="20"/>
      </w:pPr>
      <w:r>
        <w:t>Distanza del TAG NFC: il sensore deve essere a circa 35 mm dal piano</w:t>
      </w:r>
    </w:p>
    <w:p w14:paraId="5DDC9C7F" w14:textId="4D3A9254" w:rsidR="000B233B" w:rsidRPr="008626ED" w:rsidRDefault="000B233B" w:rsidP="00802FCD">
      <w:pPr>
        <w:pStyle w:val="Paragrafoelenco"/>
        <w:numPr>
          <w:ilvl w:val="1"/>
          <w:numId w:val="2"/>
        </w:numPr>
        <w:spacing w:before="20"/>
        <w:rPr>
          <w:b/>
          <w:bCs/>
        </w:rPr>
      </w:pPr>
      <w:r w:rsidRPr="008626ED">
        <w:rPr>
          <w:b/>
          <w:bCs/>
        </w:rPr>
        <w:t>Lettura TAG NFC</w:t>
      </w:r>
      <w:r w:rsidR="008626ED" w:rsidRPr="008626ED">
        <w:rPr>
          <w:b/>
          <w:bCs/>
        </w:rPr>
        <w:t>:</w:t>
      </w:r>
    </w:p>
    <w:p w14:paraId="526C669E" w14:textId="7C85B65D" w:rsidR="000B233B" w:rsidRDefault="000B233B" w:rsidP="00802FCD">
      <w:pPr>
        <w:pStyle w:val="Paragrafoelenco"/>
        <w:numPr>
          <w:ilvl w:val="2"/>
          <w:numId w:val="2"/>
        </w:numPr>
        <w:spacing w:before="20"/>
      </w:pPr>
      <w:r>
        <w:t>Se il codice NFC viene letto correttamente</w:t>
      </w:r>
      <w:r w:rsidR="00880051">
        <w:t>:</w:t>
      </w:r>
    </w:p>
    <w:p w14:paraId="36FB153F" w14:textId="47790C3B" w:rsidR="00880051" w:rsidRDefault="00880051" w:rsidP="00802FCD">
      <w:pPr>
        <w:pStyle w:val="Paragrafoelenco"/>
        <w:numPr>
          <w:ilvl w:val="3"/>
          <w:numId w:val="2"/>
        </w:numPr>
        <w:spacing w:before="20"/>
      </w:pPr>
      <w:r>
        <w:lastRenderedPageBreak/>
        <w:t>Invio immediato del codice al sistema di controllo remoto via Bluetooth</w:t>
      </w:r>
    </w:p>
    <w:p w14:paraId="586E6C0D" w14:textId="152DC169" w:rsidR="00880051" w:rsidRDefault="00880051" w:rsidP="00802FCD">
      <w:pPr>
        <w:pStyle w:val="Paragrafoelenco"/>
        <w:numPr>
          <w:ilvl w:val="3"/>
          <w:numId w:val="2"/>
        </w:numPr>
        <w:spacing w:before="20"/>
      </w:pPr>
      <w:r>
        <w:t>Attesa del feedback dal sistema per confermare la validità del codice</w:t>
      </w:r>
    </w:p>
    <w:p w14:paraId="1844D46E" w14:textId="79F8716F" w:rsidR="00880051" w:rsidRDefault="00880051" w:rsidP="00802FCD">
      <w:pPr>
        <w:pStyle w:val="Paragrafoelenco"/>
        <w:numPr>
          <w:ilvl w:val="4"/>
          <w:numId w:val="2"/>
        </w:numPr>
        <w:spacing w:before="20"/>
      </w:pPr>
      <w:r>
        <w:t>Se il codice è corretto:</w:t>
      </w:r>
    </w:p>
    <w:p w14:paraId="5ACD5003" w14:textId="5CF306FC" w:rsidR="00880051" w:rsidRDefault="00880051" w:rsidP="00802FCD">
      <w:pPr>
        <w:pStyle w:val="Paragrafoelenco"/>
        <w:numPr>
          <w:ilvl w:val="5"/>
          <w:numId w:val="2"/>
        </w:numPr>
        <w:spacing w:before="20"/>
      </w:pPr>
      <w:r>
        <w:t>Il sistema remoto spegne la luce associata</w:t>
      </w:r>
    </w:p>
    <w:p w14:paraId="61213A17" w14:textId="5DBE6083" w:rsidR="00880051" w:rsidRDefault="00880051" w:rsidP="00802FCD">
      <w:pPr>
        <w:pStyle w:val="Paragrafoelenco"/>
        <w:numPr>
          <w:ilvl w:val="5"/>
          <w:numId w:val="2"/>
        </w:numPr>
        <w:spacing w:before="20"/>
      </w:pPr>
      <w:r>
        <w:t>Il robot si prepara a lasciare l’area</w:t>
      </w:r>
    </w:p>
    <w:p w14:paraId="144AD39C" w14:textId="4F1F8CA2" w:rsidR="00880051" w:rsidRDefault="00880051" w:rsidP="00802FCD">
      <w:pPr>
        <w:pStyle w:val="Paragrafoelenco"/>
        <w:numPr>
          <w:ilvl w:val="4"/>
          <w:numId w:val="2"/>
        </w:numPr>
        <w:spacing w:before="20"/>
      </w:pPr>
      <w:r>
        <w:t>Se il codice è errato o la luce non viene spenta:</w:t>
      </w:r>
    </w:p>
    <w:p w14:paraId="5A2E50D5" w14:textId="5698D426" w:rsidR="00880051" w:rsidRDefault="00880051" w:rsidP="00802FCD">
      <w:pPr>
        <w:pStyle w:val="Paragrafoelenco"/>
        <w:numPr>
          <w:ilvl w:val="5"/>
          <w:numId w:val="2"/>
        </w:numPr>
        <w:spacing w:before="20"/>
      </w:pPr>
      <w:r>
        <w:t xml:space="preserve">Nuovo tentativo di lettura o riposizionamento </w:t>
      </w:r>
    </w:p>
    <w:p w14:paraId="3228BD0C" w14:textId="7C6CFF5A" w:rsidR="00880051" w:rsidRDefault="00880051" w:rsidP="00802FCD">
      <w:pPr>
        <w:pStyle w:val="Paragrafoelenco"/>
        <w:numPr>
          <w:ilvl w:val="2"/>
          <w:numId w:val="2"/>
        </w:numPr>
        <w:spacing w:before="20"/>
      </w:pPr>
      <w:r>
        <w:t>Se il TAG NFC non viene letto:</w:t>
      </w:r>
    </w:p>
    <w:p w14:paraId="4C2A7671" w14:textId="5385EB82" w:rsidR="00880051" w:rsidRDefault="00880051" w:rsidP="00802FCD">
      <w:pPr>
        <w:pStyle w:val="Paragrafoelenco"/>
        <w:numPr>
          <w:ilvl w:val="3"/>
          <w:numId w:val="2"/>
        </w:numPr>
        <w:spacing w:before="20"/>
      </w:pPr>
      <w:r>
        <w:t>Il robot si riposiziona in modo da avvicinarsi correttamente al TAG</w:t>
      </w:r>
    </w:p>
    <w:p w14:paraId="09C04579" w14:textId="239050ED" w:rsidR="00880051" w:rsidRDefault="008626ED" w:rsidP="00802FCD">
      <w:pPr>
        <w:pStyle w:val="Paragrafoelenco"/>
        <w:numPr>
          <w:ilvl w:val="3"/>
          <w:numId w:val="2"/>
        </w:numPr>
        <w:spacing w:before="20"/>
      </w:pPr>
      <w:r>
        <w:t>Effettua</w:t>
      </w:r>
      <w:r w:rsidR="00880051">
        <w:t xml:space="preserve"> una nuova lettura</w:t>
      </w:r>
    </w:p>
    <w:p w14:paraId="2A57156A" w14:textId="4E2241F5" w:rsidR="00880051" w:rsidRPr="008626ED" w:rsidRDefault="008626ED" w:rsidP="00802FCD">
      <w:pPr>
        <w:pStyle w:val="Paragrafoelenco"/>
        <w:numPr>
          <w:ilvl w:val="0"/>
          <w:numId w:val="2"/>
        </w:numPr>
        <w:spacing w:before="20"/>
        <w:rPr>
          <w:b/>
          <w:bCs/>
        </w:rPr>
      </w:pPr>
      <w:r w:rsidRPr="008626ED">
        <w:rPr>
          <w:b/>
          <w:bCs/>
        </w:rPr>
        <w:t>Rilevamento e gestione degli ostacoli</w:t>
      </w:r>
    </w:p>
    <w:p w14:paraId="7AE35874" w14:textId="3FB7E202" w:rsidR="008626ED" w:rsidRDefault="008626ED" w:rsidP="00802FCD">
      <w:pPr>
        <w:pStyle w:val="Paragrafoelenco"/>
        <w:numPr>
          <w:ilvl w:val="1"/>
          <w:numId w:val="2"/>
        </w:numPr>
        <w:spacing w:before="20"/>
      </w:pPr>
      <w:r>
        <w:t>Durante il movimento, il robot utilizza sensori a ultrasuoni o infrarossi per rilevare ostacoli fissi:</w:t>
      </w:r>
    </w:p>
    <w:p w14:paraId="2E52DFEE" w14:textId="0A91B121" w:rsidR="008626ED" w:rsidRDefault="008626ED" w:rsidP="00802FCD">
      <w:pPr>
        <w:pStyle w:val="Paragrafoelenco"/>
        <w:numPr>
          <w:ilvl w:val="2"/>
          <w:numId w:val="2"/>
        </w:numPr>
        <w:spacing w:before="20"/>
      </w:pPr>
      <w:r>
        <w:t xml:space="preserve">Se </w:t>
      </w:r>
      <w:r w:rsidRPr="00085151">
        <w:rPr>
          <w:b/>
          <w:bCs/>
        </w:rPr>
        <w:t>viene rilevato un ostacolo</w:t>
      </w:r>
      <w:r>
        <w:t xml:space="preserve"> (ad esempio blocco bianco):</w:t>
      </w:r>
    </w:p>
    <w:p w14:paraId="1EC04ACE" w14:textId="6DE40D55" w:rsidR="008626ED" w:rsidRDefault="008626ED" w:rsidP="00802FCD">
      <w:pPr>
        <w:pStyle w:val="Paragrafoelenco"/>
        <w:numPr>
          <w:ilvl w:val="3"/>
          <w:numId w:val="2"/>
        </w:numPr>
        <w:spacing w:before="20"/>
      </w:pPr>
      <w:r>
        <w:t>Fermo immediato per evitare collisione</w:t>
      </w:r>
    </w:p>
    <w:p w14:paraId="1C5B89C2" w14:textId="361CBC47" w:rsidR="008626ED" w:rsidRDefault="008626ED" w:rsidP="00802FCD">
      <w:pPr>
        <w:pStyle w:val="Paragrafoelenco"/>
        <w:numPr>
          <w:ilvl w:val="3"/>
          <w:numId w:val="2"/>
        </w:numPr>
        <w:spacing w:before="20"/>
      </w:pPr>
      <w:r>
        <w:t>Attivazione del calcolo del percorso alternativo:</w:t>
      </w:r>
    </w:p>
    <w:p w14:paraId="676BD3F4" w14:textId="4FA64BBF" w:rsidR="008626ED" w:rsidRDefault="008626ED" w:rsidP="00802FCD">
      <w:pPr>
        <w:pStyle w:val="Paragrafoelenco"/>
        <w:numPr>
          <w:ilvl w:val="4"/>
          <w:numId w:val="2"/>
        </w:numPr>
        <w:spacing w:before="20"/>
      </w:pPr>
      <w:r>
        <w:t>Eseguire una manovra di aggiramento dell’ostacolo</w:t>
      </w:r>
    </w:p>
    <w:p w14:paraId="63CA693A" w14:textId="27C6A72C" w:rsidR="008626ED" w:rsidRDefault="008626ED" w:rsidP="00802FCD">
      <w:pPr>
        <w:pStyle w:val="Paragrafoelenco"/>
        <w:numPr>
          <w:ilvl w:val="4"/>
          <w:numId w:val="2"/>
        </w:numPr>
        <w:spacing w:before="20"/>
      </w:pPr>
      <w:r>
        <w:t xml:space="preserve">Continuare la scansione e la ricerca di sorgenti luminose dopo l’ostacolo </w:t>
      </w:r>
    </w:p>
    <w:p w14:paraId="51691AC6" w14:textId="5B5E1B75" w:rsidR="008626ED" w:rsidRDefault="008626ED" w:rsidP="00802FCD">
      <w:pPr>
        <w:pStyle w:val="Paragrafoelenco"/>
        <w:numPr>
          <w:ilvl w:val="2"/>
          <w:numId w:val="2"/>
        </w:numPr>
        <w:spacing w:before="20"/>
      </w:pPr>
      <w:r>
        <w:t xml:space="preserve">Se </w:t>
      </w:r>
      <w:r w:rsidRPr="00085151">
        <w:rPr>
          <w:b/>
          <w:bCs/>
        </w:rPr>
        <w:t>non vengono rilevati ostacolo</w:t>
      </w:r>
      <w:r w:rsidR="00085151">
        <w:rPr>
          <w:b/>
          <w:bCs/>
        </w:rPr>
        <w:t>:</w:t>
      </w:r>
    </w:p>
    <w:p w14:paraId="7D04B736" w14:textId="3C452F0B" w:rsidR="008626ED" w:rsidRDefault="008626ED" w:rsidP="00802FCD">
      <w:pPr>
        <w:pStyle w:val="Paragrafoelenco"/>
        <w:numPr>
          <w:ilvl w:val="3"/>
          <w:numId w:val="2"/>
        </w:numPr>
        <w:spacing w:before="20"/>
      </w:pPr>
      <w:r>
        <w:t xml:space="preserve">Continuazione del movimento lungo la traiettoria pianificata </w:t>
      </w:r>
    </w:p>
    <w:p w14:paraId="38DC8F7C" w14:textId="6161DBB5" w:rsidR="008626ED" w:rsidRPr="00824BB3" w:rsidRDefault="008626ED" w:rsidP="00802FCD">
      <w:pPr>
        <w:spacing w:before="20"/>
        <w:rPr>
          <w:b/>
          <w:bCs/>
          <w:sz w:val="28"/>
          <w:szCs w:val="28"/>
        </w:rPr>
      </w:pPr>
      <w:r w:rsidRPr="00824BB3">
        <w:rPr>
          <w:b/>
          <w:bCs/>
          <w:sz w:val="28"/>
          <w:szCs w:val="28"/>
        </w:rPr>
        <w:t>Comunicazione con il sistema di controllo remoto</w:t>
      </w:r>
    </w:p>
    <w:p w14:paraId="54C0E049" w14:textId="4CB0B85A" w:rsidR="00085151" w:rsidRPr="00824BB3" w:rsidRDefault="00085151" w:rsidP="00802FCD">
      <w:pPr>
        <w:pStyle w:val="Paragrafoelenco"/>
        <w:numPr>
          <w:ilvl w:val="0"/>
          <w:numId w:val="4"/>
        </w:numPr>
        <w:spacing w:before="20"/>
        <w:rPr>
          <w:b/>
          <w:bCs/>
        </w:rPr>
      </w:pPr>
      <w:r w:rsidRPr="00824BB3">
        <w:rPr>
          <w:b/>
          <w:bCs/>
        </w:rPr>
        <w:t>Trasmissione dei dati:</w:t>
      </w:r>
    </w:p>
    <w:p w14:paraId="51CD1DED" w14:textId="35F87CC2" w:rsidR="00085151" w:rsidRDefault="00085151" w:rsidP="00802FCD">
      <w:pPr>
        <w:pStyle w:val="Paragrafoelenco"/>
        <w:numPr>
          <w:ilvl w:val="1"/>
          <w:numId w:val="4"/>
        </w:numPr>
        <w:spacing w:before="20"/>
      </w:pPr>
      <w:r>
        <w:t>Il robot invia i codici dei TAG NFC al sistema remoto tramite Bluetooth:</w:t>
      </w:r>
    </w:p>
    <w:p w14:paraId="07E4A56A" w14:textId="194A46B6" w:rsidR="00085151" w:rsidRDefault="00085151" w:rsidP="00802FCD">
      <w:pPr>
        <w:pStyle w:val="Paragrafoelenco"/>
        <w:numPr>
          <w:ilvl w:val="2"/>
          <w:numId w:val="4"/>
        </w:numPr>
        <w:spacing w:before="20"/>
      </w:pPr>
      <w:r>
        <w:t>Ogni volta che un TAG viene letto, il codice viene trasmesso al sistema di controllo Arduino</w:t>
      </w:r>
    </w:p>
    <w:p w14:paraId="54CE8AAC" w14:textId="5693069F" w:rsidR="00085151" w:rsidRDefault="00085151" w:rsidP="00802FCD">
      <w:pPr>
        <w:pStyle w:val="Paragrafoelenco"/>
        <w:numPr>
          <w:ilvl w:val="2"/>
          <w:numId w:val="4"/>
        </w:numPr>
        <w:spacing w:before="20"/>
      </w:pPr>
      <w:r>
        <w:t>Il sistema remoto verifica il codice e:</w:t>
      </w:r>
    </w:p>
    <w:p w14:paraId="6BFC06D5" w14:textId="57037A5A" w:rsidR="00085151" w:rsidRDefault="00085151" w:rsidP="00802FCD">
      <w:pPr>
        <w:pStyle w:val="Paragrafoelenco"/>
        <w:numPr>
          <w:ilvl w:val="3"/>
          <w:numId w:val="4"/>
        </w:numPr>
        <w:spacing w:before="20"/>
      </w:pPr>
      <w:r>
        <w:t>Se corretto, spegne la luce associata</w:t>
      </w:r>
    </w:p>
    <w:p w14:paraId="475A0963" w14:textId="15D05F6D" w:rsidR="00085151" w:rsidRDefault="00085151" w:rsidP="00802FCD">
      <w:pPr>
        <w:pStyle w:val="Paragrafoelenco"/>
        <w:numPr>
          <w:ilvl w:val="3"/>
          <w:numId w:val="4"/>
        </w:numPr>
        <w:spacing w:before="20"/>
      </w:pPr>
      <w:r>
        <w:t>Se errato, richiede una nuova lettura</w:t>
      </w:r>
    </w:p>
    <w:p w14:paraId="1E39405A" w14:textId="6E106E72" w:rsidR="00085151" w:rsidRDefault="00085151" w:rsidP="00802FCD">
      <w:pPr>
        <w:pStyle w:val="Paragrafoelenco"/>
        <w:numPr>
          <w:ilvl w:val="1"/>
          <w:numId w:val="4"/>
        </w:numPr>
        <w:spacing w:before="20"/>
      </w:pPr>
      <w:r>
        <w:t>Feedback di conferma:</w:t>
      </w:r>
    </w:p>
    <w:p w14:paraId="0ACAF875" w14:textId="7A92BFD4" w:rsidR="00085151" w:rsidRDefault="00085151" w:rsidP="00802FCD">
      <w:pPr>
        <w:pStyle w:val="Paragrafoelenco"/>
        <w:numPr>
          <w:ilvl w:val="2"/>
          <w:numId w:val="4"/>
        </w:numPr>
        <w:spacing w:before="20"/>
      </w:pPr>
      <w:r>
        <w:t xml:space="preserve">Il robot riceve una conferma dal sistema remoto che la luce è stata spenta </w:t>
      </w:r>
    </w:p>
    <w:p w14:paraId="3489E166" w14:textId="03B73856" w:rsidR="00085151" w:rsidRDefault="00085151" w:rsidP="00802FCD">
      <w:pPr>
        <w:pStyle w:val="Paragrafoelenco"/>
        <w:numPr>
          <w:ilvl w:val="2"/>
          <w:numId w:val="4"/>
        </w:numPr>
        <w:spacing w:before="20"/>
      </w:pPr>
      <w:r>
        <w:t>Se non riceve la conferma:</w:t>
      </w:r>
    </w:p>
    <w:p w14:paraId="37F34E9E" w14:textId="705E5325" w:rsidR="00085151" w:rsidRDefault="00085151" w:rsidP="00802FCD">
      <w:pPr>
        <w:pStyle w:val="Paragrafoelenco"/>
        <w:numPr>
          <w:ilvl w:val="3"/>
          <w:numId w:val="4"/>
        </w:numPr>
        <w:spacing w:before="20"/>
      </w:pPr>
      <w:r>
        <w:t>Ripete l’operazione di lettura del TAG NFC e tentare nuovamente la trasmissione</w:t>
      </w:r>
    </w:p>
    <w:p w14:paraId="7AB7E2D2" w14:textId="42D981F6" w:rsidR="00085151" w:rsidRDefault="00085151" w:rsidP="00802FCD">
      <w:pPr>
        <w:pStyle w:val="Paragrafoelenco"/>
        <w:numPr>
          <w:ilvl w:val="1"/>
          <w:numId w:val="4"/>
        </w:numPr>
        <w:spacing w:before="20"/>
      </w:pPr>
      <w:r>
        <w:t>Registrazione dei TAG letti:</w:t>
      </w:r>
    </w:p>
    <w:p w14:paraId="2B603D4D" w14:textId="2339C1B4" w:rsidR="00085151" w:rsidRDefault="00085151" w:rsidP="00802FCD">
      <w:pPr>
        <w:pStyle w:val="Paragrafoelenco"/>
        <w:numPr>
          <w:ilvl w:val="2"/>
          <w:numId w:val="4"/>
        </w:numPr>
        <w:spacing w:before="20"/>
      </w:pPr>
      <w:r>
        <w:t>Il robot tiene traccia dei TAG già letti per evitare di rileggere gli stessi TAG</w:t>
      </w:r>
    </w:p>
    <w:p w14:paraId="2AC0AF9C" w14:textId="18FAD368" w:rsidR="00085151" w:rsidRPr="00824BB3" w:rsidRDefault="00085151" w:rsidP="00802FCD">
      <w:pPr>
        <w:spacing w:before="20"/>
        <w:rPr>
          <w:b/>
          <w:bCs/>
          <w:sz w:val="28"/>
          <w:szCs w:val="28"/>
        </w:rPr>
      </w:pPr>
      <w:r w:rsidRPr="00824BB3">
        <w:rPr>
          <w:b/>
          <w:bCs/>
          <w:sz w:val="28"/>
          <w:szCs w:val="28"/>
        </w:rPr>
        <w:lastRenderedPageBreak/>
        <w:t>Ricerca Autonoma</w:t>
      </w:r>
    </w:p>
    <w:p w14:paraId="63705187" w14:textId="4E38FB77" w:rsidR="00085151" w:rsidRPr="00824BB3" w:rsidRDefault="00085151" w:rsidP="00802FCD">
      <w:pPr>
        <w:pStyle w:val="Paragrafoelenco"/>
        <w:numPr>
          <w:ilvl w:val="0"/>
          <w:numId w:val="5"/>
        </w:numPr>
        <w:spacing w:before="20"/>
        <w:rPr>
          <w:b/>
          <w:bCs/>
        </w:rPr>
      </w:pPr>
      <w:r w:rsidRPr="00824BB3">
        <w:rPr>
          <w:b/>
          <w:bCs/>
        </w:rPr>
        <w:t>Gestione dell’esplorazione del campo:</w:t>
      </w:r>
    </w:p>
    <w:p w14:paraId="44692824" w14:textId="63ACC942" w:rsidR="00085151" w:rsidRDefault="00085151" w:rsidP="00802FCD">
      <w:pPr>
        <w:pStyle w:val="Paragrafoelenco"/>
        <w:numPr>
          <w:ilvl w:val="1"/>
          <w:numId w:val="5"/>
        </w:numPr>
        <w:spacing w:before="20"/>
      </w:pPr>
      <w:r>
        <w:t>Il robot esplora l’intero campo di movimento (1,5*1,5 metri):</w:t>
      </w:r>
    </w:p>
    <w:p w14:paraId="20D5AC33" w14:textId="422E51E4" w:rsidR="00085151" w:rsidRDefault="00085151" w:rsidP="00802FCD">
      <w:pPr>
        <w:pStyle w:val="Paragrafoelenco"/>
        <w:numPr>
          <w:ilvl w:val="2"/>
          <w:numId w:val="5"/>
        </w:numPr>
        <w:spacing w:before="20"/>
      </w:pPr>
      <w:r>
        <w:t>Utilizza algoritmi di ricerca per coprire l’intera area</w:t>
      </w:r>
    </w:p>
    <w:p w14:paraId="0DA44E4C" w14:textId="73E591A8" w:rsidR="00085151" w:rsidRDefault="00085151" w:rsidP="00802FCD">
      <w:pPr>
        <w:pStyle w:val="Paragrafoelenco"/>
        <w:numPr>
          <w:ilvl w:val="2"/>
          <w:numId w:val="5"/>
        </w:numPr>
        <w:spacing w:before="20"/>
      </w:pPr>
      <w:r>
        <w:t>Evita di ripetere la scansione delle stesse aree già esplorate</w:t>
      </w:r>
    </w:p>
    <w:p w14:paraId="4A47A010" w14:textId="3E07EDEC" w:rsidR="00085151" w:rsidRPr="00824BB3" w:rsidRDefault="00085151" w:rsidP="00802FCD">
      <w:pPr>
        <w:pStyle w:val="Paragrafoelenco"/>
        <w:numPr>
          <w:ilvl w:val="1"/>
          <w:numId w:val="5"/>
        </w:numPr>
        <w:spacing w:before="20"/>
        <w:rPr>
          <w:b/>
          <w:bCs/>
        </w:rPr>
      </w:pPr>
      <w:r w:rsidRPr="00824BB3">
        <w:rPr>
          <w:b/>
          <w:bCs/>
        </w:rPr>
        <w:t xml:space="preserve">Utilizzo delle tracce nere </w:t>
      </w:r>
      <w:r w:rsidR="00824BB3">
        <w:rPr>
          <w:b/>
          <w:bCs/>
        </w:rPr>
        <w:t>(</w:t>
      </w:r>
      <w:r w:rsidRPr="00824BB3">
        <w:rPr>
          <w:b/>
          <w:bCs/>
        </w:rPr>
        <w:t>facoltativ</w:t>
      </w:r>
      <w:r w:rsidR="00824BB3">
        <w:rPr>
          <w:b/>
          <w:bCs/>
        </w:rPr>
        <w:t>o)</w:t>
      </w:r>
      <w:r w:rsidRPr="00824BB3">
        <w:rPr>
          <w:b/>
          <w:bCs/>
        </w:rPr>
        <w:t>:</w:t>
      </w:r>
    </w:p>
    <w:p w14:paraId="4345104A" w14:textId="1331E425" w:rsidR="00085151" w:rsidRDefault="00085151" w:rsidP="00802FCD">
      <w:pPr>
        <w:pStyle w:val="Paragrafoelenco"/>
        <w:numPr>
          <w:ilvl w:val="2"/>
          <w:numId w:val="5"/>
        </w:numPr>
        <w:spacing w:before="20"/>
      </w:pPr>
      <w:r>
        <w:t>Se una traccia nera è presente, il robot può seguire questa linea per facilitare la navigazione verso le sorgenti luminose</w:t>
      </w:r>
    </w:p>
    <w:p w14:paraId="2C7B70E7" w14:textId="70332F1E" w:rsidR="00085151" w:rsidRDefault="00085151" w:rsidP="00802FCD">
      <w:pPr>
        <w:pStyle w:val="Paragrafoelenco"/>
        <w:numPr>
          <w:ilvl w:val="2"/>
          <w:numId w:val="5"/>
        </w:numPr>
        <w:spacing w:before="20"/>
      </w:pPr>
      <w:r>
        <w:t>Se non è presente una traccia nera, il robot esplora in modo indipendente</w:t>
      </w:r>
    </w:p>
    <w:p w14:paraId="7C53DF53" w14:textId="694EB5D1" w:rsidR="00085151" w:rsidRPr="00824BB3" w:rsidRDefault="00085151" w:rsidP="00802FCD">
      <w:pPr>
        <w:pStyle w:val="Paragrafoelenco"/>
        <w:numPr>
          <w:ilvl w:val="0"/>
          <w:numId w:val="5"/>
        </w:numPr>
        <w:spacing w:before="20"/>
        <w:rPr>
          <w:b/>
          <w:bCs/>
        </w:rPr>
      </w:pPr>
      <w:r w:rsidRPr="00824BB3">
        <w:rPr>
          <w:b/>
          <w:bCs/>
        </w:rPr>
        <w:t>Gestione dell’autonomia</w:t>
      </w:r>
      <w:r w:rsidR="00824BB3" w:rsidRPr="00824BB3">
        <w:rPr>
          <w:b/>
          <w:bCs/>
        </w:rPr>
        <w:t>:</w:t>
      </w:r>
    </w:p>
    <w:p w14:paraId="60916F84" w14:textId="36CF3FC8" w:rsidR="00824BB3" w:rsidRDefault="00824BB3" w:rsidP="00802FCD">
      <w:pPr>
        <w:pStyle w:val="Paragrafoelenco"/>
        <w:numPr>
          <w:ilvl w:val="1"/>
          <w:numId w:val="5"/>
        </w:numPr>
        <w:spacing w:before="20"/>
      </w:pPr>
      <w:r>
        <w:t>Il robot continua la ricerca fino a quando non vengono rilevate tutte le sorgenti luminose e i TAG NFC</w:t>
      </w:r>
    </w:p>
    <w:p w14:paraId="5E88ECA7" w14:textId="5AA93DF0" w:rsidR="00824BB3" w:rsidRDefault="00824BB3" w:rsidP="00802FCD">
      <w:pPr>
        <w:pStyle w:val="Paragrafoelenco"/>
        <w:numPr>
          <w:ilvl w:val="1"/>
          <w:numId w:val="5"/>
        </w:numPr>
        <w:spacing w:before="20"/>
      </w:pPr>
      <w:r>
        <w:t>Il sistema remoto conferma la conclusione dell’attività quando tutte le luci sono spente</w:t>
      </w:r>
    </w:p>
    <w:p w14:paraId="611B14CC" w14:textId="619BA121" w:rsidR="00824BB3" w:rsidRDefault="00824BB3" w:rsidP="00802FCD">
      <w:pPr>
        <w:pStyle w:val="Paragrafoelenco"/>
        <w:numPr>
          <w:ilvl w:val="1"/>
          <w:numId w:val="5"/>
        </w:numPr>
        <w:spacing w:before="20"/>
      </w:pPr>
      <w:r>
        <w:t>Se il numero di sorgenti luminose è sconosciuto, il robot continua a esplorare fiano a quando non riceve un segnale di fine attività</w:t>
      </w:r>
    </w:p>
    <w:p w14:paraId="3F4C223C" w14:textId="786459CA" w:rsidR="00824BB3" w:rsidRPr="00824BB3" w:rsidRDefault="00824BB3" w:rsidP="00802FCD">
      <w:pPr>
        <w:spacing w:before="20"/>
        <w:rPr>
          <w:b/>
          <w:bCs/>
          <w:sz w:val="28"/>
          <w:szCs w:val="28"/>
        </w:rPr>
      </w:pPr>
      <w:r w:rsidRPr="00824BB3">
        <w:rPr>
          <w:b/>
          <w:bCs/>
          <w:sz w:val="28"/>
          <w:szCs w:val="28"/>
        </w:rPr>
        <w:t>Fine della navigazione</w:t>
      </w:r>
    </w:p>
    <w:p w14:paraId="69A69D84" w14:textId="0D4338BB" w:rsidR="00824BB3" w:rsidRPr="00824BB3" w:rsidRDefault="00824BB3" w:rsidP="00802FCD">
      <w:pPr>
        <w:pStyle w:val="Paragrafoelenco"/>
        <w:numPr>
          <w:ilvl w:val="0"/>
          <w:numId w:val="6"/>
        </w:numPr>
        <w:spacing w:before="20"/>
        <w:rPr>
          <w:b/>
          <w:bCs/>
        </w:rPr>
      </w:pPr>
      <w:r w:rsidRPr="00824BB3">
        <w:rPr>
          <w:b/>
          <w:bCs/>
        </w:rPr>
        <w:t>Conclusione dell’attività:</w:t>
      </w:r>
    </w:p>
    <w:p w14:paraId="26A5AEBD" w14:textId="1C4965D9" w:rsidR="00824BB3" w:rsidRDefault="00824BB3" w:rsidP="00802FCD">
      <w:pPr>
        <w:pStyle w:val="Paragrafoelenco"/>
        <w:numPr>
          <w:ilvl w:val="1"/>
          <w:numId w:val="6"/>
        </w:numPr>
        <w:spacing w:before="20"/>
      </w:pPr>
      <w:r>
        <w:t>Quando tutte le sorgenti luminose sono state spente e il sistema remoto conferma la conclusione:</w:t>
      </w:r>
    </w:p>
    <w:p w14:paraId="73ADAED9" w14:textId="2ABEA638" w:rsidR="00824BB3" w:rsidRDefault="00824BB3" w:rsidP="00802FCD">
      <w:pPr>
        <w:pStyle w:val="Paragrafoelenco"/>
        <w:numPr>
          <w:ilvl w:val="2"/>
          <w:numId w:val="6"/>
        </w:numPr>
        <w:spacing w:before="20"/>
      </w:pPr>
      <w:r>
        <w:t xml:space="preserve">Il robot interrompe la ricerca </w:t>
      </w:r>
    </w:p>
    <w:p w14:paraId="3ED6EB71" w14:textId="34833BED" w:rsidR="00824BB3" w:rsidRDefault="00824BB3" w:rsidP="00802FCD">
      <w:pPr>
        <w:pStyle w:val="Paragrafoelenco"/>
        <w:numPr>
          <w:ilvl w:val="2"/>
          <w:numId w:val="6"/>
        </w:numPr>
        <w:spacing w:before="20"/>
      </w:pPr>
      <w:r>
        <w:t xml:space="preserve">Ritorna alla posizione di partenza o si ferma </w:t>
      </w:r>
    </w:p>
    <w:p w14:paraId="4A431AB7" w14:textId="71AF9DBB" w:rsidR="00824BB3" w:rsidRPr="00824BB3" w:rsidRDefault="00824BB3" w:rsidP="00802FCD">
      <w:pPr>
        <w:pStyle w:val="Paragrafoelenco"/>
        <w:numPr>
          <w:ilvl w:val="1"/>
          <w:numId w:val="6"/>
        </w:numPr>
        <w:spacing w:before="20"/>
        <w:rPr>
          <w:b/>
          <w:bCs/>
        </w:rPr>
      </w:pPr>
      <w:r w:rsidRPr="00824BB3">
        <w:rPr>
          <w:b/>
          <w:bCs/>
        </w:rPr>
        <w:t>Spegnimento dei sistemi:</w:t>
      </w:r>
    </w:p>
    <w:p w14:paraId="1D213E08" w14:textId="40AE4E0F" w:rsidR="00824BB3" w:rsidRDefault="00824BB3" w:rsidP="00802FCD">
      <w:pPr>
        <w:pStyle w:val="Paragrafoelenco"/>
        <w:numPr>
          <w:ilvl w:val="2"/>
          <w:numId w:val="6"/>
        </w:numPr>
        <w:spacing w:before="20"/>
      </w:pPr>
      <w:r>
        <w:t>Spegnimento dei motori</w:t>
      </w:r>
    </w:p>
    <w:p w14:paraId="55067AB9" w14:textId="64EFAAB3" w:rsidR="00824BB3" w:rsidRDefault="00824BB3" w:rsidP="00802FCD">
      <w:pPr>
        <w:pStyle w:val="Paragrafoelenco"/>
        <w:numPr>
          <w:ilvl w:val="2"/>
          <w:numId w:val="6"/>
        </w:numPr>
        <w:spacing w:before="20"/>
      </w:pPr>
      <w:r>
        <w:t>Disconnessione del modulo Bluetooth</w:t>
      </w:r>
    </w:p>
    <w:p w14:paraId="57AF799A" w14:textId="64213D0F" w:rsidR="00824BB3" w:rsidRDefault="00824BB3" w:rsidP="00802FCD">
      <w:pPr>
        <w:pStyle w:val="Paragrafoelenco"/>
        <w:numPr>
          <w:ilvl w:val="2"/>
          <w:numId w:val="6"/>
        </w:numPr>
        <w:spacing w:before="20"/>
      </w:pPr>
      <w:r>
        <w:t>Spegnimento dei sensori e chiusura del sistema</w:t>
      </w:r>
    </w:p>
    <w:p w14:paraId="743713FC" w14:textId="2310D52A" w:rsidR="00824BB3" w:rsidRPr="00824BB3" w:rsidRDefault="00824BB3" w:rsidP="00802FCD">
      <w:pPr>
        <w:pStyle w:val="Paragrafoelenco"/>
        <w:numPr>
          <w:ilvl w:val="1"/>
          <w:numId w:val="6"/>
        </w:numPr>
        <w:spacing w:before="20"/>
        <w:rPr>
          <w:b/>
          <w:bCs/>
        </w:rPr>
      </w:pPr>
      <w:r w:rsidRPr="00824BB3">
        <w:rPr>
          <w:b/>
          <w:bCs/>
        </w:rPr>
        <w:t>Report Finale:</w:t>
      </w:r>
    </w:p>
    <w:p w14:paraId="27910F0D" w14:textId="66BE69A3" w:rsidR="00824BB3" w:rsidRPr="00B8111F" w:rsidRDefault="00824BB3" w:rsidP="00802FCD">
      <w:pPr>
        <w:pStyle w:val="Paragrafoelenco"/>
        <w:numPr>
          <w:ilvl w:val="2"/>
          <w:numId w:val="6"/>
        </w:numPr>
        <w:spacing w:after="0"/>
      </w:pPr>
      <w:r>
        <w:t>Il robot invia un report finale al sistema di controllo remoto per confermare che tutte le operazioni sono state completate correttamente</w:t>
      </w:r>
    </w:p>
    <w:sectPr w:rsidR="00824BB3" w:rsidRPr="00B811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A79"/>
    <w:multiLevelType w:val="hybridMultilevel"/>
    <w:tmpl w:val="991E9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172E9"/>
    <w:multiLevelType w:val="hybridMultilevel"/>
    <w:tmpl w:val="6F045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87F34"/>
    <w:multiLevelType w:val="hybridMultilevel"/>
    <w:tmpl w:val="50A2A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C0C6F"/>
    <w:multiLevelType w:val="hybridMultilevel"/>
    <w:tmpl w:val="76344D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A6135"/>
    <w:multiLevelType w:val="hybridMultilevel"/>
    <w:tmpl w:val="87D80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527A2"/>
    <w:multiLevelType w:val="hybridMultilevel"/>
    <w:tmpl w:val="40D24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77BA8"/>
    <w:multiLevelType w:val="hybridMultilevel"/>
    <w:tmpl w:val="3CA85198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14250360">
    <w:abstractNumId w:val="5"/>
  </w:num>
  <w:num w:numId="2" w16cid:durableId="1557207135">
    <w:abstractNumId w:val="2"/>
  </w:num>
  <w:num w:numId="3" w16cid:durableId="46151840">
    <w:abstractNumId w:val="6"/>
  </w:num>
  <w:num w:numId="4" w16cid:durableId="1845128103">
    <w:abstractNumId w:val="1"/>
  </w:num>
  <w:num w:numId="5" w16cid:durableId="2055500377">
    <w:abstractNumId w:val="0"/>
  </w:num>
  <w:num w:numId="6" w16cid:durableId="1133331301">
    <w:abstractNumId w:val="3"/>
  </w:num>
  <w:num w:numId="7" w16cid:durableId="577906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FF"/>
    <w:rsid w:val="00085151"/>
    <w:rsid w:val="000B233B"/>
    <w:rsid w:val="001336DD"/>
    <w:rsid w:val="00782D01"/>
    <w:rsid w:val="00802FCD"/>
    <w:rsid w:val="00824BB3"/>
    <w:rsid w:val="008578FF"/>
    <w:rsid w:val="008626ED"/>
    <w:rsid w:val="00880051"/>
    <w:rsid w:val="00B8111F"/>
    <w:rsid w:val="00BB786F"/>
    <w:rsid w:val="00D05244"/>
    <w:rsid w:val="00DC2B0E"/>
    <w:rsid w:val="00E33D88"/>
    <w:rsid w:val="00E4155C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B456"/>
  <w15:chartTrackingRefBased/>
  <w15:docId w15:val="{A8EEE051-51AB-469C-BA6C-086DD2EA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57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7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7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7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7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7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7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7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7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7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7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7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78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78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78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78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78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78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7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7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7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7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7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78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578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78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7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78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57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1A46F-AA43-4441-BF93-954691067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zhou</dc:creator>
  <cp:keywords/>
  <dc:description/>
  <cp:lastModifiedBy>Luigi Zhou</cp:lastModifiedBy>
  <cp:revision>4</cp:revision>
  <dcterms:created xsi:type="dcterms:W3CDTF">2024-12-13T07:36:00Z</dcterms:created>
  <dcterms:modified xsi:type="dcterms:W3CDTF">2025-01-10T08:48:00Z</dcterms:modified>
</cp:coreProperties>
</file>