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FEA0" w14:textId="1D6F310C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Analisi del problema</w:t>
      </w:r>
    </w:p>
    <w:p w14:paraId="7AA9A727" w14:textId="77777777" w:rsidR="00A93D49" w:rsidRDefault="00A93D49" w:rsidP="00A93D49">
      <w:pPr>
        <w:pStyle w:val="Paragrafoelenco"/>
      </w:pPr>
    </w:p>
    <w:p w14:paraId="18440B5B" w14:textId="5FC198F8" w:rsidR="00A93D49" w:rsidRDefault="00A93D49" w:rsidP="00A93D49">
      <w:pPr>
        <w:pStyle w:val="Paragrafoelenco"/>
        <w:numPr>
          <w:ilvl w:val="0"/>
          <w:numId w:val="5"/>
        </w:numPr>
      </w:pPr>
      <w:r>
        <w:t>Il robot deve essere autonomo e in grado di rilevare e spegnere fonti luminose connesse a TAG NFC. Deve anche evitare ostacoli, comunicare con un sistema remoto via Bluetooth e muoversi in un ambiente delimitato.</w:t>
      </w:r>
    </w:p>
    <w:p w14:paraId="057463A0" w14:textId="08C5D012" w:rsidR="00A93D49" w:rsidRDefault="00A93D49" w:rsidP="00A93D49">
      <w:pPr>
        <w:pStyle w:val="Paragrafoelenco"/>
        <w:numPr>
          <w:ilvl w:val="0"/>
          <w:numId w:val="5"/>
        </w:numPr>
      </w:pPr>
      <w:r w:rsidRPr="004E4216">
        <w:rPr>
          <w:b/>
          <w:bCs/>
        </w:rPr>
        <w:t>Requisiti principali</w:t>
      </w:r>
      <w:r>
        <w:t xml:space="preserve">: </w:t>
      </w:r>
    </w:p>
    <w:p w14:paraId="5D1EA220" w14:textId="55CFE7BB" w:rsidR="00A93D49" w:rsidRDefault="00A93D49" w:rsidP="004E4216">
      <w:pPr>
        <w:pStyle w:val="Paragrafoelenco"/>
        <w:numPr>
          <w:ilvl w:val="1"/>
          <w:numId w:val="5"/>
        </w:numPr>
      </w:pPr>
      <w:r>
        <w:t>Dimensioni robotiche massime: 190 x 190 x 160 mm.</w:t>
      </w:r>
    </w:p>
    <w:p w14:paraId="7B3E9DE2" w14:textId="73AAF73C" w:rsidR="00A93D49" w:rsidRDefault="00A93D49" w:rsidP="004E4216">
      <w:pPr>
        <w:pStyle w:val="Paragrafoelenco"/>
        <w:numPr>
          <w:ilvl w:val="1"/>
          <w:numId w:val="5"/>
        </w:numPr>
      </w:pPr>
      <w:r>
        <w:t>Capacità di evitare ostacoli e seguire tracce (facoltativo).</w:t>
      </w:r>
    </w:p>
    <w:p w14:paraId="2C3BD566" w14:textId="3F67ACBB" w:rsidR="00A93D49" w:rsidRDefault="00A93D49" w:rsidP="004E4216">
      <w:pPr>
        <w:pStyle w:val="Paragrafoelenco"/>
        <w:numPr>
          <w:ilvl w:val="1"/>
          <w:numId w:val="5"/>
        </w:numPr>
      </w:pPr>
      <w:r>
        <w:t>Sistema di controllo remoto basato su Arduino.</w:t>
      </w:r>
    </w:p>
    <w:p w14:paraId="0E766BEC" w14:textId="77777777" w:rsidR="00A93D49" w:rsidRDefault="00A93D49" w:rsidP="00A93D49"/>
    <w:p w14:paraId="7016E33F" w14:textId="20E9E29C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Studio di fattibilità</w:t>
      </w:r>
    </w:p>
    <w:p w14:paraId="62C8249C" w14:textId="77777777" w:rsidR="00A93D49" w:rsidRDefault="00A93D49" w:rsidP="00A93D49">
      <w:pPr>
        <w:pStyle w:val="Paragrafoelenco"/>
      </w:pPr>
    </w:p>
    <w:p w14:paraId="3918CFAA" w14:textId="057B189C" w:rsidR="00A93D49" w:rsidRDefault="00A93D49" w:rsidP="00A93D49">
      <w:pPr>
        <w:pStyle w:val="Paragrafoelenco"/>
        <w:numPr>
          <w:ilvl w:val="0"/>
          <w:numId w:val="7"/>
        </w:numPr>
      </w:pPr>
      <w:r w:rsidRPr="004E4216">
        <w:rPr>
          <w:b/>
          <w:bCs/>
        </w:rPr>
        <w:t>Risorse</w:t>
      </w:r>
      <w:r>
        <w:t>:</w:t>
      </w:r>
    </w:p>
    <w:p w14:paraId="07E37644" w14:textId="3D9BBB94" w:rsidR="00A93D49" w:rsidRDefault="00A93D49" w:rsidP="004E4216">
      <w:pPr>
        <w:pStyle w:val="Paragrafoelenco"/>
        <w:numPr>
          <w:ilvl w:val="1"/>
          <w:numId w:val="7"/>
        </w:numPr>
      </w:pPr>
      <w:r w:rsidRPr="004E4216">
        <w:rPr>
          <w:b/>
          <w:bCs/>
        </w:rPr>
        <w:t>Hardware</w:t>
      </w:r>
      <w:r>
        <w:t>: struttura del robot già disponibile, sensori di prossimità (a infrarossi o ultrasuoni per evitare ostacoli), sensore di luce per rilevare sorgenti luminose, lettore NFC per i TAG, moduli Bluetooth (per comunicazione con Arduino).</w:t>
      </w:r>
    </w:p>
    <w:p w14:paraId="3C3CC973" w14:textId="708FF19F" w:rsidR="00A93D49" w:rsidRDefault="00A93D49" w:rsidP="004E4216">
      <w:pPr>
        <w:pStyle w:val="Paragrafoelenco"/>
        <w:numPr>
          <w:ilvl w:val="1"/>
          <w:numId w:val="7"/>
        </w:numPr>
      </w:pPr>
      <w:r w:rsidRPr="004E4216">
        <w:rPr>
          <w:b/>
          <w:bCs/>
        </w:rPr>
        <w:t>Software</w:t>
      </w:r>
      <w:r>
        <w:t>: programmazione del comportamento del robot e interfaccia con il sistema di controllo su Arduino.</w:t>
      </w:r>
    </w:p>
    <w:p w14:paraId="030903D8" w14:textId="75AFA8E7" w:rsidR="00A93D49" w:rsidRDefault="00A93D49" w:rsidP="004E4216">
      <w:pPr>
        <w:pStyle w:val="Paragrafoelenco"/>
        <w:numPr>
          <w:ilvl w:val="1"/>
          <w:numId w:val="7"/>
        </w:numPr>
      </w:pPr>
      <w:r w:rsidRPr="004E4216">
        <w:rPr>
          <w:b/>
          <w:bCs/>
        </w:rPr>
        <w:t>Tempi di esecuzione</w:t>
      </w:r>
      <w:r>
        <w:t>: impostare scadenze e tappe di sviluppo.</w:t>
      </w:r>
    </w:p>
    <w:p w14:paraId="0BE51864" w14:textId="77777777" w:rsidR="00A93D49" w:rsidRDefault="00A93D49" w:rsidP="00A93D49">
      <w:r>
        <w:t xml:space="preserve">   </w:t>
      </w:r>
    </w:p>
    <w:p w14:paraId="6EE55A2B" w14:textId="502C5997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Movimentazione del robot</w:t>
      </w:r>
    </w:p>
    <w:p w14:paraId="56B9EE0D" w14:textId="77777777" w:rsidR="00A93D49" w:rsidRDefault="00A93D49" w:rsidP="00A93D49">
      <w:pPr>
        <w:pStyle w:val="Paragrafoelenco"/>
      </w:pPr>
    </w:p>
    <w:p w14:paraId="6FC10A09" w14:textId="63CDBD39" w:rsidR="00A93D49" w:rsidRDefault="00A93D49" w:rsidP="004E4216">
      <w:pPr>
        <w:pStyle w:val="Paragrafoelenco"/>
        <w:numPr>
          <w:ilvl w:val="0"/>
          <w:numId w:val="8"/>
        </w:numPr>
      </w:pPr>
      <w:r w:rsidRPr="004E4216">
        <w:rPr>
          <w:b/>
          <w:bCs/>
        </w:rPr>
        <w:t>Motori e Ruote</w:t>
      </w:r>
      <w:r>
        <w:t xml:space="preserve">: </w:t>
      </w:r>
      <w:r w:rsidR="00F15DEB">
        <w:t>Programmare motore per farsi che segua i comandi</w:t>
      </w:r>
    </w:p>
    <w:p w14:paraId="5BAAF7E0" w14:textId="129863EF" w:rsidR="00A93D49" w:rsidRDefault="00A93D49" w:rsidP="004E4216">
      <w:pPr>
        <w:pStyle w:val="Paragrafoelenco"/>
        <w:numPr>
          <w:ilvl w:val="0"/>
          <w:numId w:val="8"/>
        </w:numPr>
      </w:pPr>
      <w:r w:rsidRPr="004E4216">
        <w:rPr>
          <w:b/>
          <w:bCs/>
        </w:rPr>
        <w:t>Evitamento ostacoli</w:t>
      </w:r>
      <w:r>
        <w:t>: Sensori ad ultrasuoni o IR per rilevare distanze e garantire l'evitamento degli ostacoli. Potresti implementare una mappatura dell'ambiente tramite un algoritmo come il *</w:t>
      </w:r>
      <w:proofErr w:type="spellStart"/>
      <w:r>
        <w:t>wall</w:t>
      </w:r>
      <w:proofErr w:type="spellEnd"/>
      <w:r>
        <w:t>-following*.</w:t>
      </w:r>
    </w:p>
    <w:p w14:paraId="48F428E9" w14:textId="7D243E21" w:rsidR="00A93D49" w:rsidRDefault="00A93D49" w:rsidP="004E4216">
      <w:pPr>
        <w:pStyle w:val="Paragrafoelenco"/>
        <w:numPr>
          <w:ilvl w:val="0"/>
          <w:numId w:val="8"/>
        </w:numPr>
      </w:pPr>
      <w:r w:rsidRPr="004E4216">
        <w:rPr>
          <w:b/>
          <w:bCs/>
        </w:rPr>
        <w:t>Strategia di movimento</w:t>
      </w:r>
      <w:r>
        <w:t>: Pianifica movimenti a rotazione casuale per esplorare l'area e impostare una logica per seguire le tracce nere (se utilizzato un sensore di linea).</w:t>
      </w:r>
    </w:p>
    <w:p w14:paraId="59D258FF" w14:textId="77777777" w:rsidR="00A93D49" w:rsidRDefault="00A93D49" w:rsidP="00A93D49">
      <w:r>
        <w:t xml:space="preserve">   </w:t>
      </w:r>
    </w:p>
    <w:p w14:paraId="75AD0D1E" w14:textId="4802F2F4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bookmarkStart w:id="0" w:name="_Hlk185418840"/>
      <w:r w:rsidRPr="004E4216">
        <w:rPr>
          <w:b/>
          <w:bCs/>
          <w:sz w:val="26"/>
          <w:szCs w:val="26"/>
        </w:rPr>
        <w:t>Sensori di prossimità e ricerca delle fonti luminose</w:t>
      </w:r>
    </w:p>
    <w:p w14:paraId="5066CB86" w14:textId="77777777" w:rsidR="00A93D49" w:rsidRDefault="00A93D49" w:rsidP="00A93D49">
      <w:pPr>
        <w:pStyle w:val="Paragrafoelenco"/>
      </w:pPr>
    </w:p>
    <w:p w14:paraId="0ADD39FA" w14:textId="1E828DF3" w:rsidR="00A93D49" w:rsidRDefault="00A93D49" w:rsidP="004E4216">
      <w:pPr>
        <w:pStyle w:val="Paragrafoelenco"/>
        <w:numPr>
          <w:ilvl w:val="0"/>
          <w:numId w:val="10"/>
        </w:numPr>
      </w:pPr>
      <w:r w:rsidRPr="004E4216">
        <w:rPr>
          <w:b/>
          <w:bCs/>
        </w:rPr>
        <w:t>Sensore di luce</w:t>
      </w:r>
      <w:r>
        <w:t>: Usa un sensore di luminosità come un fototransistor o una LDR (resistenza dipendente dalla luce) per rilevare le sorgenti luminose.</w:t>
      </w:r>
    </w:p>
    <w:p w14:paraId="6405EBE2" w14:textId="51E2E506" w:rsidR="00A93D49" w:rsidRDefault="00A93D49" w:rsidP="004E4216">
      <w:pPr>
        <w:pStyle w:val="Paragrafoelenco"/>
        <w:numPr>
          <w:ilvl w:val="0"/>
          <w:numId w:val="10"/>
        </w:numPr>
      </w:pPr>
      <w:r w:rsidRPr="004E4216">
        <w:rPr>
          <w:b/>
          <w:bCs/>
        </w:rPr>
        <w:t>Inseguimento di traccia nera (opzionale)</w:t>
      </w:r>
      <w:r>
        <w:t>: Puoi usare un sensore a infrarossi o fotodiodi per seguire la traccia nera che facilita l'avvicinamento alla fonte luminosa.</w:t>
      </w:r>
    </w:p>
    <w:bookmarkEnd w:id="0"/>
    <w:p w14:paraId="5237228E" w14:textId="77777777" w:rsidR="00A93D49" w:rsidRDefault="00A93D49" w:rsidP="00A93D49">
      <w:r>
        <w:t xml:space="preserve">   </w:t>
      </w:r>
    </w:p>
    <w:p w14:paraId="2835792E" w14:textId="5DA3F368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bookmarkStart w:id="1" w:name="_Hlk185418950"/>
      <w:r w:rsidRPr="004E4216">
        <w:rPr>
          <w:b/>
          <w:bCs/>
          <w:sz w:val="26"/>
          <w:szCs w:val="26"/>
        </w:rPr>
        <w:t>Sistema di lettura TAG NFC</w:t>
      </w:r>
    </w:p>
    <w:p w14:paraId="0D1EC064" w14:textId="77777777" w:rsidR="00A93D49" w:rsidRDefault="00A93D49" w:rsidP="00A93D49">
      <w:pPr>
        <w:pStyle w:val="Paragrafoelenco"/>
      </w:pPr>
    </w:p>
    <w:p w14:paraId="26769A27" w14:textId="5CEC7D60" w:rsidR="00A93D49" w:rsidRDefault="00A93D49" w:rsidP="004E4216">
      <w:pPr>
        <w:pStyle w:val="Paragrafoelenco"/>
        <w:numPr>
          <w:ilvl w:val="0"/>
          <w:numId w:val="12"/>
        </w:numPr>
      </w:pPr>
      <w:r>
        <w:t>Colloca un lettore NFC sul robot per leggere i TAG alla base delle sorgenti luminose.</w:t>
      </w:r>
    </w:p>
    <w:p w14:paraId="2F0485BD" w14:textId="1175672E" w:rsidR="00A93D49" w:rsidRDefault="00A93D49" w:rsidP="004E4216">
      <w:pPr>
        <w:pStyle w:val="Paragrafoelenco"/>
        <w:numPr>
          <w:ilvl w:val="0"/>
          <w:numId w:val="12"/>
        </w:numPr>
      </w:pPr>
      <w:r w:rsidRPr="004E4216">
        <w:rPr>
          <w:b/>
          <w:bCs/>
        </w:rPr>
        <w:t>UID del TAG</w:t>
      </w:r>
      <w:r>
        <w:t>: Ogni TAG avrà un codice identificativo unico. Una volta letto, il robot invierà l'UID al sistema di controllo tramite Bluetooth.</w:t>
      </w:r>
    </w:p>
    <w:bookmarkEnd w:id="1"/>
    <w:p w14:paraId="5B8B66A5" w14:textId="77777777" w:rsidR="00A93D49" w:rsidRDefault="00A93D49" w:rsidP="00A93D49"/>
    <w:p w14:paraId="0DEDB09F" w14:textId="7F0C35BA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Comunicazione con il sistema di controllo remoto</w:t>
      </w:r>
    </w:p>
    <w:p w14:paraId="2EF4A897" w14:textId="77777777" w:rsidR="00A93D49" w:rsidRDefault="00A93D49" w:rsidP="00A93D49">
      <w:pPr>
        <w:pStyle w:val="Paragrafoelenco"/>
      </w:pPr>
    </w:p>
    <w:p w14:paraId="729D6DB8" w14:textId="7FD50CF5" w:rsidR="00A93D49" w:rsidRDefault="00A93D49" w:rsidP="004E4216">
      <w:pPr>
        <w:pStyle w:val="Paragrafoelenco"/>
        <w:numPr>
          <w:ilvl w:val="0"/>
          <w:numId w:val="14"/>
        </w:numPr>
      </w:pPr>
      <w:bookmarkStart w:id="2" w:name="_Hlk185419034"/>
      <w:r w:rsidRPr="004E4216">
        <w:rPr>
          <w:b/>
          <w:bCs/>
        </w:rPr>
        <w:t>Modulo Bluetooth</w:t>
      </w:r>
      <w:r>
        <w:t>: Utilizza un modulo HC-05 o HC-06 per la comunicazione bidirezionale con la scheda Arduino.</w:t>
      </w:r>
    </w:p>
    <w:p w14:paraId="1C872142" w14:textId="765D0D6F" w:rsidR="00A93D49" w:rsidRDefault="00A93D49" w:rsidP="004E4216">
      <w:pPr>
        <w:pStyle w:val="Paragrafoelenco"/>
        <w:numPr>
          <w:ilvl w:val="0"/>
          <w:numId w:val="14"/>
        </w:numPr>
      </w:pPr>
      <w:r w:rsidRPr="004E4216">
        <w:rPr>
          <w:b/>
          <w:bCs/>
        </w:rPr>
        <w:t>Arduino</w:t>
      </w:r>
      <w:r>
        <w:t>: Programma Arduino per ricevere i dati dal robot, confrontarli con i codici delle sorgenti luminose e spegnere le luci se il codice è corretto.</w:t>
      </w:r>
    </w:p>
    <w:p w14:paraId="0713ACBC" w14:textId="16461070" w:rsidR="00A93D49" w:rsidRDefault="00A93D49" w:rsidP="004E4216">
      <w:pPr>
        <w:pStyle w:val="Paragrafoelenco"/>
        <w:numPr>
          <w:ilvl w:val="0"/>
          <w:numId w:val="14"/>
        </w:numPr>
      </w:pPr>
      <w:r w:rsidRPr="004E4216">
        <w:rPr>
          <w:b/>
          <w:bCs/>
        </w:rPr>
        <w:t>Display LCD</w:t>
      </w:r>
      <w:r>
        <w:t>: Utilizza un LCD a due righe per visualizzare i codici dei TAG ricevuti e l'esito del confronto.</w:t>
      </w:r>
    </w:p>
    <w:bookmarkEnd w:id="2"/>
    <w:p w14:paraId="18D64DEA" w14:textId="77777777" w:rsidR="00A93D49" w:rsidRDefault="00A93D49" w:rsidP="00A93D49"/>
    <w:p w14:paraId="7077C486" w14:textId="16116C5B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Gestione degli ostacoli e delle sorgenti luminose</w:t>
      </w:r>
    </w:p>
    <w:p w14:paraId="3EDE1EB7" w14:textId="77777777" w:rsidR="00A93D49" w:rsidRDefault="00A93D49" w:rsidP="00A93D49">
      <w:pPr>
        <w:pStyle w:val="Paragrafoelenco"/>
      </w:pPr>
    </w:p>
    <w:p w14:paraId="3DBB4390" w14:textId="7F0E94A8" w:rsidR="00A93D49" w:rsidRDefault="00A93D49" w:rsidP="004E4216">
      <w:pPr>
        <w:pStyle w:val="Paragrafoelenco"/>
        <w:numPr>
          <w:ilvl w:val="0"/>
          <w:numId w:val="16"/>
        </w:numPr>
      </w:pPr>
      <w:r w:rsidRPr="004E4216">
        <w:rPr>
          <w:b/>
          <w:bCs/>
        </w:rPr>
        <w:t>Il robot deve essere in grado di</w:t>
      </w:r>
      <w:r>
        <w:t>:</w:t>
      </w:r>
    </w:p>
    <w:p w14:paraId="541BC0F4" w14:textId="24FD5C6F" w:rsidR="00A93D49" w:rsidRDefault="00A93D49" w:rsidP="00F15DEB">
      <w:pPr>
        <w:pStyle w:val="Paragrafoelenco"/>
        <w:numPr>
          <w:ilvl w:val="0"/>
          <w:numId w:val="24"/>
        </w:numPr>
      </w:pPr>
      <w:r>
        <w:t>Identificare correttamente le fonti luminose e avvicinarsi tramite l’inseguimento della traccia nera (se implementato).</w:t>
      </w:r>
    </w:p>
    <w:p w14:paraId="47C64215" w14:textId="7B425D48" w:rsidR="00A93D49" w:rsidRDefault="00A93D49" w:rsidP="00F15DEB">
      <w:pPr>
        <w:pStyle w:val="Paragrafoelenco"/>
        <w:numPr>
          <w:ilvl w:val="0"/>
          <w:numId w:val="24"/>
        </w:numPr>
      </w:pPr>
      <w:r>
        <w:t>Evitarli gli ostacoli grazie ai sensori di prossimità.</w:t>
      </w:r>
    </w:p>
    <w:p w14:paraId="1BE1F99F" w14:textId="1E6BC188" w:rsidR="00A93D49" w:rsidRDefault="00A93D49" w:rsidP="00F15DEB">
      <w:pPr>
        <w:ind w:firstLine="144"/>
      </w:pPr>
    </w:p>
    <w:p w14:paraId="47320202" w14:textId="48F5DC13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Codici di risposta del sistema di controllo</w:t>
      </w:r>
    </w:p>
    <w:p w14:paraId="21CD5553" w14:textId="77777777" w:rsidR="00A93D49" w:rsidRDefault="00A93D49" w:rsidP="00A93D49">
      <w:pPr>
        <w:pStyle w:val="Paragrafoelenco"/>
      </w:pPr>
    </w:p>
    <w:p w14:paraId="6483D7DF" w14:textId="5C39DC53" w:rsidR="00A93D49" w:rsidRDefault="00A93D49" w:rsidP="004E4216">
      <w:pPr>
        <w:pStyle w:val="Paragrafoelenco"/>
        <w:numPr>
          <w:ilvl w:val="0"/>
          <w:numId w:val="18"/>
        </w:numPr>
      </w:pPr>
      <w:r w:rsidRPr="004E4216">
        <w:rPr>
          <w:b/>
          <w:bCs/>
        </w:rPr>
        <w:t>Il sistema di controllo su Arduino invierà tre tipi di codici al robot</w:t>
      </w:r>
      <w:r>
        <w:t>:</w:t>
      </w:r>
    </w:p>
    <w:p w14:paraId="30FD7B5A" w14:textId="75B8F0C6" w:rsidR="00A93D49" w:rsidRDefault="00A93D49" w:rsidP="00F15DEB">
      <w:pPr>
        <w:pStyle w:val="Paragrafoelenco"/>
        <w:numPr>
          <w:ilvl w:val="0"/>
          <w:numId w:val="23"/>
        </w:numPr>
      </w:pPr>
      <w:r w:rsidRPr="004E4216">
        <w:rPr>
          <w:b/>
          <w:bCs/>
        </w:rPr>
        <w:t>Luci parzialmente spente</w:t>
      </w:r>
      <w:r>
        <w:t>: Il robot continua la ricerca.</w:t>
      </w:r>
    </w:p>
    <w:p w14:paraId="0771F069" w14:textId="5743BD33" w:rsidR="00A93D49" w:rsidRDefault="00A93D49" w:rsidP="00F15DEB">
      <w:pPr>
        <w:pStyle w:val="Paragrafoelenco"/>
        <w:numPr>
          <w:ilvl w:val="0"/>
          <w:numId w:val="23"/>
        </w:numPr>
      </w:pPr>
      <w:r w:rsidRPr="004E4216">
        <w:rPr>
          <w:b/>
          <w:bCs/>
        </w:rPr>
        <w:t>Tutte le luci spente</w:t>
      </w:r>
      <w:r>
        <w:t>: Il robot conclude l'attività e si arresta.</w:t>
      </w:r>
    </w:p>
    <w:p w14:paraId="39208EE9" w14:textId="0A1DC31A" w:rsidR="00A93D49" w:rsidRDefault="00A93D49" w:rsidP="00F15DEB">
      <w:pPr>
        <w:pStyle w:val="Paragrafoelenco"/>
        <w:numPr>
          <w:ilvl w:val="0"/>
          <w:numId w:val="23"/>
        </w:numPr>
      </w:pPr>
      <w:r w:rsidRPr="004E4216">
        <w:rPr>
          <w:b/>
          <w:bCs/>
        </w:rPr>
        <w:t>Codice non valido</w:t>
      </w:r>
      <w:r>
        <w:t>: Il robot deve riprendere la ricerca di altre fonti.</w:t>
      </w:r>
    </w:p>
    <w:p w14:paraId="31176546" w14:textId="77777777" w:rsidR="00A93D49" w:rsidRDefault="00A93D49" w:rsidP="00A93D49"/>
    <w:p w14:paraId="69950618" w14:textId="46F17554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t>Prova finale e collaudo</w:t>
      </w:r>
    </w:p>
    <w:p w14:paraId="0DD60657" w14:textId="77777777" w:rsidR="00A93D49" w:rsidRDefault="00A93D49" w:rsidP="00A93D49">
      <w:pPr>
        <w:pStyle w:val="Paragrafoelenco"/>
      </w:pPr>
    </w:p>
    <w:p w14:paraId="1517B47E" w14:textId="3C265557" w:rsidR="00A93D49" w:rsidRDefault="00A93D49" w:rsidP="004E4216">
      <w:pPr>
        <w:pStyle w:val="Paragrafoelenco"/>
        <w:numPr>
          <w:ilvl w:val="0"/>
          <w:numId w:val="20"/>
        </w:numPr>
      </w:pPr>
      <w:r>
        <w:t>Il progetto deve essere concluso entro la data stabilita, con una prova finale per verificare che il robot:</w:t>
      </w:r>
    </w:p>
    <w:p w14:paraId="4973FD38" w14:textId="6ED9915D" w:rsidR="00A93D49" w:rsidRDefault="00A93D49" w:rsidP="004E4216">
      <w:pPr>
        <w:pStyle w:val="Paragrafoelenco"/>
        <w:numPr>
          <w:ilvl w:val="0"/>
          <w:numId w:val="20"/>
        </w:numPr>
      </w:pPr>
      <w:r>
        <w:t>Identifichi correttamente tutte le fonti luminose.</w:t>
      </w:r>
    </w:p>
    <w:p w14:paraId="01C63712" w14:textId="62FB128B" w:rsidR="00A93D49" w:rsidRDefault="00A93D49" w:rsidP="004E4216">
      <w:pPr>
        <w:pStyle w:val="Paragrafoelenco"/>
        <w:numPr>
          <w:ilvl w:val="0"/>
          <w:numId w:val="20"/>
        </w:numPr>
      </w:pPr>
      <w:r>
        <w:t>Legga i TAG NFC e invii correttamente i dati al sistema di controllo.</w:t>
      </w:r>
    </w:p>
    <w:p w14:paraId="2C3B6C55" w14:textId="6EB1CEA3" w:rsidR="00A93D49" w:rsidRDefault="00A93D49" w:rsidP="004E4216">
      <w:pPr>
        <w:pStyle w:val="Paragrafoelenco"/>
        <w:numPr>
          <w:ilvl w:val="0"/>
          <w:numId w:val="20"/>
        </w:numPr>
      </w:pPr>
      <w:r>
        <w:t>Eviti gli ostacoli e si muova fluidamente nel campo di movimento.</w:t>
      </w:r>
    </w:p>
    <w:p w14:paraId="7EB7B498" w14:textId="77777777" w:rsidR="00A93D49" w:rsidRDefault="00A93D49" w:rsidP="00A93D49"/>
    <w:p w14:paraId="68983981" w14:textId="47B692F9" w:rsidR="00A93D49" w:rsidRPr="004E4216" w:rsidRDefault="00A93D49" w:rsidP="00A93D49">
      <w:pPr>
        <w:pStyle w:val="Paragrafoelenco"/>
        <w:numPr>
          <w:ilvl w:val="0"/>
          <w:numId w:val="2"/>
        </w:numPr>
        <w:rPr>
          <w:b/>
          <w:bCs/>
          <w:sz w:val="26"/>
          <w:szCs w:val="26"/>
        </w:rPr>
      </w:pPr>
      <w:r w:rsidRPr="004E4216">
        <w:rPr>
          <w:b/>
          <w:bCs/>
          <w:sz w:val="26"/>
          <w:szCs w:val="26"/>
        </w:rPr>
        <w:lastRenderedPageBreak/>
        <w:t>Considerazioni finali</w:t>
      </w:r>
    </w:p>
    <w:p w14:paraId="7417C022" w14:textId="77777777" w:rsidR="00A93D49" w:rsidRDefault="00A93D49" w:rsidP="00A93D49">
      <w:pPr>
        <w:pStyle w:val="Paragrafoelenco"/>
      </w:pPr>
    </w:p>
    <w:p w14:paraId="5B108BA4" w14:textId="751B7024" w:rsidR="00E4155C" w:rsidRDefault="00A93D49" w:rsidP="004E4216">
      <w:pPr>
        <w:pStyle w:val="Paragrafoelenco"/>
        <w:numPr>
          <w:ilvl w:val="0"/>
          <w:numId w:val="22"/>
        </w:numPr>
      </w:pPr>
      <w:r>
        <w:t>Durante la valutazione, verranno considerati: precisione nel rilevamento delle luci, capacità di evitare ostacoli, accuratezza nella lettura dei TAG e fluidità del movimento.</w:t>
      </w:r>
    </w:p>
    <w:sectPr w:rsidR="00E41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6DDE"/>
    <w:multiLevelType w:val="hybridMultilevel"/>
    <w:tmpl w:val="6F50EDAE"/>
    <w:lvl w:ilvl="0" w:tplc="041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CA377A5"/>
    <w:multiLevelType w:val="hybridMultilevel"/>
    <w:tmpl w:val="E64ED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50EC"/>
    <w:multiLevelType w:val="hybridMultilevel"/>
    <w:tmpl w:val="F16A1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0D3D"/>
    <w:multiLevelType w:val="hybridMultilevel"/>
    <w:tmpl w:val="81786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D32A3"/>
    <w:multiLevelType w:val="hybridMultilevel"/>
    <w:tmpl w:val="D5B05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87A5F"/>
    <w:multiLevelType w:val="hybridMultilevel"/>
    <w:tmpl w:val="DA849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5E15"/>
    <w:multiLevelType w:val="hybridMultilevel"/>
    <w:tmpl w:val="38322F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E8EA56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86033"/>
    <w:multiLevelType w:val="hybridMultilevel"/>
    <w:tmpl w:val="A6A6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0E76"/>
    <w:multiLevelType w:val="hybridMultilevel"/>
    <w:tmpl w:val="C93ED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4423B"/>
    <w:multiLevelType w:val="hybridMultilevel"/>
    <w:tmpl w:val="D616C666"/>
    <w:lvl w:ilvl="0" w:tplc="3BCA2B34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8D181B"/>
    <w:multiLevelType w:val="hybridMultilevel"/>
    <w:tmpl w:val="079C6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E4E5C"/>
    <w:multiLevelType w:val="hybridMultilevel"/>
    <w:tmpl w:val="72B64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50069"/>
    <w:multiLevelType w:val="hybridMultilevel"/>
    <w:tmpl w:val="EC680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14FD"/>
    <w:multiLevelType w:val="hybridMultilevel"/>
    <w:tmpl w:val="CBE4799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3760C7"/>
    <w:multiLevelType w:val="hybridMultilevel"/>
    <w:tmpl w:val="EC702D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42E2D"/>
    <w:multiLevelType w:val="hybridMultilevel"/>
    <w:tmpl w:val="A924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41E56"/>
    <w:multiLevelType w:val="hybridMultilevel"/>
    <w:tmpl w:val="F3B2B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7922"/>
    <w:multiLevelType w:val="hybridMultilevel"/>
    <w:tmpl w:val="225A3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8507C"/>
    <w:multiLevelType w:val="hybridMultilevel"/>
    <w:tmpl w:val="B41E6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0608C"/>
    <w:multiLevelType w:val="hybridMultilevel"/>
    <w:tmpl w:val="52CA6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327D8"/>
    <w:multiLevelType w:val="hybridMultilevel"/>
    <w:tmpl w:val="4468B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F4846"/>
    <w:multiLevelType w:val="hybridMultilevel"/>
    <w:tmpl w:val="D3D08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C081C"/>
    <w:multiLevelType w:val="hybridMultilevel"/>
    <w:tmpl w:val="908CB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B2F62"/>
    <w:multiLevelType w:val="hybridMultilevel"/>
    <w:tmpl w:val="A830E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66273">
    <w:abstractNumId w:val="12"/>
  </w:num>
  <w:num w:numId="2" w16cid:durableId="1032998503">
    <w:abstractNumId w:val="6"/>
  </w:num>
  <w:num w:numId="3" w16cid:durableId="1475560214">
    <w:abstractNumId w:val="18"/>
  </w:num>
  <w:num w:numId="4" w16cid:durableId="1172834117">
    <w:abstractNumId w:val="9"/>
  </w:num>
  <w:num w:numId="5" w16cid:durableId="1531915534">
    <w:abstractNumId w:val="11"/>
  </w:num>
  <w:num w:numId="6" w16cid:durableId="1719275668">
    <w:abstractNumId w:val="4"/>
  </w:num>
  <w:num w:numId="7" w16cid:durableId="1227374759">
    <w:abstractNumId w:val="2"/>
  </w:num>
  <w:num w:numId="8" w16cid:durableId="946238013">
    <w:abstractNumId w:val="15"/>
  </w:num>
  <w:num w:numId="9" w16cid:durableId="52126149">
    <w:abstractNumId w:val="5"/>
  </w:num>
  <w:num w:numId="10" w16cid:durableId="1147941259">
    <w:abstractNumId w:val="7"/>
  </w:num>
  <w:num w:numId="11" w16cid:durableId="869151955">
    <w:abstractNumId w:val="10"/>
  </w:num>
  <w:num w:numId="12" w16cid:durableId="537548119">
    <w:abstractNumId w:val="3"/>
  </w:num>
  <w:num w:numId="13" w16cid:durableId="524565368">
    <w:abstractNumId w:val="8"/>
  </w:num>
  <w:num w:numId="14" w16cid:durableId="867138825">
    <w:abstractNumId w:val="20"/>
  </w:num>
  <w:num w:numId="15" w16cid:durableId="1720591928">
    <w:abstractNumId w:val="19"/>
  </w:num>
  <w:num w:numId="16" w16cid:durableId="1826579361">
    <w:abstractNumId w:val="23"/>
  </w:num>
  <w:num w:numId="17" w16cid:durableId="1730108498">
    <w:abstractNumId w:val="21"/>
  </w:num>
  <w:num w:numId="18" w16cid:durableId="1671371213">
    <w:abstractNumId w:val="17"/>
  </w:num>
  <w:num w:numId="19" w16cid:durableId="1703238488">
    <w:abstractNumId w:val="22"/>
  </w:num>
  <w:num w:numId="20" w16cid:durableId="31074589">
    <w:abstractNumId w:val="16"/>
  </w:num>
  <w:num w:numId="21" w16cid:durableId="746657256">
    <w:abstractNumId w:val="0"/>
  </w:num>
  <w:num w:numId="22" w16cid:durableId="1334407498">
    <w:abstractNumId w:val="1"/>
  </w:num>
  <w:num w:numId="23" w16cid:durableId="1042099101">
    <w:abstractNumId w:val="14"/>
  </w:num>
  <w:num w:numId="24" w16cid:durableId="1794203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8"/>
    <w:rsid w:val="001C76F3"/>
    <w:rsid w:val="004E4216"/>
    <w:rsid w:val="008F5AF1"/>
    <w:rsid w:val="00A93D49"/>
    <w:rsid w:val="00B43780"/>
    <w:rsid w:val="00C97498"/>
    <w:rsid w:val="00DC2B0E"/>
    <w:rsid w:val="00E33D88"/>
    <w:rsid w:val="00E4155C"/>
    <w:rsid w:val="00F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A99E"/>
  <w15:chartTrackingRefBased/>
  <w15:docId w15:val="{88FF76E3-AF9C-4336-AE10-4FA3FFED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7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7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7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7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7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7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7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7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7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7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7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7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74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74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74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74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74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74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7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7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7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7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74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7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7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7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74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7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Zhou</dc:creator>
  <cp:keywords/>
  <dc:description/>
  <cp:lastModifiedBy>Luigi Zhou</cp:lastModifiedBy>
  <cp:revision>3</cp:revision>
  <dcterms:created xsi:type="dcterms:W3CDTF">2024-12-18T11:24:00Z</dcterms:created>
  <dcterms:modified xsi:type="dcterms:W3CDTF">2024-12-18T11:57:00Z</dcterms:modified>
</cp:coreProperties>
</file>