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772C32A3" w14:textId="77777777" w:rsidR="00BB08C4" w:rsidRDefault="00BB08C4" w:rsidP="00BB08C4">
      <w:pPr>
        <w:jc w:val="center"/>
        <w:rPr>
          <w:color w:val="FF0000"/>
          <w:sz w:val="144"/>
          <w:szCs w:val="144"/>
        </w:rPr>
      </w:pPr>
      <w:r w:rsidRPr="00BB08C4">
        <w:rPr>
          <w:color w:val="FF0000"/>
          <w:sz w:val="144"/>
          <w:szCs w:val="144"/>
        </w:rPr>
        <w:t>π</w:t>
      </w:r>
    </w:p>
    <w:p w14:paraId="759F8834" w14:textId="77777777" w:rsidR="008A1A74" w:rsidRDefault="00BB08C4" w:rsidP="00493869">
      <w:pPr>
        <w:jc w:val="both"/>
        <w:rPr>
          <w:rFonts w:cs="Arial"/>
          <w:shd w:val="clear" w:color="auto" w:fill="FFFFFF"/>
        </w:rPr>
      </w:pPr>
      <w:r w:rsidRPr="00BB08C4">
        <w:rPr>
          <w:rFonts w:cs="Arial"/>
          <w:shd w:val="clear" w:color="auto" w:fill="FFFFFF"/>
        </w:rPr>
        <w:t>Il</w:t>
      </w:r>
      <w:r w:rsidRPr="00BB08C4">
        <w:rPr>
          <w:rStyle w:val="apple-converted-space"/>
          <w:rFonts w:cs="Arial"/>
          <w:shd w:val="clear" w:color="auto" w:fill="FFFFFF"/>
        </w:rPr>
        <w:t> </w:t>
      </w:r>
      <w:r w:rsidRPr="00BB08C4">
        <w:rPr>
          <w:rFonts w:cs="Arial"/>
          <w:b/>
          <w:bCs/>
          <w:shd w:val="clear" w:color="auto" w:fill="FFFFFF"/>
        </w:rPr>
        <w:t>Pi Greco</w:t>
      </w:r>
      <w:r w:rsidRPr="00BB08C4">
        <w:rPr>
          <w:rStyle w:val="apple-converted-space"/>
          <w:rFonts w:cs="Arial"/>
          <w:shd w:val="clear" w:color="auto" w:fill="FFFFFF"/>
        </w:rPr>
        <w:t> </w:t>
      </w:r>
      <w:r w:rsidRPr="00BB08C4">
        <w:rPr>
          <w:rFonts w:cs="Arial"/>
          <w:shd w:val="clear" w:color="auto" w:fill="FFFFFF"/>
        </w:rPr>
        <w:t xml:space="preserve">per definizione è una costante definita come il rapporto tra </w:t>
      </w:r>
      <w:r w:rsidR="00493869">
        <w:rPr>
          <w:rFonts w:cs="Arial"/>
          <w:shd w:val="clear" w:color="auto" w:fill="FFFFFF"/>
        </w:rPr>
        <w:t>la circonferenza</w:t>
      </w:r>
      <w:r w:rsidRPr="00BB08C4">
        <w:rPr>
          <w:rFonts w:cs="Arial"/>
          <w:shd w:val="clear" w:color="auto" w:fill="FFFFFF"/>
        </w:rPr>
        <w:t xml:space="preserve"> del cerchio e il diametro, ed il cui valore è costante per qualsiasi circonferenza. In termini numerici il</w:t>
      </w:r>
      <w:r w:rsidRPr="00BB08C4">
        <w:rPr>
          <w:rStyle w:val="apple-converted-space"/>
          <w:rFonts w:cs="Arial"/>
          <w:shd w:val="clear" w:color="auto" w:fill="FFFFFF"/>
        </w:rPr>
        <w:t> </w:t>
      </w:r>
      <w:r w:rsidRPr="00BB08C4">
        <w:rPr>
          <w:rFonts w:cs="Arial"/>
          <w:b/>
          <w:bCs/>
          <w:shd w:val="clear" w:color="auto" w:fill="FFFFFF"/>
        </w:rPr>
        <w:t>Pi greco</w:t>
      </w:r>
      <w:r w:rsidRPr="00BB08C4">
        <w:rPr>
          <w:rStyle w:val="apple-converted-space"/>
          <w:rFonts w:cs="Arial"/>
          <w:shd w:val="clear" w:color="auto" w:fill="FFFFFF"/>
        </w:rPr>
        <w:t> </w:t>
      </w:r>
      <w:r w:rsidRPr="00BB08C4">
        <w:rPr>
          <w:rFonts w:cs="Arial"/>
          <w:shd w:val="clear" w:color="auto" w:fill="FFFFFF"/>
        </w:rPr>
        <w:t>è un numero irrazionale, cioè un numero decimale che non può essere scritto sotto forma di frazione.</w:t>
      </w:r>
      <w:r w:rsidR="00C642C7">
        <w:rPr>
          <w:rFonts w:cs="Arial"/>
          <w:shd w:val="clear" w:color="auto" w:fill="FFFFFF"/>
        </w:rPr>
        <w:t xml:space="preserve"> </w:t>
      </w:r>
    </w:p>
    <w:p w14:paraId="04392FCD" w14:textId="77777777" w:rsidR="008A1A74" w:rsidRDefault="00493869" w:rsidP="00493869">
      <w:pPr>
        <w:jc w:val="both"/>
        <w:rPr>
          <w:rFonts w:cs="Arial"/>
          <w:shd w:val="clear" w:color="auto" w:fill="FFFFFF"/>
        </w:rPr>
      </w:pPr>
      <w:r w:rsidRPr="00493869">
        <w:rPr>
          <w:rFonts w:cs="Arial"/>
          <w:shd w:val="clear" w:color="auto" w:fill="FFFFFF"/>
        </w:rPr>
        <w:t>Fin dall’antichità I popoli utilizzavano valori approssimati per esprimere il rapporto tra la </w:t>
      </w:r>
      <w:hyperlink r:id="rId5" w:tooltip="Circonferenza" w:history="1">
        <w:r w:rsidRPr="00493869">
          <w:rPr>
            <w:rFonts w:cs="Arial"/>
            <w:shd w:val="clear" w:color="auto" w:fill="FFFFFF"/>
          </w:rPr>
          <w:t>circonferenza</w:t>
        </w:r>
      </w:hyperlink>
      <w:r w:rsidRPr="00493869">
        <w:rPr>
          <w:rFonts w:cs="Arial"/>
          <w:shd w:val="clear" w:color="auto" w:fill="FFFFFF"/>
        </w:rPr>
        <w:t> e il </w:t>
      </w:r>
      <w:hyperlink r:id="rId6" w:tooltip="Diametro" w:history="1">
        <w:r w:rsidRPr="00493869">
          <w:rPr>
            <w:rFonts w:cs="Arial"/>
            <w:shd w:val="clear" w:color="auto" w:fill="FFFFFF"/>
          </w:rPr>
          <w:t>diametro</w:t>
        </w:r>
      </w:hyperlink>
      <w:r w:rsidRPr="00493869">
        <w:rPr>
          <w:rFonts w:cs="Arial"/>
          <w:shd w:val="clear" w:color="auto" w:fill="FFFFFF"/>
        </w:rPr>
        <w:t> di un </w:t>
      </w:r>
      <w:hyperlink r:id="rId7" w:tooltip="Cerchio" w:history="1">
        <w:r w:rsidRPr="00493869">
          <w:rPr>
            <w:rFonts w:cs="Arial"/>
            <w:shd w:val="clear" w:color="auto" w:fill="FFFFFF"/>
          </w:rPr>
          <w:t>cerchio</w:t>
        </w:r>
      </w:hyperlink>
      <w:r w:rsidRPr="00493869">
        <w:rPr>
          <w:rFonts w:cs="Arial"/>
          <w:shd w:val="clear" w:color="auto" w:fill="FFFFFF"/>
        </w:rPr>
        <w:t xml:space="preserve">, ma il primo ad approssimare scientificamente </w:t>
      </w:r>
      <w:proofErr w:type="spellStart"/>
      <w:r w:rsidRPr="00493869">
        <w:rPr>
          <w:rFonts w:cs="Arial"/>
          <w:shd w:val="clear" w:color="auto" w:fill="FFFFFF"/>
        </w:rPr>
        <w:t>pi</w:t>
      </w:r>
      <w:proofErr w:type="spellEnd"/>
      <w:r w:rsidRPr="00493869">
        <w:rPr>
          <w:rFonts w:cs="Arial"/>
          <w:shd w:val="clear" w:color="auto" w:fill="FFFFFF"/>
        </w:rPr>
        <w:t xml:space="preserve"> greco fu </w:t>
      </w:r>
      <w:hyperlink r:id="rId8" w:tooltip="Archimede di Siracusa" w:history="1">
        <w:r w:rsidRPr="00493869">
          <w:rPr>
            <w:rFonts w:cs="Arial"/>
            <w:shd w:val="clear" w:color="auto" w:fill="FFFFFF"/>
          </w:rPr>
          <w:t>Archimede di Siracusa</w:t>
        </w:r>
      </w:hyperlink>
      <w:r w:rsidRPr="00493869">
        <w:rPr>
          <w:rFonts w:cs="Arial"/>
          <w:shd w:val="clear" w:color="auto" w:fill="FFFFFF"/>
        </w:rPr>
        <w:t> che nel </w:t>
      </w:r>
      <w:hyperlink r:id="rId9" w:tooltip="III secolo a.C." w:history="1">
        <w:r w:rsidRPr="00493869">
          <w:rPr>
            <w:rFonts w:cs="Arial"/>
            <w:shd w:val="clear" w:color="auto" w:fill="FFFFFF"/>
          </w:rPr>
          <w:t>III secolo a.C.</w:t>
        </w:r>
      </w:hyperlink>
      <w:r w:rsidRPr="00493869">
        <w:rPr>
          <w:rFonts w:cs="Arial"/>
          <w:shd w:val="clear" w:color="auto" w:fill="FFFFFF"/>
        </w:rPr>
        <w:t> utilizzò </w:t>
      </w:r>
      <w:hyperlink r:id="rId10" w:tooltip="Poligono regolare" w:history="1">
        <w:r w:rsidRPr="00493869">
          <w:rPr>
            <w:rFonts w:cs="Arial"/>
            <w:shd w:val="clear" w:color="auto" w:fill="FFFFFF"/>
          </w:rPr>
          <w:t>poligoni regolari</w:t>
        </w:r>
      </w:hyperlink>
      <w:r w:rsidRPr="00493869">
        <w:rPr>
          <w:rFonts w:cs="Arial"/>
          <w:shd w:val="clear" w:color="auto" w:fill="FFFFFF"/>
        </w:rPr>
        <w:t> </w:t>
      </w:r>
      <w:hyperlink r:id="rId11" w:tooltip="Poligono inscritto (la pagina non esiste)" w:history="1">
        <w:r w:rsidRPr="00493869">
          <w:rPr>
            <w:rFonts w:cs="Arial"/>
            <w:shd w:val="clear" w:color="auto" w:fill="FFFFFF"/>
          </w:rPr>
          <w:t>inscritti</w:t>
        </w:r>
      </w:hyperlink>
      <w:r w:rsidRPr="00493869">
        <w:rPr>
          <w:rFonts w:cs="Arial"/>
          <w:shd w:val="clear" w:color="auto" w:fill="FFFFFF"/>
        </w:rPr>
        <w:t> e </w:t>
      </w:r>
      <w:hyperlink r:id="rId12" w:tooltip="Poligono circoscritto (la pagina non esiste)" w:history="1">
        <w:r w:rsidRPr="00493869">
          <w:rPr>
            <w:rFonts w:cs="Arial"/>
            <w:shd w:val="clear" w:color="auto" w:fill="FFFFFF"/>
          </w:rPr>
          <w:t>circoscritti</w:t>
        </w:r>
      </w:hyperlink>
      <w:r w:rsidRPr="00493869">
        <w:rPr>
          <w:rFonts w:cs="Arial"/>
          <w:shd w:val="clear" w:color="auto" w:fill="FFFFFF"/>
        </w:rPr>
        <w:t> a una </w:t>
      </w:r>
      <w:hyperlink r:id="rId13" w:tooltip="Circonferenza" w:history="1">
        <w:r w:rsidRPr="00493869">
          <w:rPr>
            <w:rFonts w:cs="Arial"/>
            <w:shd w:val="clear" w:color="auto" w:fill="FFFFFF"/>
          </w:rPr>
          <w:t>circonferenza</w:t>
        </w:r>
      </w:hyperlink>
      <w:r w:rsidRPr="00493869">
        <w:rPr>
          <w:rFonts w:cs="Arial"/>
          <w:shd w:val="clear" w:color="auto" w:fill="FFFFFF"/>
        </w:rPr>
        <w:t xml:space="preserve">. </w:t>
      </w:r>
    </w:p>
    <w:p w14:paraId="20EB7728" w14:textId="77777777" w:rsidR="00493869" w:rsidRDefault="00C642C7" w:rsidP="00493869">
      <w:pPr>
        <w:jc w:val="both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Questo metodo è chiamato </w:t>
      </w:r>
      <w:r w:rsidRPr="003D0E68">
        <w:rPr>
          <w:rFonts w:cs="Arial"/>
          <w:b/>
          <w:shd w:val="clear" w:color="auto" w:fill="FFFFFF"/>
        </w:rPr>
        <w:t>rettificazione della circonferenza</w:t>
      </w:r>
      <w:r>
        <w:rPr>
          <w:rFonts w:cs="Arial"/>
          <w:shd w:val="clear" w:color="auto" w:fill="FFFFFF"/>
        </w:rPr>
        <w:t xml:space="preserve">. Consiste nel </w:t>
      </w:r>
      <w:r w:rsidR="00493869">
        <w:rPr>
          <w:rFonts w:cs="Arial"/>
          <w:shd w:val="clear" w:color="auto" w:fill="FFFFFF"/>
        </w:rPr>
        <w:t>costruire un segmento di retta lunghezza uguale a quella di una circonferenza data</w:t>
      </w:r>
      <w:r>
        <w:rPr>
          <w:rFonts w:cs="Arial"/>
          <w:shd w:val="clear" w:color="auto" w:fill="FFFFFF"/>
        </w:rPr>
        <w:t xml:space="preserve"> ed </w:t>
      </w:r>
      <w:r w:rsidR="006D768E">
        <w:rPr>
          <w:rFonts w:cs="Arial"/>
          <w:shd w:val="clear" w:color="auto" w:fill="FFFFFF"/>
        </w:rPr>
        <w:t>era noto</w:t>
      </w:r>
      <w:r>
        <w:rPr>
          <w:rFonts w:cs="Arial"/>
          <w:shd w:val="clear" w:color="auto" w:fill="FFFFFF"/>
        </w:rPr>
        <w:t xml:space="preserve"> </w:t>
      </w:r>
      <w:r w:rsidR="006D768E">
        <w:rPr>
          <w:rFonts w:cs="Arial"/>
          <w:shd w:val="clear" w:color="auto" w:fill="FFFFFF"/>
        </w:rPr>
        <w:t>che il rapporto tra una circonferenza e il suo diametro è costante.</w:t>
      </w:r>
    </w:p>
    <w:p w14:paraId="04470F67" w14:textId="46EA1A8E" w:rsidR="00B82FA8" w:rsidRDefault="00B82FA8" w:rsidP="00493869">
      <w:pPr>
        <w:jc w:val="both"/>
        <w:rPr>
          <w:rFonts w:cs="Arial"/>
          <w:color w:val="0070C0"/>
          <w:sz w:val="32"/>
          <w:szCs w:val="32"/>
          <w:shd w:val="clear" w:color="auto" w:fill="FFFFFF"/>
        </w:rPr>
      </w:pPr>
    </w:p>
    <w:p w14:paraId="35269C0A" w14:textId="1E0988A3" w:rsidR="003D0E68" w:rsidRPr="003D0E68" w:rsidRDefault="00970EA0" w:rsidP="00493869">
      <w:pPr>
        <w:jc w:val="both"/>
        <w:rPr>
          <w:rFonts w:cs="Arial"/>
          <w:color w:val="0070C0"/>
          <w:sz w:val="32"/>
          <w:szCs w:val="32"/>
          <w:shd w:val="clear" w:color="auto" w:fill="FFFFFF"/>
        </w:rPr>
      </w:pPr>
      <w:r>
        <w:rPr>
          <w:rFonts w:cs="Arial"/>
          <w:noProof/>
          <w:shd w:val="clear" w:color="auto" w:fill="FFFFFF"/>
          <w:lang w:eastAsia="it-IT"/>
        </w:rPr>
        <w:drawing>
          <wp:anchor distT="0" distB="0" distL="114300" distR="114300" simplePos="0" relativeHeight="251662336" behindDoc="0" locked="0" layoutInCell="1" allowOverlap="1" wp14:anchorId="34DD123A" wp14:editId="690F69D3">
            <wp:simplePos x="0" y="0"/>
            <wp:positionH relativeFrom="column">
              <wp:posOffset>4554220</wp:posOffset>
            </wp:positionH>
            <wp:positionV relativeFrom="paragraph">
              <wp:posOffset>115570</wp:posOffset>
            </wp:positionV>
            <wp:extent cx="1786890" cy="1620520"/>
            <wp:effectExtent l="0" t="0" r="0" b="0"/>
            <wp:wrapSquare wrapText="bothSides"/>
            <wp:docPr id="1" name="Immagine 1" descr="p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89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E68">
        <w:rPr>
          <w:rFonts w:cs="Arial"/>
          <w:color w:val="0070C0"/>
          <w:sz w:val="32"/>
          <w:szCs w:val="32"/>
          <w:shd w:val="clear" w:color="auto" w:fill="FFFFFF"/>
        </w:rPr>
        <w:t>R</w:t>
      </w:r>
      <w:r w:rsidR="003D0E68" w:rsidRPr="003D0E68">
        <w:rPr>
          <w:rFonts w:cs="Arial"/>
          <w:color w:val="0070C0"/>
          <w:sz w:val="32"/>
          <w:szCs w:val="32"/>
          <w:shd w:val="clear" w:color="auto" w:fill="FFFFFF"/>
        </w:rPr>
        <w:t>ettificazione della circonferenza</w:t>
      </w:r>
    </w:p>
    <w:p w14:paraId="253CF943" w14:textId="101CE9AD" w:rsidR="00805F28" w:rsidRPr="001740CF" w:rsidRDefault="00970EA0" w:rsidP="001740CF">
      <w:pPr>
        <w:pStyle w:val="Paragrafoelenco"/>
        <w:numPr>
          <w:ilvl w:val="0"/>
          <w:numId w:val="1"/>
        </w:numPr>
        <w:jc w:val="both"/>
        <w:rPr>
          <w:rFonts w:cs="Arial"/>
          <w:shd w:val="clear" w:color="auto" w:fill="FFFFFF"/>
        </w:rPr>
      </w:pPr>
      <w:r>
        <w:rPr>
          <w:rFonts w:cs="Arial"/>
          <w:noProof/>
          <w:shd w:val="clear" w:color="auto" w:fill="FFFFFF"/>
        </w:rPr>
        <w:pict w14:anchorId="2F414439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7" type="#_x0000_t202" style="position:absolute;left:0;text-align:left;margin-left:429.4pt;margin-top:50pt;width:17.65pt;height:23.85pt;z-index:251660288;mso-width-relative:margin;mso-height-relative:margin" filled="f" fillcolor="yellow" stroked="f">
            <v:textbox style="mso-next-textbox:#_x0000_s1027">
              <w:txbxContent>
                <w:p w14:paraId="03536339" w14:textId="77777777" w:rsidR="006272FD" w:rsidRPr="001A5245" w:rsidRDefault="006272FD">
                  <w:pPr>
                    <w:rPr>
                      <w:sz w:val="28"/>
                      <w:szCs w:val="28"/>
                    </w:rPr>
                  </w:pPr>
                  <w:r w:rsidRPr="001A5245">
                    <w:rPr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  <w:r w:rsidR="000E5CDC" w:rsidRPr="003D0E68">
        <w:rPr>
          <w:rFonts w:cs="Arial"/>
          <w:shd w:val="clear" w:color="auto" w:fill="FFFFFF"/>
        </w:rPr>
        <w:t>Come primo passaggio</w:t>
      </w:r>
      <w:r w:rsidR="000E5CDC" w:rsidRPr="000E5CDC">
        <w:rPr>
          <w:rFonts w:cs="Arial"/>
          <w:shd w:val="clear" w:color="auto" w:fill="FFFFFF"/>
        </w:rPr>
        <w:t xml:space="preserve"> bisogna disegnare un poligono inscritto e uno circoscritto alla stessa circonferenza</w:t>
      </w:r>
      <w:r w:rsidR="000E5CDC">
        <w:rPr>
          <w:rFonts w:cs="Arial"/>
          <w:shd w:val="clear" w:color="auto" w:fill="FFFFFF"/>
        </w:rPr>
        <w:t>. Il poligono inscritto sarà</w:t>
      </w:r>
      <w:r w:rsidR="001A5245">
        <w:rPr>
          <w:rFonts w:cs="Arial"/>
          <w:shd w:val="clear" w:color="auto" w:fill="FFFFFF"/>
        </w:rPr>
        <w:t xml:space="preserve"> la misura della circonferenza e quindi sarà</w:t>
      </w:r>
      <w:r w:rsidR="000E5CDC">
        <w:rPr>
          <w:rFonts w:cs="Arial"/>
          <w:shd w:val="clear" w:color="auto" w:fill="FFFFFF"/>
        </w:rPr>
        <w:t xml:space="preserve"> un’approssimazione per difetto di π, mentre il poligono circoscritto sarà un’approssimazione per difetto di</w:t>
      </w:r>
      <w:r w:rsidR="000E5CDC" w:rsidRPr="000E5CDC">
        <w:rPr>
          <w:rFonts w:cs="Arial"/>
          <w:shd w:val="clear" w:color="auto" w:fill="FFFFFF"/>
        </w:rPr>
        <w:t xml:space="preserve"> </w:t>
      </w:r>
      <w:r w:rsidR="000E5CDC">
        <w:rPr>
          <w:rFonts w:cs="Arial"/>
          <w:shd w:val="clear" w:color="auto" w:fill="FFFFFF"/>
        </w:rPr>
        <w:t>π.</w:t>
      </w:r>
    </w:p>
    <w:p w14:paraId="2F3339B6" w14:textId="4EC73D4D" w:rsidR="001740CF" w:rsidRDefault="001740CF" w:rsidP="001740CF">
      <w:pPr>
        <w:pStyle w:val="Paragrafoelenco"/>
        <w:jc w:val="both"/>
        <w:rPr>
          <w:rFonts w:cs="Arial"/>
          <w:shd w:val="clear" w:color="auto" w:fill="FFFFFF"/>
        </w:rPr>
      </w:pPr>
    </w:p>
    <w:p w14:paraId="79DA32F1" w14:textId="77777777" w:rsidR="00970EA0" w:rsidRDefault="00970EA0" w:rsidP="001740CF">
      <w:pPr>
        <w:pStyle w:val="Paragrafoelenco"/>
        <w:jc w:val="both"/>
        <w:rPr>
          <w:rFonts w:cs="Arial"/>
          <w:shd w:val="clear" w:color="auto" w:fill="FFFFFF"/>
        </w:rPr>
      </w:pPr>
      <w:bookmarkStart w:id="0" w:name="_GoBack"/>
      <w:bookmarkEnd w:id="0"/>
    </w:p>
    <w:p w14:paraId="669EA3DC" w14:textId="77777777" w:rsidR="00970EA0" w:rsidRDefault="00970EA0" w:rsidP="001740CF">
      <w:pPr>
        <w:pStyle w:val="Paragrafoelenco"/>
        <w:jc w:val="both"/>
        <w:rPr>
          <w:rFonts w:cs="Arial"/>
          <w:shd w:val="clear" w:color="auto" w:fill="FFFFFF"/>
        </w:rPr>
      </w:pPr>
    </w:p>
    <w:p w14:paraId="5B39C1B3" w14:textId="77777777" w:rsidR="00805F28" w:rsidRPr="001740CF" w:rsidRDefault="00970EA0" w:rsidP="001740CF">
      <w:pPr>
        <w:pStyle w:val="Paragrafoelenco"/>
        <w:numPr>
          <w:ilvl w:val="0"/>
          <w:numId w:val="1"/>
        </w:numPr>
        <w:jc w:val="both"/>
        <w:rPr>
          <w:rFonts w:cs="Arial"/>
          <w:shd w:val="clear" w:color="auto" w:fill="FFFFFF"/>
        </w:rPr>
      </w:pPr>
      <w:r>
        <w:rPr>
          <w:noProof/>
          <w:lang w:eastAsia="it-IT"/>
        </w:rPr>
        <w:pict w14:anchorId="52272C82">
          <v:shape id="_x0000_s1028" type="#_x0000_t202" style="position:absolute;left:0;text-align:left;margin-left:494.65pt;margin-top:36.05pt;width:17.65pt;height:23.85pt;z-index:251661312;mso-width-relative:margin;mso-height-relative:margin" filled="f" fillcolor="yellow" stroked="f">
            <v:textbox style="mso-next-textbox:#_x0000_s1028">
              <w:txbxContent>
                <w:p w14:paraId="208C94E6" w14:textId="77777777" w:rsidR="006272FD" w:rsidRPr="001A5245" w:rsidRDefault="006272FD" w:rsidP="001A5245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</w:t>
                  </w:r>
                </w:p>
              </w:txbxContent>
            </v:textbox>
          </v:shape>
        </w:pict>
      </w:r>
      <w:r w:rsidR="001740CF" w:rsidRPr="001740CF">
        <w:rPr>
          <w:rFonts w:cs="Arial"/>
          <w:shd w:val="clear" w:color="auto" w:fill="FFFFFF"/>
        </w:rPr>
        <w:t>I</w:t>
      </w:r>
      <w:r w:rsidR="00FE141D" w:rsidRPr="001740CF">
        <w:rPr>
          <w:rFonts w:cs="Arial"/>
          <w:shd w:val="clear" w:color="auto" w:fill="FFFFFF"/>
        </w:rPr>
        <w:t xml:space="preserve">nscriviamo e circoscriviamo in una circonferenza di centro O e di diametro 1 un </w:t>
      </w:r>
      <w:r w:rsidR="001740CF" w:rsidRPr="001740CF">
        <w:rPr>
          <w:rFonts w:cs="Arial"/>
          <w:shd w:val="clear" w:color="auto" w:fill="FFFFFF"/>
        </w:rPr>
        <w:t xml:space="preserve">poligono </w:t>
      </w:r>
      <w:r w:rsidR="007B536E" w:rsidRPr="001740CF">
        <w:rPr>
          <w:rFonts w:cs="Arial"/>
          <w:shd w:val="clear" w:color="auto" w:fill="FFFFFF"/>
        </w:rPr>
        <w:t>regolare (</w:t>
      </w:r>
      <w:r w:rsidR="001740CF" w:rsidRPr="001740CF">
        <w:rPr>
          <w:rFonts w:cs="Arial"/>
          <w:shd w:val="clear" w:color="auto" w:fill="FFFFFF"/>
        </w:rPr>
        <w:t>in questo caso un quadrato)</w:t>
      </w:r>
      <w:r w:rsidR="001505D5" w:rsidRPr="001740CF">
        <w:rPr>
          <w:rFonts w:cs="Arial"/>
          <w:shd w:val="clear" w:color="auto" w:fill="FFFFFF"/>
        </w:rPr>
        <w:t>,</w:t>
      </w:r>
      <w:r w:rsidR="00FE141D" w:rsidRPr="001740CF">
        <w:rPr>
          <w:rFonts w:cs="Arial"/>
          <w:shd w:val="clear" w:color="auto" w:fill="FFFFFF"/>
        </w:rPr>
        <w:t xml:space="preserve"> possiamo ottenere la misura del lato</w:t>
      </w:r>
      <w:r w:rsidR="002D60A0" w:rsidRPr="001740CF">
        <w:rPr>
          <w:rFonts w:cs="Arial"/>
          <w:shd w:val="clear" w:color="auto" w:fill="FFFFFF"/>
        </w:rPr>
        <w:t xml:space="preserve"> utilizzando il teorema di P</w:t>
      </w:r>
      <w:r w:rsidR="00FE141D" w:rsidRPr="001740CF">
        <w:rPr>
          <w:rFonts w:cs="Arial"/>
          <w:shd w:val="clear" w:color="auto" w:fill="FFFFFF"/>
        </w:rPr>
        <w:t>itagora</w:t>
      </w:r>
      <w:r w:rsidR="001A5245" w:rsidRPr="001740CF">
        <w:rPr>
          <w:rFonts w:cs="Arial"/>
          <w:shd w:val="clear" w:color="auto" w:fill="FFFFFF"/>
        </w:rPr>
        <w:t xml:space="preserve"> al triangolo AOB, rettangolo in O.</w:t>
      </w:r>
    </w:p>
    <w:p w14:paraId="51C8CDE9" w14:textId="77777777" w:rsidR="001740CF" w:rsidRDefault="001740CF" w:rsidP="001740CF">
      <w:pPr>
        <w:pStyle w:val="Paragrafoelenco"/>
        <w:jc w:val="center"/>
        <w:rPr>
          <w:rFonts w:eastAsiaTheme="minorEastAsia" w:cs="Arial"/>
          <w:highlight w:val="yellow"/>
          <w:shd w:val="clear" w:color="auto" w:fill="FFFFFF"/>
        </w:rPr>
      </w:pPr>
    </w:p>
    <w:p w14:paraId="1F905457" w14:textId="77777777" w:rsidR="001740CF" w:rsidRPr="001740CF" w:rsidRDefault="001740CF" w:rsidP="001740CF">
      <w:pPr>
        <w:pStyle w:val="Paragrafoelenco"/>
        <w:jc w:val="center"/>
        <w:rPr>
          <w:rFonts w:cs="Arial"/>
          <w:shd w:val="clear" w:color="auto" w:fill="FFFFFF"/>
        </w:rPr>
      </w:pPr>
      <m:oMathPara>
        <m:oMath>
          <m:r>
            <w:rPr>
              <w:rFonts w:ascii="Cambria Math" w:hAnsi="Cambria Math" w:cs="Arial"/>
              <w:highlight w:val="yellow"/>
              <w:shd w:val="clear" w:color="auto" w:fill="FFFFFF"/>
            </w:rPr>
            <m:t>AB=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highlight w:val="yellow"/>
                  <w:shd w:val="clear" w:color="auto" w:fill="FFFFFF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highlight w:val="yellow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highlight w:val="yellow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highlight w:val="yellow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highlight w:val="yellow"/>
                              <w:shd w:val="clear" w:color="auto" w:fill="FFFFFF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highlight w:val="yellow"/>
                              <w:shd w:val="clear" w:color="auto" w:fill="FFFFFF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  <w:highlight w:val="yellow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highlight w:val="yellow"/>
                  <w:shd w:val="clear" w:color="auto" w:fill="FFFFFF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highlight w:val="yellow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highlight w:val="yellow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highlight w:val="yellow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highlight w:val="yellow"/>
                              <w:shd w:val="clear" w:color="auto" w:fill="FFFFFF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highlight w:val="yellow"/>
                              <w:shd w:val="clear" w:color="auto" w:fill="FFFFFF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  <w:highlight w:val="yellow"/>
                      <w:shd w:val="clear" w:color="auto" w:fill="FFFFFF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Arial"/>
              <w:highlight w:val="yellow"/>
              <w:shd w:val="clear" w:color="auto" w:fill="FFFFFF"/>
            </w:rPr>
            <m:t>→AB=</m:t>
          </m:r>
          <m:f>
            <m:fPr>
              <m:ctrlPr>
                <w:rPr>
                  <w:rFonts w:ascii="Cambria Math" w:hAnsi="Cambria Math" w:cs="Arial"/>
                  <w:i/>
                  <w:highlight w:val="yellow"/>
                  <w:shd w:val="clear" w:color="auto" w:fill="FFFFFF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highlight w:val="yellow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highlight w:val="yellow"/>
                      <w:shd w:val="clear" w:color="auto" w:fill="FFFFFF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Arial"/>
                  <w:highlight w:val="yellow"/>
                  <w:shd w:val="clear" w:color="auto" w:fill="FFFFFF"/>
                </w:rPr>
                <m:t>2</m:t>
              </m:r>
            </m:den>
          </m:f>
        </m:oMath>
      </m:oMathPara>
    </w:p>
    <w:p w14:paraId="7F004845" w14:textId="77777777" w:rsidR="001E0B20" w:rsidRDefault="001E0B20" w:rsidP="002D60A0">
      <w:pPr>
        <w:ind w:left="708"/>
        <w:jc w:val="both"/>
        <w:rPr>
          <w:rFonts w:cs="Arial"/>
          <w:shd w:val="clear" w:color="auto" w:fill="FFFFFF"/>
        </w:rPr>
      </w:pPr>
    </w:p>
    <w:p w14:paraId="48E187E3" w14:textId="46F13C8B" w:rsidR="00577535" w:rsidRDefault="00DA7102" w:rsidP="00577535">
      <w:pPr>
        <w:spacing w:after="0" w:line="240" w:lineRule="auto"/>
        <w:rPr>
          <w:rFonts w:eastAsiaTheme="minorEastAsia"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Quindi la misura del perimetro del quadrato inscritto </w:t>
      </w:r>
      <w:r w:rsidR="005A54C4">
        <w:rPr>
          <w:rFonts w:cs="Arial"/>
          <w:shd w:val="clear" w:color="auto" w:fill="FFFFFF"/>
        </w:rPr>
        <w:t xml:space="preserve">è </w:t>
      </w:r>
      <m:oMath>
        <m:r>
          <w:rPr>
            <w:rFonts w:ascii="Cambria Math" w:hAnsi="Cambria Math" w:cs="Arial"/>
            <w:shd w:val="clear" w:color="auto" w:fill="FFFFFF"/>
          </w:rPr>
          <m:t>2</m:t>
        </m:r>
        <m:r>
          <w:rPr>
            <w:rFonts w:ascii="Cambria Math" w:hAnsi="Cambria Math" w:cs="Arial"/>
            <w:shd w:val="clear" w:color="auto" w:fill="FFFFFF"/>
          </w:rPr>
          <m:t>P=4∙</m:t>
        </m:r>
        <m:f>
          <m:f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hd w:val="clear" w:color="auto" w:fill="FFFFFF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Arial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Arial"/>
            <w:shd w:val="clear" w:color="auto" w:fill="FFFFFF"/>
          </w:rPr>
          <m:t>=2</m:t>
        </m:r>
        <m:rad>
          <m:radPr>
            <m:degHide m:val="1"/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Arial"/>
                <w:shd w:val="clear" w:color="auto" w:fill="FFFFFF"/>
              </w:rPr>
              <m:t>2</m:t>
            </m:r>
          </m:e>
        </m:rad>
      </m:oMath>
      <w:r w:rsidR="00F64C63">
        <w:rPr>
          <w:rFonts w:eastAsiaTheme="minorEastAsia" w:cs="Arial"/>
          <w:shd w:val="clear" w:color="auto" w:fill="FFFFFF"/>
        </w:rPr>
        <w:t>, mentre</w:t>
      </w:r>
      <w:r w:rsidR="00577535">
        <w:rPr>
          <w:rFonts w:eastAsiaTheme="minorEastAsia" w:cs="Arial"/>
          <w:shd w:val="clear" w:color="auto" w:fill="FFFFFF"/>
        </w:rPr>
        <w:t xml:space="preserve"> la misura del perimetro</w:t>
      </w:r>
    </w:p>
    <w:p w14:paraId="0F26DD05" w14:textId="072303D0" w:rsidR="001A5245" w:rsidRPr="00577535" w:rsidRDefault="00F64C63" w:rsidP="00577535">
      <w:pPr>
        <w:spacing w:after="0" w:line="240" w:lineRule="auto"/>
        <w:jc w:val="both"/>
        <w:rPr>
          <w:rFonts w:eastAsiaTheme="minorEastAsia" w:cs="Arial"/>
          <w:shd w:val="clear" w:color="auto" w:fill="FFFFFF"/>
        </w:rPr>
      </w:pPr>
      <w:r>
        <w:rPr>
          <w:rFonts w:eastAsiaTheme="minorEastAsia" w:cs="Arial"/>
          <w:shd w:val="clear" w:color="auto" w:fill="FFFFFF"/>
        </w:rPr>
        <w:t xml:space="preserve">del quadrato circoscritto è 2P=4. Dunque π è compreso tra </w:t>
      </w:r>
      <m:oMath>
        <m:r>
          <w:rPr>
            <w:rFonts w:ascii="Cambria Math" w:hAnsi="Cambria Math" w:cs="Arial"/>
            <w:shd w:val="clear" w:color="auto" w:fill="FFFFFF"/>
          </w:rPr>
          <m:t>2</m:t>
        </m:r>
        <m:rad>
          <m:radPr>
            <m:degHide m:val="1"/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Arial"/>
                <w:shd w:val="clear" w:color="auto" w:fill="FFFFFF"/>
              </w:rPr>
              <m:t>2</m:t>
            </m:r>
          </m:e>
        </m:rad>
      </m:oMath>
      <w:r>
        <w:rPr>
          <w:rFonts w:eastAsiaTheme="minorEastAsia" w:cs="Arial"/>
          <w:shd w:val="clear" w:color="auto" w:fill="FFFFFF"/>
        </w:rPr>
        <w:t xml:space="preserve"> e 4. Per ottenere </w:t>
      </w:r>
      <w:r w:rsidR="005A54C4">
        <w:rPr>
          <w:rFonts w:eastAsiaTheme="minorEastAsia" w:cs="Arial"/>
          <w:shd w:val="clear" w:color="auto" w:fill="FFFFFF"/>
        </w:rPr>
        <w:t>un’approssimazione</w:t>
      </w:r>
      <w:r>
        <w:rPr>
          <w:rFonts w:eastAsiaTheme="minorEastAsia" w:cs="Arial"/>
          <w:shd w:val="clear" w:color="auto" w:fill="FFFFFF"/>
        </w:rPr>
        <w:t xml:space="preserve"> migliore di π bisogna aumentare il numero dei lati dei due poligoni.</w:t>
      </w:r>
    </w:p>
    <w:p w14:paraId="60F9BC37" w14:textId="77777777" w:rsidR="002D60A0" w:rsidRDefault="002D60A0" w:rsidP="001E0B20">
      <w:pPr>
        <w:spacing w:after="0" w:line="240" w:lineRule="auto"/>
        <w:ind w:firstLine="709"/>
        <w:jc w:val="both"/>
        <w:rPr>
          <w:rFonts w:cs="Arial"/>
          <w:shd w:val="clear" w:color="auto" w:fill="FFFFFF"/>
        </w:rPr>
      </w:pPr>
    </w:p>
    <w:p w14:paraId="67B67B0C" w14:textId="77777777" w:rsidR="00DD53A9" w:rsidRPr="00DD53A9" w:rsidRDefault="00DD53A9" w:rsidP="00DD53A9">
      <w:pPr>
        <w:pStyle w:val="Paragrafoelenco"/>
        <w:spacing w:after="0" w:line="240" w:lineRule="auto"/>
        <w:ind w:left="1080"/>
        <w:jc w:val="both"/>
        <w:rPr>
          <w:rFonts w:cs="Arial"/>
          <w:shd w:val="clear" w:color="auto" w:fill="FFFFFF"/>
        </w:rPr>
      </w:pPr>
    </w:p>
    <w:p w14:paraId="5E9B58DE" w14:textId="77777777" w:rsidR="00C428A1" w:rsidRDefault="00DD53A9" w:rsidP="00DD53A9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Successivamente inscriviamo e circoscriviamo un ottagono e notiamo che l’ottagono circoscritto ha perimetro minore del quadrato circoscritto mentre l’ottagono inscritto ha perimetro maggiore del </w:t>
      </w:r>
      <w:r>
        <w:rPr>
          <w:rFonts w:cs="Arial"/>
          <w:shd w:val="clear" w:color="auto" w:fill="FFFFFF"/>
        </w:rPr>
        <w:lastRenderedPageBreak/>
        <w:t>quadrato circoscritto. Se indichiamo con p</w:t>
      </w:r>
      <w:r>
        <w:rPr>
          <w:rFonts w:cs="Arial"/>
          <w:shd w:val="clear" w:color="auto" w:fill="FFFFFF"/>
          <w:vertAlign w:val="subscript"/>
        </w:rPr>
        <w:t>4</w:t>
      </w:r>
      <w:r>
        <w:rPr>
          <w:rFonts w:cs="Arial"/>
          <w:shd w:val="clear" w:color="auto" w:fill="FFFFFF"/>
        </w:rPr>
        <w:t xml:space="preserve"> e p</w:t>
      </w:r>
      <w:r>
        <w:rPr>
          <w:rFonts w:cs="Arial"/>
          <w:shd w:val="clear" w:color="auto" w:fill="FFFFFF"/>
          <w:vertAlign w:val="subscript"/>
        </w:rPr>
        <w:t xml:space="preserve">8 </w:t>
      </w:r>
      <w:r>
        <w:rPr>
          <w:rFonts w:cs="Arial"/>
          <w:shd w:val="clear" w:color="auto" w:fill="FFFFFF"/>
        </w:rPr>
        <w:t>rispettivamente le misure dei perimetri</w:t>
      </w:r>
      <w:r w:rsidR="00C428A1">
        <w:rPr>
          <w:rFonts w:cs="Arial"/>
          <w:shd w:val="clear" w:color="auto" w:fill="FFFFFF"/>
        </w:rPr>
        <w:t xml:space="preserve"> del quadrato e dell’ottagono inscritti e con P</w:t>
      </w:r>
      <w:r w:rsidR="00C428A1">
        <w:rPr>
          <w:rFonts w:cs="Arial"/>
          <w:shd w:val="clear" w:color="auto" w:fill="FFFFFF"/>
          <w:vertAlign w:val="subscript"/>
        </w:rPr>
        <w:t xml:space="preserve">4 </w:t>
      </w:r>
      <w:r w:rsidR="00C428A1">
        <w:rPr>
          <w:rFonts w:cs="Arial"/>
          <w:shd w:val="clear" w:color="auto" w:fill="FFFFFF"/>
        </w:rPr>
        <w:t>e P</w:t>
      </w:r>
      <w:r w:rsidR="00C428A1">
        <w:rPr>
          <w:rFonts w:cs="Arial"/>
          <w:shd w:val="clear" w:color="auto" w:fill="FFFFFF"/>
          <w:vertAlign w:val="subscript"/>
        </w:rPr>
        <w:t>8</w:t>
      </w:r>
      <w:r w:rsidR="00C428A1">
        <w:rPr>
          <w:rFonts w:cs="Arial"/>
          <w:shd w:val="clear" w:color="auto" w:fill="FFFFFF"/>
        </w:rPr>
        <w:t xml:space="preserve"> quelle del quadrato e dell’ottagono circoscritti abbiamo che:</w:t>
      </w:r>
    </w:p>
    <w:p w14:paraId="08AD30DE" w14:textId="77777777" w:rsidR="00C428A1" w:rsidRDefault="00C428A1" w:rsidP="00C428A1">
      <w:pPr>
        <w:pStyle w:val="Paragrafoelenco"/>
        <w:spacing w:after="0" w:line="240" w:lineRule="auto"/>
        <w:jc w:val="both"/>
        <w:rPr>
          <w:rFonts w:cs="Arial"/>
          <w:shd w:val="clear" w:color="auto" w:fill="FFFFFF"/>
        </w:rPr>
      </w:pPr>
    </w:p>
    <w:p w14:paraId="77385D8E" w14:textId="77777777" w:rsidR="00DD53A9" w:rsidRPr="00C428A1" w:rsidRDefault="00C428A1" w:rsidP="00C428A1">
      <w:pPr>
        <w:spacing w:after="0" w:line="240" w:lineRule="auto"/>
        <w:jc w:val="center"/>
        <w:rPr>
          <w:rFonts w:cs="Arial"/>
          <w:shd w:val="clear" w:color="auto" w:fill="FFFFFF"/>
        </w:rPr>
      </w:pPr>
      <w:r w:rsidRPr="00817228">
        <w:rPr>
          <w:rFonts w:cs="Arial"/>
          <w:highlight w:val="yellow"/>
          <w:shd w:val="clear" w:color="auto" w:fill="FFFFFF"/>
        </w:rPr>
        <w:t>p</w:t>
      </w:r>
      <w:r w:rsidRPr="00817228">
        <w:rPr>
          <w:rFonts w:cs="Arial"/>
          <w:highlight w:val="yellow"/>
          <w:shd w:val="clear" w:color="auto" w:fill="FFFFFF"/>
          <w:vertAlign w:val="subscript"/>
        </w:rPr>
        <w:t>4</w:t>
      </w:r>
      <w:r w:rsidRPr="00817228">
        <w:rPr>
          <w:rFonts w:cs="Arial"/>
          <w:highlight w:val="yellow"/>
          <w:shd w:val="clear" w:color="auto" w:fill="FFFFFF"/>
        </w:rPr>
        <w:t xml:space="preserve"> &lt; p</w:t>
      </w:r>
      <w:r w:rsidRPr="00817228">
        <w:rPr>
          <w:rFonts w:cs="Arial"/>
          <w:highlight w:val="yellow"/>
          <w:shd w:val="clear" w:color="auto" w:fill="FFFFFF"/>
          <w:vertAlign w:val="subscript"/>
        </w:rPr>
        <w:t>8</w:t>
      </w:r>
      <w:r w:rsidRPr="00817228">
        <w:rPr>
          <w:rFonts w:cs="Arial"/>
          <w:highlight w:val="yellow"/>
          <w:shd w:val="clear" w:color="auto" w:fill="FFFFFF"/>
        </w:rPr>
        <w:t>&lt; π &lt; P</w:t>
      </w:r>
      <w:r w:rsidRPr="00817228">
        <w:rPr>
          <w:rFonts w:cs="Arial"/>
          <w:highlight w:val="yellow"/>
          <w:shd w:val="clear" w:color="auto" w:fill="FFFFFF"/>
          <w:vertAlign w:val="subscript"/>
        </w:rPr>
        <w:t xml:space="preserve">8 </w:t>
      </w:r>
      <w:r w:rsidRPr="00817228">
        <w:rPr>
          <w:rFonts w:cs="Arial"/>
          <w:highlight w:val="yellow"/>
          <w:shd w:val="clear" w:color="auto" w:fill="FFFFFF"/>
        </w:rPr>
        <w:t>&lt; P</w:t>
      </w:r>
      <w:r w:rsidRPr="00817228">
        <w:rPr>
          <w:rFonts w:cs="Arial"/>
          <w:highlight w:val="yellow"/>
          <w:shd w:val="clear" w:color="auto" w:fill="FFFFFF"/>
          <w:vertAlign w:val="subscript"/>
        </w:rPr>
        <w:t>4</w:t>
      </w:r>
    </w:p>
    <w:p w14:paraId="486A1788" w14:textId="77777777" w:rsidR="00DD53A9" w:rsidRPr="00DD53A9" w:rsidRDefault="00DD53A9" w:rsidP="00DD53A9">
      <w:pPr>
        <w:spacing w:after="0" w:line="240" w:lineRule="auto"/>
        <w:ind w:left="360"/>
        <w:jc w:val="both"/>
        <w:rPr>
          <w:rFonts w:cs="Arial"/>
          <w:shd w:val="clear" w:color="auto" w:fill="FFFFFF"/>
        </w:rPr>
      </w:pPr>
    </w:p>
    <w:p w14:paraId="29159B7E" w14:textId="77777777" w:rsidR="002D60A0" w:rsidRDefault="00C428A1" w:rsidP="00C428A1">
      <w:pPr>
        <w:jc w:val="both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Questo procedimento è valido per qualsiasi poligono regolare inscritto e circoscritto.</w:t>
      </w:r>
    </w:p>
    <w:p w14:paraId="3CFAF782" w14:textId="30285426" w:rsidR="00400030" w:rsidRPr="00400030" w:rsidRDefault="00817228" w:rsidP="00C428A1">
      <w:pPr>
        <w:pStyle w:val="Paragrafoelenco"/>
        <w:numPr>
          <w:ilvl w:val="0"/>
          <w:numId w:val="1"/>
        </w:numPr>
        <w:jc w:val="both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Per avere </w:t>
      </w:r>
      <w:r w:rsidR="005A54C4">
        <w:rPr>
          <w:rFonts w:cs="Arial"/>
          <w:shd w:val="clear" w:color="auto" w:fill="FFFFFF"/>
        </w:rPr>
        <w:t>un’approssimazione</w:t>
      </w:r>
      <w:r>
        <w:rPr>
          <w:rFonts w:cs="Arial"/>
          <w:shd w:val="clear" w:color="auto" w:fill="FFFFFF"/>
        </w:rPr>
        <w:t xml:space="preserve"> minore di π</w:t>
      </w:r>
      <w:r w:rsidR="004304E7">
        <w:rPr>
          <w:rFonts w:cs="Arial"/>
          <w:shd w:val="clear" w:color="auto" w:fill="FFFFFF"/>
        </w:rPr>
        <w:t xml:space="preserve"> dobbiamo supporre</w:t>
      </w:r>
      <w:r>
        <w:rPr>
          <w:rFonts w:cs="Arial"/>
          <w:shd w:val="clear" w:color="auto" w:fill="FFFFFF"/>
        </w:rPr>
        <w:t xml:space="preserve"> di conoscere la misura del lato </w:t>
      </w:r>
      <w:r w:rsidR="004304E7">
        <w:rPr>
          <w:rFonts w:cs="Arial"/>
          <w:shd w:val="clear" w:color="auto" w:fill="FFFFFF"/>
        </w:rPr>
        <w:t>l</w:t>
      </w:r>
      <w:r w:rsidR="004304E7">
        <w:rPr>
          <w:rFonts w:cs="Arial"/>
          <w:shd w:val="clear" w:color="auto" w:fill="FFFFFF"/>
          <w:vertAlign w:val="subscript"/>
        </w:rPr>
        <w:t>n</w:t>
      </w:r>
      <w:r w:rsidR="004304E7">
        <w:rPr>
          <w:rFonts w:cs="Arial"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>di un poligono inscritto in una circonferenza con raggio</w:t>
      </w:r>
      <w:r>
        <w:rPr>
          <w:rFonts w:eastAsiaTheme="minorEastAsia" w:cs="Arial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hd w:val="clear" w:color="auto" w:fill="FFFFFF"/>
              </w:rPr>
              <m:t>2</m:t>
            </m:r>
          </m:den>
        </m:f>
      </m:oMath>
      <w:r w:rsidR="004304E7">
        <w:rPr>
          <w:rFonts w:eastAsiaTheme="minorEastAsia" w:cs="Arial"/>
          <w:shd w:val="clear" w:color="auto" w:fill="FFFFFF"/>
        </w:rPr>
        <w:t>,dalla quale si ricava l</w:t>
      </w:r>
      <w:r w:rsidR="004304E7">
        <w:rPr>
          <w:rFonts w:eastAsiaTheme="minorEastAsia" w:cs="Arial"/>
          <w:shd w:val="clear" w:color="auto" w:fill="FFFFFF"/>
          <w:vertAlign w:val="subscript"/>
        </w:rPr>
        <w:t xml:space="preserve">2n </w:t>
      </w:r>
      <w:r w:rsidR="004304E7">
        <w:rPr>
          <w:rFonts w:eastAsiaTheme="minorEastAsia" w:cs="Arial"/>
          <w:shd w:val="clear" w:color="auto" w:fill="FFFFFF"/>
        </w:rPr>
        <w:t xml:space="preserve">del lato del poligono ottenuto raddoppiando i lati di esso. Successivamente consideriamo AB lato del poligono regolare con n lati, mentre AC e CB sono lati del poligono con 2n lati. Quindi </w:t>
      </w:r>
      <w:r w:rsidR="004304E7" w:rsidRPr="004304E7">
        <w:rPr>
          <w:rFonts w:eastAsiaTheme="minorEastAsia" w:cs="Arial"/>
          <w:highlight w:val="yellow"/>
          <w:shd w:val="clear" w:color="auto" w:fill="FFFFFF"/>
        </w:rPr>
        <w:t>AB =</w:t>
      </w:r>
      <w:r w:rsidR="004304E7" w:rsidRPr="004304E7">
        <w:rPr>
          <w:rFonts w:cs="Arial"/>
          <w:highlight w:val="yellow"/>
          <w:shd w:val="clear" w:color="auto" w:fill="FFFFFF"/>
        </w:rPr>
        <w:t xml:space="preserve"> l</w:t>
      </w:r>
      <w:r w:rsidR="004304E7" w:rsidRPr="004304E7">
        <w:rPr>
          <w:rFonts w:cs="Arial"/>
          <w:highlight w:val="yellow"/>
          <w:shd w:val="clear" w:color="auto" w:fill="FFFFFF"/>
          <w:vertAlign w:val="subscript"/>
        </w:rPr>
        <w:t>n</w:t>
      </w:r>
      <w:r w:rsidR="004304E7">
        <w:rPr>
          <w:rFonts w:cs="Arial"/>
          <w:shd w:val="clear" w:color="auto" w:fill="FFFFFF"/>
        </w:rPr>
        <w:t xml:space="preserve"> e </w:t>
      </w:r>
      <w:r w:rsidR="004304E7" w:rsidRPr="004304E7">
        <w:rPr>
          <w:rFonts w:cs="Arial"/>
          <w:highlight w:val="yellow"/>
          <w:shd w:val="clear" w:color="auto" w:fill="FFFFFF"/>
        </w:rPr>
        <w:t xml:space="preserve">AC = CB </w:t>
      </w:r>
      <w:proofErr w:type="gramStart"/>
      <w:r w:rsidR="004304E7" w:rsidRPr="004304E7">
        <w:rPr>
          <w:rFonts w:cs="Arial"/>
          <w:highlight w:val="yellow"/>
          <w:shd w:val="clear" w:color="auto" w:fill="FFFFFF"/>
        </w:rPr>
        <w:t xml:space="preserve">= </w:t>
      </w:r>
      <w:r w:rsidR="004304E7" w:rsidRPr="004304E7">
        <w:rPr>
          <w:rFonts w:eastAsiaTheme="minorEastAsia" w:cs="Arial"/>
          <w:highlight w:val="yellow"/>
          <w:shd w:val="clear" w:color="auto" w:fill="FFFFFF"/>
        </w:rPr>
        <w:t xml:space="preserve"> l</w:t>
      </w:r>
      <w:proofErr w:type="gramEnd"/>
      <w:r w:rsidR="004304E7" w:rsidRPr="004304E7">
        <w:rPr>
          <w:rFonts w:eastAsiaTheme="minorEastAsia" w:cs="Arial"/>
          <w:highlight w:val="yellow"/>
          <w:shd w:val="clear" w:color="auto" w:fill="FFFFFF"/>
          <w:vertAlign w:val="subscript"/>
        </w:rPr>
        <w:t>2n</w:t>
      </w:r>
      <w:r w:rsidR="004304E7">
        <w:rPr>
          <w:rFonts w:eastAsiaTheme="minorEastAsia" w:cs="Arial"/>
          <w:shd w:val="clear" w:color="auto" w:fill="FFFFFF"/>
        </w:rPr>
        <w:t>. Siccome AB è perpendicolare di OC</w:t>
      </w:r>
      <w:r w:rsidR="00400030">
        <w:rPr>
          <w:rFonts w:eastAsiaTheme="minorEastAsia" w:cs="Arial"/>
          <w:shd w:val="clear" w:color="auto" w:fill="FFFFFF"/>
        </w:rPr>
        <w:t>.</w:t>
      </w:r>
    </w:p>
    <w:p w14:paraId="02F5FBB0" w14:textId="77777777" w:rsidR="00D520C4" w:rsidRPr="00D520C4" w:rsidRDefault="00400030" w:rsidP="00D520C4">
      <w:pPr>
        <w:pStyle w:val="Paragrafoelenco"/>
        <w:numPr>
          <w:ilvl w:val="0"/>
          <w:numId w:val="8"/>
        </w:numPr>
        <w:jc w:val="both"/>
        <w:rPr>
          <w:rFonts w:cs="Arial"/>
          <w:shd w:val="clear" w:color="auto" w:fill="FFFFFF"/>
        </w:rPr>
      </w:pPr>
      <w:r>
        <w:rPr>
          <w:rFonts w:eastAsiaTheme="minorEastAsia" w:cs="Arial"/>
          <w:shd w:val="clear" w:color="auto" w:fill="FFFFFF"/>
        </w:rPr>
        <w:t xml:space="preserve">Ora </w:t>
      </w:r>
      <w:r w:rsidR="004304E7">
        <w:rPr>
          <w:rFonts w:eastAsiaTheme="minorEastAsia" w:cs="Arial"/>
          <w:shd w:val="clear" w:color="auto" w:fill="FFFFFF"/>
        </w:rPr>
        <w:t>possiamo applicare il teorema di Pitagora, prima del triangolo OHA e poi del triangolo AHC</w:t>
      </w:r>
      <w:r>
        <w:rPr>
          <w:rFonts w:eastAsiaTheme="minorEastAsia" w:cs="Arial"/>
          <w:shd w:val="clear" w:color="auto" w:fill="FFFFFF"/>
        </w:rPr>
        <w:t xml:space="preserve"> e si ha:</w:t>
      </w:r>
    </w:p>
    <w:p w14:paraId="31C55107" w14:textId="77777777" w:rsidR="00C428A1" w:rsidRPr="0089064D" w:rsidRDefault="00BB5323" w:rsidP="0089064D">
      <w:pPr>
        <w:pStyle w:val="Paragrafoelenco"/>
        <w:numPr>
          <w:ilvl w:val="0"/>
          <w:numId w:val="9"/>
        </w:numPr>
        <w:jc w:val="both"/>
        <w:rPr>
          <w:rFonts w:cs="Arial"/>
          <w:shd w:val="clear" w:color="auto" w:fill="FFFFFF"/>
        </w:rPr>
      </w:pPr>
      <m:oMath>
        <m:r>
          <w:rPr>
            <w:rFonts w:ascii="Cambria Math" w:eastAsiaTheme="minorEastAsia" w:hAnsi="Cambria Math" w:cs="Arial"/>
            <w:shd w:val="clear" w:color="auto" w:fill="FFFFFF"/>
          </w:rPr>
          <m:t>OH=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hd w:val="clear" w:color="auto" w:fill="FFFFFF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hd w:val="clear" w:color="auto" w:fill="FFFF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hd w:val="clear" w:color="auto" w:fill="FFFFFF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hd w:val="clear" w:color="auto" w:fill="FFFFFF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Arial"/>
                <w:shd w:val="clear" w:color="auto" w:fill="FFFFFF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hd w:val="clear" w:color="auto" w:fill="FFFF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hd w:val="clear" w:color="auto" w:fill="FFFF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hd w:val="clear" w:color="auto" w:fill="FFFFFF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hd w:val="clear" w:color="auto" w:fill="FFFFFF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hd w:val="clear" w:color="auto" w:fill="FFFFFF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hd w:val="clear" w:color="auto" w:fill="FFFFFF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hd w:val="clear" w:color="auto" w:fill="FFFFFF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hd w:val="clear" w:color="auto" w:fill="FFFFFF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hd w:val="clear" w:color="auto" w:fill="FFFFFF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hd w:val="clear" w:color="auto" w:fill="FFFFFF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hd w:val="clear" w:color="auto" w:fill="FFFFFF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hd w:val="clear" w:color="auto" w:fill="FFFFFF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Arial"/>
                    <w:shd w:val="clear" w:color="auto" w:fill="FFFFFF"/>
                  </w:rPr>
                  <m:t>2</m:t>
                </m:r>
              </m:sup>
            </m:sSup>
          </m:e>
        </m:rad>
      </m:oMath>
    </w:p>
    <w:p w14:paraId="79C234F6" w14:textId="77777777" w:rsidR="00BB5323" w:rsidRDefault="00BB5323" w:rsidP="0089064D">
      <w:pPr>
        <w:pStyle w:val="Paragrafoelenco"/>
        <w:numPr>
          <w:ilvl w:val="0"/>
          <w:numId w:val="9"/>
        </w:numPr>
        <w:jc w:val="both"/>
        <w:rPr>
          <w:rFonts w:eastAsiaTheme="minorEastAsia" w:cs="Arial"/>
          <w:shd w:val="clear" w:color="auto" w:fill="FFFFFF"/>
        </w:rPr>
      </w:pPr>
      <m:oMath>
        <m:r>
          <w:rPr>
            <w:rFonts w:ascii="Cambria Math" w:hAnsi="Cambria Math" w:cs="Arial"/>
            <w:shd w:val="clear" w:color="auto" w:fill="FFFFFF"/>
          </w:rPr>
          <m:t xml:space="preserve">CH=CO-OH= </m:t>
        </m:r>
        <m:f>
          <m:f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Arial"/>
            <w:shd w:val="clear" w:color="auto" w:fill="FFFFFF"/>
          </w:rPr>
          <m:t>-</m:t>
        </m:r>
        <m:f>
          <m:f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hd w:val="clear" w:color="auto" w:fill="FFFFFF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hd w:val="clear" w:color="auto" w:fill="FFFFFF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hd w:val="clear" w:color="auto" w:fill="FFFFFF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hd w:val="clear" w:color="auto" w:fill="FFFFFF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hd w:val="clear" w:color="auto" w:fill="FFFFFF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hd w:val="clear" w:color="auto" w:fill="FFFFFF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Arial"/>
                    <w:shd w:val="clear" w:color="auto" w:fill="FFFFFF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hd w:val="clear" w:color="auto" w:fill="FFFFFF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Arial"/>
                <w:shd w:val="clear" w:color="auto" w:fill="FFFFFF"/>
              </w:rPr>
              <m:t>1-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shd w:val="clear" w:color="auto" w:fill="FFFFFF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hd w:val="clear" w:color="auto" w:fill="FFFFFF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hd w:val="clear" w:color="auto" w:fill="FFFFFF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hd w:val="clear" w:color="auto" w:fill="FFFFFF"/>
                          </w:rPr>
                          <m:t>n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Arial"/>
                        <w:shd w:val="clear" w:color="auto" w:fill="FFFFFF"/>
                      </w:rPr>
                      <m:t>2</m:t>
                    </m:r>
                  </m:sup>
                </m:sSup>
              </m:e>
            </m:rad>
          </m:e>
        </m:d>
      </m:oMath>
    </w:p>
    <w:p w14:paraId="2A76B3C9" w14:textId="77777777" w:rsidR="00BB5323" w:rsidRPr="00BB5323" w:rsidRDefault="00BB5323" w:rsidP="0089064D">
      <w:pPr>
        <w:pStyle w:val="Paragrafoelenco"/>
        <w:numPr>
          <w:ilvl w:val="0"/>
          <w:numId w:val="9"/>
        </w:numPr>
        <w:rPr>
          <w:rFonts w:cs="Arial"/>
          <w:shd w:val="clear" w:color="auto" w:fill="FFFFFF"/>
        </w:rPr>
      </w:pPr>
      <m:oMath>
        <m:r>
          <w:rPr>
            <w:rFonts w:ascii="Cambria Math" w:hAnsi="Cambria Math" w:cs="Arial"/>
            <w:shd w:val="clear" w:color="auto" w:fill="FFFFFF"/>
          </w:rPr>
          <m:t>AC=</m:t>
        </m:r>
        <m:sSub>
          <m:sSub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Arial"/>
                <w:shd w:val="clear" w:color="auto" w:fill="FFFFFF"/>
              </w:rPr>
              <m:t>2n</m:t>
            </m:r>
          </m:sub>
        </m:sSub>
        <m:r>
          <w:rPr>
            <w:rFonts w:ascii="Cambria Math" w:hAnsi="Cambria Math" w:cs="Arial"/>
            <w:shd w:val="clear" w:color="auto" w:fill="FFFFFF"/>
          </w:rPr>
          <m:t xml:space="preserve">= </m:t>
        </m:r>
        <m:rad>
          <m:radPr>
            <m:degHide m:val="1"/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shd w:val="clear" w:color="auto" w:fill="FFFFFF"/>
                  </w:rPr>
                  <m:t>AH</m:t>
                </m:r>
              </m:e>
              <m:sup>
                <m:r>
                  <w:rPr>
                    <w:rFonts w:ascii="Cambria Math" w:hAnsi="Cambria Math" w:cs="Arial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Arial"/>
                <w:shd w:val="clear" w:color="auto" w:fill="FFFFFF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shd w:val="clear" w:color="auto" w:fill="FFFFFF"/>
                  </w:rPr>
                  <m:t>CH</m:t>
                </m:r>
              </m:e>
              <m:sup>
                <m:r>
                  <w:rPr>
                    <w:rFonts w:ascii="Cambria Math" w:hAnsi="Cambria Math" w:cs="Arial"/>
                    <w:shd w:val="clear" w:color="auto" w:fill="FFFFFF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  <w:shd w:val="clear" w:color="auto" w:fill="FFFFFF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hd w:val="clear" w:color="auto" w:fill="FFFFFF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hd w:val="clear" w:color="auto" w:fill="FFFFFF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hd w:val="clear" w:color="auto" w:fill="FFFFFF"/>
                          </w:rPr>
                          <m:t>n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Arial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Arial"/>
                    <w:shd w:val="clear" w:color="auto" w:fill="FFFFFF"/>
                  </w:rPr>
                  <m:t>4</m:t>
                </m:r>
              </m:den>
            </m:f>
            <m:r>
              <w:rPr>
                <w:rFonts w:ascii="Cambria Math" w:eastAsiaTheme="minorEastAsia" w:hAnsi="Cambria Math" w:cs="Arial"/>
                <w:shd w:val="clear" w:color="auto" w:fill="FFFFFF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hd w:val="clear" w:color="auto" w:fill="FFFFFF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hd w:val="clear" w:color="auto" w:fill="FFFF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hd w:val="clear" w:color="auto" w:fill="FFFFFF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hd w:val="clear" w:color="auto" w:fill="FFFFFF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  <w:shd w:val="clear" w:color="auto" w:fill="FFFFFF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hd w:val="clear" w:color="auto" w:fill="FFFFFF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hd w:val="clear" w:color="auto" w:fill="FFFFFF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Arial"/>
                                <w:shd w:val="clear" w:color="auto" w:fill="FFFFFF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hd w:val="clear" w:color="auto" w:fill="FFFFFF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hd w:val="clear" w:color="auto" w:fill="FFFFFF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Arial"/>
                                        <w:shd w:val="clear" w:color="auto" w:fill="FFFFFF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Arial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d>
                <m:r>
                  <w:rPr>
                    <w:rFonts w:ascii="Cambria Math" w:eastAsiaTheme="minorEastAsia" w:hAnsi="Cambria Math" w:cs="Arial"/>
                    <w:shd w:val="clear" w:color="auto" w:fill="FFFFFF"/>
                  </w:rPr>
                  <m:t xml:space="preserve"> </m:t>
                </m:r>
              </m:e>
              <m:sup>
                <m:r>
                  <w:rPr>
                    <w:rFonts w:ascii="Cambria Math" w:eastAsiaTheme="minorEastAsia" w:hAnsi="Cambria Math" w:cs="Arial"/>
                    <w:shd w:val="clear" w:color="auto" w:fill="FFFFFF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shd w:val="clear" w:color="auto" w:fill="FFFFFF"/>
              </w:rPr>
              <m:t>1-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shd w:val="clear" w:color="auto" w:fill="FFFFFF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hd w:val="clear" w:color="auto" w:fill="FFFFFF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hd w:val="clear" w:color="auto" w:fill="FFFFFF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hd w:val="clear" w:color="auto" w:fill="FFFFFF"/>
                          </w:rPr>
                          <m:t>n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Arial"/>
                        <w:shd w:val="clear" w:color="auto" w:fill="FFFFFF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Theme="minorEastAsia" w:hAnsi="Cambria Math" w:cs="Arial"/>
                <w:shd w:val="clear" w:color="auto" w:fill="FFFFFF"/>
              </w:rPr>
              <m:t>2</m:t>
            </m:r>
          </m:den>
        </m:f>
      </m:oMath>
    </w:p>
    <w:p w14:paraId="26DBE795" w14:textId="77777777" w:rsidR="002D60A0" w:rsidRPr="0089064D" w:rsidRDefault="00400030" w:rsidP="0089064D">
      <w:pPr>
        <w:pStyle w:val="Paragrafoelenco"/>
        <w:numPr>
          <w:ilvl w:val="0"/>
          <w:numId w:val="8"/>
        </w:numPr>
        <w:jc w:val="both"/>
        <w:rPr>
          <w:rFonts w:cs="Arial"/>
          <w:shd w:val="clear" w:color="auto" w:fill="FFFFFF"/>
        </w:rPr>
      </w:pPr>
      <w:r w:rsidRPr="0089064D">
        <w:rPr>
          <w:rFonts w:cs="Arial"/>
          <w:shd w:val="clear" w:color="auto" w:fill="FFFFFF"/>
        </w:rPr>
        <w:t>Da cui</w:t>
      </w:r>
      <w:r w:rsidR="00FB5F86" w:rsidRPr="0089064D">
        <w:rPr>
          <w:rFonts w:cs="Arial"/>
          <w:shd w:val="clear" w:color="auto" w:fill="FFFFFF"/>
        </w:rPr>
        <w:t xml:space="preserve"> applicando la formula per la trasformazione dei radicali doppia si ha:</w:t>
      </w:r>
    </w:p>
    <w:p w14:paraId="5D50167E" w14:textId="77777777" w:rsidR="00EE047F" w:rsidRPr="0089064D" w:rsidRDefault="00970EA0" w:rsidP="0089064D">
      <w:pPr>
        <w:pStyle w:val="Paragrafoelenco"/>
        <w:numPr>
          <w:ilvl w:val="0"/>
          <w:numId w:val="9"/>
        </w:numPr>
        <w:jc w:val="both"/>
        <w:rPr>
          <w:rFonts w:cs="Arial"/>
          <w:shd w:val="clear" w:color="auto" w:fill="FFFFFF"/>
        </w:rPr>
      </w:pPr>
      <m:oMath>
        <m:sSub>
          <m:sSub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Arial"/>
                <w:shd w:val="clear" w:color="auto" w:fill="FFFFFF"/>
              </w:rPr>
              <m:t>2n</m:t>
            </m:r>
          </m:sub>
        </m:sSub>
        <m:r>
          <w:rPr>
            <w:rFonts w:ascii="Cambria Math" w:hAnsi="Cambria Math" w:cs="Arial"/>
            <w:shd w:val="clear" w:color="auto" w:fill="FFFFFF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hd w:val="clear" w:color="auto" w:fill="FFFFFF"/>
                  </w:rPr>
                  <m:t>4</m:t>
                </m:r>
              </m:den>
            </m:f>
            <m:r>
              <w:rPr>
                <w:rFonts w:ascii="Cambria Math" w:hAnsi="Cambria Math" w:cs="Arial"/>
                <w:shd w:val="clear" w:color="auto" w:fill="FFFFFF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hd w:val="clear" w:color="auto" w:fill="FFFFFF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hd w:val="clear" w:color="auto" w:fill="FFFFFF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Arial"/>
                    <w:shd w:val="clear" w:color="auto" w:fill="FFFFFF"/>
                  </w:rPr>
                  <m:t>4</m:t>
                </m:r>
              </m:den>
            </m:f>
          </m:e>
        </m:rad>
        <m:r>
          <w:rPr>
            <w:rFonts w:ascii="Cambria Math" w:eastAsiaTheme="minorEastAsia" w:hAnsi="Cambria Math" w:cs="Arial"/>
            <w:shd w:val="clear" w:color="auto" w:fill="FFFFFF"/>
          </w:rPr>
          <m:t>-</m:t>
        </m:r>
        <m:rad>
          <m:radPr>
            <m:degHide m:val="1"/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hd w:val="clear" w:color="auto" w:fill="FFFFFF"/>
                  </w:rPr>
                  <m:t>4</m:t>
                </m:r>
              </m:den>
            </m:f>
            <m:r>
              <w:rPr>
                <w:rFonts w:ascii="Cambria Math" w:hAnsi="Cambria Math" w:cs="Arial"/>
                <w:shd w:val="clear" w:color="auto" w:fill="FFFFFF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hd w:val="clear" w:color="auto" w:fill="FFFFFF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hd w:val="clear" w:color="auto" w:fill="FFFFFF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Arial"/>
                    <w:shd w:val="clear" w:color="auto" w:fill="FFFFFF"/>
                  </w:rPr>
                  <m:t>4</m:t>
                </m:r>
              </m:den>
            </m:f>
          </m:e>
        </m:rad>
        <m:r>
          <w:rPr>
            <w:rFonts w:ascii="Cambria Math" w:hAnsi="Cambria Math" w:cs="Arial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shd w:val="clear" w:color="auto" w:fill="FFFFFF"/>
              </w:rPr>
              <m:t>2</m:t>
            </m:r>
          </m:den>
        </m:f>
        <m:d>
          <m:d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hd w:val="clear" w:color="auto" w:fill="FFFFFF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hd w:val="clear" w:color="auto" w:fill="FFFFFF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hd w:val="clear" w:color="auto" w:fill="FFFFFF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hd w:val="clear" w:color="auto" w:fill="FFFFFF"/>
                          </w:rPr>
                          <m:t>n</m:t>
                        </m:r>
                      </m:sub>
                    </m:sSub>
                  </m:e>
                </m:d>
              </m:e>
            </m:rad>
            <m:r>
              <w:rPr>
                <w:rFonts w:ascii="Cambria Math" w:hAnsi="Cambria Math" w:cs="Arial"/>
                <w:shd w:val="clear" w:color="auto" w:fill="FFFFFF"/>
              </w:rPr>
              <m:t xml:space="preserve">- 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hd w:val="clear" w:color="auto" w:fill="FFFFFF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hd w:val="clear" w:color="auto" w:fill="FFFFFF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hd w:val="clear" w:color="auto" w:fill="FFFFFF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hd w:val="clear" w:color="auto" w:fill="FFFFFF"/>
                          </w:rPr>
                          <m:t>n</m:t>
                        </m:r>
                      </m:sub>
                    </m:sSub>
                  </m:e>
                </m:d>
              </m:e>
            </m:rad>
          </m:e>
        </m:d>
      </m:oMath>
    </w:p>
    <w:p w14:paraId="647BD808" w14:textId="77777777" w:rsidR="00FB5F86" w:rsidRPr="00EE047F" w:rsidRDefault="00FB5F86" w:rsidP="00EE047F">
      <w:pPr>
        <w:pStyle w:val="Paragrafoelenco"/>
        <w:numPr>
          <w:ilvl w:val="0"/>
          <w:numId w:val="8"/>
        </w:numPr>
        <w:jc w:val="both"/>
        <w:rPr>
          <w:rFonts w:cs="Arial"/>
          <w:shd w:val="clear" w:color="auto" w:fill="FFFFFF"/>
        </w:rPr>
      </w:pPr>
      <w:r w:rsidRPr="00EE047F">
        <w:rPr>
          <w:rFonts w:cs="Arial"/>
          <w:shd w:val="clear" w:color="auto" w:fill="FFFFFF"/>
        </w:rPr>
        <w:t>Quindi si ha che:</w:t>
      </w:r>
    </w:p>
    <w:p w14:paraId="7E1B9932" w14:textId="77777777" w:rsidR="00EE047F" w:rsidRDefault="00EE047F" w:rsidP="00EE047F">
      <w:pPr>
        <w:pStyle w:val="Paragrafoelenco"/>
        <w:ind w:left="1485"/>
        <w:jc w:val="both"/>
        <w:rPr>
          <w:rFonts w:cs="Arial"/>
          <w:shd w:val="clear" w:color="auto" w:fill="FFFFFF"/>
        </w:rPr>
      </w:pPr>
    </w:p>
    <w:p w14:paraId="03D121C2" w14:textId="77777777" w:rsidR="00EE047F" w:rsidRDefault="00970EA0" w:rsidP="0089064D">
      <w:pPr>
        <w:pStyle w:val="Paragrafoelenco"/>
        <w:numPr>
          <w:ilvl w:val="0"/>
          <w:numId w:val="9"/>
        </w:numPr>
        <w:rPr>
          <w:rFonts w:cs="Arial"/>
          <w:shd w:val="clear" w:color="auto" w:fill="FFFFFF"/>
        </w:rPr>
      </w:pPr>
      <m:oMath>
        <m:sSub>
          <m:sSub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Arial"/>
                <w:shd w:val="clear" w:color="auto" w:fill="FFFFFF"/>
              </w:rPr>
              <m:t>n</m:t>
            </m:r>
          </m:sub>
        </m:sSub>
        <m:r>
          <w:rPr>
            <w:rFonts w:ascii="Cambria Math" w:hAnsi="Cambria Math" w:cs="Arial"/>
            <w:shd w:val="clear" w:color="auto" w:fill="FFFFFF"/>
          </w:rPr>
          <m:t>=n∙</m:t>
        </m:r>
        <m:sSub>
          <m:sSub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Arial"/>
                <w:shd w:val="clear" w:color="auto" w:fill="FFFFFF"/>
              </w:rPr>
              <m:t>n</m:t>
            </m:r>
          </m:sub>
        </m:sSub>
        <m:r>
          <w:rPr>
            <w:rFonts w:ascii="Cambria Math" w:hAnsi="Cambria Math" w:cs="Arial"/>
            <w:shd w:val="clear" w:color="auto" w:fill="FFFFFF"/>
          </w:rPr>
          <m:t>→</m:t>
        </m:r>
        <m:sSub>
          <m:sSub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Arial"/>
                <w:shd w:val="clear" w:color="auto" w:fill="FFFFFF"/>
              </w:rPr>
              <m:t>n</m:t>
            </m:r>
          </m:sub>
        </m:sSub>
        <m:r>
          <w:rPr>
            <w:rFonts w:ascii="Cambria Math" w:hAnsi="Cambria Math" w:cs="Arial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hd w:val="clear" w:color="auto" w:fill="FFFFFF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Arial"/>
                <w:shd w:val="clear" w:color="auto" w:fill="FFFFFF"/>
              </w:rPr>
              <m:t>n</m:t>
            </m:r>
          </m:den>
        </m:f>
      </m:oMath>
      <w:r w:rsidR="00EE047F">
        <w:rPr>
          <w:rFonts w:eastAsiaTheme="minorEastAsia" w:cs="Arial"/>
          <w:shd w:val="clear" w:color="auto" w:fill="FFFFFF"/>
        </w:rPr>
        <w:t xml:space="preserve">    </w:t>
      </w:r>
      <w:r w:rsidR="0089064D">
        <w:rPr>
          <w:rFonts w:eastAsiaTheme="minorEastAsia" w:cs="Arial"/>
          <w:shd w:val="clear" w:color="auto" w:fill="FFFFFF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shd w:val="clear" w:color="auto" w:fill="FFFFFF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hd w:val="clear" w:color="auto" w:fill="FFFFFF"/>
              </w:rPr>
              <m:t>2n</m:t>
            </m:r>
          </m:sub>
        </m:sSub>
        <m:r>
          <w:rPr>
            <w:rFonts w:ascii="Cambria Math" w:eastAsiaTheme="minorEastAsia" w:hAnsi="Cambria Math" w:cs="Arial"/>
            <w:shd w:val="clear" w:color="auto" w:fill="FFFFFF"/>
          </w:rPr>
          <m:t>=2n∙</m:t>
        </m:r>
        <m:sSub>
          <m:sSubPr>
            <m:ctrlPr>
              <w:rPr>
                <w:rFonts w:ascii="Cambria Math" w:eastAsiaTheme="minorEastAsia" w:hAnsi="Cambria Math" w:cs="Arial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shd w:val="clear" w:color="auto" w:fill="FFFFFF"/>
              </w:rPr>
              <m:t>2n</m:t>
            </m:r>
          </m:sub>
        </m:sSub>
      </m:oMath>
    </w:p>
    <w:p w14:paraId="0908B611" w14:textId="77777777" w:rsidR="0089064D" w:rsidRDefault="0089064D" w:rsidP="00400030">
      <w:pPr>
        <w:pStyle w:val="Paragrafoelenco"/>
        <w:numPr>
          <w:ilvl w:val="0"/>
          <w:numId w:val="8"/>
        </w:numPr>
        <w:jc w:val="both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Da cui:</w:t>
      </w:r>
    </w:p>
    <w:p w14:paraId="2E3D728F" w14:textId="77777777" w:rsidR="0089064D" w:rsidRDefault="00970EA0" w:rsidP="0089064D">
      <w:pPr>
        <w:pStyle w:val="Paragrafoelenco"/>
        <w:numPr>
          <w:ilvl w:val="0"/>
          <w:numId w:val="9"/>
        </w:numPr>
        <w:jc w:val="both"/>
        <w:rPr>
          <w:rFonts w:cs="Arial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highlight w:val="yellow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highlight w:val="yellow"/>
                <w:shd w:val="clear" w:color="auto" w:fill="FFFFFF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highlight w:val="yellow"/>
                <w:shd w:val="clear" w:color="auto" w:fill="FFFFFF"/>
              </w:rPr>
              <m:t>2n</m:t>
            </m:r>
          </m:sub>
        </m:sSub>
        <m:r>
          <w:rPr>
            <w:rFonts w:ascii="Cambria Math" w:eastAsiaTheme="minorEastAsia" w:hAnsi="Cambria Math" w:cs="Arial"/>
            <w:highlight w:val="yellow"/>
            <w:shd w:val="clear" w:color="auto" w:fill="FFFFFF"/>
          </w:rPr>
          <m:t>=n</m:t>
        </m:r>
        <m:d>
          <m:dPr>
            <m:ctrlPr>
              <w:rPr>
                <w:rFonts w:ascii="Cambria Math" w:eastAsiaTheme="minorEastAsia" w:hAnsi="Cambria Math" w:cs="Arial"/>
                <w:i/>
                <w:highlight w:val="yellow"/>
                <w:shd w:val="clear" w:color="auto" w:fill="FFFFFF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highlight w:val="yellow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highlight w:val="yellow"/>
                    <w:shd w:val="clear" w:color="auto" w:fill="FFFFFF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highlight w:val="yellow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highlight w:val="yellow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highlight w:val="yellow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highlight w:val="yellow"/>
                            <w:shd w:val="clear" w:color="auto" w:fill="FFFFFF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Arial"/>
                        <w:highlight w:val="yellow"/>
                        <w:shd w:val="clear" w:color="auto" w:fill="FFFFFF"/>
                      </w:rPr>
                      <m:t>n</m:t>
                    </m:r>
                  </m:den>
                </m:f>
              </m:e>
            </m:rad>
            <m:r>
              <w:rPr>
                <w:rFonts w:ascii="Cambria Math" w:eastAsiaTheme="minorEastAsia" w:hAnsi="Cambria Math" w:cs="Arial"/>
                <w:highlight w:val="yellow"/>
                <w:shd w:val="clear" w:color="auto" w:fill="FFFFFF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highlight w:val="yellow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highlight w:val="yellow"/>
                    <w:shd w:val="clear" w:color="auto" w:fill="FFFFFF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highlight w:val="yellow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highlight w:val="yellow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highlight w:val="yellow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highlight w:val="yellow"/>
                            <w:shd w:val="clear" w:color="auto" w:fill="FFFFFF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Arial"/>
                        <w:highlight w:val="yellow"/>
                        <w:shd w:val="clear" w:color="auto" w:fill="FFFFFF"/>
                      </w:rPr>
                      <m:t>n</m:t>
                    </m:r>
                  </m:den>
                </m:f>
              </m:e>
            </m:rad>
          </m:e>
        </m:d>
      </m:oMath>
    </w:p>
    <w:p w14:paraId="06609D43" w14:textId="77777777" w:rsidR="00FB5F86" w:rsidRPr="00FB5F86" w:rsidRDefault="00FB5F86" w:rsidP="00FB5F86">
      <w:pPr>
        <w:jc w:val="both"/>
        <w:rPr>
          <w:rFonts w:cs="Arial"/>
          <w:shd w:val="clear" w:color="auto" w:fill="FFFFFF"/>
        </w:rPr>
      </w:pPr>
      <w:r w:rsidRPr="0089064D">
        <w:rPr>
          <w:rFonts w:cs="Arial"/>
          <w:shd w:val="clear" w:color="auto" w:fill="FFFFFF"/>
        </w:rPr>
        <w:t>Poiché la misura del perimetro è p</w:t>
      </w:r>
      <w:r w:rsidRPr="0089064D">
        <w:rPr>
          <w:rFonts w:cs="Arial"/>
          <w:shd w:val="clear" w:color="auto" w:fill="FFFFFF"/>
          <w:vertAlign w:val="subscript"/>
        </w:rPr>
        <w:t>4</w:t>
      </w:r>
      <w:r w:rsidRPr="0089064D">
        <w:rPr>
          <w:rFonts w:cs="Arial"/>
          <w:shd w:val="clear" w:color="auto" w:fill="FFFFFF"/>
        </w:rPr>
        <w:t>=</w:t>
      </w:r>
      <m:oMath>
        <m:r>
          <w:rPr>
            <w:rFonts w:ascii="Cambria Math" w:hAnsi="Cambria Math" w:cs="Arial"/>
            <w:shd w:val="clear" w:color="auto" w:fill="FFFFFF"/>
          </w:rPr>
          <m:t>2</m:t>
        </m:r>
        <m:rad>
          <m:radPr>
            <m:degHide m:val="1"/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Arial"/>
                <w:shd w:val="clear" w:color="auto" w:fill="FFFFFF"/>
              </w:rPr>
              <m:t>2</m:t>
            </m:r>
          </m:e>
        </m:rad>
      </m:oMath>
      <w:r w:rsidRPr="0089064D">
        <w:rPr>
          <w:rFonts w:eastAsiaTheme="minorEastAsia" w:cs="Arial"/>
          <w:shd w:val="clear" w:color="auto" w:fill="FFFFFF"/>
        </w:rPr>
        <w:t>,dalla formula ottenuta possiamo ottenere la misura del perimetro regolare inscritto. Questa formula si può applicare con qualsiasi poligono regolare.</w:t>
      </w:r>
      <w:r w:rsidR="0089064D">
        <w:rPr>
          <w:rFonts w:eastAsiaTheme="minorEastAsia" w:cs="Arial"/>
          <w:shd w:val="clear" w:color="auto" w:fill="FFFFFF"/>
        </w:rPr>
        <w:t xml:space="preserve"> </w:t>
      </w:r>
      <w:r w:rsidRPr="0089064D">
        <w:rPr>
          <w:rFonts w:eastAsiaTheme="minorEastAsia" w:cs="Arial"/>
          <w:shd w:val="clear" w:color="auto" w:fill="FFFFFF"/>
        </w:rPr>
        <w:t>Lo stesso ragionamento si p</w:t>
      </w:r>
      <w:r w:rsidR="0089064D">
        <w:rPr>
          <w:rFonts w:eastAsiaTheme="minorEastAsia" w:cs="Arial"/>
          <w:shd w:val="clear" w:color="auto" w:fill="FFFFFF"/>
        </w:rPr>
        <w:t>uò fare per i poligoni circoscr</w:t>
      </w:r>
      <w:r w:rsidRPr="0089064D">
        <w:rPr>
          <w:rFonts w:eastAsiaTheme="minorEastAsia" w:cs="Arial"/>
          <w:shd w:val="clear" w:color="auto" w:fill="FFFFFF"/>
        </w:rPr>
        <w:t>it</w:t>
      </w:r>
      <w:r w:rsidR="0089064D">
        <w:rPr>
          <w:rFonts w:eastAsiaTheme="minorEastAsia" w:cs="Arial"/>
          <w:shd w:val="clear" w:color="auto" w:fill="FFFFFF"/>
        </w:rPr>
        <w:t>t</w:t>
      </w:r>
      <w:r w:rsidRPr="0089064D">
        <w:rPr>
          <w:rFonts w:eastAsiaTheme="minorEastAsia" w:cs="Arial"/>
          <w:shd w:val="clear" w:color="auto" w:fill="FFFFFF"/>
        </w:rPr>
        <w:t>i</w:t>
      </w:r>
      <w:r w:rsidR="0089064D">
        <w:rPr>
          <w:rFonts w:eastAsiaTheme="minorEastAsia" w:cs="Arial"/>
          <w:shd w:val="clear" w:color="auto" w:fill="FFFFFF"/>
        </w:rPr>
        <w:t>.</w:t>
      </w:r>
      <w:r w:rsidR="0089064D">
        <w:rPr>
          <w:rFonts w:cs="Arial"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>Con questi calcoli otteniamo il poligono regolare che ha l’approssimazione di π minore ha 4096 facce e il suo perimetro è 3,14159</w:t>
      </w:r>
    </w:p>
    <w:p w14:paraId="437DC77D" w14:textId="77777777" w:rsidR="007D4836" w:rsidRPr="00A05A4E" w:rsidRDefault="00A05A4E" w:rsidP="003D0E68">
      <w:pPr>
        <w:jc w:val="both"/>
        <w:rPr>
          <w:rFonts w:cs="Arial"/>
          <w:color w:val="0070C0"/>
          <w:sz w:val="32"/>
          <w:szCs w:val="32"/>
          <w:shd w:val="clear" w:color="auto" w:fill="FFFFFF"/>
        </w:rPr>
      </w:pPr>
      <w:r w:rsidRPr="00A05A4E">
        <w:rPr>
          <w:rFonts w:cs="Arial"/>
          <w:color w:val="0070C0"/>
          <w:sz w:val="32"/>
          <w:szCs w:val="32"/>
          <w:shd w:val="clear" w:color="auto" w:fill="FFFFFF"/>
        </w:rPr>
        <w:t>Quadratura del cerchio</w:t>
      </w:r>
    </w:p>
    <w:p w14:paraId="4B5AF06F" w14:textId="6C684961" w:rsidR="005D1032" w:rsidRDefault="00A05A4E" w:rsidP="003D0E68">
      <w:pPr>
        <w:jc w:val="both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 xml:space="preserve">Per la quadratura del cerchio possiamo svolgere ragionamenti simili a quelli fatti per la rettificazione del </w:t>
      </w:r>
      <w:r w:rsidR="005A54C4">
        <w:rPr>
          <w:rFonts w:cs="Arial"/>
          <w:color w:val="000000" w:themeColor="text1"/>
          <w:shd w:val="clear" w:color="auto" w:fill="FFFFFF"/>
        </w:rPr>
        <w:t>cerchio, consideriamo</w:t>
      </w:r>
      <w:r>
        <w:rPr>
          <w:rFonts w:cs="Arial"/>
          <w:color w:val="000000" w:themeColor="text1"/>
          <w:shd w:val="clear" w:color="auto" w:fill="FFFFFF"/>
        </w:rPr>
        <w:t xml:space="preserve"> quindi un poligono regolare inscritto </w:t>
      </w:r>
      <w:r w:rsidR="003835E8">
        <w:rPr>
          <w:rFonts w:cs="Arial"/>
          <w:color w:val="000000" w:themeColor="text1"/>
          <w:shd w:val="clear" w:color="auto" w:fill="FFFFFF"/>
        </w:rPr>
        <w:t>di n lati</w:t>
      </w:r>
      <w:r w:rsidR="005A54C4">
        <w:rPr>
          <w:rFonts w:cs="Arial"/>
          <w:color w:val="000000" w:themeColor="text1"/>
          <w:shd w:val="clear" w:color="auto" w:fill="FFFFFF"/>
        </w:rPr>
        <w:t xml:space="preserve"> la cu</w:t>
      </w:r>
      <w:r w:rsidR="00155315">
        <w:rPr>
          <w:rFonts w:cs="Arial"/>
          <w:color w:val="000000" w:themeColor="text1"/>
          <w:shd w:val="clear" w:color="auto" w:fill="FFFFFF"/>
        </w:rPr>
        <w:t xml:space="preserve">i misura è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shd w:val="clear" w:color="auto" w:fill="FFFFFF"/>
              </w:rPr>
              <m:t>n</m:t>
            </m:r>
          </m:sub>
        </m:sSub>
      </m:oMath>
      <w:r w:rsidR="00155315">
        <w:rPr>
          <w:rFonts w:cs="Arial"/>
          <w:color w:val="000000" w:themeColor="text1"/>
          <w:shd w:val="clear" w:color="auto" w:fill="FFFFFF"/>
        </w:rPr>
        <w:t xml:space="preserve"> </w:t>
      </w:r>
      <w:r w:rsidR="00B82FA8">
        <w:rPr>
          <w:rFonts w:cs="Arial"/>
          <w:color w:val="000000" w:themeColor="text1"/>
          <w:shd w:val="clear" w:color="auto" w:fill="FFFFFF"/>
        </w:rPr>
        <w:t>, esso è composto da n triangoli isosceli tutti congruenti tra loro con vertice O</w:t>
      </w:r>
      <w:r w:rsidR="00112A12">
        <w:rPr>
          <w:rFonts w:cs="Arial"/>
          <w:color w:val="000000" w:themeColor="text1"/>
          <w:shd w:val="clear" w:color="auto" w:fill="FFFFFF"/>
        </w:rPr>
        <w:t xml:space="preserve">. Poi tracciamo la mediana OH che è anche </w:t>
      </w:r>
      <w:r w:rsidR="005A54C4">
        <w:rPr>
          <w:rFonts w:cs="Arial"/>
          <w:color w:val="000000" w:themeColor="text1"/>
          <w:shd w:val="clear" w:color="auto" w:fill="FFFFFF"/>
        </w:rPr>
        <w:t>altezza, siccome</w:t>
      </w:r>
      <w:r w:rsidR="005D1032">
        <w:rPr>
          <w:rFonts w:cs="Arial"/>
          <w:color w:val="000000" w:themeColor="text1"/>
          <w:shd w:val="clear" w:color="auto" w:fill="FFFFFF"/>
        </w:rPr>
        <w:t xml:space="preserve"> il triangolo è isoscele.</w:t>
      </w:r>
      <w:r w:rsidR="00112A12">
        <w:rPr>
          <w:rFonts w:cs="Arial"/>
          <w:color w:val="000000" w:themeColor="text1"/>
          <w:shd w:val="clear" w:color="auto" w:fill="FFFFFF"/>
        </w:rPr>
        <w:t xml:space="preserve"> </w:t>
      </w:r>
    </w:p>
    <w:p w14:paraId="7AC6ACFC" w14:textId="77777777" w:rsidR="00A05A4E" w:rsidRPr="005D1032" w:rsidRDefault="005D1032" w:rsidP="005D1032">
      <w:pPr>
        <w:pStyle w:val="Paragrafoelenco"/>
        <w:numPr>
          <w:ilvl w:val="0"/>
          <w:numId w:val="8"/>
        </w:numPr>
        <w:jc w:val="both"/>
        <w:rPr>
          <w:rFonts w:cs="Arial"/>
          <w:color w:val="000000" w:themeColor="text1"/>
          <w:shd w:val="clear" w:color="auto" w:fill="FFFFFF"/>
        </w:rPr>
      </w:pPr>
      <w:r w:rsidRPr="005D1032">
        <w:rPr>
          <w:rFonts w:cs="Arial"/>
          <w:color w:val="000000" w:themeColor="text1"/>
          <w:shd w:val="clear" w:color="auto" w:fill="FFFFFF"/>
        </w:rPr>
        <w:t>I</w:t>
      </w:r>
      <w:r w:rsidR="00112A12" w:rsidRPr="005D1032">
        <w:rPr>
          <w:rFonts w:cs="Arial"/>
          <w:color w:val="000000" w:themeColor="text1"/>
          <w:shd w:val="clear" w:color="auto" w:fill="FFFFFF"/>
        </w:rPr>
        <w:t>n questo modo possiamo applicare il teorema di Pitagora al triangolo O</w:t>
      </w:r>
      <w:r w:rsidR="00F94633" w:rsidRPr="005D1032">
        <w:rPr>
          <w:rFonts w:cs="Arial"/>
          <w:color w:val="000000" w:themeColor="text1"/>
          <w:shd w:val="clear" w:color="auto" w:fill="FFFFFF"/>
        </w:rPr>
        <w:t>A</w:t>
      </w:r>
      <w:r w:rsidR="00112A12" w:rsidRPr="005D1032">
        <w:rPr>
          <w:rFonts w:cs="Arial"/>
          <w:color w:val="000000" w:themeColor="text1"/>
          <w:shd w:val="clear" w:color="auto" w:fill="FFFFFF"/>
        </w:rPr>
        <w:t>H</w:t>
      </w:r>
      <w:r w:rsidR="00F94633" w:rsidRPr="005D1032">
        <w:rPr>
          <w:rFonts w:cs="Arial"/>
          <w:color w:val="000000" w:themeColor="text1"/>
          <w:shd w:val="clear" w:color="auto" w:fill="FFFFFF"/>
        </w:rPr>
        <w:t>:</w:t>
      </w:r>
    </w:p>
    <w:p w14:paraId="32E73782" w14:textId="77777777" w:rsidR="00F94633" w:rsidRPr="005D1032" w:rsidRDefault="00970EA0" w:rsidP="005D1032">
      <w:pPr>
        <w:pStyle w:val="Paragrafoelenco"/>
        <w:numPr>
          <w:ilvl w:val="0"/>
          <w:numId w:val="15"/>
        </w:numPr>
        <w:rPr>
          <w:rFonts w:eastAsiaTheme="minorEastAsia" w:cs="Arial"/>
          <w:color w:val="000000" w:themeColor="text1"/>
          <w:shd w:val="clear" w:color="auto" w:fill="FFFFFF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h</m:t>
            </m:r>
          </m:e>
          <m:sup>
            <m: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000000" w:themeColor="text1"/>
            <w:shd w:val="clear" w:color="auto" w:fill="FFFFFF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00" w:themeColor="text1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color w:val="000000" w:themeColor="text1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Arial"/>
                <w:color w:val="000000" w:themeColor="text1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000000" w:themeColor="text1"/>
            <w:shd w:val="clear" w:color="auto" w:fill="FFFFF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00" w:themeColor="text1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color w:val="000000" w:themeColor="text1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Arial"/>
                <w:color w:val="000000" w:themeColor="text1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000000" w:themeColor="text1"/>
            <w:shd w:val="clear" w:color="auto" w:fill="FFFFFF"/>
          </w:rPr>
          <m:t>→h=</m:t>
        </m:r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 w:themeColor="text1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000000" w:themeColor="text1"/>
                <w:shd w:val="clear" w:color="auto" w:fill="FFFFFF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Arial"/>
                <w:i/>
                <w:color w:val="000000" w:themeColor="text1"/>
                <w:shd w:val="clear" w:color="auto" w:fill="FFFFFF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color w:val="000000" w:themeColor="text1"/>
                <w:shd w:val="clear" w:color="auto" w:fill="FFFFFF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shd w:val="clear" w:color="auto" w:fill="FFFFFF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00" w:themeColor="text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  <w:shd w:val="clear" w:color="auto" w:fill="FFFFFF"/>
                  </w:rPr>
                  <m:t>n</m:t>
                </m:r>
              </m:sub>
            </m:sSub>
          </m:e>
        </m:rad>
      </m:oMath>
    </w:p>
    <w:p w14:paraId="6B4948B8" w14:textId="77777777" w:rsidR="00155315" w:rsidRDefault="00155315" w:rsidP="003D0E68">
      <w:pPr>
        <w:jc w:val="both"/>
        <w:rPr>
          <w:rFonts w:eastAsiaTheme="minorEastAsia" w:cs="Arial"/>
          <w:color w:val="000000" w:themeColor="text1"/>
          <w:shd w:val="clear" w:color="auto" w:fill="FFFFFF"/>
        </w:rPr>
      </w:pPr>
    </w:p>
    <w:p w14:paraId="7577BA85" w14:textId="77777777" w:rsidR="00155315" w:rsidRDefault="00155315" w:rsidP="003D0E68">
      <w:pPr>
        <w:jc w:val="both"/>
        <w:rPr>
          <w:rFonts w:eastAsiaTheme="minorEastAsia" w:cs="Arial"/>
          <w:color w:val="000000" w:themeColor="text1"/>
          <w:shd w:val="clear" w:color="auto" w:fill="FFFFFF"/>
        </w:rPr>
      </w:pPr>
    </w:p>
    <w:p w14:paraId="0D3B6DF1" w14:textId="77777777" w:rsidR="00F94633" w:rsidRPr="005D1032" w:rsidRDefault="00F94633" w:rsidP="005D1032">
      <w:pPr>
        <w:pStyle w:val="Paragrafoelenco"/>
        <w:numPr>
          <w:ilvl w:val="0"/>
          <w:numId w:val="8"/>
        </w:numPr>
        <w:jc w:val="both"/>
        <w:rPr>
          <w:rFonts w:eastAsiaTheme="minorEastAsia" w:cs="Arial"/>
          <w:color w:val="000000" w:themeColor="text1"/>
          <w:shd w:val="clear" w:color="auto" w:fill="FFFFFF"/>
        </w:rPr>
      </w:pPr>
      <w:r w:rsidRPr="005D1032">
        <w:rPr>
          <w:rFonts w:eastAsiaTheme="minorEastAsia" w:cs="Arial"/>
          <w:color w:val="000000" w:themeColor="text1"/>
          <w:shd w:val="clear" w:color="auto" w:fill="FFFFFF"/>
        </w:rPr>
        <w:t>La misura dell’area OAB è:</w:t>
      </w:r>
    </w:p>
    <w:p w14:paraId="3BF56023" w14:textId="77777777" w:rsidR="00F94633" w:rsidRPr="005D1032" w:rsidRDefault="00970EA0" w:rsidP="005D1032">
      <w:pPr>
        <w:pStyle w:val="Paragrafoelenco"/>
        <w:numPr>
          <w:ilvl w:val="0"/>
          <w:numId w:val="15"/>
        </w:numPr>
        <w:jc w:val="both"/>
        <w:rPr>
          <w:rFonts w:cs="Arial"/>
          <w:color w:val="000000" w:themeColor="text1"/>
          <w:shd w:val="clear" w:color="auto" w:fill="FFFFFF"/>
        </w:rPr>
      </w:pP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Arial"/>
            <w:color w:val="000000" w:themeColor="text1"/>
            <w:shd w:val="clear" w:color="auto" w:fill="FFFFFF"/>
          </w:rPr>
          <m:t>AB∙OH=</m:t>
        </m:r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 w:themeColor="text1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000000" w:themeColor="text1"/>
                <w:shd w:val="clear" w:color="auto" w:fill="FFFFFF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shd w:val="clear" w:color="auto" w:fill="FFFFFF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000000" w:themeColor="text1"/>
            <w:shd w:val="clear" w:color="auto" w:fill="FFFFFF"/>
          </w:rPr>
          <m:t>∙</m:t>
        </m:r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 w:themeColor="text1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000000" w:themeColor="text1"/>
                <w:shd w:val="clear" w:color="auto" w:fill="FFFFFF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Arial"/>
                <w:i/>
                <w:color w:val="000000" w:themeColor="text1"/>
                <w:shd w:val="clear" w:color="auto" w:fill="FFFFFF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color w:val="000000" w:themeColor="text1"/>
                <w:shd w:val="clear" w:color="auto" w:fill="FFFFFF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shd w:val="clear" w:color="auto" w:fill="FFFFFF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00" w:themeColor="text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  <w:shd w:val="clear" w:color="auto" w:fill="FFFFFF"/>
                  </w:rPr>
                  <m:t>n</m:t>
                </m:r>
              </m:sub>
            </m:sSub>
          </m:e>
        </m:rad>
        <m:r>
          <w:rPr>
            <w:rFonts w:ascii="Cambria Math" w:eastAsiaTheme="minorEastAsia" w:hAnsi="Cambria Math" w:cs="Arial"/>
            <w:color w:val="000000" w:themeColor="text1"/>
            <w:shd w:val="clear" w:color="auto" w:fill="FFFFFF"/>
          </w:rPr>
          <m:t xml:space="preserve"> →A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  <w:shd w:val="clear" w:color="auto" w:fill="FFFFFF"/>
              </w:rPr>
              <m:t>OAB</m:t>
            </m:r>
          </m:e>
        </m:d>
        <m:r>
          <w:rPr>
            <w:rFonts w:ascii="Cambria Math" w:eastAsiaTheme="minorEastAsia" w:hAnsi="Cambria Math" w:cs="Arial"/>
            <w:color w:val="000000" w:themeColor="text1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 w:themeColor="text1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000000" w:themeColor="text1"/>
                <w:shd w:val="clear" w:color="auto" w:fill="FFFFFF"/>
              </w:rPr>
              <m:t>4</m:t>
            </m:r>
          </m:den>
        </m:f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hd w:val="clear" w:color="auto" w:fill="FFFFFF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  <w:shd w:val="clear" w:color="auto" w:fill="FFFFFF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000000" w:themeColor="text1"/>
                    <w:shd w:val="clear" w:color="auto" w:fill="FFFFFF"/>
                  </w:rPr>
                  <m:t>2</m:t>
                </m:r>
              </m:sup>
            </m:sSup>
          </m:e>
          <m:sub>
            <m:r>
              <w:rPr>
                <w:rFonts w:ascii="Cambria Math" w:eastAsiaTheme="minorEastAsia" w:hAnsi="Cambria Math" w:cs="Arial"/>
                <w:color w:val="000000" w:themeColor="text1"/>
                <w:shd w:val="clear" w:color="auto" w:fill="FFFFFF"/>
              </w:rPr>
              <m:t>n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 w:cs="Arial"/>
                <w:i/>
                <w:color w:val="000000" w:themeColor="text1"/>
                <w:shd w:val="clear" w:color="auto" w:fill="FFFFFF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color w:val="000000" w:themeColor="text1"/>
                <w:shd w:val="clear" w:color="auto" w:fill="FFFFFF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shd w:val="clear" w:color="auto" w:fill="FFFFFF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00" w:themeColor="text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  <w:shd w:val="clear" w:color="auto" w:fill="FFFFFF"/>
                  </w:rPr>
                  <m:t>n</m:t>
                </m:r>
              </m:sub>
            </m:sSub>
          </m:e>
        </m:rad>
      </m:oMath>
    </w:p>
    <w:p w14:paraId="4F75F149" w14:textId="77777777" w:rsidR="005D1032" w:rsidRPr="005D1032" w:rsidRDefault="005D1032" w:rsidP="005D1032">
      <w:pPr>
        <w:pStyle w:val="Paragrafoelenco"/>
        <w:ind w:left="1485"/>
        <w:jc w:val="both"/>
        <w:rPr>
          <w:rFonts w:eastAsiaTheme="minorEastAsia" w:cs="Arial"/>
          <w:color w:val="000000" w:themeColor="text1"/>
          <w:shd w:val="clear" w:color="auto" w:fill="FFFFFF"/>
        </w:rPr>
      </w:pPr>
    </w:p>
    <w:p w14:paraId="7AB65DCD" w14:textId="77777777" w:rsidR="00155315" w:rsidRPr="005D1032" w:rsidRDefault="00155315" w:rsidP="005D1032">
      <w:pPr>
        <w:pStyle w:val="Paragrafoelenco"/>
        <w:numPr>
          <w:ilvl w:val="0"/>
          <w:numId w:val="8"/>
        </w:numPr>
        <w:jc w:val="both"/>
        <w:rPr>
          <w:rFonts w:eastAsiaTheme="minorEastAsia" w:cs="Arial"/>
          <w:color w:val="000000" w:themeColor="text1"/>
          <w:shd w:val="clear" w:color="auto" w:fill="FFFFFF"/>
        </w:rPr>
      </w:pPr>
      <w:r w:rsidRPr="005D1032">
        <w:rPr>
          <w:rFonts w:cs="Arial"/>
          <w:color w:val="000000" w:themeColor="text1"/>
          <w:shd w:val="clear" w:color="auto" w:fill="FFFFFF"/>
        </w:rPr>
        <w:t xml:space="preserve">Se indichiamo con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n</m:t>
            </m:r>
          </m:sub>
        </m:sSub>
      </m:oMath>
      <w:r w:rsidRPr="005D1032">
        <w:rPr>
          <w:rFonts w:eastAsiaTheme="minorEastAsia" w:cs="Arial"/>
          <w:color w:val="000000" w:themeColor="text1"/>
          <w:shd w:val="clear" w:color="auto" w:fill="FFFFFF"/>
        </w:rPr>
        <w:t xml:space="preserve"> la misura dell’area del poligono regolare inscritto di n lati, si ha allora:</w:t>
      </w:r>
    </w:p>
    <w:p w14:paraId="41396AF9" w14:textId="77777777" w:rsidR="00155315" w:rsidRPr="005D1032" w:rsidRDefault="00970EA0" w:rsidP="005D1032">
      <w:pPr>
        <w:pStyle w:val="Paragrafoelenco"/>
        <w:numPr>
          <w:ilvl w:val="0"/>
          <w:numId w:val="15"/>
        </w:numPr>
        <w:jc w:val="both"/>
        <w:rPr>
          <w:rFonts w:cs="Arial"/>
          <w:color w:val="000000" w:themeColor="text1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shd w:val="clear" w:color="auto" w:fill="FFFFFF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000000" w:themeColor="text1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 w:themeColor="text1"/>
                <w:shd w:val="clear" w:color="auto" w:fill="FFFFFF"/>
              </w:rPr>
              <m:t>n</m:t>
            </m:r>
          </m:num>
          <m:den>
            <m:r>
              <w:rPr>
                <w:rFonts w:ascii="Cambria Math" w:eastAsiaTheme="minorEastAsia" w:hAnsi="Cambria Math" w:cs="Arial"/>
                <w:color w:val="000000" w:themeColor="text1"/>
                <w:shd w:val="clear" w:color="auto" w:fill="FFFFFF"/>
              </w:rPr>
              <m:t>4</m:t>
            </m:r>
          </m:den>
        </m:f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shd w:val="clear" w:color="auto" w:fill="FFFFFF"/>
              </w:rPr>
              <m:t>n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 w:cs="Arial"/>
                <w:i/>
                <w:color w:val="000000" w:themeColor="text1"/>
                <w:shd w:val="clear" w:color="auto" w:fill="FFFFFF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color w:val="000000" w:themeColor="text1"/>
                <w:shd w:val="clear" w:color="auto" w:fill="FFFFFF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shd w:val="clear" w:color="auto" w:fill="FFFFFF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00" w:themeColor="text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hd w:val="clear" w:color="auto" w:fill="FFFFFF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  <w:shd w:val="clear" w:color="auto" w:fill="FFFFFF"/>
                  </w:rPr>
                  <m:t>n</m:t>
                </m:r>
              </m:sub>
            </m:sSub>
          </m:e>
        </m:rad>
      </m:oMath>
    </w:p>
    <w:p w14:paraId="52C9A2B4" w14:textId="77777777" w:rsidR="005D1032" w:rsidRPr="005D1032" w:rsidRDefault="005D1032" w:rsidP="005D1032">
      <w:pPr>
        <w:pStyle w:val="Paragrafoelenco"/>
        <w:ind w:left="1485"/>
        <w:jc w:val="both"/>
        <w:rPr>
          <w:rFonts w:eastAsiaTheme="minorEastAsia" w:cs="Arial"/>
          <w:color w:val="000000" w:themeColor="text1"/>
          <w:shd w:val="clear" w:color="auto" w:fill="FFFFFF"/>
        </w:rPr>
      </w:pPr>
    </w:p>
    <w:p w14:paraId="1C73C1D6" w14:textId="77777777" w:rsidR="00A05A4E" w:rsidRPr="005D1032" w:rsidRDefault="0031008D" w:rsidP="005D1032">
      <w:pPr>
        <w:pStyle w:val="Paragrafoelenco"/>
        <w:numPr>
          <w:ilvl w:val="0"/>
          <w:numId w:val="8"/>
        </w:numPr>
        <w:jc w:val="both"/>
        <w:rPr>
          <w:rFonts w:eastAsiaTheme="minorEastAsia" w:cs="Arial"/>
          <w:color w:val="000000" w:themeColor="text1"/>
          <w:shd w:val="clear" w:color="auto" w:fill="FFFFFF"/>
        </w:rPr>
      </w:pPr>
      <w:r w:rsidRPr="005D1032">
        <w:rPr>
          <w:rFonts w:cs="Arial"/>
          <w:color w:val="000000" w:themeColor="text1"/>
          <w:shd w:val="clear" w:color="auto" w:fill="FFFFFF"/>
        </w:rPr>
        <w:t xml:space="preserve">Quindi se 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n</m:t>
            </m:r>
          </m:sub>
        </m:sSub>
      </m:oMath>
      <w:r w:rsidRPr="005D1032">
        <w:rPr>
          <w:rFonts w:eastAsiaTheme="minorEastAsia" w:cs="Arial"/>
          <w:color w:val="000000" w:themeColor="text1"/>
          <w:shd w:val="clear" w:color="auto" w:fill="FFFFFF"/>
        </w:rPr>
        <w:t xml:space="preserve"> è la misura del perimetro del poligono, è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shd w:val="clear" w:color="auto" w:fill="FFFFFF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000000" w:themeColor="text1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  <w:shd w:val="clear" w:color="auto" w:fill="FFFFFF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  <w:color w:val="000000" w:themeColor="text1"/>
                <w:shd w:val="clear" w:color="auto" w:fill="FFFFFF"/>
              </w:rPr>
              <m:t>n</m:t>
            </m:r>
          </m:den>
        </m:f>
      </m:oMath>
      <w:r w:rsidRPr="005D1032">
        <w:rPr>
          <w:rFonts w:eastAsiaTheme="minorEastAsia" w:cs="Arial"/>
          <w:color w:val="000000" w:themeColor="text1"/>
          <w:shd w:val="clear" w:color="auto" w:fill="FFFFFF"/>
        </w:rPr>
        <w:t xml:space="preserve"> </w:t>
      </w:r>
      <w:r w:rsidR="006272FD" w:rsidRPr="005D1032">
        <w:rPr>
          <w:rFonts w:eastAsiaTheme="minorEastAsia" w:cs="Arial"/>
          <w:color w:val="000000" w:themeColor="text1"/>
          <w:shd w:val="clear" w:color="auto" w:fill="FFFFFF"/>
        </w:rPr>
        <w:t xml:space="preserve"> e otteniamo:</w:t>
      </w:r>
    </w:p>
    <w:p w14:paraId="1FDFFE8B" w14:textId="77777777" w:rsidR="006272FD" w:rsidRPr="005D1032" w:rsidRDefault="00970EA0" w:rsidP="005D1032">
      <w:pPr>
        <w:pStyle w:val="Paragrafoelenco"/>
        <w:numPr>
          <w:ilvl w:val="0"/>
          <w:numId w:val="15"/>
        </w:numPr>
        <w:jc w:val="both"/>
        <w:rPr>
          <w:rFonts w:eastAsiaTheme="minorEastAsia" w:cs="Arial"/>
          <w:color w:val="000000" w:themeColor="text1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highlight w:val="yellow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highlight w:val="yellow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highlight w:val="yellow"/>
                <w:shd w:val="clear" w:color="auto" w:fill="FFFFFF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000000" w:themeColor="text1"/>
            <w:highlight w:val="yellow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  <w:highlight w:val="yellow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 w:themeColor="text1"/>
                <w:highlight w:val="yellow"/>
                <w:shd w:val="clear" w:color="auto" w:fill="FFFFFF"/>
              </w:rPr>
              <m:t>n</m:t>
            </m:r>
          </m:num>
          <m:den>
            <m:r>
              <w:rPr>
                <w:rFonts w:ascii="Cambria Math" w:eastAsiaTheme="minorEastAsia" w:hAnsi="Cambria Math" w:cs="Arial"/>
                <w:color w:val="000000" w:themeColor="text1"/>
                <w:highlight w:val="yellow"/>
                <w:shd w:val="clear" w:color="auto" w:fill="FFFFFF"/>
              </w:rPr>
              <m:t>4</m:t>
            </m:r>
          </m:den>
        </m:f>
        <m:r>
          <w:rPr>
            <w:rFonts w:ascii="Cambria Math" w:eastAsiaTheme="minorEastAsia" w:hAnsi="Cambria Math" w:cs="Arial"/>
            <w:color w:val="000000" w:themeColor="text1"/>
            <w:highlight w:val="yellow"/>
            <w:shd w:val="clear" w:color="auto" w:fill="FFFFFF"/>
          </w:rPr>
          <m:t>∙</m:t>
        </m:r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  <w:highlight w:val="yellow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highlight w:val="yellow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  <w:highlight w:val="yellow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  <w:highlight w:val="yellow"/>
                    <w:shd w:val="clear" w:color="auto" w:fill="FFFFFF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  <w:color w:val="000000" w:themeColor="text1"/>
                <w:highlight w:val="yellow"/>
                <w:shd w:val="clear" w:color="auto" w:fill="FFFFFF"/>
              </w:rPr>
              <m:t>n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Arial"/>
                <w:i/>
                <w:color w:val="000000" w:themeColor="text1"/>
                <w:highlight w:val="yellow"/>
                <w:shd w:val="clear" w:color="auto" w:fill="FFFFFF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color w:val="000000" w:themeColor="text1"/>
                <w:highlight w:val="yellow"/>
                <w:shd w:val="clear" w:color="auto" w:fill="FFFFFF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highlight w:val="yellow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000000" w:themeColor="text1"/>
                        <w:highlight w:val="yellow"/>
                        <w:shd w:val="clear" w:color="auto" w:fill="FFFF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00" w:themeColor="text1"/>
                            <w:highlight w:val="yellow"/>
                            <w:shd w:val="clear" w:color="auto" w:fill="FFFF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000000" w:themeColor="text1"/>
                                <w:highlight w:val="yellow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000000" w:themeColor="text1"/>
                                <w:highlight w:val="yellow"/>
                                <w:shd w:val="clear" w:color="auto" w:fill="FFFFFF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color w:val="000000" w:themeColor="text1"/>
                                <w:highlight w:val="yellow"/>
                                <w:shd w:val="clear" w:color="auto" w:fill="FFFFFF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  <w:highlight w:val="yellow"/>
                            <w:shd w:val="clear" w:color="auto" w:fill="FFFFFF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color w:val="000000" w:themeColor="text1"/>
                    <w:highlight w:val="yellow"/>
                    <w:shd w:val="clear" w:color="auto" w:fill="FFFFFF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  <w:color w:val="000000" w:themeColor="text1"/>
            <w:highlight w:val="yellow"/>
            <w:shd w:val="clear" w:color="auto" w:fill="FFFFFF"/>
          </w:rPr>
          <m:t>→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highlight w:val="yellow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highlight w:val="yellow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highlight w:val="yellow"/>
                <w:shd w:val="clear" w:color="auto" w:fill="FFFFFF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000000" w:themeColor="text1"/>
            <w:highlight w:val="yellow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  <w:highlight w:val="yellow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highlight w:val="yellow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  <w:highlight w:val="yellow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  <w:highlight w:val="yellow"/>
                    <w:shd w:val="clear" w:color="auto" w:fill="FFFFFF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  <w:color w:val="000000" w:themeColor="text1"/>
                <w:highlight w:val="yellow"/>
                <w:shd w:val="clear" w:color="auto" w:fill="FFFFFF"/>
              </w:rPr>
              <m:t>4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Arial"/>
                <w:i/>
                <w:color w:val="000000" w:themeColor="text1"/>
                <w:highlight w:val="yellow"/>
                <w:shd w:val="clear" w:color="auto" w:fill="FFFFFF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color w:val="000000" w:themeColor="text1"/>
                <w:highlight w:val="yellow"/>
                <w:shd w:val="clear" w:color="auto" w:fill="FFFFFF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highlight w:val="yellow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0000" w:themeColor="text1"/>
                        <w:highlight w:val="yellow"/>
                        <w:shd w:val="clear" w:color="auto" w:fill="FFFFFF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00" w:themeColor="text1"/>
                            <w:highlight w:val="yellow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  <w:highlight w:val="yellow"/>
                            <w:shd w:val="clear" w:color="auto" w:fill="FFFFFF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color w:val="000000" w:themeColor="text1"/>
                            <w:highlight w:val="yellow"/>
                            <w:shd w:val="clear" w:color="auto" w:fill="FFFFFF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highlight w:val="yellow"/>
                        <w:shd w:val="clear" w:color="auto" w:fill="FFFFFF"/>
                      </w:rPr>
                      <m:t>n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00" w:themeColor="text1"/>
                        <w:highlight w:val="yellow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highlight w:val="yellow"/>
                        <w:shd w:val="clear" w:color="auto" w:fill="FFFFFF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highlight w:val="yellow"/>
                        <w:shd w:val="clear" w:color="auto" w:fill="FFFFFF"/>
                      </w:rPr>
                      <m:t>2</m:t>
                    </m:r>
                  </m:sup>
                </m:sSup>
              </m:den>
            </m:f>
          </m:e>
        </m:rad>
      </m:oMath>
    </w:p>
    <w:p w14:paraId="6F34DF21" w14:textId="77777777" w:rsidR="005D1032" w:rsidRDefault="005D1032" w:rsidP="005D1032">
      <w:pPr>
        <w:pStyle w:val="Paragrafoelenco"/>
        <w:ind w:left="1485"/>
        <w:jc w:val="both"/>
        <w:rPr>
          <w:rFonts w:cs="Arial"/>
          <w:color w:val="000000" w:themeColor="text1"/>
          <w:shd w:val="clear" w:color="auto" w:fill="FFFFFF"/>
        </w:rPr>
      </w:pPr>
    </w:p>
    <w:p w14:paraId="5A60DD83" w14:textId="77777777" w:rsidR="00A05A4E" w:rsidRPr="005D1032" w:rsidRDefault="005D1032" w:rsidP="005D1032">
      <w:pPr>
        <w:pStyle w:val="Paragrafoelenco"/>
        <w:numPr>
          <w:ilvl w:val="0"/>
          <w:numId w:val="8"/>
        </w:numPr>
        <w:spacing w:after="0" w:line="240" w:lineRule="auto"/>
        <w:ind w:left="1480" w:hanging="357"/>
        <w:rPr>
          <w:rFonts w:cs="Arial"/>
          <w:color w:val="000000" w:themeColor="text1"/>
          <w:shd w:val="clear" w:color="auto" w:fill="FFFFFF"/>
        </w:rPr>
      </w:pPr>
      <w:r w:rsidRPr="005D1032">
        <w:rPr>
          <w:rFonts w:cs="Arial"/>
          <w:color w:val="000000" w:themeColor="text1"/>
          <w:shd w:val="clear" w:color="auto" w:fill="FFFFFF"/>
        </w:rPr>
        <w:t xml:space="preserve">Ora per trovare l’area dobbiamo considerare l’altezza di ogni triangolo che è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2</m:t>
            </m:r>
          </m:den>
        </m:f>
      </m:oMath>
      <w:r w:rsidRPr="005D1032">
        <w:rPr>
          <w:rFonts w:eastAsiaTheme="minorEastAsia" w:cs="Arial"/>
          <w:color w:val="000000" w:themeColor="text1"/>
          <w:shd w:val="clear" w:color="auto" w:fill="FFFFFF"/>
        </w:rPr>
        <w:t xml:space="preserve"> e se indichiamo con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shd w:val="clear" w:color="auto" w:fill="FFFFFF"/>
              </w:rPr>
              <m:t>n</m:t>
            </m:r>
          </m:sub>
        </m:sSub>
      </m:oMath>
      <w:r w:rsidRPr="005D1032">
        <w:rPr>
          <w:rFonts w:eastAsiaTheme="minorEastAsia" w:cs="Arial"/>
          <w:color w:val="000000" w:themeColor="text1"/>
          <w:shd w:val="clear" w:color="auto" w:fill="FFFFFF"/>
        </w:rPr>
        <w:t xml:space="preserve"> la misura del lato del </w:t>
      </w:r>
      <w:proofErr w:type="gramStart"/>
      <w:r w:rsidRPr="005D1032">
        <w:rPr>
          <w:rFonts w:eastAsiaTheme="minorEastAsia" w:cs="Arial"/>
          <w:color w:val="000000" w:themeColor="text1"/>
          <w:shd w:val="clear" w:color="auto" w:fill="FFFFFF"/>
        </w:rPr>
        <w:t>poligono,allora</w:t>
      </w:r>
      <w:proofErr w:type="gramEnd"/>
      <w:r w:rsidRPr="005D1032">
        <w:rPr>
          <w:rFonts w:eastAsiaTheme="minorEastAsia" w:cs="Arial"/>
          <w:color w:val="000000" w:themeColor="text1"/>
          <w:shd w:val="clear" w:color="auto" w:fill="FFFFFF"/>
        </w:rPr>
        <w:t xml:space="preserve"> l’area misurerà:</w:t>
      </w:r>
    </w:p>
    <w:p w14:paraId="511ED36A" w14:textId="77777777" w:rsidR="005D1032" w:rsidRPr="00D73AC6" w:rsidRDefault="00970EA0" w:rsidP="00D73AC6">
      <w:pPr>
        <w:pStyle w:val="Paragrafoelenco"/>
        <w:numPr>
          <w:ilvl w:val="0"/>
          <w:numId w:val="15"/>
        </w:numPr>
        <w:jc w:val="both"/>
        <w:rPr>
          <w:rFonts w:eastAsiaTheme="minorEastAsia" w:cs="Arial"/>
          <w:color w:val="000000" w:themeColor="text1"/>
          <w:shd w:val="clear" w:color="auto" w:fill="FFFFFF"/>
        </w:rPr>
      </w:pP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2</m:t>
            </m:r>
          </m:den>
        </m:f>
        <m:sSub>
          <m:sSubPr>
            <m:ctrlPr>
              <w:rPr>
                <w:rFonts w:ascii="Cambria Math" w:hAnsi="Cambria Math" w:cs="Arial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n</m:t>
            </m:r>
          </m:sub>
        </m:sSub>
        <m:r>
          <w:rPr>
            <w:rFonts w:ascii="Cambria Math" w:hAnsi="Cambria Math" w:cs="Arial"/>
            <w:color w:val="000000" w:themeColor="text1"/>
            <w:shd w:val="clear" w:color="auto" w:fill="FFFFFF"/>
          </w:rPr>
          <m:t>∙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Arial"/>
            <w:color w:val="000000" w:themeColor="text1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4</m:t>
            </m:r>
          </m:den>
        </m:f>
        <m:sSub>
          <m:sSubPr>
            <m:ctrlPr>
              <w:rPr>
                <w:rFonts w:ascii="Cambria Math" w:hAnsi="Cambria Math" w:cs="Arial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n</m:t>
            </m:r>
          </m:sub>
        </m:sSub>
      </m:oMath>
    </w:p>
    <w:p w14:paraId="26A167C5" w14:textId="77777777" w:rsidR="00D73AC6" w:rsidRDefault="00D73AC6" w:rsidP="00D73AC6">
      <w:pPr>
        <w:pStyle w:val="Paragrafoelenco"/>
        <w:ind w:left="1485"/>
        <w:jc w:val="both"/>
        <w:rPr>
          <w:rFonts w:eastAsiaTheme="minorEastAsia" w:cs="Arial"/>
          <w:color w:val="000000" w:themeColor="text1"/>
          <w:shd w:val="clear" w:color="auto" w:fill="FFFFFF"/>
        </w:rPr>
      </w:pPr>
    </w:p>
    <w:p w14:paraId="1916B760" w14:textId="77777777" w:rsidR="005D1032" w:rsidRDefault="00D73AC6" w:rsidP="00D73AC6">
      <w:pPr>
        <w:pStyle w:val="Paragrafoelenco"/>
        <w:numPr>
          <w:ilvl w:val="0"/>
          <w:numId w:val="8"/>
        </w:numPr>
        <w:jc w:val="both"/>
        <w:rPr>
          <w:rFonts w:eastAsiaTheme="minorEastAsia" w:cs="Arial"/>
          <w:color w:val="000000" w:themeColor="text1"/>
          <w:shd w:val="clear" w:color="auto" w:fill="FFFFFF"/>
        </w:rPr>
      </w:pPr>
      <w:r w:rsidRPr="00D73AC6">
        <w:rPr>
          <w:rFonts w:eastAsiaTheme="minorEastAsia" w:cs="Arial"/>
          <w:color w:val="000000" w:themeColor="text1"/>
          <w:shd w:val="clear" w:color="auto" w:fill="FFFFFF"/>
        </w:rPr>
        <w:t xml:space="preserve">Avendo indicato con </w:t>
      </w:r>
      <w:proofErr w:type="spellStart"/>
      <w:r w:rsidRPr="00D73AC6">
        <w:rPr>
          <w:rFonts w:eastAsiaTheme="minorEastAsia" w:cs="Arial"/>
          <w:color w:val="000000" w:themeColor="text1"/>
          <w:shd w:val="clear" w:color="auto" w:fill="FFFFFF"/>
        </w:rPr>
        <w:t>P</w:t>
      </w:r>
      <w:r w:rsidRPr="00D73AC6">
        <w:rPr>
          <w:rFonts w:eastAsiaTheme="minorEastAsia" w:cs="Arial"/>
          <w:color w:val="000000" w:themeColor="text1"/>
          <w:shd w:val="clear" w:color="auto" w:fill="FFFFFF"/>
          <w:vertAlign w:val="subscript"/>
        </w:rPr>
        <w:t>n</w:t>
      </w:r>
      <w:proofErr w:type="spellEnd"/>
      <w:r w:rsidRPr="00D73AC6">
        <w:rPr>
          <w:rFonts w:eastAsiaTheme="minorEastAsia" w:cs="Arial"/>
          <w:color w:val="000000" w:themeColor="text1"/>
          <w:shd w:val="clear" w:color="auto" w:fill="FFFFFF"/>
        </w:rPr>
        <w:t xml:space="preserve"> la misura del perimetro si avrà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n</m:t>
            </m:r>
          </m:sub>
        </m:sSub>
        <m:r>
          <w:rPr>
            <w:rFonts w:ascii="Cambria Math" w:hAnsi="Cambria Math" w:cs="Arial"/>
            <w:color w:val="000000" w:themeColor="text1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n</m:t>
            </m:r>
          </m:den>
        </m:f>
      </m:oMath>
      <w:r w:rsidRPr="00D73AC6">
        <w:rPr>
          <w:rFonts w:eastAsiaTheme="minorEastAsia" w:cs="Arial"/>
          <w:color w:val="000000" w:themeColor="text1"/>
          <w:shd w:val="clear" w:color="auto" w:fill="FFFFFF"/>
        </w:rPr>
        <w:t xml:space="preserve"> da cui:</w:t>
      </w:r>
    </w:p>
    <w:p w14:paraId="1785AA4E" w14:textId="77777777" w:rsidR="00D73AC6" w:rsidRPr="00D73AC6" w:rsidRDefault="00970EA0" w:rsidP="00D73AC6">
      <w:pPr>
        <w:pStyle w:val="Paragrafoelenco"/>
        <w:numPr>
          <w:ilvl w:val="0"/>
          <w:numId w:val="15"/>
        </w:numPr>
        <w:jc w:val="both"/>
        <w:rPr>
          <w:rFonts w:eastAsiaTheme="minorEastAsia" w:cs="Arial"/>
          <w:color w:val="000000" w:themeColor="text1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highlight w:val="yellow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highlight w:val="yellow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highlight w:val="yellow"/>
                <w:shd w:val="clear" w:color="auto" w:fill="FFFFFF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000000" w:themeColor="text1"/>
            <w:highlight w:val="yellow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  <w:highlight w:val="yellow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highlight w:val="yellow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  <w:highlight w:val="yellow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  <w:highlight w:val="yellow"/>
                    <w:shd w:val="clear" w:color="auto" w:fill="FFFFFF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  <w:color w:val="000000" w:themeColor="text1"/>
                <w:highlight w:val="yellow"/>
                <w:shd w:val="clear" w:color="auto" w:fill="FFFFFF"/>
              </w:rPr>
              <m:t>4</m:t>
            </m:r>
          </m:den>
        </m:f>
      </m:oMath>
    </w:p>
    <w:p w14:paraId="7DE3304C" w14:textId="77777777" w:rsidR="00D73AC6" w:rsidRPr="00D73AC6" w:rsidRDefault="00D73AC6" w:rsidP="003D0E68">
      <w:pPr>
        <w:jc w:val="both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Utilizzando queste formule si può notare che A</w:t>
      </w:r>
      <w:r>
        <w:rPr>
          <w:rFonts w:cs="Arial"/>
          <w:color w:val="000000" w:themeColor="text1"/>
          <w:shd w:val="clear" w:color="auto" w:fill="FFFFFF"/>
          <w:vertAlign w:val="subscript"/>
        </w:rPr>
        <w:t xml:space="preserve">n </w:t>
      </w:r>
      <w:r>
        <w:rPr>
          <w:rFonts w:cs="Arial"/>
          <w:color w:val="000000" w:themeColor="text1"/>
          <w:shd w:val="clear" w:color="auto" w:fill="FFFFFF"/>
        </w:rPr>
        <w:t xml:space="preserve">è uguale ad </w:t>
      </w:r>
      <w:r>
        <w:rPr>
          <w:rFonts w:eastAsiaTheme="minorEastAsia" w:cs="Arial"/>
          <w:color w:val="000000" w:themeColor="text1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4</m:t>
            </m:r>
          </m:den>
        </m:f>
      </m:oMath>
      <w:r>
        <w:rPr>
          <w:rFonts w:eastAsiaTheme="minorEastAsia" w:cs="Arial"/>
          <w:color w:val="000000" w:themeColor="text1"/>
          <w:shd w:val="clear" w:color="auto" w:fill="FFFFFF"/>
        </w:rPr>
        <w:t xml:space="preserve">,siccome </w:t>
      </w:r>
      <w:proofErr w:type="spellStart"/>
      <w:r>
        <w:rPr>
          <w:rFonts w:eastAsiaTheme="minorEastAsia" w:cs="Arial"/>
          <w:color w:val="000000" w:themeColor="text1"/>
          <w:shd w:val="clear" w:color="auto" w:fill="FFFFFF"/>
        </w:rPr>
        <w:t>P</w:t>
      </w:r>
      <w:r>
        <w:rPr>
          <w:rFonts w:eastAsiaTheme="minorEastAsia" w:cs="Arial"/>
          <w:color w:val="000000" w:themeColor="text1"/>
          <w:shd w:val="clear" w:color="auto" w:fill="FFFFFF"/>
          <w:vertAlign w:val="subscript"/>
        </w:rPr>
        <w:t>n</w:t>
      </w:r>
      <w:proofErr w:type="spellEnd"/>
      <w:r>
        <w:rPr>
          <w:rFonts w:eastAsiaTheme="minorEastAsia" w:cs="Arial"/>
          <w:color w:val="000000" w:themeColor="text1"/>
          <w:shd w:val="clear" w:color="auto" w:fill="FFFFFF"/>
          <w:vertAlign w:val="subscript"/>
        </w:rPr>
        <w:t xml:space="preserve"> </w:t>
      </w:r>
      <w:r>
        <w:rPr>
          <w:rFonts w:eastAsiaTheme="minorEastAsia" w:cs="Arial"/>
          <w:color w:val="000000" w:themeColor="text1"/>
          <w:shd w:val="clear" w:color="auto" w:fill="FFFFFF"/>
        </w:rPr>
        <w:t xml:space="preserve">è un’approssimazione di π si ha che la misura del l’area del cerchio di diametro unitario è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 w:themeColor="text1"/>
                <w:shd w:val="clear" w:color="auto" w:fill="FFFFFF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  <w:color w:val="000000" w:themeColor="text1"/>
                <w:shd w:val="clear" w:color="auto" w:fill="FFFFFF"/>
              </w:rPr>
              <m:t>4</m:t>
            </m:r>
          </m:den>
        </m:f>
      </m:oMath>
      <w:r w:rsidR="00562AFD">
        <w:rPr>
          <w:rFonts w:eastAsiaTheme="minorEastAsia" w:cs="Arial"/>
          <w:color w:val="000000" w:themeColor="text1"/>
          <w:shd w:val="clear" w:color="auto" w:fill="FFFFFF"/>
        </w:rPr>
        <w:t>.</w:t>
      </w:r>
    </w:p>
    <w:p w14:paraId="0FC0DC22" w14:textId="77777777" w:rsidR="004F7B3C" w:rsidRDefault="004F7B3C" w:rsidP="003D0E68">
      <w:pPr>
        <w:jc w:val="both"/>
        <w:rPr>
          <w:rFonts w:cs="Arial"/>
          <w:color w:val="0070C0"/>
          <w:sz w:val="32"/>
          <w:szCs w:val="32"/>
          <w:shd w:val="clear" w:color="auto" w:fill="FFFFFF"/>
        </w:rPr>
      </w:pPr>
      <w:r>
        <w:rPr>
          <w:rFonts w:cs="Arial"/>
          <w:color w:val="0070C0"/>
          <w:sz w:val="32"/>
          <w:szCs w:val="32"/>
          <w:shd w:val="clear" w:color="auto" w:fill="FFFFFF"/>
        </w:rPr>
        <w:t>Curiosità</w:t>
      </w:r>
    </w:p>
    <w:p w14:paraId="74C9B607" w14:textId="77777777" w:rsidR="00562AFD" w:rsidRPr="00562AFD" w:rsidRDefault="00562AFD" w:rsidP="002E7520">
      <w:pPr>
        <w:spacing w:after="0" w:line="240" w:lineRule="auto"/>
        <w:jc w:val="both"/>
        <w:rPr>
          <w:rFonts w:cs="Arial"/>
          <w:b/>
          <w:color w:val="000000" w:themeColor="text1"/>
          <w:shd w:val="clear" w:color="auto" w:fill="FFFFFF"/>
        </w:rPr>
      </w:pPr>
      <w:r w:rsidRPr="00562AFD">
        <w:rPr>
          <w:rFonts w:cs="Arial"/>
          <w:b/>
          <w:color w:val="000000" w:themeColor="text1"/>
          <w:shd w:val="clear" w:color="auto" w:fill="FFFFFF"/>
        </w:rPr>
        <w:t>Curiosità sulle cifre</w:t>
      </w:r>
    </w:p>
    <w:p w14:paraId="795914CA" w14:textId="77777777" w:rsidR="00562AFD" w:rsidRDefault="00562AFD" w:rsidP="002E7520">
      <w:pPr>
        <w:spacing w:after="0" w:line="240" w:lineRule="auto"/>
        <w:jc w:val="both"/>
        <w:rPr>
          <w:rFonts w:cs="Arial"/>
          <w:color w:val="000000" w:themeColor="text1"/>
          <w:shd w:val="clear" w:color="auto" w:fill="FFFFFF"/>
        </w:rPr>
      </w:pPr>
    </w:p>
    <w:p w14:paraId="23F53193" w14:textId="6A3976C3" w:rsidR="002E7520" w:rsidRPr="001270C8" w:rsidRDefault="00562AFD" w:rsidP="001270C8">
      <w:pPr>
        <w:pStyle w:val="Paragrafoelenco"/>
        <w:numPr>
          <w:ilvl w:val="0"/>
          <w:numId w:val="19"/>
        </w:numPr>
        <w:jc w:val="both"/>
        <w:rPr>
          <w:rFonts w:cs="Arial"/>
          <w:shd w:val="clear" w:color="auto" w:fill="FFFFFF"/>
        </w:rPr>
      </w:pPr>
      <w:r w:rsidRPr="001270C8">
        <w:rPr>
          <w:rFonts w:cs="Arial"/>
          <w:shd w:val="clear" w:color="auto" w:fill="FFFFFF"/>
        </w:rPr>
        <w:t>Un’altra curiosità è quella scoper</w:t>
      </w:r>
      <w:r w:rsidR="005A54C4">
        <w:rPr>
          <w:rFonts w:cs="Arial"/>
          <w:shd w:val="clear" w:color="auto" w:fill="FFFFFF"/>
        </w:rPr>
        <w:t xml:space="preserve">ta da </w:t>
      </w:r>
      <w:proofErr w:type="spellStart"/>
      <w:proofErr w:type="gramStart"/>
      <w:r w:rsidR="005A54C4">
        <w:rPr>
          <w:rFonts w:cs="Arial"/>
          <w:shd w:val="clear" w:color="auto" w:fill="FFFFFF"/>
        </w:rPr>
        <w:t>H.Bailey</w:t>
      </w:r>
      <w:proofErr w:type="spellEnd"/>
      <w:proofErr w:type="gramEnd"/>
      <w:r w:rsidR="005A54C4">
        <w:rPr>
          <w:rFonts w:cs="Arial"/>
          <w:shd w:val="clear" w:color="auto" w:fill="FFFFFF"/>
        </w:rPr>
        <w:t xml:space="preserve"> , </w:t>
      </w:r>
      <w:proofErr w:type="spellStart"/>
      <w:r w:rsidR="005A54C4">
        <w:rPr>
          <w:rFonts w:cs="Arial"/>
          <w:shd w:val="clear" w:color="auto" w:fill="FFFFFF"/>
        </w:rPr>
        <w:t>P.Borwein</w:t>
      </w:r>
      <w:proofErr w:type="spellEnd"/>
      <w:r w:rsidR="005A54C4">
        <w:rPr>
          <w:rFonts w:cs="Arial"/>
          <w:shd w:val="clear" w:color="auto" w:fill="FFFFFF"/>
        </w:rPr>
        <w:t xml:space="preserve"> e </w:t>
      </w:r>
      <w:proofErr w:type="spellStart"/>
      <w:r w:rsidR="005A54C4">
        <w:rPr>
          <w:rFonts w:cs="Arial"/>
          <w:shd w:val="clear" w:color="auto" w:fill="FFFFFF"/>
        </w:rPr>
        <w:t>S.</w:t>
      </w:r>
      <w:r w:rsidRPr="001270C8">
        <w:rPr>
          <w:rFonts w:cs="Arial"/>
          <w:shd w:val="clear" w:color="auto" w:fill="FFFFFF"/>
        </w:rPr>
        <w:t>Plouffe</w:t>
      </w:r>
      <w:proofErr w:type="spellEnd"/>
      <w:r w:rsidRPr="001270C8">
        <w:rPr>
          <w:rFonts w:cs="Arial"/>
          <w:shd w:val="clear" w:color="auto" w:fill="FFFFFF"/>
        </w:rPr>
        <w:t xml:space="preserve"> utilizzando la seguente formula per calcolare l’ennesima cifra di π senza dover calcolare tutte le cifre precedenti.</w:t>
      </w:r>
    </w:p>
    <w:p w14:paraId="107B98D1" w14:textId="77777777" w:rsidR="001270C8" w:rsidRPr="001270C8" w:rsidRDefault="001270C8" w:rsidP="001270C8">
      <w:pPr>
        <w:pStyle w:val="Paragrafoelenco"/>
        <w:jc w:val="both"/>
        <w:rPr>
          <w:rFonts w:cs="Arial"/>
          <w:shd w:val="clear" w:color="auto" w:fill="FFFFFF"/>
        </w:rPr>
      </w:pPr>
    </w:p>
    <w:p w14:paraId="70A2372E" w14:textId="77777777" w:rsidR="002E7520" w:rsidRPr="00B66CE2" w:rsidRDefault="00B66CE2" w:rsidP="001270C8">
      <w:pPr>
        <w:pStyle w:val="Paragrafoelenco"/>
        <w:numPr>
          <w:ilvl w:val="0"/>
          <w:numId w:val="17"/>
        </w:numPr>
        <w:jc w:val="center"/>
        <w:rPr>
          <w:rFonts w:cs="Arial"/>
          <w:shd w:val="clear" w:color="auto" w:fill="FFFFFF"/>
        </w:rPr>
      </w:pPr>
      <m:oMath>
        <m:r>
          <w:rPr>
            <w:rFonts w:ascii="Cambria Math" w:hAnsi="Cambria Math" w:cs="Arial"/>
            <w:shd w:val="clear" w:color="auto" w:fill="FFFFFF"/>
          </w:rPr>
          <m:t>π=</m:t>
        </m:r>
        <m:nary>
          <m:naryPr>
            <m:chr m:val="∑"/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shd w:val="clear" w:color="auto" w:fill="FFFFFF"/>
              </w:rPr>
              <m:t>k=0</m:t>
            </m:r>
          </m:sub>
          <m:sup>
            <m:r>
              <w:rPr>
                <w:rFonts w:ascii="Cambria Math" w:hAnsi="Cambria Math" w:cs="Arial"/>
                <w:shd w:val="clear" w:color="auto" w:fill="FFFFFF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shd w:val="clear" w:color="auto" w:fill="FFFFFF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hd w:val="clear" w:color="auto" w:fill="FFFFFF"/>
                      </w:rPr>
                      <m:t>16</m:t>
                    </m:r>
                  </m:e>
                  <m:sup>
                    <m:r>
                      <w:rPr>
                        <w:rFonts w:ascii="Cambria Math" w:hAnsi="Cambria Math" w:cs="Arial"/>
                        <w:shd w:val="clear" w:color="auto" w:fill="FFFFFF"/>
                      </w:rPr>
                      <m:t>k</m:t>
                    </m:r>
                  </m:sup>
                </m:sSup>
              </m:den>
            </m:f>
            <m:d>
              <m:dPr>
                <m:ctrlPr>
                  <w:rPr>
                    <w:rFonts w:ascii="Cambria Math" w:hAnsi="Cambria Math" w:cs="Arial"/>
                    <w:i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hd w:val="clear" w:color="auto" w:fill="FFFFFF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hd w:val="clear" w:color="auto" w:fill="FFFFFF"/>
                      </w:rPr>
                      <m:t>8k+1</m:t>
                    </m:r>
                  </m:den>
                </m:f>
                <m:r>
                  <w:rPr>
                    <w:rFonts w:ascii="Cambria Math" w:hAnsi="Cambria Math" w:cs="Arial"/>
                    <w:shd w:val="clear" w:color="auto" w:fill="FFFFFF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hd w:val="clear" w:color="auto" w:fill="FFFFFF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hd w:val="clear" w:color="auto" w:fill="FFFFFF"/>
                      </w:rPr>
                      <m:t>8k+4</m:t>
                    </m:r>
                  </m:den>
                </m:f>
                <m:r>
                  <w:rPr>
                    <w:rFonts w:ascii="Cambria Math" w:hAnsi="Cambria Math" w:cs="Arial"/>
                    <w:shd w:val="clear" w:color="auto" w:fill="FFFFFF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hd w:val="clear" w:color="auto" w:fill="FFFFFF"/>
                      </w:rPr>
                      <m:t>8k+5</m:t>
                    </m:r>
                  </m:den>
                </m:f>
                <m:r>
                  <w:rPr>
                    <w:rFonts w:ascii="Cambria Math" w:hAnsi="Cambria Math" w:cs="Arial"/>
                    <w:shd w:val="clear" w:color="auto" w:fill="FFFFFF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hd w:val="clear" w:color="auto" w:fill="FFFFFF"/>
                      </w:rPr>
                      <m:t>8k+6</m:t>
                    </m:r>
                  </m:den>
                </m:f>
              </m:e>
            </m:d>
          </m:e>
        </m:nary>
      </m:oMath>
    </w:p>
    <w:p w14:paraId="1A2BD4D4" w14:textId="77777777" w:rsidR="001270C8" w:rsidRPr="001270C8" w:rsidRDefault="001270C8" w:rsidP="001270C8">
      <w:pPr>
        <w:pStyle w:val="Paragrafoelenco"/>
        <w:numPr>
          <w:ilvl w:val="0"/>
          <w:numId w:val="19"/>
        </w:numPr>
        <w:jc w:val="both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Anche se pi greco ha infinite cifre servono solo le prime 39 cifre per approssimare un qualsiasi calcolo</w:t>
      </w:r>
    </w:p>
    <w:p w14:paraId="1E9078E6" w14:textId="77777777" w:rsidR="001270C8" w:rsidRDefault="001270C8" w:rsidP="00B82FA8">
      <w:pPr>
        <w:jc w:val="both"/>
        <w:rPr>
          <w:rFonts w:cs="Arial"/>
          <w:shd w:val="clear" w:color="auto" w:fill="FFFFFF"/>
        </w:rPr>
      </w:pPr>
    </w:p>
    <w:p w14:paraId="277AC5A8" w14:textId="59F4B3A4" w:rsidR="001270C8" w:rsidRPr="00E717AE" w:rsidRDefault="00A42CA1" w:rsidP="00E717AE">
      <w:pPr>
        <w:pStyle w:val="Paragrafoelenco"/>
        <w:numPr>
          <w:ilvl w:val="0"/>
          <w:numId w:val="19"/>
        </w:numPr>
        <w:jc w:val="both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Si è riusciti a calcolare</w:t>
      </w:r>
      <w:r w:rsidR="001270C8" w:rsidRPr="00E717AE">
        <w:rPr>
          <w:rFonts w:cs="Arial"/>
          <w:color w:val="000000" w:themeColor="text1"/>
          <w:shd w:val="clear" w:color="auto" w:fill="FFFFFF"/>
        </w:rPr>
        <w:t xml:space="preserve"> la </w:t>
      </w:r>
      <w:r w:rsidR="00E717AE" w:rsidRPr="00E717AE">
        <w:rPr>
          <w:rFonts w:cs="Arial"/>
          <w:b/>
          <w:bCs/>
          <w:color w:val="000000" w:themeColor="text1"/>
          <w:shd w:val="clear" w:color="auto" w:fill="FFFFFF"/>
        </w:rPr>
        <w:t xml:space="preserve">2.000.000.000.000.000 </w:t>
      </w:r>
      <w:r w:rsidR="00E717AE" w:rsidRPr="00E717AE">
        <w:rPr>
          <w:rFonts w:cs="Arial"/>
          <w:bCs/>
          <w:color w:val="000000" w:themeColor="text1"/>
          <w:shd w:val="clear" w:color="auto" w:fill="FFFFFF"/>
        </w:rPr>
        <w:t xml:space="preserve">cifra di </w:t>
      </w:r>
      <w:proofErr w:type="spellStart"/>
      <w:r w:rsidR="00E717AE" w:rsidRPr="00E717AE">
        <w:rPr>
          <w:rFonts w:cs="Arial"/>
          <w:bCs/>
          <w:color w:val="000000" w:themeColor="text1"/>
          <w:shd w:val="clear" w:color="auto" w:fill="FFFFFF"/>
        </w:rPr>
        <w:t>pi</w:t>
      </w:r>
      <w:proofErr w:type="spellEnd"/>
      <w:r w:rsidR="00E717AE" w:rsidRPr="00E717AE">
        <w:rPr>
          <w:rFonts w:cs="Arial"/>
          <w:bCs/>
          <w:color w:val="000000" w:themeColor="text1"/>
          <w:shd w:val="clear" w:color="auto" w:fill="FFFFFF"/>
        </w:rPr>
        <w:t xml:space="preserve"> greco</w:t>
      </w:r>
      <w:r>
        <w:rPr>
          <w:rFonts w:cs="Arial"/>
          <w:bCs/>
          <w:color w:val="000000" w:themeColor="text1"/>
          <w:shd w:val="clear" w:color="auto" w:fill="FFFFFF"/>
        </w:rPr>
        <w:t xml:space="preserve"> ed è uno 0, essa è stata</w:t>
      </w:r>
      <w:r w:rsidR="00E717AE" w:rsidRPr="00E717AE">
        <w:rPr>
          <w:rFonts w:cs="Arial"/>
          <w:bCs/>
          <w:color w:val="000000" w:themeColor="text1"/>
          <w:shd w:val="clear" w:color="auto" w:fill="FFFFFF"/>
        </w:rPr>
        <w:t xml:space="preserve"> scoperta da </w:t>
      </w:r>
      <w:r w:rsidR="00E717AE" w:rsidRPr="00E717AE">
        <w:rPr>
          <w:rFonts w:cs="Arial"/>
          <w:b/>
          <w:bCs/>
          <w:color w:val="000000" w:themeColor="text1"/>
          <w:shd w:val="clear" w:color="auto" w:fill="FFFFFF"/>
        </w:rPr>
        <w:t xml:space="preserve">Nicholas </w:t>
      </w:r>
      <w:proofErr w:type="spellStart"/>
      <w:r w:rsidR="00E717AE" w:rsidRPr="00E717AE">
        <w:rPr>
          <w:rFonts w:cs="Arial"/>
          <w:b/>
          <w:bCs/>
          <w:color w:val="000000" w:themeColor="text1"/>
          <w:shd w:val="clear" w:color="auto" w:fill="FFFFFF"/>
        </w:rPr>
        <w:t>Sze</w:t>
      </w:r>
      <w:proofErr w:type="spellEnd"/>
      <w:r w:rsidR="00E717AE" w:rsidRPr="00E717AE">
        <w:rPr>
          <w:rFonts w:cs="Arial"/>
          <w:b/>
          <w:bCs/>
          <w:color w:val="000000" w:themeColor="text1"/>
          <w:shd w:val="clear" w:color="auto" w:fill="FFFFFF"/>
        </w:rPr>
        <w:t xml:space="preserve"> con l’aiuto di Yahoo e Google.</w:t>
      </w:r>
    </w:p>
    <w:p w14:paraId="2BFD770E" w14:textId="77777777" w:rsidR="001270C8" w:rsidRPr="00E717AE" w:rsidRDefault="001270C8" w:rsidP="00E717AE">
      <w:pPr>
        <w:pStyle w:val="Paragrafoelenco"/>
        <w:jc w:val="both"/>
        <w:rPr>
          <w:rFonts w:cs="Arial"/>
          <w:b/>
          <w:bCs/>
          <w:color w:val="000000" w:themeColor="text1"/>
          <w:shd w:val="clear" w:color="auto" w:fill="FFFFFF"/>
        </w:rPr>
      </w:pPr>
    </w:p>
    <w:p w14:paraId="35CD1054" w14:textId="03B0E474" w:rsidR="001270C8" w:rsidRPr="00E717AE" w:rsidRDefault="001270C8" w:rsidP="00E717AE">
      <w:pPr>
        <w:pStyle w:val="Paragrafoelenco"/>
        <w:jc w:val="both"/>
        <w:rPr>
          <w:rFonts w:cs="Arial"/>
          <w:color w:val="000000" w:themeColor="text1"/>
          <w:shd w:val="clear" w:color="auto" w:fill="FFFFFF"/>
        </w:rPr>
      </w:pPr>
      <w:r w:rsidRPr="00E717AE">
        <w:rPr>
          <w:rFonts w:cs="Arial"/>
          <w:color w:val="000000" w:themeColor="text1"/>
          <w:shd w:val="clear" w:color="auto" w:fill="FFFFFF"/>
        </w:rPr>
        <w:t>La tecnica che ha usato, infatti, è stata quella del </w:t>
      </w:r>
      <w:hyperlink r:id="rId15" w:history="1">
        <w:proofErr w:type="spellStart"/>
        <w:r w:rsidRPr="00E717AE">
          <w:rPr>
            <w:rFonts w:cs="Arial"/>
            <w:color w:val="000000" w:themeColor="text1"/>
            <w:shd w:val="clear" w:color="auto" w:fill="FFFFFF"/>
          </w:rPr>
          <w:t>MapReduce</w:t>
        </w:r>
        <w:proofErr w:type="spellEnd"/>
      </w:hyperlink>
      <w:r w:rsidRPr="00E717AE">
        <w:rPr>
          <w:rFonts w:cs="Arial"/>
          <w:color w:val="000000" w:themeColor="text1"/>
          <w:shd w:val="clear" w:color="auto" w:fill="FFFFFF"/>
        </w:rPr>
        <w:t xml:space="preserve">, sviluppata da Google (e già rivelatasi molto utile in fisica e nella </w:t>
      </w:r>
      <w:proofErr w:type="spellStart"/>
      <w:r w:rsidRPr="00E717AE">
        <w:rPr>
          <w:rFonts w:cs="Arial"/>
          <w:color w:val="000000" w:themeColor="text1"/>
          <w:shd w:val="clear" w:color="auto" w:fill="FFFFFF"/>
        </w:rPr>
        <w:t>criptogrfia</w:t>
      </w:r>
      <w:proofErr w:type="spellEnd"/>
      <w:r w:rsidRPr="00E717AE">
        <w:rPr>
          <w:rFonts w:cs="Arial"/>
          <w:color w:val="000000" w:themeColor="text1"/>
          <w:shd w:val="clear" w:color="auto" w:fill="FFFFFF"/>
        </w:rPr>
        <w:t>), che</w:t>
      </w:r>
      <w:r w:rsidR="00E717AE" w:rsidRPr="00E717AE">
        <w:rPr>
          <w:rFonts w:cs="Arial"/>
          <w:color w:val="000000" w:themeColor="text1"/>
          <w:shd w:val="clear" w:color="auto" w:fill="FFFFFF"/>
        </w:rPr>
        <w:t xml:space="preserve"> ha contribuito a distribuire </w:t>
      </w:r>
      <w:r w:rsidR="005A54C4" w:rsidRPr="00E717AE">
        <w:rPr>
          <w:rFonts w:cs="Arial"/>
          <w:color w:val="000000" w:themeColor="text1"/>
          <w:shd w:val="clear" w:color="auto" w:fill="FFFFFF"/>
        </w:rPr>
        <w:t>l’operazione</w:t>
      </w:r>
      <w:r w:rsidRPr="00E717AE">
        <w:rPr>
          <w:rFonts w:cs="Arial"/>
          <w:color w:val="000000" w:themeColor="text1"/>
          <w:shd w:val="clear" w:color="auto" w:fill="FFFFFF"/>
        </w:rPr>
        <w:t xml:space="preserve"> semplificando notevolmente il processo. Suddividendo i problemi in tanti piccoli sotto-problemi</w:t>
      </w:r>
      <w:r w:rsidR="00E717AE" w:rsidRPr="00E717AE">
        <w:rPr>
          <w:rFonts w:cs="Arial"/>
          <w:color w:val="000000" w:themeColor="text1"/>
          <w:shd w:val="clear" w:color="auto" w:fill="FFFFFF"/>
        </w:rPr>
        <w:t xml:space="preserve"> e</w:t>
      </w:r>
      <w:r w:rsidRPr="00E717AE">
        <w:rPr>
          <w:rFonts w:cs="Arial"/>
          <w:color w:val="000000" w:themeColor="text1"/>
          <w:shd w:val="clear" w:color="auto" w:fill="FFFFFF"/>
        </w:rPr>
        <w:t xml:space="preserve"> il numero di cifre decimali calcolate, rispetto al precedente record di 5 trilioni (un trilione corrisponde a mille miliardi), è semplicemente raddoppiato.</w:t>
      </w:r>
    </w:p>
    <w:p w14:paraId="16F841DB" w14:textId="77777777" w:rsidR="001270C8" w:rsidRPr="00E717AE" w:rsidRDefault="00E717AE" w:rsidP="00B82FA8">
      <w:pPr>
        <w:jc w:val="both"/>
        <w:rPr>
          <w:rFonts w:cs="Arial"/>
          <w:b/>
          <w:color w:val="000000" w:themeColor="text1"/>
          <w:shd w:val="clear" w:color="auto" w:fill="FFFFFF"/>
        </w:rPr>
      </w:pPr>
      <w:r w:rsidRPr="00E717AE">
        <w:rPr>
          <w:rFonts w:cs="Arial"/>
          <w:b/>
          <w:color w:val="000000" w:themeColor="text1"/>
          <w:shd w:val="clear" w:color="auto" w:fill="FFFFFF"/>
        </w:rPr>
        <w:lastRenderedPageBreak/>
        <w:t>Il giorno di pi greco</w:t>
      </w:r>
    </w:p>
    <w:p w14:paraId="4D033225" w14:textId="77777777" w:rsidR="00E717AE" w:rsidRPr="00E717AE" w:rsidRDefault="00E717AE" w:rsidP="00E717AE">
      <w:pPr>
        <w:pStyle w:val="Normale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E717AE">
        <w:rPr>
          <w:rFonts w:asciiTheme="minorHAnsi" w:hAnsiTheme="minorHAnsi" w:cs="Arial"/>
          <w:color w:val="000000" w:themeColor="text1"/>
          <w:sz w:val="22"/>
          <w:szCs w:val="22"/>
        </w:rPr>
        <w:t>Il giorno dedicato al Pi greco è il</w:t>
      </w:r>
      <w:r w:rsidRPr="00E717AE">
        <w:rPr>
          <w:rStyle w:val="apple-converted-space"/>
          <w:rFonts w:asciiTheme="minorHAnsi" w:hAnsiTheme="minorHAnsi" w:cs="Arial"/>
          <w:color w:val="000000" w:themeColor="text1"/>
          <w:sz w:val="22"/>
          <w:szCs w:val="22"/>
        </w:rPr>
        <w:t> </w:t>
      </w:r>
      <w:hyperlink r:id="rId16" w:tooltip="14 marzo" w:history="1">
        <w:r w:rsidRPr="00E717AE">
          <w:rPr>
            <w:rStyle w:val="Collegamentoipertestuale"/>
            <w:rFonts w:asciiTheme="minorHAnsi" w:hAnsiTheme="minorHAnsi" w:cs="Arial"/>
            <w:color w:val="000000" w:themeColor="text1"/>
            <w:sz w:val="22"/>
            <w:szCs w:val="22"/>
            <w:u w:val="none"/>
          </w:rPr>
          <w:t>14 marzo</w:t>
        </w:r>
      </w:hyperlink>
      <w:r w:rsidRPr="00E717AE">
        <w:rPr>
          <w:rFonts w:asciiTheme="minorHAnsi" w:hAnsiTheme="minorHAnsi" w:cs="Arial"/>
          <w:color w:val="000000" w:themeColor="text1"/>
          <w:sz w:val="22"/>
          <w:szCs w:val="22"/>
        </w:rPr>
        <w:t>: la scelta è ispirata dalla grafia anglosassone del numero</w:t>
      </w:r>
      <w:r w:rsidRPr="00E717AE">
        <w:rPr>
          <w:rStyle w:val="apple-converted-space"/>
          <w:rFonts w:asciiTheme="minorHAnsi" w:hAnsiTheme="minorHAnsi" w:cs="Arial"/>
          <w:color w:val="000000" w:themeColor="text1"/>
          <w:sz w:val="22"/>
          <w:szCs w:val="22"/>
        </w:rPr>
        <w:t> </w:t>
      </w:r>
      <w:r w:rsidRPr="00E717AE">
        <w:rPr>
          <w:rFonts w:asciiTheme="minorHAnsi" w:hAnsiTheme="minorHAnsi" w:cs="Arial"/>
          <w:i/>
          <w:iCs/>
          <w:color w:val="000000" w:themeColor="text1"/>
          <w:sz w:val="22"/>
          <w:szCs w:val="22"/>
        </w:rPr>
        <w:t>3.14</w:t>
      </w:r>
      <w:r w:rsidRPr="00E717AE">
        <w:rPr>
          <w:rFonts w:asciiTheme="minorHAnsi" w:hAnsiTheme="minorHAnsi" w:cs="Arial"/>
          <w:color w:val="000000" w:themeColor="text1"/>
          <w:sz w:val="22"/>
          <w:szCs w:val="22"/>
        </w:rPr>
        <w:t>, grafia che indica l'approssimazione ai centesimi di pi greco. Inoltre alcuni celebrano la ricorrenza dalle ore 15, in modo da adeguarsi all'approssimazione</w:t>
      </w:r>
      <w:r w:rsidRPr="00E717AE">
        <w:rPr>
          <w:rStyle w:val="apple-converted-space"/>
          <w:rFonts w:asciiTheme="minorHAnsi" w:hAnsiTheme="minorHAnsi" w:cs="Arial"/>
          <w:color w:val="000000" w:themeColor="text1"/>
          <w:sz w:val="22"/>
          <w:szCs w:val="22"/>
        </w:rPr>
        <w:t> </w:t>
      </w:r>
      <w:r w:rsidRPr="00E717AE">
        <w:rPr>
          <w:rFonts w:asciiTheme="minorHAnsi" w:hAnsiTheme="minorHAnsi" w:cs="Arial"/>
          <w:i/>
          <w:iCs/>
          <w:color w:val="000000" w:themeColor="text1"/>
          <w:sz w:val="22"/>
          <w:szCs w:val="22"/>
        </w:rPr>
        <w:t>3.1415</w:t>
      </w:r>
      <w:r w:rsidRPr="00E717AE">
        <w:rPr>
          <w:rFonts w:asciiTheme="minorHAnsi" w:hAnsiTheme="minorHAnsi" w:cs="Arial"/>
          <w:color w:val="000000" w:themeColor="text1"/>
          <w:sz w:val="22"/>
          <w:szCs w:val="22"/>
        </w:rPr>
        <w:t>.</w:t>
      </w:r>
    </w:p>
    <w:p w14:paraId="0EA78924" w14:textId="77777777" w:rsidR="00E717AE" w:rsidRPr="00E717AE" w:rsidRDefault="00E717AE" w:rsidP="00E717AE">
      <w:pPr>
        <w:pStyle w:val="Normale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E717AE">
        <w:rPr>
          <w:rFonts w:asciiTheme="minorHAnsi" w:hAnsiTheme="minorHAnsi" w:cs="Arial"/>
          <w:color w:val="000000" w:themeColor="text1"/>
          <w:sz w:val="22"/>
          <w:szCs w:val="22"/>
        </w:rPr>
        <w:t>La prima celebrazione del "</w:t>
      </w:r>
      <w:proofErr w:type="spellStart"/>
      <w:r w:rsidRPr="00E717AE">
        <w:rPr>
          <w:rFonts w:asciiTheme="minorHAnsi" w:hAnsiTheme="minorHAnsi" w:cs="Arial"/>
          <w:color w:val="000000" w:themeColor="text1"/>
          <w:sz w:val="22"/>
          <w:szCs w:val="22"/>
        </w:rPr>
        <w:t>Pi</w:t>
      </w:r>
      <w:proofErr w:type="spellEnd"/>
      <w:r w:rsidRPr="00E717AE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proofErr w:type="spellStart"/>
      <w:r w:rsidRPr="00E717AE">
        <w:rPr>
          <w:rFonts w:asciiTheme="minorHAnsi" w:hAnsiTheme="minorHAnsi" w:cs="Arial"/>
          <w:color w:val="000000" w:themeColor="text1"/>
          <w:sz w:val="22"/>
          <w:szCs w:val="22"/>
        </w:rPr>
        <w:t>Day</w:t>
      </w:r>
      <w:proofErr w:type="spellEnd"/>
      <w:r w:rsidRPr="00E717AE">
        <w:rPr>
          <w:rFonts w:asciiTheme="minorHAnsi" w:hAnsiTheme="minorHAnsi" w:cs="Arial"/>
          <w:color w:val="000000" w:themeColor="text1"/>
          <w:sz w:val="22"/>
          <w:szCs w:val="22"/>
        </w:rPr>
        <w:t>" si tenne nel</w:t>
      </w:r>
      <w:r w:rsidRPr="00E717AE">
        <w:rPr>
          <w:rStyle w:val="apple-converted-space"/>
          <w:rFonts w:asciiTheme="minorHAnsi" w:hAnsiTheme="minorHAnsi" w:cs="Arial"/>
          <w:color w:val="000000" w:themeColor="text1"/>
          <w:sz w:val="22"/>
          <w:szCs w:val="22"/>
        </w:rPr>
        <w:t> </w:t>
      </w:r>
      <w:hyperlink r:id="rId17" w:tooltip="1988" w:history="1">
        <w:r w:rsidRPr="00E717AE">
          <w:rPr>
            <w:rStyle w:val="Collegamentoipertestuale"/>
            <w:rFonts w:asciiTheme="minorHAnsi" w:hAnsiTheme="minorHAnsi" w:cs="Arial"/>
            <w:color w:val="000000" w:themeColor="text1"/>
            <w:sz w:val="22"/>
            <w:szCs w:val="22"/>
            <w:u w:val="none"/>
          </w:rPr>
          <w:t>1988</w:t>
        </w:r>
      </w:hyperlink>
      <w:r w:rsidRPr="00E717AE">
        <w:rPr>
          <w:rStyle w:val="apple-converted-space"/>
          <w:rFonts w:asciiTheme="minorHAnsi" w:hAnsiTheme="minorHAnsi" w:cs="Arial"/>
          <w:color w:val="000000" w:themeColor="text1"/>
          <w:sz w:val="22"/>
          <w:szCs w:val="22"/>
        </w:rPr>
        <w:t> </w:t>
      </w:r>
      <w:r w:rsidRPr="00E717AE">
        <w:rPr>
          <w:rFonts w:asciiTheme="minorHAnsi" w:hAnsiTheme="minorHAnsi" w:cs="Arial"/>
          <w:color w:val="000000" w:themeColor="text1"/>
          <w:sz w:val="22"/>
          <w:szCs w:val="22"/>
        </w:rPr>
        <w:t>all'</w:t>
      </w:r>
      <w:proofErr w:type="spellStart"/>
      <w:r w:rsidRPr="00E717AE">
        <w:rPr>
          <w:rFonts w:asciiTheme="minorHAnsi" w:hAnsiTheme="minorHAnsi" w:cs="Arial"/>
          <w:color w:val="000000" w:themeColor="text1"/>
          <w:sz w:val="22"/>
          <w:szCs w:val="22"/>
        </w:rPr>
        <w:fldChar w:fldCharType="begin"/>
      </w:r>
      <w:r w:rsidRPr="00E717AE">
        <w:rPr>
          <w:rFonts w:asciiTheme="minorHAnsi" w:hAnsiTheme="minorHAnsi" w:cs="Arial"/>
          <w:color w:val="000000" w:themeColor="text1"/>
          <w:sz w:val="22"/>
          <w:szCs w:val="22"/>
        </w:rPr>
        <w:instrText xml:space="preserve"> HYPERLINK "https://it.wikipedia.org/wiki/Exploratorium" \o "Exploratorium" </w:instrText>
      </w:r>
      <w:r w:rsidRPr="00E717AE">
        <w:rPr>
          <w:rFonts w:asciiTheme="minorHAnsi" w:hAnsiTheme="minorHAnsi" w:cs="Arial"/>
          <w:color w:val="000000" w:themeColor="text1"/>
          <w:sz w:val="22"/>
          <w:szCs w:val="22"/>
        </w:rPr>
        <w:fldChar w:fldCharType="separate"/>
      </w:r>
      <w:r w:rsidRPr="00E717AE">
        <w:rPr>
          <w:rStyle w:val="Collegamentoipertestuale"/>
          <w:rFonts w:asciiTheme="minorHAnsi" w:hAnsiTheme="minorHAnsi" w:cs="Arial"/>
          <w:color w:val="000000" w:themeColor="text1"/>
          <w:sz w:val="22"/>
          <w:szCs w:val="22"/>
          <w:u w:val="none"/>
        </w:rPr>
        <w:t>Exploratorium</w:t>
      </w:r>
      <w:proofErr w:type="spellEnd"/>
      <w:r w:rsidRPr="00E717AE">
        <w:rPr>
          <w:rFonts w:asciiTheme="minorHAnsi" w:hAnsiTheme="minorHAnsi" w:cs="Arial"/>
          <w:color w:val="000000" w:themeColor="text1"/>
          <w:sz w:val="22"/>
          <w:szCs w:val="22"/>
        </w:rPr>
        <w:fldChar w:fldCharType="end"/>
      </w:r>
      <w:r w:rsidRPr="00E717AE">
        <w:rPr>
          <w:rStyle w:val="apple-converted-space"/>
          <w:rFonts w:asciiTheme="minorHAnsi" w:hAnsiTheme="minorHAnsi" w:cs="Arial"/>
          <w:color w:val="000000" w:themeColor="text1"/>
          <w:sz w:val="22"/>
          <w:szCs w:val="22"/>
        </w:rPr>
        <w:t> </w:t>
      </w:r>
      <w:r w:rsidRPr="00E717AE">
        <w:rPr>
          <w:rFonts w:asciiTheme="minorHAnsi" w:hAnsiTheme="minorHAnsi" w:cs="Arial"/>
          <w:color w:val="000000" w:themeColor="text1"/>
          <w:sz w:val="22"/>
          <w:szCs w:val="22"/>
        </w:rPr>
        <w:t>di</w:t>
      </w:r>
      <w:r w:rsidRPr="00E717AE">
        <w:rPr>
          <w:rStyle w:val="apple-converted-space"/>
          <w:rFonts w:asciiTheme="minorHAnsi" w:hAnsiTheme="minorHAnsi" w:cs="Arial"/>
          <w:color w:val="000000" w:themeColor="text1"/>
          <w:sz w:val="22"/>
          <w:szCs w:val="22"/>
        </w:rPr>
        <w:t> </w:t>
      </w:r>
      <w:hyperlink r:id="rId18" w:tooltip="San Francisco" w:history="1">
        <w:r w:rsidRPr="00E717AE">
          <w:rPr>
            <w:rStyle w:val="Collegamentoipertestuale"/>
            <w:rFonts w:asciiTheme="minorHAnsi" w:hAnsiTheme="minorHAnsi" w:cs="Arial"/>
            <w:color w:val="000000" w:themeColor="text1"/>
            <w:sz w:val="22"/>
            <w:szCs w:val="22"/>
            <w:u w:val="none"/>
          </w:rPr>
          <w:t>San Francisco</w:t>
        </w:r>
      </w:hyperlink>
      <w:r w:rsidRPr="00E717AE">
        <w:rPr>
          <w:rFonts w:asciiTheme="minorHAnsi" w:hAnsiTheme="minorHAnsi" w:cs="Arial"/>
          <w:color w:val="000000" w:themeColor="text1"/>
          <w:sz w:val="22"/>
          <w:szCs w:val="22"/>
        </w:rPr>
        <w:t xml:space="preserve">, per iniziativa del fisico statunitense Larry Shaw, in seguito insignito del titolo di "Principe del </w:t>
      </w:r>
      <w:proofErr w:type="spellStart"/>
      <w:r w:rsidRPr="00E717AE">
        <w:rPr>
          <w:rFonts w:asciiTheme="minorHAnsi" w:hAnsiTheme="minorHAnsi" w:cs="Arial"/>
          <w:color w:val="000000" w:themeColor="text1"/>
          <w:sz w:val="22"/>
          <w:szCs w:val="22"/>
        </w:rPr>
        <w:t>pi</w:t>
      </w:r>
      <w:proofErr w:type="spellEnd"/>
      <w:r w:rsidRPr="00E717AE">
        <w:rPr>
          <w:rFonts w:asciiTheme="minorHAnsi" w:hAnsiTheme="minorHAnsi" w:cs="Arial"/>
          <w:color w:val="000000" w:themeColor="text1"/>
          <w:sz w:val="22"/>
          <w:szCs w:val="22"/>
        </w:rPr>
        <w:t xml:space="preserve"> greco". Il calendario della prima manifestazione prevedeva un corteo circolare attorno ad uno degli edifici del museo e la vendita di torte alla frutta, decorate con le cifre decimali del pi greco.</w:t>
      </w:r>
    </w:p>
    <w:p w14:paraId="4C44D96F" w14:textId="77777777" w:rsidR="00E717AE" w:rsidRPr="00E717AE" w:rsidRDefault="00E717AE" w:rsidP="00E717AE">
      <w:pPr>
        <w:pStyle w:val="Normale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E717AE">
        <w:rPr>
          <w:rFonts w:asciiTheme="minorHAnsi" w:hAnsiTheme="minorHAnsi" w:cs="Arial"/>
          <w:color w:val="000000" w:themeColor="text1"/>
          <w:sz w:val="22"/>
          <w:szCs w:val="22"/>
        </w:rPr>
        <w:t>In questi giorni nei dipartimenti di</w:t>
      </w:r>
      <w:r w:rsidRPr="00E717AE">
        <w:rPr>
          <w:rStyle w:val="apple-converted-space"/>
          <w:rFonts w:asciiTheme="minorHAnsi" w:hAnsiTheme="minorHAnsi" w:cs="Arial"/>
          <w:color w:val="000000" w:themeColor="text1"/>
          <w:sz w:val="22"/>
          <w:szCs w:val="22"/>
        </w:rPr>
        <w:t> </w:t>
      </w:r>
      <w:hyperlink r:id="rId19" w:tooltip="Matematica" w:history="1">
        <w:r w:rsidRPr="00E717AE">
          <w:rPr>
            <w:rStyle w:val="Collegamentoipertestuale"/>
            <w:rFonts w:asciiTheme="minorHAnsi" w:hAnsiTheme="minorHAnsi" w:cs="Arial"/>
            <w:color w:val="000000" w:themeColor="text1"/>
            <w:sz w:val="22"/>
            <w:szCs w:val="22"/>
            <w:u w:val="none"/>
          </w:rPr>
          <w:t>matematica</w:t>
        </w:r>
      </w:hyperlink>
      <w:r w:rsidRPr="00E717AE">
        <w:rPr>
          <w:rStyle w:val="apple-converted-space"/>
          <w:rFonts w:asciiTheme="minorHAnsi" w:hAnsiTheme="minorHAnsi" w:cs="Arial"/>
          <w:color w:val="000000" w:themeColor="text1"/>
          <w:sz w:val="22"/>
          <w:szCs w:val="22"/>
        </w:rPr>
        <w:t> </w:t>
      </w:r>
      <w:r w:rsidRPr="00E717AE">
        <w:rPr>
          <w:rFonts w:asciiTheme="minorHAnsi" w:hAnsiTheme="minorHAnsi" w:cs="Arial"/>
          <w:color w:val="000000" w:themeColor="text1"/>
          <w:sz w:val="22"/>
          <w:szCs w:val="22"/>
        </w:rPr>
        <w:t>in varie istituzioni nel mondo si coglie l'occasione per organizzare delle feste. La celebrazione avviene anche in</w:t>
      </w:r>
      <w:r w:rsidRPr="00E717AE">
        <w:rPr>
          <w:rStyle w:val="apple-converted-space"/>
          <w:rFonts w:asciiTheme="minorHAnsi" w:hAnsiTheme="minorHAnsi" w:cs="Arial"/>
          <w:color w:val="000000" w:themeColor="text1"/>
          <w:sz w:val="22"/>
          <w:szCs w:val="22"/>
        </w:rPr>
        <w:t> </w:t>
      </w:r>
      <w:hyperlink r:id="rId20" w:tooltip="Comunità virtuale" w:history="1">
        <w:r w:rsidRPr="00E717AE">
          <w:rPr>
            <w:rStyle w:val="Collegamentoipertestuale"/>
            <w:rFonts w:asciiTheme="minorHAnsi" w:hAnsiTheme="minorHAnsi" w:cs="Arial"/>
            <w:color w:val="000000" w:themeColor="text1"/>
            <w:sz w:val="22"/>
            <w:szCs w:val="22"/>
            <w:u w:val="none"/>
          </w:rPr>
          <w:t>comunità virtuali</w:t>
        </w:r>
      </w:hyperlink>
      <w:r w:rsidRPr="00E717AE">
        <w:rPr>
          <w:rStyle w:val="apple-converted-space"/>
          <w:rFonts w:asciiTheme="minorHAnsi" w:hAnsiTheme="minorHAnsi" w:cs="Arial"/>
          <w:color w:val="000000" w:themeColor="text1"/>
          <w:sz w:val="22"/>
          <w:szCs w:val="22"/>
        </w:rPr>
        <w:t> </w:t>
      </w:r>
      <w:r w:rsidRPr="00E717AE">
        <w:rPr>
          <w:rFonts w:asciiTheme="minorHAnsi" w:hAnsiTheme="minorHAnsi" w:cs="Arial"/>
          <w:color w:val="000000" w:themeColor="text1"/>
          <w:sz w:val="22"/>
          <w:szCs w:val="22"/>
        </w:rPr>
        <w:t>come</w:t>
      </w:r>
      <w:r w:rsidRPr="00E717AE">
        <w:rPr>
          <w:rStyle w:val="apple-converted-space"/>
          <w:rFonts w:asciiTheme="minorHAnsi" w:hAnsiTheme="minorHAnsi" w:cs="Arial"/>
          <w:color w:val="000000" w:themeColor="text1"/>
          <w:sz w:val="22"/>
          <w:szCs w:val="22"/>
        </w:rPr>
        <w:t> </w:t>
      </w:r>
      <w:hyperlink r:id="rId21" w:tooltip="Second Life" w:history="1">
        <w:r w:rsidRPr="00E717AE">
          <w:rPr>
            <w:rStyle w:val="Collegamentoipertestuale"/>
            <w:rFonts w:asciiTheme="minorHAnsi" w:hAnsiTheme="minorHAnsi" w:cs="Arial"/>
            <w:color w:val="000000" w:themeColor="text1"/>
            <w:sz w:val="22"/>
            <w:szCs w:val="22"/>
            <w:u w:val="none"/>
          </w:rPr>
          <w:t>Second Life</w:t>
        </w:r>
      </w:hyperlink>
      <w:r w:rsidRPr="00E717AE">
        <w:rPr>
          <w:rStyle w:val="apple-converted-space"/>
          <w:rFonts w:asciiTheme="minorHAnsi" w:hAnsiTheme="minorHAnsi" w:cs="Arial"/>
          <w:color w:val="000000" w:themeColor="text1"/>
          <w:sz w:val="22"/>
          <w:szCs w:val="22"/>
        </w:rPr>
        <w:t> </w:t>
      </w:r>
      <w:r w:rsidRPr="00E717AE">
        <w:rPr>
          <w:rFonts w:asciiTheme="minorHAnsi" w:hAnsiTheme="minorHAnsi" w:cs="Arial"/>
          <w:color w:val="000000" w:themeColor="text1"/>
          <w:sz w:val="22"/>
          <w:szCs w:val="22"/>
        </w:rPr>
        <w:t>e</w:t>
      </w:r>
      <w:r w:rsidRPr="00E717AE">
        <w:rPr>
          <w:rStyle w:val="apple-converted-space"/>
          <w:rFonts w:asciiTheme="minorHAnsi" w:hAnsiTheme="minorHAnsi" w:cs="Arial"/>
          <w:color w:val="000000" w:themeColor="text1"/>
          <w:sz w:val="22"/>
          <w:szCs w:val="22"/>
        </w:rPr>
        <w:t> </w:t>
      </w:r>
      <w:hyperlink r:id="rId22" w:tooltip="Facebook" w:history="1">
        <w:proofErr w:type="spellStart"/>
        <w:r w:rsidRPr="00E717AE">
          <w:rPr>
            <w:rStyle w:val="Collegamentoipertestuale"/>
            <w:rFonts w:asciiTheme="minorHAnsi" w:hAnsiTheme="minorHAnsi" w:cs="Arial"/>
            <w:color w:val="000000" w:themeColor="text1"/>
            <w:sz w:val="22"/>
            <w:szCs w:val="22"/>
            <w:u w:val="none"/>
          </w:rPr>
          <w:t>Facebook</w:t>
        </w:r>
        <w:proofErr w:type="spellEnd"/>
      </w:hyperlink>
      <w:r w:rsidRPr="00E717AE">
        <w:rPr>
          <w:rFonts w:asciiTheme="minorHAnsi" w:hAnsiTheme="minorHAnsi" w:cs="Arial"/>
          <w:color w:val="000000" w:themeColor="text1"/>
          <w:sz w:val="22"/>
          <w:szCs w:val="22"/>
        </w:rPr>
        <w:t>.</w:t>
      </w:r>
    </w:p>
    <w:p w14:paraId="08564960" w14:textId="3438D610" w:rsidR="00E717AE" w:rsidRPr="00E717AE" w:rsidRDefault="00E717AE" w:rsidP="00E717AE">
      <w:pPr>
        <w:pStyle w:val="Normale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E717AE">
        <w:rPr>
          <w:rFonts w:asciiTheme="minorHAnsi" w:hAnsiTheme="minorHAnsi" w:cs="Arial"/>
          <w:color w:val="000000" w:themeColor="text1"/>
          <w:sz w:val="22"/>
          <w:szCs w:val="22"/>
        </w:rPr>
        <w:t>Il 14 marzo</w:t>
      </w:r>
      <w:r w:rsidRPr="00E717AE">
        <w:rPr>
          <w:rStyle w:val="apple-converted-space"/>
          <w:rFonts w:asciiTheme="minorHAnsi" w:hAnsiTheme="minorHAnsi" w:cs="Arial"/>
          <w:color w:val="000000" w:themeColor="text1"/>
          <w:sz w:val="22"/>
          <w:szCs w:val="22"/>
        </w:rPr>
        <w:t> </w:t>
      </w:r>
      <w:hyperlink r:id="rId23" w:tooltip="2010" w:history="1">
        <w:r w:rsidRPr="00E717AE">
          <w:rPr>
            <w:rStyle w:val="Collegamentoipertestuale"/>
            <w:rFonts w:asciiTheme="minorHAnsi" w:hAnsiTheme="minorHAnsi" w:cs="Arial"/>
            <w:color w:val="000000" w:themeColor="text1"/>
            <w:sz w:val="22"/>
            <w:szCs w:val="22"/>
            <w:u w:val="none"/>
          </w:rPr>
          <w:t>2010</w:t>
        </w:r>
      </w:hyperlink>
      <w:r w:rsidRPr="00E717AE">
        <w:rPr>
          <w:rStyle w:val="apple-converted-space"/>
          <w:rFonts w:asciiTheme="minorHAnsi" w:hAnsiTheme="minorHAnsi" w:cs="Arial"/>
          <w:color w:val="000000" w:themeColor="text1"/>
          <w:sz w:val="22"/>
          <w:szCs w:val="22"/>
        </w:rPr>
        <w:t> </w:t>
      </w:r>
      <w:hyperlink r:id="rId24" w:tooltip="Google" w:history="1">
        <w:r w:rsidRPr="00E717AE">
          <w:rPr>
            <w:rStyle w:val="Collegamentoipertestuale"/>
            <w:rFonts w:asciiTheme="minorHAnsi" w:hAnsiTheme="minorHAnsi" w:cs="Arial"/>
            <w:color w:val="000000" w:themeColor="text1"/>
            <w:sz w:val="22"/>
            <w:szCs w:val="22"/>
            <w:u w:val="none"/>
          </w:rPr>
          <w:t>Google</w:t>
        </w:r>
      </w:hyperlink>
      <w:r w:rsidRPr="00E717AE">
        <w:rPr>
          <w:rStyle w:val="apple-converted-space"/>
          <w:rFonts w:asciiTheme="minorHAnsi" w:hAnsiTheme="minorHAnsi" w:cs="Arial"/>
          <w:color w:val="000000" w:themeColor="text1"/>
          <w:sz w:val="22"/>
          <w:szCs w:val="22"/>
        </w:rPr>
        <w:t> </w:t>
      </w:r>
      <w:r w:rsidRPr="00E717AE">
        <w:rPr>
          <w:rFonts w:asciiTheme="minorHAnsi" w:hAnsiTheme="minorHAnsi" w:cs="Arial"/>
          <w:color w:val="000000" w:themeColor="text1"/>
          <w:sz w:val="22"/>
          <w:szCs w:val="22"/>
        </w:rPr>
        <w:t>ha reso omaggio alla giornata del pi greco con una versione artistica del proprio logo.</w:t>
      </w:r>
    </w:p>
    <w:p w14:paraId="71499760" w14:textId="77777777" w:rsidR="00B82FA8" w:rsidRPr="00B82FA8" w:rsidRDefault="00B82FA8" w:rsidP="00B82FA8">
      <w:pPr>
        <w:jc w:val="both"/>
        <w:rPr>
          <w:rFonts w:cs="Arial"/>
          <w:shd w:val="clear" w:color="auto" w:fill="FFFFFF"/>
        </w:rPr>
      </w:pPr>
    </w:p>
    <w:sectPr w:rsidR="00B82FA8" w:rsidRPr="00B82FA8" w:rsidSect="00685F0F">
      <w:pgSz w:w="11906" w:h="16838"/>
      <w:pgMar w:top="1134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.3pt;height:9.3pt" o:bullet="t">
        <v:imagedata r:id="rId1" o:title="BD10268_"/>
      </v:shape>
    </w:pict>
  </w:numPicBullet>
  <w:abstractNum w:abstractNumId="0">
    <w:nsid w:val="1A195D89"/>
    <w:multiLevelType w:val="hybridMultilevel"/>
    <w:tmpl w:val="84FC57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A3190"/>
    <w:multiLevelType w:val="hybridMultilevel"/>
    <w:tmpl w:val="40CAF1B6"/>
    <w:lvl w:ilvl="0" w:tplc="0410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>
    <w:nsid w:val="20547374"/>
    <w:multiLevelType w:val="hybridMultilevel"/>
    <w:tmpl w:val="110C52A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3E22A3"/>
    <w:multiLevelType w:val="hybridMultilevel"/>
    <w:tmpl w:val="10724D98"/>
    <w:lvl w:ilvl="0" w:tplc="0410000F">
      <w:start w:val="1"/>
      <w:numFmt w:val="decimal"/>
      <w:lvlText w:val="%1."/>
      <w:lvlJc w:val="left"/>
      <w:pPr>
        <w:ind w:left="2565" w:hanging="360"/>
      </w:pPr>
    </w:lvl>
    <w:lvl w:ilvl="1" w:tplc="04100019" w:tentative="1">
      <w:start w:val="1"/>
      <w:numFmt w:val="lowerLetter"/>
      <w:lvlText w:val="%2."/>
      <w:lvlJc w:val="left"/>
      <w:pPr>
        <w:ind w:left="3285" w:hanging="360"/>
      </w:pPr>
    </w:lvl>
    <w:lvl w:ilvl="2" w:tplc="0410001B" w:tentative="1">
      <w:start w:val="1"/>
      <w:numFmt w:val="lowerRoman"/>
      <w:lvlText w:val="%3."/>
      <w:lvlJc w:val="right"/>
      <w:pPr>
        <w:ind w:left="4005" w:hanging="180"/>
      </w:pPr>
    </w:lvl>
    <w:lvl w:ilvl="3" w:tplc="0410000F" w:tentative="1">
      <w:start w:val="1"/>
      <w:numFmt w:val="decimal"/>
      <w:lvlText w:val="%4."/>
      <w:lvlJc w:val="left"/>
      <w:pPr>
        <w:ind w:left="4725" w:hanging="360"/>
      </w:pPr>
    </w:lvl>
    <w:lvl w:ilvl="4" w:tplc="04100019" w:tentative="1">
      <w:start w:val="1"/>
      <w:numFmt w:val="lowerLetter"/>
      <w:lvlText w:val="%5."/>
      <w:lvlJc w:val="left"/>
      <w:pPr>
        <w:ind w:left="5445" w:hanging="360"/>
      </w:pPr>
    </w:lvl>
    <w:lvl w:ilvl="5" w:tplc="0410001B" w:tentative="1">
      <w:start w:val="1"/>
      <w:numFmt w:val="lowerRoman"/>
      <w:lvlText w:val="%6."/>
      <w:lvlJc w:val="right"/>
      <w:pPr>
        <w:ind w:left="6165" w:hanging="180"/>
      </w:pPr>
    </w:lvl>
    <w:lvl w:ilvl="6" w:tplc="0410000F" w:tentative="1">
      <w:start w:val="1"/>
      <w:numFmt w:val="decimal"/>
      <w:lvlText w:val="%7."/>
      <w:lvlJc w:val="left"/>
      <w:pPr>
        <w:ind w:left="6885" w:hanging="360"/>
      </w:pPr>
    </w:lvl>
    <w:lvl w:ilvl="7" w:tplc="04100019" w:tentative="1">
      <w:start w:val="1"/>
      <w:numFmt w:val="lowerLetter"/>
      <w:lvlText w:val="%8."/>
      <w:lvlJc w:val="left"/>
      <w:pPr>
        <w:ind w:left="7605" w:hanging="360"/>
      </w:pPr>
    </w:lvl>
    <w:lvl w:ilvl="8" w:tplc="0410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4">
    <w:nsid w:val="3D3433FA"/>
    <w:multiLevelType w:val="hybridMultilevel"/>
    <w:tmpl w:val="631CC61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E400F7"/>
    <w:multiLevelType w:val="hybridMultilevel"/>
    <w:tmpl w:val="8FFC5D0A"/>
    <w:lvl w:ilvl="0" w:tplc="04100011">
      <w:start w:val="1"/>
      <w:numFmt w:val="decimal"/>
      <w:lvlText w:val="%1)"/>
      <w:lvlJc w:val="left"/>
      <w:pPr>
        <w:ind w:left="1429" w:hanging="360"/>
      </w:p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7D173D7"/>
    <w:multiLevelType w:val="hybridMultilevel"/>
    <w:tmpl w:val="7F2AD83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343F6C"/>
    <w:multiLevelType w:val="hybridMultilevel"/>
    <w:tmpl w:val="C37883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682BFA"/>
    <w:multiLevelType w:val="hybridMultilevel"/>
    <w:tmpl w:val="C532A13C"/>
    <w:lvl w:ilvl="0" w:tplc="04100017">
      <w:start w:val="1"/>
      <w:numFmt w:val="lowerLetter"/>
      <w:lvlText w:val="%1)"/>
      <w:lvlJc w:val="left"/>
      <w:pPr>
        <w:ind w:left="1845" w:hanging="360"/>
      </w:pPr>
    </w:lvl>
    <w:lvl w:ilvl="1" w:tplc="04100019" w:tentative="1">
      <w:start w:val="1"/>
      <w:numFmt w:val="lowerLetter"/>
      <w:lvlText w:val="%2."/>
      <w:lvlJc w:val="left"/>
      <w:pPr>
        <w:ind w:left="2565" w:hanging="360"/>
      </w:pPr>
    </w:lvl>
    <w:lvl w:ilvl="2" w:tplc="0410001B" w:tentative="1">
      <w:start w:val="1"/>
      <w:numFmt w:val="lowerRoman"/>
      <w:lvlText w:val="%3."/>
      <w:lvlJc w:val="right"/>
      <w:pPr>
        <w:ind w:left="3285" w:hanging="180"/>
      </w:pPr>
    </w:lvl>
    <w:lvl w:ilvl="3" w:tplc="0410000F" w:tentative="1">
      <w:start w:val="1"/>
      <w:numFmt w:val="decimal"/>
      <w:lvlText w:val="%4."/>
      <w:lvlJc w:val="left"/>
      <w:pPr>
        <w:ind w:left="4005" w:hanging="360"/>
      </w:pPr>
    </w:lvl>
    <w:lvl w:ilvl="4" w:tplc="04100019" w:tentative="1">
      <w:start w:val="1"/>
      <w:numFmt w:val="lowerLetter"/>
      <w:lvlText w:val="%5."/>
      <w:lvlJc w:val="left"/>
      <w:pPr>
        <w:ind w:left="4725" w:hanging="360"/>
      </w:pPr>
    </w:lvl>
    <w:lvl w:ilvl="5" w:tplc="0410001B" w:tentative="1">
      <w:start w:val="1"/>
      <w:numFmt w:val="lowerRoman"/>
      <w:lvlText w:val="%6."/>
      <w:lvlJc w:val="right"/>
      <w:pPr>
        <w:ind w:left="5445" w:hanging="180"/>
      </w:pPr>
    </w:lvl>
    <w:lvl w:ilvl="6" w:tplc="0410000F" w:tentative="1">
      <w:start w:val="1"/>
      <w:numFmt w:val="decimal"/>
      <w:lvlText w:val="%7."/>
      <w:lvlJc w:val="left"/>
      <w:pPr>
        <w:ind w:left="6165" w:hanging="360"/>
      </w:pPr>
    </w:lvl>
    <w:lvl w:ilvl="7" w:tplc="04100019" w:tentative="1">
      <w:start w:val="1"/>
      <w:numFmt w:val="lowerLetter"/>
      <w:lvlText w:val="%8."/>
      <w:lvlJc w:val="left"/>
      <w:pPr>
        <w:ind w:left="6885" w:hanging="360"/>
      </w:pPr>
    </w:lvl>
    <w:lvl w:ilvl="8" w:tplc="0410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9">
    <w:nsid w:val="5DAC5C30"/>
    <w:multiLevelType w:val="hybridMultilevel"/>
    <w:tmpl w:val="B2FCF078"/>
    <w:lvl w:ilvl="0" w:tplc="04100011">
      <w:start w:val="1"/>
      <w:numFmt w:val="decimal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3A21150"/>
    <w:multiLevelType w:val="hybridMultilevel"/>
    <w:tmpl w:val="D430EFEA"/>
    <w:lvl w:ilvl="0" w:tplc="04FA6DE6">
      <w:start w:val="1"/>
      <w:numFmt w:val="bullet"/>
      <w:lvlText w:val=""/>
      <w:lvlPicBulletId w:val="0"/>
      <w:lvlJc w:val="left"/>
      <w:pPr>
        <w:ind w:left="1845" w:hanging="360"/>
      </w:pPr>
      <w:rPr>
        <w:rFonts w:ascii="Symbol" w:hAnsi="Symbol"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2565" w:hanging="360"/>
      </w:pPr>
    </w:lvl>
    <w:lvl w:ilvl="2" w:tplc="0410001B" w:tentative="1">
      <w:start w:val="1"/>
      <w:numFmt w:val="lowerRoman"/>
      <w:lvlText w:val="%3."/>
      <w:lvlJc w:val="right"/>
      <w:pPr>
        <w:ind w:left="3285" w:hanging="180"/>
      </w:pPr>
    </w:lvl>
    <w:lvl w:ilvl="3" w:tplc="0410000F" w:tentative="1">
      <w:start w:val="1"/>
      <w:numFmt w:val="decimal"/>
      <w:lvlText w:val="%4."/>
      <w:lvlJc w:val="left"/>
      <w:pPr>
        <w:ind w:left="4005" w:hanging="360"/>
      </w:pPr>
    </w:lvl>
    <w:lvl w:ilvl="4" w:tplc="04100019" w:tentative="1">
      <w:start w:val="1"/>
      <w:numFmt w:val="lowerLetter"/>
      <w:lvlText w:val="%5."/>
      <w:lvlJc w:val="left"/>
      <w:pPr>
        <w:ind w:left="4725" w:hanging="360"/>
      </w:pPr>
    </w:lvl>
    <w:lvl w:ilvl="5" w:tplc="0410001B" w:tentative="1">
      <w:start w:val="1"/>
      <w:numFmt w:val="lowerRoman"/>
      <w:lvlText w:val="%6."/>
      <w:lvlJc w:val="right"/>
      <w:pPr>
        <w:ind w:left="5445" w:hanging="180"/>
      </w:pPr>
    </w:lvl>
    <w:lvl w:ilvl="6" w:tplc="0410000F" w:tentative="1">
      <w:start w:val="1"/>
      <w:numFmt w:val="decimal"/>
      <w:lvlText w:val="%7."/>
      <w:lvlJc w:val="left"/>
      <w:pPr>
        <w:ind w:left="6165" w:hanging="360"/>
      </w:pPr>
    </w:lvl>
    <w:lvl w:ilvl="7" w:tplc="04100019" w:tentative="1">
      <w:start w:val="1"/>
      <w:numFmt w:val="lowerLetter"/>
      <w:lvlText w:val="%8."/>
      <w:lvlJc w:val="left"/>
      <w:pPr>
        <w:ind w:left="6885" w:hanging="360"/>
      </w:pPr>
    </w:lvl>
    <w:lvl w:ilvl="8" w:tplc="0410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1">
    <w:nsid w:val="649579DE"/>
    <w:multiLevelType w:val="hybridMultilevel"/>
    <w:tmpl w:val="7A48AA0C"/>
    <w:lvl w:ilvl="0" w:tplc="04100011">
      <w:start w:val="1"/>
      <w:numFmt w:val="decimal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761322A"/>
    <w:multiLevelType w:val="hybridMultilevel"/>
    <w:tmpl w:val="4DB6CA2E"/>
    <w:lvl w:ilvl="0" w:tplc="04FA6DE6">
      <w:start w:val="1"/>
      <w:numFmt w:val="bullet"/>
      <w:lvlText w:val=""/>
      <w:lvlPicBulletId w:val="0"/>
      <w:lvlJc w:val="left"/>
      <w:pPr>
        <w:ind w:left="1485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>
    <w:nsid w:val="703A315D"/>
    <w:multiLevelType w:val="hybridMultilevel"/>
    <w:tmpl w:val="E7AA23F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0CC063D"/>
    <w:multiLevelType w:val="hybridMultilevel"/>
    <w:tmpl w:val="F97E10B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3A3B50"/>
    <w:multiLevelType w:val="hybridMultilevel"/>
    <w:tmpl w:val="63EE27B4"/>
    <w:lvl w:ilvl="0" w:tplc="04100017">
      <w:start w:val="1"/>
      <w:numFmt w:val="lowerLetter"/>
      <w:lvlText w:val="%1)"/>
      <w:lvlJc w:val="left"/>
      <w:pPr>
        <w:ind w:left="2205" w:hanging="360"/>
      </w:pPr>
    </w:lvl>
    <w:lvl w:ilvl="1" w:tplc="04100019" w:tentative="1">
      <w:start w:val="1"/>
      <w:numFmt w:val="lowerLetter"/>
      <w:lvlText w:val="%2."/>
      <w:lvlJc w:val="left"/>
      <w:pPr>
        <w:ind w:left="2925" w:hanging="360"/>
      </w:pPr>
    </w:lvl>
    <w:lvl w:ilvl="2" w:tplc="0410001B" w:tentative="1">
      <w:start w:val="1"/>
      <w:numFmt w:val="lowerRoman"/>
      <w:lvlText w:val="%3."/>
      <w:lvlJc w:val="right"/>
      <w:pPr>
        <w:ind w:left="3645" w:hanging="180"/>
      </w:pPr>
    </w:lvl>
    <w:lvl w:ilvl="3" w:tplc="0410000F" w:tentative="1">
      <w:start w:val="1"/>
      <w:numFmt w:val="decimal"/>
      <w:lvlText w:val="%4."/>
      <w:lvlJc w:val="left"/>
      <w:pPr>
        <w:ind w:left="4365" w:hanging="360"/>
      </w:pPr>
    </w:lvl>
    <w:lvl w:ilvl="4" w:tplc="04100019" w:tentative="1">
      <w:start w:val="1"/>
      <w:numFmt w:val="lowerLetter"/>
      <w:lvlText w:val="%5."/>
      <w:lvlJc w:val="left"/>
      <w:pPr>
        <w:ind w:left="5085" w:hanging="360"/>
      </w:pPr>
    </w:lvl>
    <w:lvl w:ilvl="5" w:tplc="0410001B" w:tentative="1">
      <w:start w:val="1"/>
      <w:numFmt w:val="lowerRoman"/>
      <w:lvlText w:val="%6."/>
      <w:lvlJc w:val="right"/>
      <w:pPr>
        <w:ind w:left="5805" w:hanging="180"/>
      </w:pPr>
    </w:lvl>
    <w:lvl w:ilvl="6" w:tplc="0410000F" w:tentative="1">
      <w:start w:val="1"/>
      <w:numFmt w:val="decimal"/>
      <w:lvlText w:val="%7."/>
      <w:lvlJc w:val="left"/>
      <w:pPr>
        <w:ind w:left="6525" w:hanging="360"/>
      </w:pPr>
    </w:lvl>
    <w:lvl w:ilvl="7" w:tplc="04100019" w:tentative="1">
      <w:start w:val="1"/>
      <w:numFmt w:val="lowerLetter"/>
      <w:lvlText w:val="%8."/>
      <w:lvlJc w:val="left"/>
      <w:pPr>
        <w:ind w:left="7245" w:hanging="360"/>
      </w:pPr>
    </w:lvl>
    <w:lvl w:ilvl="8" w:tplc="0410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6">
    <w:nsid w:val="73B5360F"/>
    <w:multiLevelType w:val="multilevel"/>
    <w:tmpl w:val="53B0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56735BE"/>
    <w:multiLevelType w:val="hybridMultilevel"/>
    <w:tmpl w:val="02F4BB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2C5717"/>
    <w:multiLevelType w:val="hybridMultilevel"/>
    <w:tmpl w:val="AF6413BA"/>
    <w:lvl w:ilvl="0" w:tplc="04100017">
      <w:start w:val="1"/>
      <w:numFmt w:val="lowerLetter"/>
      <w:lvlText w:val="%1)"/>
      <w:lvlJc w:val="left"/>
      <w:pPr>
        <w:ind w:left="2205" w:hanging="360"/>
      </w:pPr>
    </w:lvl>
    <w:lvl w:ilvl="1" w:tplc="04100019" w:tentative="1">
      <w:start w:val="1"/>
      <w:numFmt w:val="lowerLetter"/>
      <w:lvlText w:val="%2."/>
      <w:lvlJc w:val="left"/>
      <w:pPr>
        <w:ind w:left="2925" w:hanging="360"/>
      </w:pPr>
    </w:lvl>
    <w:lvl w:ilvl="2" w:tplc="0410001B" w:tentative="1">
      <w:start w:val="1"/>
      <w:numFmt w:val="lowerRoman"/>
      <w:lvlText w:val="%3."/>
      <w:lvlJc w:val="right"/>
      <w:pPr>
        <w:ind w:left="3645" w:hanging="180"/>
      </w:pPr>
    </w:lvl>
    <w:lvl w:ilvl="3" w:tplc="0410000F" w:tentative="1">
      <w:start w:val="1"/>
      <w:numFmt w:val="decimal"/>
      <w:lvlText w:val="%4."/>
      <w:lvlJc w:val="left"/>
      <w:pPr>
        <w:ind w:left="4365" w:hanging="360"/>
      </w:pPr>
    </w:lvl>
    <w:lvl w:ilvl="4" w:tplc="04100019" w:tentative="1">
      <w:start w:val="1"/>
      <w:numFmt w:val="lowerLetter"/>
      <w:lvlText w:val="%5."/>
      <w:lvlJc w:val="left"/>
      <w:pPr>
        <w:ind w:left="5085" w:hanging="360"/>
      </w:pPr>
    </w:lvl>
    <w:lvl w:ilvl="5" w:tplc="0410001B" w:tentative="1">
      <w:start w:val="1"/>
      <w:numFmt w:val="lowerRoman"/>
      <w:lvlText w:val="%6."/>
      <w:lvlJc w:val="right"/>
      <w:pPr>
        <w:ind w:left="5805" w:hanging="180"/>
      </w:pPr>
    </w:lvl>
    <w:lvl w:ilvl="6" w:tplc="0410000F" w:tentative="1">
      <w:start w:val="1"/>
      <w:numFmt w:val="decimal"/>
      <w:lvlText w:val="%7."/>
      <w:lvlJc w:val="left"/>
      <w:pPr>
        <w:ind w:left="6525" w:hanging="360"/>
      </w:pPr>
    </w:lvl>
    <w:lvl w:ilvl="7" w:tplc="04100019" w:tentative="1">
      <w:start w:val="1"/>
      <w:numFmt w:val="lowerLetter"/>
      <w:lvlText w:val="%8."/>
      <w:lvlJc w:val="left"/>
      <w:pPr>
        <w:ind w:left="7245" w:hanging="360"/>
      </w:pPr>
    </w:lvl>
    <w:lvl w:ilvl="8" w:tplc="0410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9">
    <w:nsid w:val="7E1C3E6F"/>
    <w:multiLevelType w:val="hybridMultilevel"/>
    <w:tmpl w:val="F516D5B4"/>
    <w:lvl w:ilvl="0" w:tplc="04100017">
      <w:start w:val="1"/>
      <w:numFmt w:val="lowerLetter"/>
      <w:lvlText w:val="%1)"/>
      <w:lvlJc w:val="left"/>
      <w:pPr>
        <w:ind w:left="1845" w:hanging="360"/>
      </w:pPr>
    </w:lvl>
    <w:lvl w:ilvl="1" w:tplc="04100019" w:tentative="1">
      <w:start w:val="1"/>
      <w:numFmt w:val="lowerLetter"/>
      <w:lvlText w:val="%2."/>
      <w:lvlJc w:val="left"/>
      <w:pPr>
        <w:ind w:left="2565" w:hanging="360"/>
      </w:pPr>
    </w:lvl>
    <w:lvl w:ilvl="2" w:tplc="0410001B" w:tentative="1">
      <w:start w:val="1"/>
      <w:numFmt w:val="lowerRoman"/>
      <w:lvlText w:val="%3."/>
      <w:lvlJc w:val="right"/>
      <w:pPr>
        <w:ind w:left="3285" w:hanging="180"/>
      </w:pPr>
    </w:lvl>
    <w:lvl w:ilvl="3" w:tplc="0410000F" w:tentative="1">
      <w:start w:val="1"/>
      <w:numFmt w:val="decimal"/>
      <w:lvlText w:val="%4."/>
      <w:lvlJc w:val="left"/>
      <w:pPr>
        <w:ind w:left="4005" w:hanging="360"/>
      </w:pPr>
    </w:lvl>
    <w:lvl w:ilvl="4" w:tplc="04100019" w:tentative="1">
      <w:start w:val="1"/>
      <w:numFmt w:val="lowerLetter"/>
      <w:lvlText w:val="%5."/>
      <w:lvlJc w:val="left"/>
      <w:pPr>
        <w:ind w:left="4725" w:hanging="360"/>
      </w:pPr>
    </w:lvl>
    <w:lvl w:ilvl="5" w:tplc="0410001B" w:tentative="1">
      <w:start w:val="1"/>
      <w:numFmt w:val="lowerRoman"/>
      <w:lvlText w:val="%6."/>
      <w:lvlJc w:val="right"/>
      <w:pPr>
        <w:ind w:left="5445" w:hanging="180"/>
      </w:pPr>
    </w:lvl>
    <w:lvl w:ilvl="6" w:tplc="0410000F" w:tentative="1">
      <w:start w:val="1"/>
      <w:numFmt w:val="decimal"/>
      <w:lvlText w:val="%7."/>
      <w:lvlJc w:val="left"/>
      <w:pPr>
        <w:ind w:left="6165" w:hanging="360"/>
      </w:pPr>
    </w:lvl>
    <w:lvl w:ilvl="7" w:tplc="04100019" w:tentative="1">
      <w:start w:val="1"/>
      <w:numFmt w:val="lowerLetter"/>
      <w:lvlText w:val="%8."/>
      <w:lvlJc w:val="left"/>
      <w:pPr>
        <w:ind w:left="6885" w:hanging="360"/>
      </w:pPr>
    </w:lvl>
    <w:lvl w:ilvl="8" w:tplc="0410001B" w:tentative="1">
      <w:start w:val="1"/>
      <w:numFmt w:val="lowerRoman"/>
      <w:lvlText w:val="%9."/>
      <w:lvlJc w:val="right"/>
      <w:pPr>
        <w:ind w:left="7605" w:hanging="180"/>
      </w:pPr>
    </w:lvl>
  </w:abstractNum>
  <w:num w:numId="1">
    <w:abstractNumId w:val="14"/>
  </w:num>
  <w:num w:numId="2">
    <w:abstractNumId w:val="13"/>
  </w:num>
  <w:num w:numId="3">
    <w:abstractNumId w:val="6"/>
  </w:num>
  <w:num w:numId="4">
    <w:abstractNumId w:val="5"/>
  </w:num>
  <w:num w:numId="5">
    <w:abstractNumId w:val="4"/>
  </w:num>
  <w:num w:numId="6">
    <w:abstractNumId w:val="9"/>
  </w:num>
  <w:num w:numId="7">
    <w:abstractNumId w:val="11"/>
  </w:num>
  <w:num w:numId="8">
    <w:abstractNumId w:val="12"/>
  </w:num>
  <w:num w:numId="9">
    <w:abstractNumId w:val="8"/>
  </w:num>
  <w:num w:numId="10">
    <w:abstractNumId w:val="18"/>
  </w:num>
  <w:num w:numId="11">
    <w:abstractNumId w:val="15"/>
  </w:num>
  <w:num w:numId="12">
    <w:abstractNumId w:val="1"/>
  </w:num>
  <w:num w:numId="13">
    <w:abstractNumId w:val="16"/>
  </w:num>
  <w:num w:numId="14">
    <w:abstractNumId w:val="2"/>
  </w:num>
  <w:num w:numId="15">
    <w:abstractNumId w:val="19"/>
  </w:num>
  <w:num w:numId="16">
    <w:abstractNumId w:val="10"/>
  </w:num>
  <w:num w:numId="17">
    <w:abstractNumId w:val="17"/>
  </w:num>
  <w:num w:numId="18">
    <w:abstractNumId w:val="3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283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85F0F"/>
    <w:rsid w:val="00060667"/>
    <w:rsid w:val="000E5CDC"/>
    <w:rsid w:val="00112A12"/>
    <w:rsid w:val="001270C8"/>
    <w:rsid w:val="001505D5"/>
    <w:rsid w:val="00155315"/>
    <w:rsid w:val="001740CF"/>
    <w:rsid w:val="001A5245"/>
    <w:rsid w:val="001E0B20"/>
    <w:rsid w:val="00236DD1"/>
    <w:rsid w:val="002D60A0"/>
    <w:rsid w:val="002E7520"/>
    <w:rsid w:val="0031008D"/>
    <w:rsid w:val="003835E8"/>
    <w:rsid w:val="003C1ED9"/>
    <w:rsid w:val="003D0E68"/>
    <w:rsid w:val="00400030"/>
    <w:rsid w:val="004304E7"/>
    <w:rsid w:val="004776C2"/>
    <w:rsid w:val="00493869"/>
    <w:rsid w:val="004A2EAC"/>
    <w:rsid w:val="004F7B3C"/>
    <w:rsid w:val="00530CC8"/>
    <w:rsid w:val="00556617"/>
    <w:rsid w:val="00562AFD"/>
    <w:rsid w:val="00577535"/>
    <w:rsid w:val="005A54C4"/>
    <w:rsid w:val="005B7565"/>
    <w:rsid w:val="005D1032"/>
    <w:rsid w:val="00625291"/>
    <w:rsid w:val="006272FD"/>
    <w:rsid w:val="00674BC5"/>
    <w:rsid w:val="00685F0F"/>
    <w:rsid w:val="006D768E"/>
    <w:rsid w:val="007B536E"/>
    <w:rsid w:val="007D4836"/>
    <w:rsid w:val="00805F28"/>
    <w:rsid w:val="00817228"/>
    <w:rsid w:val="0089064D"/>
    <w:rsid w:val="008A1A74"/>
    <w:rsid w:val="008F18AA"/>
    <w:rsid w:val="00970EA0"/>
    <w:rsid w:val="00A05A4E"/>
    <w:rsid w:val="00A2470B"/>
    <w:rsid w:val="00A42CA1"/>
    <w:rsid w:val="00B44478"/>
    <w:rsid w:val="00B66CE2"/>
    <w:rsid w:val="00B82FA8"/>
    <w:rsid w:val="00B91C27"/>
    <w:rsid w:val="00BA6F7E"/>
    <w:rsid w:val="00BB08C4"/>
    <w:rsid w:val="00BB5323"/>
    <w:rsid w:val="00BE7475"/>
    <w:rsid w:val="00C428A1"/>
    <w:rsid w:val="00C642C7"/>
    <w:rsid w:val="00D520C4"/>
    <w:rsid w:val="00D52EE1"/>
    <w:rsid w:val="00D73AC6"/>
    <w:rsid w:val="00DA7102"/>
    <w:rsid w:val="00DD53A9"/>
    <w:rsid w:val="00E30C0F"/>
    <w:rsid w:val="00E717AE"/>
    <w:rsid w:val="00EE047F"/>
    <w:rsid w:val="00F07831"/>
    <w:rsid w:val="00F31318"/>
    <w:rsid w:val="00F64C63"/>
    <w:rsid w:val="00F94633"/>
    <w:rsid w:val="00FB5F86"/>
    <w:rsid w:val="00FC6D64"/>
    <w:rsid w:val="00FE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43B1B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22222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236DD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BB08C4"/>
  </w:style>
  <w:style w:type="paragraph" w:styleId="NormaleWeb">
    <w:name w:val="Normal (Web)"/>
    <w:basedOn w:val="Normale"/>
    <w:uiPriority w:val="99"/>
    <w:semiHidden/>
    <w:unhideWhenUsed/>
    <w:rsid w:val="00493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493869"/>
    <w:rPr>
      <w:color w:val="0000FF"/>
      <w:u w:val="single"/>
    </w:rPr>
  </w:style>
  <w:style w:type="character" w:customStyle="1" w:styleId="mwe-math-mathml-inline">
    <w:name w:val="mwe-math-mathml-inline"/>
    <w:basedOn w:val="Carpredefinitoparagrafo"/>
    <w:rsid w:val="00493869"/>
  </w:style>
  <w:style w:type="character" w:styleId="Testosegnaposto">
    <w:name w:val="Placeholder Text"/>
    <w:basedOn w:val="Carpredefinitoparagrafo"/>
    <w:uiPriority w:val="99"/>
    <w:semiHidden/>
    <w:rsid w:val="006D768E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D7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D768E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0E5CDC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1270C8"/>
    <w:rPr>
      <w:b/>
      <w:bCs/>
    </w:rPr>
  </w:style>
  <w:style w:type="character" w:styleId="Collegamentovisitato">
    <w:name w:val="FollowedHyperlink"/>
    <w:basedOn w:val="Carpredefinitoparagrafo"/>
    <w:uiPriority w:val="99"/>
    <w:semiHidden/>
    <w:unhideWhenUsed/>
    <w:rsid w:val="005A54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it.wikipedia.org/wiki/III_secolo_a.C." TargetMode="External"/><Relationship Id="rId20" Type="http://schemas.openxmlformats.org/officeDocument/2006/relationships/hyperlink" Target="https://it.wikipedia.org/wiki/Comunit%C3%A0_virtuale" TargetMode="External"/><Relationship Id="rId21" Type="http://schemas.openxmlformats.org/officeDocument/2006/relationships/hyperlink" Target="https://it.wikipedia.org/wiki/Second_Life" TargetMode="External"/><Relationship Id="rId22" Type="http://schemas.openxmlformats.org/officeDocument/2006/relationships/hyperlink" Target="https://it.wikipedia.org/wiki/Facebook" TargetMode="External"/><Relationship Id="rId23" Type="http://schemas.openxmlformats.org/officeDocument/2006/relationships/hyperlink" Target="https://it.wikipedia.org/wiki/2010" TargetMode="External"/><Relationship Id="rId24" Type="http://schemas.openxmlformats.org/officeDocument/2006/relationships/hyperlink" Target="https://it.wikipedia.org/wiki/Google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it.wikipedia.org/wiki/Poligono_regolare" TargetMode="External"/><Relationship Id="rId11" Type="http://schemas.openxmlformats.org/officeDocument/2006/relationships/hyperlink" Target="https://it.wikipedia.org/w/index.php?title=Poligono_inscritto&amp;action=edit&amp;redlink=1" TargetMode="External"/><Relationship Id="rId12" Type="http://schemas.openxmlformats.org/officeDocument/2006/relationships/hyperlink" Target="https://it.wikipedia.org/w/index.php?title=Poligono_circoscritto&amp;action=edit&amp;redlink=1" TargetMode="External"/><Relationship Id="rId13" Type="http://schemas.openxmlformats.org/officeDocument/2006/relationships/hyperlink" Target="https://it.wikipedia.org/wiki/Circonferenza" TargetMode="External"/><Relationship Id="rId14" Type="http://schemas.openxmlformats.org/officeDocument/2006/relationships/image" Target="media/image2.png"/><Relationship Id="rId15" Type="http://schemas.openxmlformats.org/officeDocument/2006/relationships/hyperlink" Target="http://labs.google.com/papers/mapreduce.html" TargetMode="External"/><Relationship Id="rId16" Type="http://schemas.openxmlformats.org/officeDocument/2006/relationships/hyperlink" Target="https://it.wikipedia.org/wiki/14_marzo" TargetMode="External"/><Relationship Id="rId17" Type="http://schemas.openxmlformats.org/officeDocument/2006/relationships/hyperlink" Target="https://it.wikipedia.org/wiki/1988" TargetMode="External"/><Relationship Id="rId18" Type="http://schemas.openxmlformats.org/officeDocument/2006/relationships/hyperlink" Target="https://it.wikipedia.org/wiki/San_Francisco" TargetMode="External"/><Relationship Id="rId19" Type="http://schemas.openxmlformats.org/officeDocument/2006/relationships/hyperlink" Target="https://it.wikipedia.org/wiki/Matematica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it.wikipedia.org/wiki/Circonferenza" TargetMode="External"/><Relationship Id="rId6" Type="http://schemas.openxmlformats.org/officeDocument/2006/relationships/hyperlink" Target="https://it.wikipedia.org/wiki/Diametro" TargetMode="External"/><Relationship Id="rId7" Type="http://schemas.openxmlformats.org/officeDocument/2006/relationships/hyperlink" Target="https://it.wikipedia.org/wiki/Cerchio" TargetMode="External"/><Relationship Id="rId8" Type="http://schemas.openxmlformats.org/officeDocument/2006/relationships/hyperlink" Target="https://it.wikipedia.org/wiki/Archimede_di_Siracusa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4</Pages>
  <Words>1324</Words>
  <Characters>7547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Utente di Microsoft Office</cp:lastModifiedBy>
  <cp:revision>55</cp:revision>
  <dcterms:created xsi:type="dcterms:W3CDTF">2017-02-23T16:09:00Z</dcterms:created>
  <dcterms:modified xsi:type="dcterms:W3CDTF">2017-03-05T10:15:00Z</dcterms:modified>
</cp:coreProperties>
</file>