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ED0E044" w:rsidR="001E2904" w:rsidRPr="00D50C5F" w:rsidRDefault="007F373A" w:rsidP="005D1091">
      <w:pPr>
        <w:pStyle w:val="Heading1"/>
        <w:spacing w:after="0"/>
        <w:rPr>
          <w:b/>
        </w:rPr>
      </w:pPr>
      <w:r w:rsidRPr="007F373A">
        <w:rPr>
          <w:b/>
        </w:rPr>
        <w:t xml:space="preserve">Programming Assignment Unit </w:t>
      </w:r>
      <w:r w:rsidR="00CF22E7">
        <w:rPr>
          <w:b/>
        </w:rPr>
        <w:t>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806AAC5" w:rsidR="00876BF1" w:rsidRDefault="004012CD" w:rsidP="005D1091">
      <w:pPr>
        <w:spacing w:after="0"/>
        <w:jc w:val="center"/>
      </w:pPr>
      <w:r w:rsidRPr="004012CD">
        <w:t>CS 2203-01 Databases 1 - AY2024-T3</w:t>
      </w:r>
    </w:p>
    <w:p w14:paraId="75D4A73B" w14:textId="4155419D" w:rsidR="00D50C5F" w:rsidRDefault="007F373A" w:rsidP="005D1091">
      <w:pPr>
        <w:spacing w:after="0"/>
        <w:jc w:val="center"/>
      </w:pPr>
      <w:r>
        <w:t xml:space="preserve">Instructor, </w:t>
      </w:r>
      <w:r w:rsidR="004012CD" w:rsidRPr="004012CD">
        <w:t xml:space="preserve">Irfan Rashid </w:t>
      </w:r>
      <w:proofErr w:type="spellStart"/>
      <w:r w:rsidR="004012CD" w:rsidRPr="004012CD">
        <w:t>Thoker</w:t>
      </w:r>
      <w:proofErr w:type="spellEnd"/>
    </w:p>
    <w:p w14:paraId="7A207FA3" w14:textId="53C7572C" w:rsidR="00D50C5F" w:rsidRPr="00876BF1" w:rsidRDefault="004012CD" w:rsidP="005D1091">
      <w:pPr>
        <w:spacing w:after="0"/>
        <w:jc w:val="center"/>
      </w:pPr>
      <w:r>
        <w:t>February</w:t>
      </w:r>
      <w:r w:rsidR="001D1575">
        <w:t xml:space="preserve"> </w:t>
      </w:r>
      <w:r>
        <w:t>6</w:t>
      </w:r>
      <w:r w:rsidR="001D1575">
        <w:t>, 2023</w:t>
      </w:r>
    </w:p>
    <w:p w14:paraId="4BCD7E22" w14:textId="77777777" w:rsidR="00F74983" w:rsidRDefault="00876BF1" w:rsidP="00D50C5F">
      <w:pPr>
        <w:spacing w:after="0"/>
        <w:jc w:val="center"/>
      </w:pPr>
      <w:r w:rsidRPr="00876BF1">
        <w:br w:type="page"/>
      </w:r>
    </w:p>
    <w:p w14:paraId="256CCA2D" w14:textId="180CA907" w:rsidR="00F74983" w:rsidRPr="00C4379C" w:rsidRDefault="003D68C8" w:rsidP="00FC5E8D">
      <w:pPr>
        <w:pStyle w:val="Heading2"/>
        <w:spacing w:after="0"/>
      </w:pPr>
      <w:r w:rsidRPr="003D68C8">
        <w:lastRenderedPageBreak/>
        <w:t>Relations and Constraints for the Hospital Software System</w:t>
      </w:r>
    </w:p>
    <w:p w14:paraId="79B2CF40" w14:textId="47F0AF9D" w:rsidR="00722B42" w:rsidRDefault="00153D7C" w:rsidP="00807126">
      <w:pPr>
        <w:spacing w:after="0"/>
      </w:pPr>
      <w:r w:rsidRPr="00153D7C">
        <w:t>For this assignment, we are tasked with designing the database for a hospital software system focusing specifically on capturing and managing the interactions between doctors, patients, and their appointments. Our primary goal is to define the necessary relations to accurately represent these entities and their interconnections within the system. This involves identifying the appropriate attributes for each entity, assigning data types to these attributes, and ensuring the correct degree of each relation. We must include specific details for the Doctor, Patient, and Appointment relations, each with its unique identifiers and relevant attributes as outlined in the requirements.</w:t>
      </w:r>
    </w:p>
    <w:p w14:paraId="10701ED8" w14:textId="6F860993" w:rsidR="009C39E9" w:rsidRDefault="009C39E9" w:rsidP="00EC3BCF">
      <w:pPr>
        <w:spacing w:after="0"/>
      </w:pPr>
    </w:p>
    <w:p w14:paraId="75E0A76D" w14:textId="2AC8DDC3" w:rsidR="00807126" w:rsidRDefault="00B838D4" w:rsidP="00EC3BCF">
      <w:pPr>
        <w:spacing w:after="0"/>
      </w:pPr>
      <w:r>
        <w:t>The following are the relations:</w:t>
      </w:r>
    </w:p>
    <w:p w14:paraId="64836B23" w14:textId="77777777" w:rsidR="00B838D4" w:rsidRDefault="00B838D4" w:rsidP="00EC3BCF">
      <w:pPr>
        <w:spacing w:after="0"/>
      </w:pPr>
    </w:p>
    <w:p w14:paraId="61D0B01D" w14:textId="4422D4E3" w:rsidR="00D45EC0" w:rsidRPr="00D45EC0" w:rsidRDefault="00D45EC0" w:rsidP="00EC3BCF">
      <w:pPr>
        <w:spacing w:after="0"/>
        <w:rPr>
          <w:b/>
          <w:bCs/>
        </w:rPr>
      </w:pPr>
      <w:r w:rsidRPr="00D45EC0">
        <w:rPr>
          <w:b/>
          <w:bCs/>
        </w:rPr>
        <w:t>Doctor Relation</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68"/>
        <w:gridCol w:w="3086"/>
        <w:gridCol w:w="1259"/>
        <w:gridCol w:w="1382"/>
      </w:tblGrid>
      <w:tr w:rsidR="00D45EC0" w:rsidRPr="00D45EC0" w14:paraId="66C66173" w14:textId="77777777" w:rsidTr="00D45E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3F80D40" w14:textId="77777777" w:rsidR="00D45EC0" w:rsidRPr="00D45EC0" w:rsidRDefault="00D45EC0" w:rsidP="00D45EC0">
            <w:pPr>
              <w:spacing w:after="0" w:line="240" w:lineRule="auto"/>
              <w:ind w:firstLine="0"/>
              <w:rPr>
                <w:rFonts w:asciiTheme="majorBidi" w:eastAsia="Times New Roman" w:hAnsiTheme="majorBidi" w:cstheme="majorBidi"/>
                <w:b/>
                <w:bCs/>
                <w:color w:val="D1D5DB"/>
                <w:sz w:val="21"/>
                <w:szCs w:val="21"/>
              </w:rPr>
            </w:pPr>
            <w:r w:rsidRPr="00D45EC0">
              <w:rPr>
                <w:rFonts w:asciiTheme="majorBidi" w:eastAsia="Times New Roman" w:hAnsiTheme="majorBidi" w:cstheme="majorBidi"/>
                <w:b/>
                <w:bCs/>
                <w:color w:val="D1D5DB"/>
                <w:sz w:val="21"/>
                <w:szCs w:val="21"/>
              </w:rPr>
              <w:t>Attribute Name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E214837" w14:textId="77777777" w:rsidR="00D45EC0" w:rsidRPr="00D45EC0" w:rsidRDefault="00D45EC0" w:rsidP="00D45EC0">
            <w:pPr>
              <w:spacing w:after="0" w:line="240" w:lineRule="auto"/>
              <w:ind w:firstLine="0"/>
              <w:rPr>
                <w:rFonts w:asciiTheme="majorBidi" w:eastAsia="Times New Roman" w:hAnsiTheme="majorBidi" w:cstheme="majorBidi"/>
                <w:b/>
                <w:bCs/>
                <w:color w:val="D1D5DB"/>
                <w:sz w:val="21"/>
                <w:szCs w:val="21"/>
              </w:rPr>
            </w:pPr>
            <w:r w:rsidRPr="00D45EC0">
              <w:rPr>
                <w:rFonts w:asciiTheme="majorBidi" w:eastAsia="Times New Roman" w:hAnsiTheme="majorBidi" w:cstheme="majorBidi"/>
                <w:b/>
                <w:bCs/>
                <w:color w:val="D1D5DB"/>
                <w:sz w:val="21"/>
                <w:szCs w:val="21"/>
              </w:rPr>
              <w:t>Type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2DDC121D" w14:textId="77777777" w:rsidR="00D45EC0" w:rsidRPr="00D45EC0" w:rsidRDefault="00D45EC0" w:rsidP="00D45EC0">
            <w:pPr>
              <w:spacing w:after="0" w:line="240" w:lineRule="auto"/>
              <w:ind w:firstLine="0"/>
              <w:rPr>
                <w:rFonts w:asciiTheme="majorBidi" w:eastAsia="Times New Roman" w:hAnsiTheme="majorBidi" w:cstheme="majorBidi"/>
                <w:b/>
                <w:bCs/>
                <w:color w:val="D1D5DB"/>
                <w:sz w:val="21"/>
                <w:szCs w:val="21"/>
              </w:rPr>
            </w:pPr>
            <w:r w:rsidRPr="00D45EC0">
              <w:rPr>
                <w:rFonts w:asciiTheme="majorBidi" w:eastAsia="Times New Roman" w:hAnsiTheme="majorBidi" w:cstheme="majorBidi"/>
                <w:b/>
                <w:bCs/>
                <w:color w:val="D1D5DB"/>
                <w:sz w:val="21"/>
                <w:szCs w:val="21"/>
              </w:rPr>
              <w:t>Domain</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6EAFBBD9" w14:textId="77777777" w:rsidR="00D45EC0" w:rsidRPr="00D45EC0" w:rsidRDefault="00D45EC0" w:rsidP="00D45EC0">
            <w:pPr>
              <w:spacing w:after="0" w:line="240" w:lineRule="auto"/>
              <w:ind w:firstLine="0"/>
              <w:rPr>
                <w:rFonts w:asciiTheme="majorBidi" w:eastAsia="Times New Roman" w:hAnsiTheme="majorBidi" w:cstheme="majorBidi"/>
                <w:b/>
                <w:bCs/>
                <w:color w:val="D1D5DB"/>
                <w:sz w:val="21"/>
                <w:szCs w:val="21"/>
              </w:rPr>
            </w:pPr>
            <w:r w:rsidRPr="00D45EC0">
              <w:rPr>
                <w:rFonts w:asciiTheme="majorBidi" w:eastAsia="Times New Roman" w:hAnsiTheme="majorBidi" w:cstheme="majorBidi"/>
                <w:b/>
                <w:bCs/>
                <w:color w:val="D1D5DB"/>
                <w:sz w:val="21"/>
                <w:szCs w:val="21"/>
              </w:rPr>
              <w:t>Optional</w:t>
            </w:r>
          </w:p>
        </w:tc>
      </w:tr>
      <w:tr w:rsidR="00D45EC0" w:rsidRPr="00D45EC0" w14:paraId="4AFCE3C7" w14:textId="77777777" w:rsidTr="00D45E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956F16"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DOCTOR_ID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6D397EC"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Unique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783F62"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62455D0"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No</w:t>
            </w:r>
          </w:p>
        </w:tc>
      </w:tr>
      <w:tr w:rsidR="00D45EC0" w:rsidRPr="00D45EC0" w14:paraId="5DB7C0A2" w14:textId="77777777" w:rsidTr="00D45E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BB339D"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NAME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2B80492"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943C84"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E267DF"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No</w:t>
            </w:r>
          </w:p>
        </w:tc>
      </w:tr>
      <w:tr w:rsidR="00D45EC0" w:rsidRPr="00D45EC0" w14:paraId="2D7DAEA1" w14:textId="77777777" w:rsidTr="00D45E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65F2E5"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PHONE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24388B"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79A285A"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00AE847"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Yes</w:t>
            </w:r>
          </w:p>
        </w:tc>
      </w:tr>
      <w:tr w:rsidR="00D45EC0" w:rsidRPr="00D45EC0" w14:paraId="7B68A7B3" w14:textId="77777777" w:rsidTr="00D45E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9A1313A"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SPECIALTY_NUMBER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EA56A3"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0A7985"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Numeric</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0E48FAD"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No</w:t>
            </w:r>
          </w:p>
        </w:tc>
      </w:tr>
      <w:tr w:rsidR="00D45EC0" w:rsidRPr="00D45EC0" w14:paraId="004D6DB2" w14:textId="77777777" w:rsidTr="00D45E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F685A5"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SPECIALTY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720274"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4D4EB31"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74F827B" w14:textId="77777777" w:rsidR="00D45EC0" w:rsidRPr="00D45EC0" w:rsidRDefault="00D45EC0" w:rsidP="00D45EC0">
            <w:pPr>
              <w:spacing w:after="0" w:line="240" w:lineRule="auto"/>
              <w:ind w:firstLine="0"/>
              <w:rPr>
                <w:rFonts w:asciiTheme="majorBidi" w:eastAsia="Times New Roman" w:hAnsiTheme="majorBidi" w:cstheme="majorBidi"/>
                <w:sz w:val="21"/>
                <w:szCs w:val="21"/>
              </w:rPr>
            </w:pPr>
            <w:r w:rsidRPr="00D45EC0">
              <w:rPr>
                <w:rFonts w:asciiTheme="majorBidi" w:eastAsia="Times New Roman" w:hAnsiTheme="majorBidi" w:cstheme="majorBidi"/>
                <w:sz w:val="21"/>
                <w:szCs w:val="21"/>
              </w:rPr>
              <w:t>No</w:t>
            </w:r>
          </w:p>
        </w:tc>
      </w:tr>
    </w:tbl>
    <w:p w14:paraId="3A5DDAEF" w14:textId="77777777" w:rsidR="009C39E9" w:rsidRDefault="009C39E9" w:rsidP="00A66FBD">
      <w:pPr>
        <w:spacing w:after="0"/>
      </w:pPr>
    </w:p>
    <w:p w14:paraId="10EDEDD3" w14:textId="71585877" w:rsidR="00F7479C" w:rsidRDefault="00F7479C" w:rsidP="00F7479C">
      <w:pPr>
        <w:spacing w:after="0"/>
      </w:pPr>
      <w:r>
        <w:t>Degree: 5</w:t>
      </w:r>
    </w:p>
    <w:p w14:paraId="5405C3D3" w14:textId="6546C6C3" w:rsidR="00F7479C" w:rsidRPr="00F7479C" w:rsidRDefault="00F7479C" w:rsidP="00F7479C">
      <w:pPr>
        <w:spacing w:after="0"/>
        <w:rPr>
          <w:b/>
          <w:bCs/>
        </w:rPr>
      </w:pPr>
      <w:r w:rsidRPr="00F7479C">
        <w:rPr>
          <w:b/>
          <w:bCs/>
        </w:rPr>
        <w:t>Constraints:</w:t>
      </w:r>
    </w:p>
    <w:p w14:paraId="31FA6EF8" w14:textId="77777777" w:rsidR="00DF116B" w:rsidRDefault="00DF116B" w:rsidP="00DF116B">
      <w:pPr>
        <w:pStyle w:val="ListParagraph"/>
        <w:numPr>
          <w:ilvl w:val="0"/>
          <w:numId w:val="11"/>
        </w:numPr>
        <w:spacing w:after="0"/>
      </w:pPr>
      <w:r w:rsidRPr="00DF116B">
        <w:rPr>
          <w:b/>
          <w:bCs/>
        </w:rPr>
        <w:t>Entity Integrity Constraint</w:t>
      </w:r>
      <w:r>
        <w:t>: DOCTOR_ID must be a unique and non-null value to uniquely identify each doctor.</w:t>
      </w:r>
    </w:p>
    <w:p w14:paraId="6F7FDF1B" w14:textId="6BC72756" w:rsidR="00DF116B" w:rsidRDefault="00DF116B" w:rsidP="00DF116B">
      <w:pPr>
        <w:pStyle w:val="ListParagraph"/>
        <w:numPr>
          <w:ilvl w:val="0"/>
          <w:numId w:val="11"/>
        </w:numPr>
        <w:spacing w:after="0"/>
      </w:pPr>
      <w:r w:rsidRPr="00DF116B">
        <w:rPr>
          <w:b/>
          <w:bCs/>
        </w:rPr>
        <w:lastRenderedPageBreak/>
        <w:t>Domain Constraint</w:t>
      </w:r>
      <w:r>
        <w:t xml:space="preserve">: PHONE must match a pattern like "+[Country Code][Number]" ensuring international standardization. SPECIALTY_NUMBER is an integer representing a unique code for each </w:t>
      </w:r>
      <w:proofErr w:type="spellStart"/>
      <w:r w:rsidR="002405EA">
        <w:t>speciality</w:t>
      </w:r>
      <w:proofErr w:type="spellEnd"/>
      <w:r>
        <w:t>.</w:t>
      </w:r>
    </w:p>
    <w:p w14:paraId="5C2D33DB" w14:textId="064417EF" w:rsidR="00F7479C" w:rsidRDefault="00DF116B" w:rsidP="00C459B5">
      <w:pPr>
        <w:pStyle w:val="ListParagraph"/>
        <w:numPr>
          <w:ilvl w:val="0"/>
          <w:numId w:val="11"/>
        </w:numPr>
        <w:spacing w:after="0"/>
      </w:pPr>
      <w:r w:rsidRPr="002405EA">
        <w:rPr>
          <w:b/>
          <w:bCs/>
        </w:rPr>
        <w:t>Unique Constraint</w:t>
      </w:r>
      <w:r>
        <w:t xml:space="preserve">: Both DOCTOR_ID and SPECIALTY_NUMBER must be unique across the relation to prevent duplicate entries and ensure </w:t>
      </w:r>
      <w:r w:rsidR="002405EA">
        <w:t>specialties</w:t>
      </w:r>
      <w:r>
        <w:t xml:space="preserve"> are uniquely identified.</w:t>
      </w:r>
    </w:p>
    <w:p w14:paraId="0FF33656" w14:textId="77777777" w:rsidR="00DF116B" w:rsidRDefault="00DF116B" w:rsidP="00DF116B">
      <w:pPr>
        <w:pStyle w:val="ListParagraph"/>
        <w:spacing w:after="0"/>
        <w:ind w:left="1080" w:firstLine="0"/>
      </w:pPr>
    </w:p>
    <w:p w14:paraId="09D8D654" w14:textId="7770CC0E" w:rsidR="00401F44" w:rsidRPr="00F7479C" w:rsidRDefault="00F7479C" w:rsidP="00A66FBD">
      <w:pPr>
        <w:spacing w:after="0"/>
        <w:rPr>
          <w:b/>
          <w:bCs/>
        </w:rPr>
      </w:pPr>
      <w:r w:rsidRPr="00F7479C">
        <w:rPr>
          <w:b/>
          <w:bCs/>
        </w:rPr>
        <w:t>Patient Relation</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681"/>
        <w:gridCol w:w="3536"/>
        <w:gridCol w:w="1399"/>
        <w:gridCol w:w="1579"/>
      </w:tblGrid>
      <w:tr w:rsidR="00F7479C" w:rsidRPr="00F7479C" w14:paraId="6C810011" w14:textId="77777777" w:rsidTr="00F7479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DFF8E5F" w14:textId="77777777" w:rsidR="00F7479C" w:rsidRPr="00F7479C" w:rsidRDefault="00F7479C" w:rsidP="00F7479C">
            <w:pPr>
              <w:spacing w:after="0" w:line="240" w:lineRule="auto"/>
              <w:ind w:firstLine="0"/>
              <w:jc w:val="center"/>
              <w:rPr>
                <w:rFonts w:asciiTheme="majorBidi" w:eastAsia="Times New Roman" w:hAnsiTheme="majorBidi" w:cstheme="majorBidi"/>
                <w:b/>
                <w:bCs/>
                <w:color w:val="D1D5DB"/>
                <w:sz w:val="21"/>
                <w:szCs w:val="21"/>
              </w:rPr>
            </w:pPr>
            <w:r w:rsidRPr="00F7479C">
              <w:rPr>
                <w:rFonts w:asciiTheme="majorBidi" w:eastAsia="Times New Roman" w:hAnsiTheme="majorBidi" w:cstheme="majorBidi"/>
                <w:b/>
                <w:bCs/>
                <w:color w:val="D1D5DB"/>
                <w:sz w:val="21"/>
                <w:szCs w:val="21"/>
              </w:rPr>
              <w:t>Attribute Name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005B4BE" w14:textId="77777777" w:rsidR="00F7479C" w:rsidRPr="00F7479C" w:rsidRDefault="00F7479C" w:rsidP="00F7479C">
            <w:pPr>
              <w:spacing w:after="0" w:line="240" w:lineRule="auto"/>
              <w:ind w:firstLine="0"/>
              <w:jc w:val="center"/>
              <w:rPr>
                <w:rFonts w:asciiTheme="majorBidi" w:eastAsia="Times New Roman" w:hAnsiTheme="majorBidi" w:cstheme="majorBidi"/>
                <w:b/>
                <w:bCs/>
                <w:color w:val="D1D5DB"/>
                <w:sz w:val="21"/>
                <w:szCs w:val="21"/>
              </w:rPr>
            </w:pPr>
            <w:r w:rsidRPr="00F7479C">
              <w:rPr>
                <w:rFonts w:asciiTheme="majorBidi" w:eastAsia="Times New Roman" w:hAnsiTheme="majorBidi" w:cstheme="majorBidi"/>
                <w:b/>
                <w:bCs/>
                <w:color w:val="D1D5DB"/>
                <w:sz w:val="21"/>
                <w:szCs w:val="21"/>
              </w:rPr>
              <w:t>Type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5F3BBE1" w14:textId="77777777" w:rsidR="00F7479C" w:rsidRPr="00F7479C" w:rsidRDefault="00F7479C" w:rsidP="00F7479C">
            <w:pPr>
              <w:spacing w:after="0" w:line="240" w:lineRule="auto"/>
              <w:ind w:firstLine="0"/>
              <w:jc w:val="center"/>
              <w:rPr>
                <w:rFonts w:asciiTheme="majorBidi" w:eastAsia="Times New Roman" w:hAnsiTheme="majorBidi" w:cstheme="majorBidi"/>
                <w:b/>
                <w:bCs/>
                <w:color w:val="D1D5DB"/>
                <w:sz w:val="21"/>
                <w:szCs w:val="21"/>
              </w:rPr>
            </w:pPr>
            <w:r w:rsidRPr="00F7479C">
              <w:rPr>
                <w:rFonts w:asciiTheme="majorBidi" w:eastAsia="Times New Roman" w:hAnsiTheme="majorBidi" w:cstheme="majorBidi"/>
                <w:b/>
                <w:bCs/>
                <w:color w:val="D1D5DB"/>
                <w:sz w:val="21"/>
                <w:szCs w:val="21"/>
              </w:rPr>
              <w:t>Domain</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527BA54B" w14:textId="77777777" w:rsidR="00F7479C" w:rsidRPr="00F7479C" w:rsidRDefault="00F7479C" w:rsidP="00F7479C">
            <w:pPr>
              <w:spacing w:after="0" w:line="240" w:lineRule="auto"/>
              <w:ind w:firstLine="0"/>
              <w:jc w:val="center"/>
              <w:rPr>
                <w:rFonts w:asciiTheme="majorBidi" w:eastAsia="Times New Roman" w:hAnsiTheme="majorBidi" w:cstheme="majorBidi"/>
                <w:b/>
                <w:bCs/>
                <w:color w:val="D1D5DB"/>
                <w:sz w:val="21"/>
                <w:szCs w:val="21"/>
              </w:rPr>
            </w:pPr>
            <w:r w:rsidRPr="00F7479C">
              <w:rPr>
                <w:rFonts w:asciiTheme="majorBidi" w:eastAsia="Times New Roman" w:hAnsiTheme="majorBidi" w:cstheme="majorBidi"/>
                <w:b/>
                <w:bCs/>
                <w:color w:val="D1D5DB"/>
                <w:sz w:val="21"/>
                <w:szCs w:val="21"/>
              </w:rPr>
              <w:t>Optional</w:t>
            </w:r>
          </w:p>
        </w:tc>
      </w:tr>
      <w:tr w:rsidR="00F7479C" w:rsidRPr="00F7479C" w14:paraId="6842F295"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BEC7381"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PATIENT_ID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917E1EC"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Unique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42EE35"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6B92811"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No</w:t>
            </w:r>
          </w:p>
        </w:tc>
      </w:tr>
      <w:tr w:rsidR="00F7479C" w:rsidRPr="00F7479C" w14:paraId="71C003C7"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61393C"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NAME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DD9D59"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EA1E32"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954D36"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No</w:t>
            </w:r>
          </w:p>
        </w:tc>
      </w:tr>
      <w:tr w:rsidR="00F7479C" w:rsidRPr="00F7479C" w14:paraId="3206AF97"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5DF076"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PHONE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DED2C9"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491C80"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D705CE"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Yes</w:t>
            </w:r>
          </w:p>
        </w:tc>
      </w:tr>
      <w:tr w:rsidR="00F7479C" w:rsidRPr="00F7479C" w14:paraId="1BDB97BC"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8B0228"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DE8B42"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910477"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A6550D9"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Yes</w:t>
            </w:r>
          </w:p>
        </w:tc>
      </w:tr>
      <w:tr w:rsidR="00F7479C" w:rsidRPr="00F7479C" w14:paraId="3337CA57"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58C75C"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ADDRESS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E4F9E0"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52DDF8"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71A3389"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Yes</w:t>
            </w:r>
          </w:p>
        </w:tc>
      </w:tr>
      <w:tr w:rsidR="00F7479C" w:rsidRPr="00F7479C" w14:paraId="39DDB11E"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5A2E96"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DATE_ADDED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BA3F87"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2414CE"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B3EF8DA"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No</w:t>
            </w:r>
          </w:p>
        </w:tc>
      </w:tr>
      <w:tr w:rsidR="00F7479C" w:rsidRPr="00F7479C" w14:paraId="05A5D4A3"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E0915C"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ALLERGIES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353883"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Multi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C5B502"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9BDE923"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Yes</w:t>
            </w:r>
          </w:p>
        </w:tc>
      </w:tr>
      <w:tr w:rsidR="00F7479C" w:rsidRPr="00F7479C" w14:paraId="552E1B7B"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DB1A80"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DOCTOR_ID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1947D91"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Foreign key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A1C7B8"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1779F7C" w14:textId="77777777" w:rsidR="00F7479C" w:rsidRPr="00F7479C" w:rsidRDefault="00F7479C" w:rsidP="00F7479C">
            <w:pPr>
              <w:spacing w:after="0" w:line="240" w:lineRule="auto"/>
              <w:ind w:firstLine="0"/>
              <w:rPr>
                <w:rFonts w:asciiTheme="majorBidi" w:eastAsia="Times New Roman" w:hAnsiTheme="majorBidi" w:cstheme="majorBidi"/>
                <w:sz w:val="21"/>
                <w:szCs w:val="21"/>
              </w:rPr>
            </w:pPr>
            <w:r w:rsidRPr="00F7479C">
              <w:rPr>
                <w:rFonts w:asciiTheme="majorBidi" w:eastAsia="Times New Roman" w:hAnsiTheme="majorBidi" w:cstheme="majorBidi"/>
                <w:sz w:val="21"/>
                <w:szCs w:val="21"/>
              </w:rPr>
              <w:t>No</w:t>
            </w:r>
          </w:p>
        </w:tc>
      </w:tr>
    </w:tbl>
    <w:p w14:paraId="2FFD86DE" w14:textId="77777777" w:rsidR="00401F44" w:rsidRDefault="00401F44" w:rsidP="00A66FBD">
      <w:pPr>
        <w:spacing w:after="0"/>
      </w:pPr>
    </w:p>
    <w:p w14:paraId="4CBE0078" w14:textId="77777777" w:rsidR="00216572" w:rsidRDefault="00216572" w:rsidP="00216572">
      <w:pPr>
        <w:spacing w:after="0"/>
      </w:pPr>
      <w:r>
        <w:t>Degree: 8</w:t>
      </w:r>
    </w:p>
    <w:p w14:paraId="427B68E6" w14:textId="69B9771D" w:rsidR="00216572" w:rsidRDefault="00216572" w:rsidP="00216572">
      <w:pPr>
        <w:spacing w:after="0"/>
      </w:pPr>
      <w:r>
        <w:t>Constraints:</w:t>
      </w:r>
    </w:p>
    <w:p w14:paraId="06D6C0C7" w14:textId="77777777" w:rsidR="00A83E3B" w:rsidRDefault="00A83E3B" w:rsidP="00A83E3B">
      <w:pPr>
        <w:pStyle w:val="ListParagraph"/>
        <w:numPr>
          <w:ilvl w:val="0"/>
          <w:numId w:val="11"/>
        </w:numPr>
        <w:spacing w:after="0"/>
      </w:pPr>
      <w:r w:rsidRPr="00A83E3B">
        <w:rPr>
          <w:b/>
          <w:bCs/>
        </w:rPr>
        <w:t>Entity Integrity Constraint</w:t>
      </w:r>
      <w:r>
        <w:t>: PATIENT_ID must be unique and non-null to accurately track each patient.</w:t>
      </w:r>
    </w:p>
    <w:p w14:paraId="77AE4637" w14:textId="77777777" w:rsidR="00A83E3B" w:rsidRDefault="00A83E3B" w:rsidP="00A83E3B">
      <w:pPr>
        <w:pStyle w:val="ListParagraph"/>
        <w:numPr>
          <w:ilvl w:val="0"/>
          <w:numId w:val="11"/>
        </w:numPr>
        <w:spacing w:after="0"/>
      </w:pPr>
      <w:r w:rsidRPr="00A83E3B">
        <w:rPr>
          <w:b/>
          <w:bCs/>
        </w:rPr>
        <w:t>Referential Integrity Constraint</w:t>
      </w:r>
      <w:r>
        <w:t>: DOCTOR_ID must match an existing DOCTOR_ID in the Doctor relation, ensuring that each patient is associated with a valid doctor.</w:t>
      </w:r>
    </w:p>
    <w:p w14:paraId="73C8A776" w14:textId="4208A4BD" w:rsidR="00A83E3B" w:rsidRDefault="00A83E3B" w:rsidP="00A83E3B">
      <w:pPr>
        <w:pStyle w:val="ListParagraph"/>
        <w:numPr>
          <w:ilvl w:val="0"/>
          <w:numId w:val="11"/>
        </w:numPr>
        <w:spacing w:after="0"/>
      </w:pPr>
      <w:r w:rsidRPr="00A83E3B">
        <w:rPr>
          <w:b/>
          <w:bCs/>
        </w:rPr>
        <w:t>Domain Constraint</w:t>
      </w:r>
      <w:r>
        <w:t>: EMAIL addresses must follow a standard format (e.g., "user@</w:t>
      </w:r>
      <w:r w:rsidR="005903B6">
        <w:t>email</w:t>
      </w:r>
      <w:r>
        <w:t>.com"), and DATE_ADDED must be a valid date.</w:t>
      </w:r>
    </w:p>
    <w:p w14:paraId="73CD40E4" w14:textId="77777777" w:rsidR="00A83E3B" w:rsidRDefault="00A83E3B" w:rsidP="00A83E3B">
      <w:pPr>
        <w:pStyle w:val="ListParagraph"/>
        <w:numPr>
          <w:ilvl w:val="0"/>
          <w:numId w:val="11"/>
        </w:numPr>
        <w:spacing w:after="0"/>
      </w:pPr>
      <w:r w:rsidRPr="00A83E3B">
        <w:rPr>
          <w:b/>
          <w:bCs/>
        </w:rPr>
        <w:lastRenderedPageBreak/>
        <w:t>Null Constraint</w:t>
      </w:r>
      <w:r>
        <w:t>: PHONE, EMAIL, and ADDRESS are optional, allowing for incomplete patient records at the time of entry. However, DATE_ADDED cannot be null, ensuring that the system tracks when each patient was added.</w:t>
      </w:r>
    </w:p>
    <w:p w14:paraId="26F78D18" w14:textId="3B773DB7" w:rsidR="00401F44" w:rsidRDefault="00401F44" w:rsidP="00A83E3B">
      <w:pPr>
        <w:pStyle w:val="ListParagraph"/>
        <w:spacing w:after="0"/>
        <w:ind w:left="1080" w:firstLine="0"/>
      </w:pPr>
    </w:p>
    <w:p w14:paraId="6B932BC1" w14:textId="41A1D5BB" w:rsidR="00401F44" w:rsidRPr="00110631" w:rsidRDefault="00110631" w:rsidP="00A66FBD">
      <w:pPr>
        <w:spacing w:after="0"/>
        <w:rPr>
          <w:b/>
          <w:bCs/>
        </w:rPr>
      </w:pPr>
      <w:r w:rsidRPr="00110631">
        <w:rPr>
          <w:b/>
          <w:bCs/>
        </w:rPr>
        <w:t>Appointment Relation</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78"/>
        <w:gridCol w:w="3080"/>
        <w:gridCol w:w="1257"/>
        <w:gridCol w:w="1380"/>
      </w:tblGrid>
      <w:tr w:rsidR="00110631" w:rsidRPr="00110631" w14:paraId="0DBD0A6C" w14:textId="77777777" w:rsidTr="0011063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B497E82" w14:textId="77777777" w:rsidR="00110631" w:rsidRPr="00110631" w:rsidRDefault="00110631" w:rsidP="00110631">
            <w:pPr>
              <w:spacing w:after="0" w:line="240" w:lineRule="auto"/>
              <w:ind w:firstLine="0"/>
              <w:jc w:val="center"/>
              <w:rPr>
                <w:rFonts w:asciiTheme="majorBidi" w:eastAsia="Times New Roman" w:hAnsiTheme="majorBidi" w:cstheme="majorBidi"/>
                <w:b/>
                <w:bCs/>
                <w:color w:val="D1D5DB"/>
                <w:sz w:val="21"/>
                <w:szCs w:val="21"/>
              </w:rPr>
            </w:pPr>
            <w:r w:rsidRPr="00110631">
              <w:rPr>
                <w:rFonts w:asciiTheme="majorBidi" w:eastAsia="Times New Roman" w:hAnsiTheme="majorBidi" w:cstheme="majorBidi"/>
                <w:b/>
                <w:bCs/>
                <w:color w:val="D1D5DB"/>
                <w:sz w:val="21"/>
                <w:szCs w:val="21"/>
              </w:rPr>
              <w:t>Attribute Name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D870928" w14:textId="77777777" w:rsidR="00110631" w:rsidRPr="00110631" w:rsidRDefault="00110631" w:rsidP="00110631">
            <w:pPr>
              <w:spacing w:after="0" w:line="240" w:lineRule="auto"/>
              <w:ind w:firstLine="0"/>
              <w:jc w:val="center"/>
              <w:rPr>
                <w:rFonts w:asciiTheme="majorBidi" w:eastAsia="Times New Roman" w:hAnsiTheme="majorBidi" w:cstheme="majorBidi"/>
                <w:b/>
                <w:bCs/>
                <w:color w:val="D1D5DB"/>
                <w:sz w:val="21"/>
                <w:szCs w:val="21"/>
              </w:rPr>
            </w:pPr>
            <w:r w:rsidRPr="00110631">
              <w:rPr>
                <w:rFonts w:asciiTheme="majorBidi" w:eastAsia="Times New Roman" w:hAnsiTheme="majorBidi" w:cstheme="majorBidi"/>
                <w:b/>
                <w:bCs/>
                <w:color w:val="D1D5DB"/>
                <w:sz w:val="21"/>
                <w:szCs w:val="21"/>
              </w:rPr>
              <w:t>Type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0772BC1" w14:textId="77777777" w:rsidR="00110631" w:rsidRPr="00110631" w:rsidRDefault="00110631" w:rsidP="00110631">
            <w:pPr>
              <w:spacing w:after="0" w:line="240" w:lineRule="auto"/>
              <w:ind w:firstLine="0"/>
              <w:jc w:val="center"/>
              <w:rPr>
                <w:rFonts w:asciiTheme="majorBidi" w:eastAsia="Times New Roman" w:hAnsiTheme="majorBidi" w:cstheme="majorBidi"/>
                <w:b/>
                <w:bCs/>
                <w:color w:val="D1D5DB"/>
                <w:sz w:val="21"/>
                <w:szCs w:val="21"/>
              </w:rPr>
            </w:pPr>
            <w:r w:rsidRPr="00110631">
              <w:rPr>
                <w:rFonts w:asciiTheme="majorBidi" w:eastAsia="Times New Roman" w:hAnsiTheme="majorBidi" w:cstheme="majorBidi"/>
                <w:b/>
                <w:bCs/>
                <w:color w:val="D1D5DB"/>
                <w:sz w:val="21"/>
                <w:szCs w:val="21"/>
              </w:rPr>
              <w:t>Domain</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26D67E6E" w14:textId="77777777" w:rsidR="00110631" w:rsidRPr="00110631" w:rsidRDefault="00110631" w:rsidP="00110631">
            <w:pPr>
              <w:spacing w:after="0" w:line="240" w:lineRule="auto"/>
              <w:ind w:firstLine="0"/>
              <w:jc w:val="center"/>
              <w:rPr>
                <w:rFonts w:asciiTheme="majorBidi" w:eastAsia="Times New Roman" w:hAnsiTheme="majorBidi" w:cstheme="majorBidi"/>
                <w:b/>
                <w:bCs/>
                <w:color w:val="D1D5DB"/>
                <w:sz w:val="21"/>
                <w:szCs w:val="21"/>
              </w:rPr>
            </w:pPr>
            <w:r w:rsidRPr="00110631">
              <w:rPr>
                <w:rFonts w:asciiTheme="majorBidi" w:eastAsia="Times New Roman" w:hAnsiTheme="majorBidi" w:cstheme="majorBidi"/>
                <w:b/>
                <w:bCs/>
                <w:color w:val="D1D5DB"/>
                <w:sz w:val="21"/>
                <w:szCs w:val="21"/>
              </w:rPr>
              <w:t>Optional</w:t>
            </w:r>
          </w:p>
        </w:tc>
      </w:tr>
      <w:tr w:rsidR="00110631" w:rsidRPr="00110631" w14:paraId="4B829B7F"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457726"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APPOINTMENT_ID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F8C333"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Unique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653F8F"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4444E75"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No</w:t>
            </w:r>
          </w:p>
        </w:tc>
      </w:tr>
      <w:tr w:rsidR="00110631" w:rsidRPr="00110631" w14:paraId="06C69F7F"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942B6E"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APPOINTMENT_DATE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530211"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A82F742"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D54517A"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No</w:t>
            </w:r>
          </w:p>
        </w:tc>
      </w:tr>
      <w:tr w:rsidR="00110631" w:rsidRPr="00110631" w14:paraId="52439391"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E18D60"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DOCTOR_ID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F9653B"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Foreign key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AD5B9A"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2A0149E"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No</w:t>
            </w:r>
          </w:p>
        </w:tc>
      </w:tr>
      <w:tr w:rsidR="00110631" w:rsidRPr="00110631" w14:paraId="438DE73E"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80F4ED"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PATIENT_ID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40EB02"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Foreign key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848D6F"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032AFC5"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No</w:t>
            </w:r>
          </w:p>
        </w:tc>
      </w:tr>
      <w:tr w:rsidR="00110631" w:rsidRPr="00110631" w14:paraId="2CF4CE3A"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ED04B9"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BLOOD_PRESSURE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0DB06D2"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A1896B"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921B3A0"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Yes</w:t>
            </w:r>
          </w:p>
        </w:tc>
      </w:tr>
      <w:tr w:rsidR="00110631" w:rsidRPr="00110631" w14:paraId="43D1A194"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985D63"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PULSE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E438265"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EEE37F4"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Numeric</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3E56E9E"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Yes</w:t>
            </w:r>
          </w:p>
        </w:tc>
      </w:tr>
      <w:tr w:rsidR="00110631" w:rsidRPr="00110631" w14:paraId="4478741A"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30801C"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TREATMENT_NOTES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AF87BD"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Single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F74823"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4971E76"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Yes</w:t>
            </w:r>
          </w:p>
        </w:tc>
      </w:tr>
      <w:tr w:rsidR="00110631" w:rsidRPr="00110631" w14:paraId="42F02FE9" w14:textId="77777777" w:rsidTr="00DF66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0ADE1D"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MEDICINES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F7E21E"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Multi valued attribute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AA5BBB"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18E160A" w14:textId="77777777" w:rsidR="00110631" w:rsidRPr="00110631" w:rsidRDefault="00110631" w:rsidP="00110631">
            <w:pPr>
              <w:spacing w:after="0" w:line="240" w:lineRule="auto"/>
              <w:ind w:firstLine="0"/>
              <w:rPr>
                <w:rFonts w:asciiTheme="majorBidi" w:eastAsia="Times New Roman" w:hAnsiTheme="majorBidi" w:cstheme="majorBidi"/>
                <w:sz w:val="21"/>
                <w:szCs w:val="21"/>
              </w:rPr>
            </w:pPr>
            <w:r w:rsidRPr="00110631">
              <w:rPr>
                <w:rFonts w:asciiTheme="majorBidi" w:eastAsia="Times New Roman" w:hAnsiTheme="majorBidi" w:cstheme="majorBidi"/>
                <w:sz w:val="21"/>
                <w:szCs w:val="21"/>
              </w:rPr>
              <w:t>Yes</w:t>
            </w:r>
          </w:p>
        </w:tc>
      </w:tr>
    </w:tbl>
    <w:p w14:paraId="61A80DB4" w14:textId="77777777" w:rsidR="00401F44" w:rsidRDefault="00401F44" w:rsidP="00A66FBD">
      <w:pPr>
        <w:spacing w:after="0"/>
      </w:pPr>
    </w:p>
    <w:p w14:paraId="6DD22FD5" w14:textId="77777777" w:rsidR="005552C1" w:rsidRDefault="005552C1" w:rsidP="005552C1">
      <w:pPr>
        <w:spacing w:after="0"/>
      </w:pPr>
      <w:r>
        <w:t>Degree: 8</w:t>
      </w:r>
    </w:p>
    <w:p w14:paraId="1C6F731F" w14:textId="77777777" w:rsidR="005552C1" w:rsidRPr="005552C1" w:rsidRDefault="005552C1" w:rsidP="005552C1">
      <w:pPr>
        <w:spacing w:after="0"/>
        <w:rPr>
          <w:b/>
          <w:bCs/>
        </w:rPr>
      </w:pPr>
      <w:r w:rsidRPr="005552C1">
        <w:rPr>
          <w:b/>
          <w:bCs/>
        </w:rPr>
        <w:t>Constraints:</w:t>
      </w:r>
    </w:p>
    <w:p w14:paraId="5A4FD0F6" w14:textId="77777777" w:rsidR="00E35C60" w:rsidRDefault="00E35C60" w:rsidP="00E35C60">
      <w:pPr>
        <w:pStyle w:val="ListParagraph"/>
        <w:numPr>
          <w:ilvl w:val="0"/>
          <w:numId w:val="11"/>
        </w:numPr>
        <w:spacing w:after="0"/>
      </w:pPr>
      <w:r w:rsidRPr="00E35C60">
        <w:rPr>
          <w:b/>
          <w:bCs/>
        </w:rPr>
        <w:t>Entity Integrity Constraint</w:t>
      </w:r>
      <w:r>
        <w:t>: APPOINTMENT_ID must be unique and non-null to ensure each appointment is distinctly identifiable.</w:t>
      </w:r>
    </w:p>
    <w:p w14:paraId="431058AA" w14:textId="77777777" w:rsidR="00E35C60" w:rsidRDefault="00E35C60" w:rsidP="00E35C60">
      <w:pPr>
        <w:pStyle w:val="ListParagraph"/>
        <w:numPr>
          <w:ilvl w:val="0"/>
          <w:numId w:val="11"/>
        </w:numPr>
        <w:spacing w:after="0"/>
      </w:pPr>
      <w:r w:rsidRPr="00E35C60">
        <w:rPr>
          <w:b/>
          <w:bCs/>
        </w:rPr>
        <w:t>Referential Integrity Constraint</w:t>
      </w:r>
      <w:r>
        <w:t>: DOCTOR_ID and PATIENT_ID must refer to existing entries in their respective relations, ensuring appointments are linked to valid doctors and patients.</w:t>
      </w:r>
    </w:p>
    <w:p w14:paraId="65264FCA" w14:textId="77777777" w:rsidR="00E35C60" w:rsidRDefault="00E35C60" w:rsidP="00E35C60">
      <w:pPr>
        <w:pStyle w:val="ListParagraph"/>
        <w:numPr>
          <w:ilvl w:val="0"/>
          <w:numId w:val="11"/>
        </w:numPr>
        <w:spacing w:after="0"/>
      </w:pPr>
      <w:r w:rsidRPr="00E35C60">
        <w:rPr>
          <w:b/>
          <w:bCs/>
        </w:rPr>
        <w:t>Domain Constraint</w:t>
      </w:r>
      <w:r>
        <w:t>: BLOOD_PRESSURE should follow a specific format (e.g., "120/80 mmHg") and PULSE as beats per minute (bpm), ensuring consistency in medical records.</w:t>
      </w:r>
    </w:p>
    <w:p w14:paraId="09CFF704" w14:textId="77777777" w:rsidR="00E35C60" w:rsidRDefault="00E35C60" w:rsidP="00E35C60">
      <w:pPr>
        <w:pStyle w:val="ListParagraph"/>
        <w:numPr>
          <w:ilvl w:val="0"/>
          <w:numId w:val="11"/>
        </w:numPr>
        <w:spacing w:after="0"/>
      </w:pPr>
      <w:r w:rsidRPr="00E35C60">
        <w:rPr>
          <w:b/>
          <w:bCs/>
        </w:rPr>
        <w:lastRenderedPageBreak/>
        <w:t>Null Constraint</w:t>
      </w:r>
      <w:r>
        <w:t>: Allows for BLOOD_PRESSURE, PULSE, TREATMENT_NOTES, and MEDICINES to be optional, accommodating various stages of patient care and information availability at the time of the appointment.</w:t>
      </w:r>
    </w:p>
    <w:p w14:paraId="0A4406E2" w14:textId="77777777" w:rsidR="00E35C60" w:rsidRDefault="00E35C60" w:rsidP="00E35C60">
      <w:pPr>
        <w:pStyle w:val="ListParagraph"/>
        <w:numPr>
          <w:ilvl w:val="0"/>
          <w:numId w:val="11"/>
        </w:numPr>
        <w:spacing w:after="0"/>
      </w:pPr>
      <w:r w:rsidRPr="00E35C60">
        <w:rPr>
          <w:b/>
          <w:bCs/>
        </w:rPr>
        <w:t>Semantic Integrity Constraint</w:t>
      </w:r>
      <w:r>
        <w:t>: APPOINTMENT_DATE must not precede the DATE_ADDED of the patient, ensuring logical sequencing of patient care events</w:t>
      </w:r>
    </w:p>
    <w:p w14:paraId="566BC80E" w14:textId="5448DCDB" w:rsidR="00110631" w:rsidRDefault="00110631" w:rsidP="00E35C60">
      <w:pPr>
        <w:pStyle w:val="ListParagraph"/>
        <w:spacing w:after="0"/>
        <w:ind w:left="1080" w:firstLine="0"/>
      </w:pPr>
    </w:p>
    <w:p w14:paraId="56F3FC5E" w14:textId="77777777" w:rsidR="00401F44" w:rsidRDefault="00401F44" w:rsidP="00A66FBD">
      <w:pPr>
        <w:spacing w:after="0"/>
      </w:pPr>
    </w:p>
    <w:p w14:paraId="2BE40DF0" w14:textId="018419C2" w:rsidR="00C36476" w:rsidRDefault="00C36476" w:rsidP="00A66FBD">
      <w:pPr>
        <w:spacing w:after="0"/>
      </w:pPr>
      <w:r w:rsidRPr="00C36476">
        <w:t>This structure allows for a comprehensive tracking system of interactions between doctors and patients in a hospital setting. Each relation is designed to capture essential information and enforce data integrity through well-defined constraints, ensuring accurate and reliable data management within the software system.</w:t>
      </w:r>
    </w:p>
    <w:p w14:paraId="5EEFC09F" w14:textId="77777777" w:rsidR="00401F44" w:rsidRDefault="00401F44" w:rsidP="00A66FBD">
      <w:pPr>
        <w:spacing w:after="0"/>
      </w:pPr>
    </w:p>
    <w:p w14:paraId="38416F28" w14:textId="77777777" w:rsidR="00401F44" w:rsidRDefault="00401F44" w:rsidP="00A66FBD">
      <w:pPr>
        <w:spacing w:after="0"/>
      </w:pPr>
    </w:p>
    <w:p w14:paraId="71423466" w14:textId="77777777" w:rsidR="00047025" w:rsidRDefault="00047025">
      <w:pPr>
        <w:spacing w:line="259" w:lineRule="auto"/>
        <w:ind w:firstLine="0"/>
        <w:rPr>
          <w:b/>
        </w:rPr>
      </w:pPr>
      <w:r>
        <w:br w:type="page"/>
      </w:r>
    </w:p>
    <w:p w14:paraId="1DDC3DD0" w14:textId="0B9BC0DA" w:rsidR="00ED52F7" w:rsidRDefault="006309E6" w:rsidP="005D1091">
      <w:pPr>
        <w:pStyle w:val="Heading2"/>
        <w:spacing w:after="0"/>
      </w:pPr>
      <w:r>
        <w:lastRenderedPageBreak/>
        <w:t>References</w:t>
      </w:r>
      <w:r w:rsidR="00ED52F7">
        <w:t xml:space="preserve"> </w:t>
      </w:r>
    </w:p>
    <w:p w14:paraId="2AF712E9" w14:textId="02EB9F32" w:rsidR="00DF07EF" w:rsidRDefault="00DF07EF" w:rsidP="00DF07EF">
      <w:pPr>
        <w:pStyle w:val="ListParagraph"/>
        <w:numPr>
          <w:ilvl w:val="0"/>
          <w:numId w:val="9"/>
        </w:numPr>
      </w:pPr>
      <w:r>
        <w:t>Learning Guide Unit 1</w:t>
      </w:r>
      <w:r>
        <w:br/>
      </w:r>
      <w:hyperlink r:id="rId7" w:history="1">
        <w:r w:rsidR="0070471A" w:rsidRPr="00D67934">
          <w:rPr>
            <w:rStyle w:val="Hyperlink"/>
          </w:rPr>
          <w:t>https://my.uopeople.edu/mod/book/view.php?id=402421</w:t>
        </w:r>
      </w:hyperlink>
    </w:p>
    <w:p w14:paraId="42D1CCB8" w14:textId="77777777" w:rsidR="00857606" w:rsidRDefault="00DF07EF" w:rsidP="00436254">
      <w:pPr>
        <w:pStyle w:val="ListParagraph"/>
        <w:numPr>
          <w:ilvl w:val="0"/>
          <w:numId w:val="9"/>
        </w:numPr>
        <w:shd w:val="clear" w:color="auto" w:fill="FFFFFF"/>
      </w:pPr>
      <w:r w:rsidRPr="00DF07EF">
        <w:t xml:space="preserve">Sharma, N., </w:t>
      </w:r>
      <w:proofErr w:type="spellStart"/>
      <w:r w:rsidRPr="00DF07EF">
        <w:t>Perniu</w:t>
      </w:r>
      <w:proofErr w:type="spellEnd"/>
      <w:r w:rsidRPr="00DF07EF">
        <w:t xml:space="preserve">, L., Chong, R. F., Iyer, A., Nandan, C., Mitea, A. C., </w:t>
      </w:r>
      <w:proofErr w:type="spellStart"/>
      <w:r w:rsidRPr="00DF07EF">
        <w:t>Nonvinkere</w:t>
      </w:r>
      <w:proofErr w:type="spellEnd"/>
      <w:r w:rsidRPr="00DF07EF">
        <w:t xml:space="preserve">, M. &amp; </w:t>
      </w:r>
      <w:proofErr w:type="spellStart"/>
      <w:r w:rsidRPr="00DF07EF">
        <w:t>Danubianu</w:t>
      </w:r>
      <w:proofErr w:type="spellEnd"/>
      <w:r w:rsidRPr="00DF07EF">
        <w:t>, M. (2010). Database fundamentals. IBM Canada.</w:t>
      </w:r>
      <w:r w:rsidR="00857606">
        <w:br/>
      </w:r>
      <w:hyperlink r:id="rId8" w:history="1">
        <w:r w:rsidR="00857606" w:rsidRPr="00D67934">
          <w:rPr>
            <w:rStyle w:val="Hyperlink"/>
          </w:rPr>
          <w:t>https://my.uopeople.edu/pluginfile.php/1827130/mod_book/chapter/484065/Database_Fundamentals.pdf</w:t>
        </w:r>
      </w:hyperlink>
    </w:p>
    <w:p w14:paraId="71BC70B5" w14:textId="48DC345E" w:rsidR="000415D2" w:rsidRPr="00857606" w:rsidRDefault="000415D2" w:rsidP="00436254">
      <w:pPr>
        <w:pStyle w:val="ListParagraph"/>
        <w:numPr>
          <w:ilvl w:val="0"/>
          <w:numId w:val="9"/>
        </w:numPr>
        <w:shd w:val="clear" w:color="auto" w:fill="FFFFFF"/>
      </w:pPr>
      <w:r w:rsidRPr="00857606">
        <w:t xml:space="preserve">Watt, A., &amp; Eng, N. (2014). Database design,  2nd ed. </w:t>
      </w:r>
      <w:proofErr w:type="spellStart"/>
      <w:r w:rsidRPr="00857606">
        <w:t>BCcampus</w:t>
      </w:r>
      <w:proofErr w:type="spellEnd"/>
      <w:r w:rsidRPr="00857606">
        <w:t xml:space="preserve">, BC Open Textbook Project. </w:t>
      </w:r>
      <w:r w:rsidRPr="00857606">
        <w:br/>
      </w:r>
      <w:hyperlink r:id="rId9" w:history="1">
        <w:r w:rsidR="00857606" w:rsidRPr="00857606">
          <w:rPr>
            <w:rStyle w:val="Hyperlink"/>
          </w:rPr>
          <w:t>https://opentextbc.ca/db</w:t>
        </w:r>
        <w:r w:rsidR="00857606" w:rsidRPr="00857606">
          <w:rPr>
            <w:rStyle w:val="Hyperlink"/>
          </w:rPr>
          <w:t>d</w:t>
        </w:r>
        <w:r w:rsidR="00857606" w:rsidRPr="00857606">
          <w:rPr>
            <w:rStyle w:val="Hyperlink"/>
          </w:rPr>
          <w:t>esign01/</w:t>
        </w:r>
      </w:hyperlink>
      <w:r w:rsidR="00857606" w:rsidRPr="00857606">
        <w:br/>
      </w:r>
      <w:hyperlink r:id="rId10" w:history="1">
        <w:r w:rsidR="00857606" w:rsidRPr="00857606">
          <w:rPr>
            <w:rStyle w:val="Hyperlink"/>
          </w:rPr>
          <w:t>https://my.uopeople.edu/pluginfile.php/1827130/mod_book/chapter/484065/Database-Design-2nd-Edition-1560272109.pdf</w:t>
        </w:r>
      </w:hyperlink>
    </w:p>
    <w:p w14:paraId="23DD0BE3" w14:textId="77777777" w:rsidR="00857606" w:rsidRDefault="00857606" w:rsidP="00857606">
      <w:pPr>
        <w:pStyle w:val="breadcrumb-item"/>
        <w:numPr>
          <w:ilvl w:val="0"/>
          <w:numId w:val="9"/>
        </w:numPr>
        <w:shd w:val="clear" w:color="auto" w:fill="FFFFFF"/>
        <w:rPr>
          <w:rFonts w:eastAsiaTheme="minorHAnsi"/>
          <w:szCs w:val="22"/>
        </w:rPr>
      </w:pPr>
      <w:r w:rsidRPr="00857606">
        <w:rPr>
          <w:rFonts w:eastAsiaTheme="minorHAnsi"/>
          <w:szCs w:val="22"/>
        </w:rPr>
        <w:t>Unit 1 Lecture: Information Models</w:t>
      </w:r>
    </w:p>
    <w:p w14:paraId="5C7617DA" w14:textId="25CF2B8C" w:rsidR="00E71631" w:rsidRDefault="00162B24" w:rsidP="003A44F9">
      <w:pPr>
        <w:pStyle w:val="breadcrumb-item"/>
        <w:shd w:val="clear" w:color="auto" w:fill="FFFFFF"/>
        <w:ind w:left="1080"/>
        <w:rPr>
          <w:rFonts w:eastAsiaTheme="minorHAnsi"/>
          <w:szCs w:val="22"/>
        </w:rPr>
      </w:pPr>
      <w:hyperlink r:id="rId11" w:history="1">
        <w:r w:rsidRPr="00D67934">
          <w:rPr>
            <w:rStyle w:val="Hyperlink"/>
            <w:rFonts w:eastAsiaTheme="minorHAnsi"/>
            <w:szCs w:val="22"/>
          </w:rPr>
          <w:t>https://my.uopeople.edu/mod/kalvidres/view.php?id=402427</w:t>
        </w:r>
      </w:hyperlink>
    </w:p>
    <w:p w14:paraId="3B1C1B23" w14:textId="2586D74B" w:rsidR="000415D2" w:rsidRDefault="00857606" w:rsidP="00857606">
      <w:pPr>
        <w:pStyle w:val="ListParagraph"/>
        <w:numPr>
          <w:ilvl w:val="0"/>
          <w:numId w:val="9"/>
        </w:numPr>
      </w:pPr>
      <w:r>
        <w:t>Unit 1 Lecture: Relations</w:t>
      </w:r>
      <w:r w:rsidR="00162B24">
        <w:br/>
      </w:r>
      <w:hyperlink r:id="rId12" w:history="1">
        <w:r w:rsidR="00162B24" w:rsidRPr="00D67934">
          <w:rPr>
            <w:rStyle w:val="Hyperlink"/>
          </w:rPr>
          <w:t>https://my.uopeople.edu/mod/kalvidres/view.php?id=402428</w:t>
        </w:r>
      </w:hyperlink>
    </w:p>
    <w:p w14:paraId="3190FFE0" w14:textId="6DD140E8" w:rsidR="00162B24" w:rsidRDefault="00162B24" w:rsidP="00857606">
      <w:pPr>
        <w:pStyle w:val="ListParagraph"/>
        <w:numPr>
          <w:ilvl w:val="0"/>
          <w:numId w:val="9"/>
        </w:numPr>
      </w:pPr>
      <w:r w:rsidRPr="00162B24">
        <w:t>Unit 1 Lecture: Constraints</w:t>
      </w:r>
      <w:r>
        <w:br/>
      </w:r>
      <w:hyperlink r:id="rId13" w:history="1">
        <w:r w:rsidRPr="00D67934">
          <w:rPr>
            <w:rStyle w:val="Hyperlink"/>
          </w:rPr>
          <w:t>https://my.uopeople.edu/mod/kalvidres/view.php?id=402429</w:t>
        </w:r>
      </w:hyperlink>
    </w:p>
    <w:p w14:paraId="3F378E75" w14:textId="77777777" w:rsidR="00DA4F47" w:rsidRDefault="00DA4F47" w:rsidP="0070471A">
      <w:pPr>
        <w:spacing w:after="0"/>
      </w:pPr>
    </w:p>
    <w:sectPr w:rsidR="00DA4F47" w:rsidSect="004E6931">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C850" w14:textId="77777777" w:rsidR="004E6931" w:rsidRDefault="004E6931" w:rsidP="00C4379C">
      <w:r>
        <w:separator/>
      </w:r>
    </w:p>
    <w:p w14:paraId="4AF19D06" w14:textId="77777777" w:rsidR="004E6931" w:rsidRDefault="004E6931" w:rsidP="00C4379C"/>
  </w:endnote>
  <w:endnote w:type="continuationSeparator" w:id="0">
    <w:p w14:paraId="540FE329" w14:textId="77777777" w:rsidR="004E6931" w:rsidRDefault="004E6931" w:rsidP="00C4379C">
      <w:r>
        <w:continuationSeparator/>
      </w:r>
    </w:p>
    <w:p w14:paraId="008A8985" w14:textId="77777777" w:rsidR="004E6931" w:rsidRDefault="004E693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4234" w14:textId="77777777" w:rsidR="004E6931" w:rsidRDefault="004E6931" w:rsidP="00C4379C">
      <w:r>
        <w:separator/>
      </w:r>
    </w:p>
    <w:p w14:paraId="7C4B88EC" w14:textId="77777777" w:rsidR="004E6931" w:rsidRDefault="004E6931" w:rsidP="00C4379C"/>
  </w:footnote>
  <w:footnote w:type="continuationSeparator" w:id="0">
    <w:p w14:paraId="7BDEDE96" w14:textId="77777777" w:rsidR="004E6931" w:rsidRDefault="004E6931" w:rsidP="00C4379C">
      <w:r>
        <w:continuationSeparator/>
      </w:r>
    </w:p>
    <w:p w14:paraId="300E2232" w14:textId="77777777" w:rsidR="004E6931" w:rsidRDefault="004E693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10"/>
  </w:num>
  <w:num w:numId="5" w16cid:durableId="219366717">
    <w:abstractNumId w:val="2"/>
  </w:num>
  <w:num w:numId="6" w16cid:durableId="2075199212">
    <w:abstractNumId w:val="9"/>
  </w:num>
  <w:num w:numId="7" w16cid:durableId="623998831">
    <w:abstractNumId w:val="7"/>
  </w:num>
  <w:num w:numId="8" w16cid:durableId="1872651028">
    <w:abstractNumId w:val="3"/>
  </w:num>
  <w:num w:numId="9" w16cid:durableId="1306667924">
    <w:abstractNumId w:val="8"/>
  </w:num>
  <w:num w:numId="10" w16cid:durableId="74933911">
    <w:abstractNumId w:val="6"/>
  </w:num>
  <w:num w:numId="11" w16cid:durableId="115776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674D"/>
    <w:rsid w:val="00081AE3"/>
    <w:rsid w:val="000A7397"/>
    <w:rsid w:val="000E44C0"/>
    <w:rsid w:val="000E632F"/>
    <w:rsid w:val="00103B90"/>
    <w:rsid w:val="001069A9"/>
    <w:rsid w:val="00110631"/>
    <w:rsid w:val="00141821"/>
    <w:rsid w:val="00150ABA"/>
    <w:rsid w:val="00153D7C"/>
    <w:rsid w:val="001549EC"/>
    <w:rsid w:val="00162B24"/>
    <w:rsid w:val="00163418"/>
    <w:rsid w:val="00186E06"/>
    <w:rsid w:val="001C349A"/>
    <w:rsid w:val="001C67B2"/>
    <w:rsid w:val="001D1575"/>
    <w:rsid w:val="001E15B7"/>
    <w:rsid w:val="001E2904"/>
    <w:rsid w:val="001E30A8"/>
    <w:rsid w:val="001E4333"/>
    <w:rsid w:val="001E5EBE"/>
    <w:rsid w:val="00200A07"/>
    <w:rsid w:val="002053C3"/>
    <w:rsid w:val="00216572"/>
    <w:rsid w:val="00237548"/>
    <w:rsid w:val="002405EA"/>
    <w:rsid w:val="00241A1E"/>
    <w:rsid w:val="002444D2"/>
    <w:rsid w:val="00251461"/>
    <w:rsid w:val="00275B71"/>
    <w:rsid w:val="00277946"/>
    <w:rsid w:val="002840F2"/>
    <w:rsid w:val="00287BBD"/>
    <w:rsid w:val="00290284"/>
    <w:rsid w:val="00293A75"/>
    <w:rsid w:val="00297B95"/>
    <w:rsid w:val="002B0E91"/>
    <w:rsid w:val="002B6CAD"/>
    <w:rsid w:val="002D19B4"/>
    <w:rsid w:val="002D4B27"/>
    <w:rsid w:val="002E077C"/>
    <w:rsid w:val="002E78FD"/>
    <w:rsid w:val="00311969"/>
    <w:rsid w:val="003167FD"/>
    <w:rsid w:val="00324ABE"/>
    <w:rsid w:val="003454CB"/>
    <w:rsid w:val="0035087B"/>
    <w:rsid w:val="00383BA8"/>
    <w:rsid w:val="00395FB8"/>
    <w:rsid w:val="00396021"/>
    <w:rsid w:val="00397EA9"/>
    <w:rsid w:val="003A305C"/>
    <w:rsid w:val="003A44F9"/>
    <w:rsid w:val="003B2C19"/>
    <w:rsid w:val="003D68C8"/>
    <w:rsid w:val="003E192C"/>
    <w:rsid w:val="003E414F"/>
    <w:rsid w:val="003E7C4B"/>
    <w:rsid w:val="003F0B8C"/>
    <w:rsid w:val="004007FB"/>
    <w:rsid w:val="004012CD"/>
    <w:rsid w:val="00401CAC"/>
    <w:rsid w:val="00401F44"/>
    <w:rsid w:val="0040424A"/>
    <w:rsid w:val="00414C45"/>
    <w:rsid w:val="00430948"/>
    <w:rsid w:val="00441F2F"/>
    <w:rsid w:val="00456BF0"/>
    <w:rsid w:val="00465370"/>
    <w:rsid w:val="00466774"/>
    <w:rsid w:val="004855B0"/>
    <w:rsid w:val="00490AE2"/>
    <w:rsid w:val="00492405"/>
    <w:rsid w:val="004976DB"/>
    <w:rsid w:val="004A3287"/>
    <w:rsid w:val="004C2412"/>
    <w:rsid w:val="004C46A2"/>
    <w:rsid w:val="004D2071"/>
    <w:rsid w:val="004D64CD"/>
    <w:rsid w:val="004E6931"/>
    <w:rsid w:val="004F124D"/>
    <w:rsid w:val="004F1D4D"/>
    <w:rsid w:val="004F7D5C"/>
    <w:rsid w:val="00500F14"/>
    <w:rsid w:val="00501369"/>
    <w:rsid w:val="00501BD4"/>
    <w:rsid w:val="005022FD"/>
    <w:rsid w:val="00511778"/>
    <w:rsid w:val="00517583"/>
    <w:rsid w:val="005204E6"/>
    <w:rsid w:val="00530AB4"/>
    <w:rsid w:val="005317E6"/>
    <w:rsid w:val="005446B3"/>
    <w:rsid w:val="005552C1"/>
    <w:rsid w:val="00563C2D"/>
    <w:rsid w:val="00565D02"/>
    <w:rsid w:val="0057091E"/>
    <w:rsid w:val="005716FE"/>
    <w:rsid w:val="005903B6"/>
    <w:rsid w:val="00595579"/>
    <w:rsid w:val="005956F7"/>
    <w:rsid w:val="005D1091"/>
    <w:rsid w:val="005E5F45"/>
    <w:rsid w:val="005F67D8"/>
    <w:rsid w:val="00627A3C"/>
    <w:rsid w:val="006309E6"/>
    <w:rsid w:val="00640EBF"/>
    <w:rsid w:val="006462A2"/>
    <w:rsid w:val="0065356D"/>
    <w:rsid w:val="00662089"/>
    <w:rsid w:val="0066276B"/>
    <w:rsid w:val="006667A3"/>
    <w:rsid w:val="006812B7"/>
    <w:rsid w:val="00687B67"/>
    <w:rsid w:val="00694E09"/>
    <w:rsid w:val="006A6CB8"/>
    <w:rsid w:val="006E4198"/>
    <w:rsid w:val="006E4762"/>
    <w:rsid w:val="0070471A"/>
    <w:rsid w:val="007059BA"/>
    <w:rsid w:val="00722B42"/>
    <w:rsid w:val="00734697"/>
    <w:rsid w:val="00744936"/>
    <w:rsid w:val="0075307A"/>
    <w:rsid w:val="007832F0"/>
    <w:rsid w:val="0079322D"/>
    <w:rsid w:val="007A7FB9"/>
    <w:rsid w:val="007B5858"/>
    <w:rsid w:val="007F36C9"/>
    <w:rsid w:val="007F373A"/>
    <w:rsid w:val="007F568F"/>
    <w:rsid w:val="00800276"/>
    <w:rsid w:val="00802438"/>
    <w:rsid w:val="00804DAA"/>
    <w:rsid w:val="00804E6E"/>
    <w:rsid w:val="008058DB"/>
    <w:rsid w:val="00807126"/>
    <w:rsid w:val="008218AA"/>
    <w:rsid w:val="00832CA5"/>
    <w:rsid w:val="0083568E"/>
    <w:rsid w:val="00857606"/>
    <w:rsid w:val="008752D8"/>
    <w:rsid w:val="00876BF1"/>
    <w:rsid w:val="00877D39"/>
    <w:rsid w:val="008853C1"/>
    <w:rsid w:val="008A152A"/>
    <w:rsid w:val="008A3DEB"/>
    <w:rsid w:val="008C0F3E"/>
    <w:rsid w:val="008C24D4"/>
    <w:rsid w:val="008D3969"/>
    <w:rsid w:val="008D52D5"/>
    <w:rsid w:val="008E363C"/>
    <w:rsid w:val="008F03A0"/>
    <w:rsid w:val="00926BDB"/>
    <w:rsid w:val="00947F4C"/>
    <w:rsid w:val="00953C11"/>
    <w:rsid w:val="0095513F"/>
    <w:rsid w:val="009575A5"/>
    <w:rsid w:val="00971C34"/>
    <w:rsid w:val="0097380E"/>
    <w:rsid w:val="00976D1F"/>
    <w:rsid w:val="0098559D"/>
    <w:rsid w:val="009906E5"/>
    <w:rsid w:val="009942A1"/>
    <w:rsid w:val="00996540"/>
    <w:rsid w:val="009C39E9"/>
    <w:rsid w:val="009D0388"/>
    <w:rsid w:val="009D63F5"/>
    <w:rsid w:val="009D7976"/>
    <w:rsid w:val="009E183E"/>
    <w:rsid w:val="009E480A"/>
    <w:rsid w:val="009E58E1"/>
    <w:rsid w:val="00A01664"/>
    <w:rsid w:val="00A07718"/>
    <w:rsid w:val="00A3539B"/>
    <w:rsid w:val="00A46AB6"/>
    <w:rsid w:val="00A51D45"/>
    <w:rsid w:val="00A522CF"/>
    <w:rsid w:val="00A61570"/>
    <w:rsid w:val="00A66FBD"/>
    <w:rsid w:val="00A826C6"/>
    <w:rsid w:val="00A83415"/>
    <w:rsid w:val="00A83E3B"/>
    <w:rsid w:val="00AA5DED"/>
    <w:rsid w:val="00AA5E3D"/>
    <w:rsid w:val="00AB679A"/>
    <w:rsid w:val="00AC3217"/>
    <w:rsid w:val="00AD4C95"/>
    <w:rsid w:val="00AE0124"/>
    <w:rsid w:val="00B10D91"/>
    <w:rsid w:val="00B1183C"/>
    <w:rsid w:val="00B31201"/>
    <w:rsid w:val="00B312F9"/>
    <w:rsid w:val="00B5198B"/>
    <w:rsid w:val="00B56F35"/>
    <w:rsid w:val="00B838D4"/>
    <w:rsid w:val="00B96282"/>
    <w:rsid w:val="00BC3F63"/>
    <w:rsid w:val="00BE0359"/>
    <w:rsid w:val="00BE3293"/>
    <w:rsid w:val="00BE6622"/>
    <w:rsid w:val="00C106ED"/>
    <w:rsid w:val="00C26F64"/>
    <w:rsid w:val="00C36476"/>
    <w:rsid w:val="00C37983"/>
    <w:rsid w:val="00C4379C"/>
    <w:rsid w:val="00C5077B"/>
    <w:rsid w:val="00C60A92"/>
    <w:rsid w:val="00C63838"/>
    <w:rsid w:val="00C74123"/>
    <w:rsid w:val="00CB73B7"/>
    <w:rsid w:val="00CC4613"/>
    <w:rsid w:val="00CC746C"/>
    <w:rsid w:val="00CD1A27"/>
    <w:rsid w:val="00CD7AD0"/>
    <w:rsid w:val="00CE087A"/>
    <w:rsid w:val="00CE3E32"/>
    <w:rsid w:val="00CF22E7"/>
    <w:rsid w:val="00D130C1"/>
    <w:rsid w:val="00D17C67"/>
    <w:rsid w:val="00D45EC0"/>
    <w:rsid w:val="00D50C5F"/>
    <w:rsid w:val="00D83A6D"/>
    <w:rsid w:val="00D86E82"/>
    <w:rsid w:val="00D90C6A"/>
    <w:rsid w:val="00DA1FFF"/>
    <w:rsid w:val="00DA4C69"/>
    <w:rsid w:val="00DA4F47"/>
    <w:rsid w:val="00DA65B3"/>
    <w:rsid w:val="00DA77C0"/>
    <w:rsid w:val="00DB79F8"/>
    <w:rsid w:val="00DC0DF1"/>
    <w:rsid w:val="00DC3559"/>
    <w:rsid w:val="00DE6041"/>
    <w:rsid w:val="00DF07EF"/>
    <w:rsid w:val="00DF116B"/>
    <w:rsid w:val="00DF3CE6"/>
    <w:rsid w:val="00DF66DE"/>
    <w:rsid w:val="00E24959"/>
    <w:rsid w:val="00E32A0B"/>
    <w:rsid w:val="00E33C69"/>
    <w:rsid w:val="00E35C60"/>
    <w:rsid w:val="00E424D2"/>
    <w:rsid w:val="00E55F8D"/>
    <w:rsid w:val="00E61F65"/>
    <w:rsid w:val="00E65D36"/>
    <w:rsid w:val="00E71631"/>
    <w:rsid w:val="00E777E0"/>
    <w:rsid w:val="00E9453A"/>
    <w:rsid w:val="00EA43BC"/>
    <w:rsid w:val="00EB2F93"/>
    <w:rsid w:val="00EC3BCF"/>
    <w:rsid w:val="00ED4FB4"/>
    <w:rsid w:val="00ED52F7"/>
    <w:rsid w:val="00EE1E83"/>
    <w:rsid w:val="00EE367C"/>
    <w:rsid w:val="00F0198B"/>
    <w:rsid w:val="00F14F5B"/>
    <w:rsid w:val="00F17DE7"/>
    <w:rsid w:val="00F21720"/>
    <w:rsid w:val="00F25ED9"/>
    <w:rsid w:val="00F4365A"/>
    <w:rsid w:val="00F47E54"/>
    <w:rsid w:val="00F54817"/>
    <w:rsid w:val="00F7479C"/>
    <w:rsid w:val="00F74983"/>
    <w:rsid w:val="00F843A0"/>
    <w:rsid w:val="00F969EB"/>
    <w:rsid w:val="00FA1380"/>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pluginfile.php/1827130/mod_book/chapter/484065/Database_Fundamentals.pdf" TargetMode="External"/><Relationship Id="rId13" Type="http://schemas.openxmlformats.org/officeDocument/2006/relationships/hyperlink" Target="https://my.uopeople.edu/mod/kalvidres/view.php?id=402429" TargetMode="External"/><Relationship Id="rId3" Type="http://schemas.openxmlformats.org/officeDocument/2006/relationships/settings" Target="settings.xml"/><Relationship Id="rId7" Type="http://schemas.openxmlformats.org/officeDocument/2006/relationships/hyperlink" Target="https://my.uopeople.edu/mod/book/view.php?id=402421" TargetMode="External"/><Relationship Id="rId12" Type="http://schemas.openxmlformats.org/officeDocument/2006/relationships/hyperlink" Target="https://my.uopeople.edu/mod/kalvidres/view.php?id=40242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uopeople.edu/mod/kalvidres/view.php?id=40242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my.uopeople.edu/pluginfile.php/1827130/mod_book/chapter/484065/Database-Design-2nd-Edition-1560272109.pdf" TargetMode="External"/><Relationship Id="rId4" Type="http://schemas.openxmlformats.org/officeDocument/2006/relationships/webSettings" Target="webSettings.xml"/><Relationship Id="rId9" Type="http://schemas.openxmlformats.org/officeDocument/2006/relationships/hyperlink" Target="https://opentextbc.ca/dbdesign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649</Words>
  <Characters>4439</Characters>
  <Application>Microsoft Office Word</Application>
  <DocSecurity>0</DocSecurity>
  <Lines>187</Lines>
  <Paragraphs>134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19</cp:revision>
  <dcterms:created xsi:type="dcterms:W3CDTF">2023-11-18T14:44:00Z</dcterms:created>
  <dcterms:modified xsi:type="dcterms:W3CDTF">2024-02-06T18:49:00Z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