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E7795" w14:textId="0AB29569" w:rsidR="001E2904" w:rsidRPr="00D50C5F" w:rsidRDefault="0070145C" w:rsidP="005D1091">
      <w:pPr>
        <w:pStyle w:val="Heading1"/>
        <w:spacing w:after="0"/>
        <w:rPr>
          <w:b/>
        </w:rPr>
      </w:pPr>
      <w:r w:rsidRPr="0070145C">
        <w:rPr>
          <w:b/>
        </w:rPr>
        <w:t>Learning Journal</w:t>
      </w:r>
      <w:r w:rsidR="007F373A" w:rsidRPr="007F373A">
        <w:rPr>
          <w:b/>
        </w:rPr>
        <w:t xml:space="preserve"> Unit </w:t>
      </w:r>
      <w:r w:rsidR="006F7D3B">
        <w:rPr>
          <w:b/>
        </w:rPr>
        <w:t>4</w:t>
      </w:r>
    </w:p>
    <w:p w14:paraId="714E491F" w14:textId="77777777" w:rsidR="00D50C5F" w:rsidRDefault="00D50C5F" w:rsidP="005D1091">
      <w:pPr>
        <w:spacing w:after="0"/>
        <w:jc w:val="center"/>
      </w:pPr>
    </w:p>
    <w:p w14:paraId="46064423" w14:textId="3A69440C" w:rsidR="00D50C5F" w:rsidRDefault="007F373A" w:rsidP="00D50C5F">
      <w:pPr>
        <w:spacing w:after="0"/>
        <w:jc w:val="center"/>
      </w:pPr>
      <w:r>
        <w:t>Computer Science, University of the People</w:t>
      </w:r>
    </w:p>
    <w:p w14:paraId="7970C223" w14:textId="14B36D6D" w:rsidR="00876BF1" w:rsidRDefault="0070145C" w:rsidP="005D1091">
      <w:pPr>
        <w:spacing w:after="0"/>
        <w:jc w:val="center"/>
      </w:pPr>
      <w:r w:rsidRPr="0070145C">
        <w:t>UNIV 1001 - Online Education Strategies</w:t>
      </w:r>
      <w:r w:rsidR="007F373A" w:rsidRPr="007F373A">
        <w:t xml:space="preserve"> - AY2024-T1</w:t>
      </w:r>
    </w:p>
    <w:p w14:paraId="75D4A73B" w14:textId="5010F327" w:rsidR="00D50C5F" w:rsidRDefault="007F373A" w:rsidP="005D1091">
      <w:pPr>
        <w:spacing w:after="0"/>
        <w:jc w:val="center"/>
      </w:pPr>
      <w:r>
        <w:t xml:space="preserve">Instructor, </w:t>
      </w:r>
      <w:r w:rsidR="0070145C">
        <w:t xml:space="preserve">Milena Jelic </w:t>
      </w:r>
    </w:p>
    <w:p w14:paraId="7A207FA3" w14:textId="0C4AB5C8" w:rsidR="00D50C5F" w:rsidRPr="00876BF1" w:rsidRDefault="006F7D3B" w:rsidP="005D1091">
      <w:pPr>
        <w:spacing w:after="0"/>
        <w:jc w:val="center"/>
      </w:pPr>
      <w:r>
        <w:t>October</w:t>
      </w:r>
      <w:r w:rsidR="00605146">
        <w:t xml:space="preserve"> </w:t>
      </w:r>
      <w:r>
        <w:t>0</w:t>
      </w:r>
      <w:r w:rsidR="0032622B">
        <w:t>5, 2023</w:t>
      </w:r>
    </w:p>
    <w:p w14:paraId="4BCD7E22" w14:textId="77777777" w:rsidR="00F74983" w:rsidRDefault="00876BF1" w:rsidP="00D50C5F">
      <w:pPr>
        <w:spacing w:after="0"/>
        <w:jc w:val="center"/>
      </w:pPr>
      <w:r w:rsidRPr="00876BF1">
        <w:br w:type="page"/>
      </w:r>
    </w:p>
    <w:p w14:paraId="5F37C2E3" w14:textId="720F1CF8" w:rsidR="00F84F55" w:rsidRDefault="0032622B" w:rsidP="0032622B">
      <w:pPr>
        <w:pStyle w:val="Heading2"/>
        <w:spacing w:after="0"/>
      </w:pPr>
      <w:r w:rsidRPr="0032622B">
        <w:lastRenderedPageBreak/>
        <w:t>Reflection Topic: The Importance of Taking Breaks</w:t>
      </w:r>
    </w:p>
    <w:p w14:paraId="065EA739" w14:textId="77777777" w:rsidR="0032622B" w:rsidRPr="0032622B" w:rsidRDefault="0032622B" w:rsidP="0032622B"/>
    <w:p w14:paraId="18A9363C" w14:textId="7F87718C" w:rsidR="00FD7C0F" w:rsidRPr="00C4379C" w:rsidRDefault="008565FC" w:rsidP="00FD7C0F">
      <w:pPr>
        <w:pStyle w:val="Heading2"/>
        <w:spacing w:after="0"/>
      </w:pPr>
      <w:r>
        <w:t>Part 1</w:t>
      </w:r>
      <w:r w:rsidR="00005A31">
        <w:t xml:space="preserve"> - </w:t>
      </w:r>
      <w:r w:rsidR="0032622B">
        <w:t>Outline</w:t>
      </w:r>
    </w:p>
    <w:p w14:paraId="4C426EE8" w14:textId="2FF4C12B" w:rsidR="000B50E9" w:rsidRPr="000B50E9" w:rsidRDefault="000B50E9" w:rsidP="000B50E9">
      <w:pPr>
        <w:spacing w:after="0"/>
        <w:ind w:firstLine="0"/>
        <w:rPr>
          <w:b/>
          <w:bCs/>
        </w:rPr>
      </w:pPr>
      <w:r w:rsidRPr="000B50E9">
        <w:rPr>
          <w:b/>
          <w:bCs/>
        </w:rPr>
        <w:t>Topic – introduction paragraph</w:t>
      </w:r>
    </w:p>
    <w:p w14:paraId="666DFB29" w14:textId="36C8B131" w:rsidR="00F01086" w:rsidRDefault="0032622B" w:rsidP="000B50E9">
      <w:pPr>
        <w:spacing w:after="0"/>
        <w:ind w:firstLine="0"/>
      </w:pPr>
      <w:r>
        <w:t xml:space="preserve">The topic I chose to select is computer games since this is my </w:t>
      </w:r>
      <w:r w:rsidR="00F01086">
        <w:t>favorite</w:t>
      </w:r>
      <w:r>
        <w:t xml:space="preserve"> way to unwind or just have a break. When I feel overwhelmed, I take a short break and play a silly computer game and it helps me unwind.</w:t>
      </w:r>
      <w:r w:rsidR="00F01086">
        <w:t xml:space="preserve"> I believe that games can help us learn and relax at the same time by taking the pressure of learning and embedding the knowledge in a story-based gaming experience.</w:t>
      </w:r>
    </w:p>
    <w:p w14:paraId="483BBCD9" w14:textId="77777777" w:rsidR="000B50E9" w:rsidRDefault="000B50E9" w:rsidP="000B50E9">
      <w:pPr>
        <w:spacing w:after="0"/>
        <w:ind w:firstLine="0"/>
      </w:pPr>
    </w:p>
    <w:p w14:paraId="62C524D6" w14:textId="4EB671E2" w:rsidR="00FD7C0F" w:rsidRDefault="00F01086" w:rsidP="000B50E9">
      <w:pPr>
        <w:spacing w:after="0"/>
        <w:ind w:firstLine="0"/>
      </w:pPr>
      <w:r w:rsidRPr="000B50E9">
        <w:rPr>
          <w:b/>
          <w:bCs/>
        </w:rPr>
        <w:t>The article I read is:</w:t>
      </w:r>
      <w:r>
        <w:br/>
      </w:r>
      <w:r w:rsidRPr="00F01086">
        <w:t>Video Games and Classical Antiquity</w:t>
      </w:r>
      <w:r>
        <w:br/>
        <w:t xml:space="preserve">by </w:t>
      </w:r>
      <w:r>
        <w:t>PAUL CHRISTESEN, DOMINIC MACHADO</w:t>
      </w:r>
      <w:r>
        <w:br/>
      </w:r>
      <w:r>
        <w:t>The Classical World, Vol. 104, No. 1 (FALL 2010), pp. 107-110</w:t>
      </w:r>
      <w:r>
        <w:br/>
      </w:r>
      <w:hyperlink r:id="rId7" w:history="1">
        <w:r w:rsidRPr="00B1698C">
          <w:rPr>
            <w:rStyle w:val="Hyperlink"/>
          </w:rPr>
          <w:t>https://www.jstor.org/stable/25799974</w:t>
        </w:r>
      </w:hyperlink>
      <w:r w:rsidR="000B0A3B">
        <w:br/>
      </w:r>
      <w:r w:rsidR="000B0A3B" w:rsidRPr="000B0A3B">
        <w:t xml:space="preserve">The rise of video games focusing on the ancient world has significantly influenced the </w:t>
      </w:r>
      <w:r w:rsidR="000B0A3B">
        <w:t>player's</w:t>
      </w:r>
      <w:r w:rsidR="000B0A3B" w:rsidRPr="000B0A3B">
        <w:t xml:space="preserve"> perception of ancient Greece and Rome. This article delves into the potential of these video games as educational tools, highlighting three specific games: Rome: Total War, Glory of the Roman Empire, and </w:t>
      </w:r>
      <w:proofErr w:type="spellStart"/>
      <w:r w:rsidR="000B0A3B" w:rsidRPr="000B0A3B">
        <w:t>CivCity</w:t>
      </w:r>
      <w:proofErr w:type="spellEnd"/>
      <w:r w:rsidR="000B0A3B" w:rsidRPr="000B0A3B">
        <w:t>: Rome.</w:t>
      </w:r>
    </w:p>
    <w:p w14:paraId="18502B45" w14:textId="77777777" w:rsidR="000B50E9" w:rsidRDefault="000B50E9" w:rsidP="000B50E9">
      <w:pPr>
        <w:spacing w:after="0"/>
      </w:pPr>
    </w:p>
    <w:p w14:paraId="12840138" w14:textId="4F403852" w:rsidR="000B50E9" w:rsidRPr="000B50E9" w:rsidRDefault="000B50E9" w:rsidP="000B50E9">
      <w:pPr>
        <w:spacing w:after="0"/>
        <w:ind w:firstLine="0"/>
        <w:rPr>
          <w:b/>
          <w:bCs/>
        </w:rPr>
      </w:pPr>
      <w:r w:rsidRPr="000B50E9">
        <w:rPr>
          <w:b/>
          <w:bCs/>
        </w:rPr>
        <w:t>The three things I want to talk about in my essay are as follows</w:t>
      </w:r>
      <w:r>
        <w:rPr>
          <w:b/>
          <w:bCs/>
        </w:rPr>
        <w:t xml:space="preserve"> </w:t>
      </w:r>
      <w:r w:rsidR="002A3C56">
        <w:rPr>
          <w:b/>
          <w:bCs/>
        </w:rPr>
        <w:t>–</w:t>
      </w:r>
      <w:r>
        <w:rPr>
          <w:b/>
          <w:bCs/>
        </w:rPr>
        <w:t xml:space="preserve"> </w:t>
      </w:r>
      <w:r w:rsidR="002A3C56">
        <w:rPr>
          <w:b/>
          <w:bCs/>
        </w:rPr>
        <w:t>three middle paragraphs</w:t>
      </w:r>
      <w:r w:rsidRPr="000B50E9">
        <w:rPr>
          <w:b/>
          <w:bCs/>
        </w:rPr>
        <w:t>:</w:t>
      </w:r>
    </w:p>
    <w:p w14:paraId="0A39BCE9" w14:textId="6202A44E" w:rsidR="000B50E9" w:rsidRDefault="000B50E9" w:rsidP="000B50E9">
      <w:pPr>
        <w:pStyle w:val="ListParagraph"/>
        <w:numPr>
          <w:ilvl w:val="0"/>
          <w:numId w:val="7"/>
        </w:numPr>
        <w:spacing w:after="0"/>
        <w:ind w:left="426" w:hanging="426"/>
      </w:pPr>
      <w:r>
        <w:t xml:space="preserve">"Video games have become one of the basic forms of mass communication. This is evident from the sheer scale of the </w:t>
      </w:r>
      <w:r w:rsidR="002A3C56">
        <w:t>video game</w:t>
      </w:r>
      <w:r>
        <w:t xml:space="preserve"> industry. </w:t>
      </w:r>
      <w:r w:rsidR="002A3C56">
        <w:t>Video game</w:t>
      </w:r>
      <w:r>
        <w:t xml:space="preserve"> sales (hardware and software) in the United States alone totaled over $20 billion in 2009. At current rates of growth, video </w:t>
      </w:r>
      <w:r>
        <w:lastRenderedPageBreak/>
        <w:t>games will soon be a bigger business than movies" (PAEDAGOGUS, n.d.). This quote underscores the immense influence and reach of video games in modern society, highlighting their potential as powerful educational tools.</w:t>
      </w:r>
    </w:p>
    <w:p w14:paraId="786573C2" w14:textId="50EADD4E" w:rsidR="000B50E9" w:rsidRDefault="000B50E9" w:rsidP="000B50E9">
      <w:pPr>
        <w:pStyle w:val="ListParagraph"/>
        <w:numPr>
          <w:ilvl w:val="0"/>
          <w:numId w:val="7"/>
        </w:numPr>
        <w:spacing w:after="0"/>
        <w:ind w:left="426" w:hanging="426"/>
      </w:pPr>
      <w:r>
        <w:t xml:space="preserve">From my personal experience, I've observed that </w:t>
      </w:r>
      <w:r w:rsidR="002A3C56">
        <w:t>I</w:t>
      </w:r>
      <w:r>
        <w:t xml:space="preserve"> often retain information better when it's presented in an interactive format like a video game. Unlike passive forms of learning, video games require active participation, decision-making, and problem-solving, which can enhance memory retention and understanding of the subject matter.</w:t>
      </w:r>
      <w:r w:rsidR="002A3C56">
        <w:t xml:space="preserve"> And the feeling of being part of the narrative helps me feel as if I'm part of historic events.</w:t>
      </w:r>
    </w:p>
    <w:p w14:paraId="416A2D68" w14:textId="6405D870" w:rsidR="000B50E9" w:rsidRDefault="000B50E9" w:rsidP="000B50E9">
      <w:pPr>
        <w:pStyle w:val="ListParagraph"/>
        <w:numPr>
          <w:ilvl w:val="0"/>
          <w:numId w:val="7"/>
        </w:numPr>
        <w:spacing w:after="0"/>
        <w:ind w:left="426" w:hanging="426"/>
      </w:pPr>
      <w:r>
        <w:t xml:space="preserve">Another observation I've made is the collaborative nature of many modern video games. Multiplayer modes and online platforms allow players to communicate, strategize, and work together to achieve common goals. This not only </w:t>
      </w:r>
      <w:r w:rsidR="002A3C56">
        <w:t>helps to build</w:t>
      </w:r>
      <w:r>
        <w:t xml:space="preserve"> </w:t>
      </w:r>
      <w:r w:rsidR="002A3C56">
        <w:t xml:space="preserve">teamwork </w:t>
      </w:r>
      <w:r>
        <w:t>and communication skills but also provides a platform for cross-cultural interactions, as players from different parts of the world come together in a virtual space.</w:t>
      </w:r>
      <w:r w:rsidR="002A3C56">
        <w:t xml:space="preserve"> So even in this modern society where we find ourselves more and more losing the physical social touch, we can look to online gaming to help teach the necessary skills to the younger generations.</w:t>
      </w:r>
    </w:p>
    <w:p w14:paraId="5D07F2D1" w14:textId="77777777" w:rsidR="002A3C56" w:rsidRDefault="002A3C56" w:rsidP="002A3C56">
      <w:pPr>
        <w:spacing w:after="0"/>
      </w:pPr>
    </w:p>
    <w:p w14:paraId="52CF0240" w14:textId="221593F1" w:rsidR="002A3C56" w:rsidRDefault="00C169A6" w:rsidP="002A3C56">
      <w:pPr>
        <w:spacing w:after="0"/>
      </w:pPr>
      <w:r w:rsidRPr="00C169A6">
        <w:rPr>
          <w:b/>
          <w:bCs/>
        </w:rPr>
        <w:t>Conclusion</w:t>
      </w:r>
      <w:r>
        <w:t xml:space="preserve"> – The digital age is here, and we can either fight it or embrace it. Video games are a crucial part of the digital age, the business is growing exponentially and becoming more and more popular as time goes on. Not only to the younger generation but also to the older generations, for instance</w:t>
      </w:r>
      <w:r w:rsidR="00116F2F">
        <w:t>,</w:t>
      </w:r>
      <w:r>
        <w:t xml:space="preserve"> my father who is in his </w:t>
      </w:r>
      <w:r w:rsidR="00116F2F">
        <w:t>70s</w:t>
      </w:r>
      <w:r>
        <w:t xml:space="preserve"> recently started playing online and it has helped him stay in contact with the world around him.</w:t>
      </w:r>
      <w:r w:rsidR="00116F2F">
        <w:t xml:space="preserve"> But more importantly, it can be used as a teaching tool, since younger children want to play the games why not use it to teach them </w:t>
      </w:r>
      <w:r w:rsidR="00116F2F">
        <w:lastRenderedPageBreak/>
        <w:t>history, math, social skills, engineering and so much more… All while they are enjoying themselves.</w:t>
      </w:r>
    </w:p>
    <w:p w14:paraId="34AEFFE0" w14:textId="77777777" w:rsidR="009D6991" w:rsidRDefault="009D6991" w:rsidP="00FD7C0F">
      <w:pPr>
        <w:spacing w:after="0"/>
      </w:pPr>
    </w:p>
    <w:p w14:paraId="2D3B5FA6" w14:textId="77777777" w:rsidR="009D6991" w:rsidRDefault="009D6991" w:rsidP="00FD7C0F">
      <w:pPr>
        <w:spacing w:after="0"/>
      </w:pPr>
    </w:p>
    <w:p w14:paraId="48B981EB" w14:textId="77777777" w:rsidR="009D6991" w:rsidRDefault="009D6991" w:rsidP="00FD7C0F">
      <w:pPr>
        <w:spacing w:after="0"/>
      </w:pPr>
    </w:p>
    <w:p w14:paraId="6B6FF9BA" w14:textId="77777777" w:rsidR="009D6991" w:rsidRDefault="009D6991" w:rsidP="00FD7C0F">
      <w:pPr>
        <w:spacing w:after="0"/>
      </w:pPr>
    </w:p>
    <w:p w14:paraId="533C8B5F" w14:textId="77777777" w:rsidR="009D6991" w:rsidRDefault="009D6991" w:rsidP="00FD7C0F">
      <w:pPr>
        <w:spacing w:after="0"/>
      </w:pPr>
    </w:p>
    <w:p w14:paraId="3F4E61F9" w14:textId="77777777" w:rsidR="009D6991" w:rsidRDefault="009D6991" w:rsidP="00FD7C0F">
      <w:pPr>
        <w:spacing w:after="0"/>
      </w:pPr>
    </w:p>
    <w:p w14:paraId="32150D7D" w14:textId="77777777" w:rsidR="009D6991" w:rsidRDefault="009D6991" w:rsidP="00FD7C0F">
      <w:pPr>
        <w:spacing w:after="0"/>
      </w:pPr>
    </w:p>
    <w:p w14:paraId="77DD8BEA" w14:textId="77777777" w:rsidR="005F5681" w:rsidRDefault="005F5681" w:rsidP="00FD7C0F">
      <w:pPr>
        <w:spacing w:after="0"/>
      </w:pPr>
    </w:p>
    <w:p w14:paraId="40CF4998" w14:textId="77777777" w:rsidR="00B16E81" w:rsidRDefault="00B16E81" w:rsidP="00FD7C0F">
      <w:pPr>
        <w:spacing w:after="0"/>
      </w:pPr>
    </w:p>
    <w:p w14:paraId="25606A0B" w14:textId="77777777" w:rsidR="00B16E81" w:rsidRDefault="00B16E81" w:rsidP="00FD7C0F">
      <w:pPr>
        <w:spacing w:after="0"/>
      </w:pPr>
    </w:p>
    <w:p w14:paraId="3043A2D1" w14:textId="77777777" w:rsidR="00B16E81" w:rsidRDefault="00B16E81" w:rsidP="00FD7C0F">
      <w:pPr>
        <w:spacing w:after="0"/>
      </w:pPr>
    </w:p>
    <w:p w14:paraId="37C81ED8" w14:textId="77777777" w:rsidR="00B16E81" w:rsidRDefault="00B16E81" w:rsidP="00FD7C0F">
      <w:pPr>
        <w:spacing w:after="0"/>
      </w:pPr>
    </w:p>
    <w:p w14:paraId="1D664B03" w14:textId="77777777" w:rsidR="00B16E81" w:rsidRDefault="00B16E81" w:rsidP="00FD7C0F">
      <w:pPr>
        <w:spacing w:after="0"/>
      </w:pPr>
    </w:p>
    <w:p w14:paraId="735CB06A" w14:textId="77777777" w:rsidR="00B16E81" w:rsidRDefault="00B16E81" w:rsidP="00FD7C0F">
      <w:pPr>
        <w:spacing w:after="0"/>
      </w:pPr>
    </w:p>
    <w:p w14:paraId="0B989387" w14:textId="77777777" w:rsidR="00B16E81" w:rsidRDefault="00B16E81" w:rsidP="00FD7C0F">
      <w:pPr>
        <w:spacing w:after="0"/>
      </w:pPr>
    </w:p>
    <w:p w14:paraId="4827A52F" w14:textId="77777777" w:rsidR="00B16E81" w:rsidRDefault="00B16E81" w:rsidP="00FD7C0F">
      <w:pPr>
        <w:spacing w:after="0"/>
      </w:pPr>
    </w:p>
    <w:p w14:paraId="6B980AA9" w14:textId="77777777" w:rsidR="00B16E81" w:rsidRDefault="00B16E81" w:rsidP="00FD7C0F">
      <w:pPr>
        <w:spacing w:after="0"/>
      </w:pPr>
    </w:p>
    <w:p w14:paraId="56ED4E4B" w14:textId="77777777" w:rsidR="00B16E81" w:rsidRDefault="00B16E81" w:rsidP="00FD7C0F">
      <w:pPr>
        <w:spacing w:after="0"/>
      </w:pPr>
    </w:p>
    <w:p w14:paraId="2F922395" w14:textId="77777777" w:rsidR="00B16E81" w:rsidRDefault="00B16E81" w:rsidP="00FD7C0F">
      <w:pPr>
        <w:spacing w:after="0"/>
      </w:pPr>
    </w:p>
    <w:p w14:paraId="07AF4D20" w14:textId="77777777" w:rsidR="00B16E81" w:rsidRDefault="00B16E81" w:rsidP="00FD7C0F">
      <w:pPr>
        <w:spacing w:after="0"/>
      </w:pPr>
    </w:p>
    <w:p w14:paraId="7BEDA40A" w14:textId="77777777" w:rsidR="005F5681" w:rsidRDefault="005F5681" w:rsidP="00FD7C0F">
      <w:pPr>
        <w:spacing w:after="0"/>
      </w:pPr>
    </w:p>
    <w:p w14:paraId="31E84BCD" w14:textId="259A0724" w:rsidR="009D6991" w:rsidRPr="009D6991" w:rsidRDefault="009D6991" w:rsidP="009D6991">
      <w:pPr>
        <w:spacing w:after="0"/>
        <w:jc w:val="center"/>
        <w:rPr>
          <w:b/>
          <w:bCs/>
        </w:rPr>
      </w:pPr>
      <w:r w:rsidRPr="009D6991">
        <w:rPr>
          <w:b/>
          <w:bCs/>
        </w:rPr>
        <w:lastRenderedPageBreak/>
        <w:t>References:</w:t>
      </w:r>
    </w:p>
    <w:p w14:paraId="2A5305CB" w14:textId="6D20A2DA" w:rsidR="004D138C" w:rsidRDefault="004D138C" w:rsidP="001B34CC">
      <w:pPr>
        <w:pStyle w:val="ListParagraph"/>
        <w:numPr>
          <w:ilvl w:val="0"/>
          <w:numId w:val="3"/>
        </w:numPr>
        <w:spacing w:after="0"/>
        <w:rPr>
          <w:rFonts w:eastAsia="Times New Roman"/>
          <w:szCs w:val="24"/>
          <w:lang w:bidi="he-IL"/>
        </w:rPr>
      </w:pPr>
      <w:r w:rsidRPr="004D138C">
        <w:rPr>
          <w:rFonts w:eastAsia="Times New Roman"/>
          <w:szCs w:val="24"/>
          <w:lang w:bidi="he-IL"/>
        </w:rPr>
        <w:t xml:space="preserve">CHRISTESEN, P., &amp; MACHADO, D. (2010). Video Games and Classical Antiquity. </w:t>
      </w:r>
      <w:r w:rsidRPr="004D138C">
        <w:rPr>
          <w:rFonts w:eastAsia="Times New Roman"/>
          <w:i/>
          <w:iCs/>
          <w:szCs w:val="24"/>
          <w:lang w:bidi="he-IL"/>
        </w:rPr>
        <w:t>The Classical World</w:t>
      </w:r>
      <w:r w:rsidRPr="004D138C">
        <w:rPr>
          <w:rFonts w:eastAsia="Times New Roman"/>
          <w:szCs w:val="24"/>
          <w:lang w:bidi="he-IL"/>
        </w:rPr>
        <w:t xml:space="preserve">, </w:t>
      </w:r>
      <w:r w:rsidRPr="004D138C">
        <w:rPr>
          <w:rFonts w:eastAsia="Times New Roman"/>
          <w:i/>
          <w:iCs/>
          <w:szCs w:val="24"/>
          <w:lang w:bidi="he-IL"/>
        </w:rPr>
        <w:t>104</w:t>
      </w:r>
      <w:r w:rsidRPr="004D138C">
        <w:rPr>
          <w:rFonts w:eastAsia="Times New Roman"/>
          <w:szCs w:val="24"/>
          <w:lang w:bidi="he-IL"/>
        </w:rPr>
        <w:t xml:space="preserve">(1), 107–110. </w:t>
      </w:r>
      <w:hyperlink r:id="rId8" w:history="1">
        <w:r w:rsidRPr="00B1698C">
          <w:rPr>
            <w:rStyle w:val="Hyperlink"/>
            <w:rFonts w:eastAsia="Times New Roman"/>
            <w:szCs w:val="24"/>
            <w:lang w:bidi="he-IL"/>
          </w:rPr>
          <w:t>http://www.jstor.org/stable/25799974</w:t>
        </w:r>
      </w:hyperlink>
    </w:p>
    <w:p w14:paraId="27687177" w14:textId="5FDFFE40" w:rsidR="009D6991" w:rsidRDefault="001B34CC" w:rsidP="001B34CC">
      <w:pPr>
        <w:pStyle w:val="ListParagraph"/>
        <w:numPr>
          <w:ilvl w:val="0"/>
          <w:numId w:val="3"/>
        </w:numPr>
        <w:spacing w:after="0"/>
      </w:pPr>
      <w:r w:rsidRPr="001B34CC">
        <w:t>Traditional Essay Structure</w:t>
      </w:r>
      <w:r>
        <w:br/>
      </w:r>
      <w:hyperlink r:id="rId9" w:history="1">
        <w:r w:rsidRPr="00B1698C">
          <w:rPr>
            <w:rStyle w:val="Hyperlink"/>
          </w:rPr>
          <w:t>https://owl.excelsior.edu/writing-process/essay-writing/essay-writing-traditional-essay-structure/</w:t>
        </w:r>
      </w:hyperlink>
    </w:p>
    <w:p w14:paraId="3CDDF3E3" w14:textId="19A85562" w:rsidR="001B34CC" w:rsidRDefault="001B34CC" w:rsidP="001B34CC">
      <w:pPr>
        <w:pStyle w:val="ListParagraph"/>
        <w:numPr>
          <w:ilvl w:val="0"/>
          <w:numId w:val="3"/>
        </w:numPr>
        <w:spacing w:after="0"/>
      </w:pPr>
      <w:r w:rsidRPr="001B34CC">
        <w:t>Learning Guide Unit 4</w:t>
      </w:r>
      <w:r>
        <w:br/>
      </w:r>
      <w:hyperlink r:id="rId10" w:history="1">
        <w:r w:rsidRPr="00B1698C">
          <w:rPr>
            <w:rStyle w:val="Hyperlink"/>
          </w:rPr>
          <w:t>https://my.uopeople.edu/mod/book/view.php?id=386251&amp;chapterid=462288</w:t>
        </w:r>
      </w:hyperlink>
    </w:p>
    <w:p w14:paraId="0346A3BB" w14:textId="77777777" w:rsidR="001B34CC" w:rsidRDefault="001B34CC" w:rsidP="001B34CC">
      <w:pPr>
        <w:pStyle w:val="ListParagraph"/>
        <w:spacing w:after="0"/>
        <w:ind w:left="1080" w:firstLine="0"/>
      </w:pPr>
    </w:p>
    <w:p w14:paraId="06203D0E" w14:textId="77777777" w:rsidR="009D6991" w:rsidRDefault="009D6991" w:rsidP="008A2FA0">
      <w:pPr>
        <w:pStyle w:val="ListParagraph"/>
        <w:spacing w:after="0"/>
        <w:ind w:left="1080" w:firstLine="0"/>
      </w:pPr>
    </w:p>
    <w:p w14:paraId="3308A021" w14:textId="77777777" w:rsidR="00B5198B" w:rsidRPr="006309E6" w:rsidRDefault="00B5198B" w:rsidP="00FD7C0F">
      <w:pPr>
        <w:pStyle w:val="Heading2"/>
        <w:spacing w:after="0"/>
        <w:jc w:val="left"/>
      </w:pPr>
    </w:p>
    <w:sectPr w:rsidR="00B5198B" w:rsidRPr="006309E6" w:rsidSect="00D50C5F">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269C8" w14:textId="77777777" w:rsidR="00454DE4" w:rsidRDefault="00454DE4" w:rsidP="00C4379C">
      <w:r>
        <w:separator/>
      </w:r>
    </w:p>
    <w:p w14:paraId="74D0F219" w14:textId="77777777" w:rsidR="00454DE4" w:rsidRDefault="00454DE4" w:rsidP="00C4379C"/>
  </w:endnote>
  <w:endnote w:type="continuationSeparator" w:id="0">
    <w:p w14:paraId="7392DA9C" w14:textId="77777777" w:rsidR="00454DE4" w:rsidRDefault="00454DE4" w:rsidP="00C4379C">
      <w:r>
        <w:continuationSeparator/>
      </w:r>
    </w:p>
    <w:p w14:paraId="63D97A39" w14:textId="77777777" w:rsidR="00454DE4" w:rsidRDefault="00454DE4"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ABDBE" w14:textId="77777777" w:rsidR="00454DE4" w:rsidRDefault="00454DE4" w:rsidP="00C4379C">
      <w:r>
        <w:separator/>
      </w:r>
    </w:p>
    <w:p w14:paraId="6DBE04DA" w14:textId="77777777" w:rsidR="00454DE4" w:rsidRDefault="00454DE4" w:rsidP="00C4379C"/>
  </w:footnote>
  <w:footnote w:type="continuationSeparator" w:id="0">
    <w:p w14:paraId="2ED6196D" w14:textId="77777777" w:rsidR="00454DE4" w:rsidRDefault="00454DE4" w:rsidP="00C4379C">
      <w:r>
        <w:continuationSeparator/>
      </w:r>
    </w:p>
    <w:p w14:paraId="669A26FD" w14:textId="77777777" w:rsidR="00454DE4" w:rsidRDefault="00454DE4"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1113"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CDDEC"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6A09"/>
    <w:multiLevelType w:val="hybridMultilevel"/>
    <w:tmpl w:val="165E762C"/>
    <w:lvl w:ilvl="0" w:tplc="35C06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4C50B1"/>
    <w:multiLevelType w:val="hybridMultilevel"/>
    <w:tmpl w:val="4BD2092E"/>
    <w:lvl w:ilvl="0" w:tplc="E0E672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DE79C0"/>
    <w:multiLevelType w:val="hybridMultilevel"/>
    <w:tmpl w:val="3128476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2050CCE"/>
    <w:multiLevelType w:val="hybridMultilevel"/>
    <w:tmpl w:val="733E7ABC"/>
    <w:lvl w:ilvl="0" w:tplc="AA32B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0D6DCE"/>
    <w:multiLevelType w:val="hybridMultilevel"/>
    <w:tmpl w:val="9ECA525C"/>
    <w:lvl w:ilvl="0" w:tplc="7C24D7F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21304A"/>
    <w:multiLevelType w:val="hybridMultilevel"/>
    <w:tmpl w:val="6E0A10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F2B6B52"/>
    <w:multiLevelType w:val="hybridMultilevel"/>
    <w:tmpl w:val="EDE64C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36659255">
    <w:abstractNumId w:val="1"/>
  </w:num>
  <w:num w:numId="2" w16cid:durableId="1890914415">
    <w:abstractNumId w:val="0"/>
  </w:num>
  <w:num w:numId="3" w16cid:durableId="290986246">
    <w:abstractNumId w:val="4"/>
  </w:num>
  <w:num w:numId="4" w16cid:durableId="930814728">
    <w:abstractNumId w:val="2"/>
  </w:num>
  <w:num w:numId="5" w16cid:durableId="584925731">
    <w:abstractNumId w:val="6"/>
  </w:num>
  <w:num w:numId="6" w16cid:durableId="1927222989">
    <w:abstractNumId w:val="5"/>
  </w:num>
  <w:num w:numId="7" w16cid:durableId="19236401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0947"/>
    <w:rsid w:val="00005A31"/>
    <w:rsid w:val="00014F15"/>
    <w:rsid w:val="000509A6"/>
    <w:rsid w:val="0007071D"/>
    <w:rsid w:val="0007674D"/>
    <w:rsid w:val="000B0A3B"/>
    <w:rsid w:val="000B50E9"/>
    <w:rsid w:val="000C39C5"/>
    <w:rsid w:val="000D31A3"/>
    <w:rsid w:val="000E5E27"/>
    <w:rsid w:val="00116F2F"/>
    <w:rsid w:val="001549EC"/>
    <w:rsid w:val="00174C38"/>
    <w:rsid w:val="001B34CC"/>
    <w:rsid w:val="001C349A"/>
    <w:rsid w:val="001C7B01"/>
    <w:rsid w:val="001E2904"/>
    <w:rsid w:val="00277946"/>
    <w:rsid w:val="002840F2"/>
    <w:rsid w:val="00293A75"/>
    <w:rsid w:val="002A3C56"/>
    <w:rsid w:val="002B6CAD"/>
    <w:rsid w:val="002D19B4"/>
    <w:rsid w:val="002E077C"/>
    <w:rsid w:val="0032622B"/>
    <w:rsid w:val="00342B98"/>
    <w:rsid w:val="0035087B"/>
    <w:rsid w:val="00351889"/>
    <w:rsid w:val="00383BA8"/>
    <w:rsid w:val="00396021"/>
    <w:rsid w:val="00397EA9"/>
    <w:rsid w:val="003E192C"/>
    <w:rsid w:val="003E7C4B"/>
    <w:rsid w:val="004007FB"/>
    <w:rsid w:val="00401CAC"/>
    <w:rsid w:val="00454DE4"/>
    <w:rsid w:val="00461D62"/>
    <w:rsid w:val="00466774"/>
    <w:rsid w:val="00473B07"/>
    <w:rsid w:val="004855B0"/>
    <w:rsid w:val="004A3287"/>
    <w:rsid w:val="004D138C"/>
    <w:rsid w:val="004D2071"/>
    <w:rsid w:val="004F124D"/>
    <w:rsid w:val="00501369"/>
    <w:rsid w:val="005022FD"/>
    <w:rsid w:val="00511778"/>
    <w:rsid w:val="00530AB4"/>
    <w:rsid w:val="005C00FB"/>
    <w:rsid w:val="005D1091"/>
    <w:rsid w:val="005D2998"/>
    <w:rsid w:val="005E5F45"/>
    <w:rsid w:val="005F5681"/>
    <w:rsid w:val="006031DB"/>
    <w:rsid w:val="00605146"/>
    <w:rsid w:val="00625EB7"/>
    <w:rsid w:val="006309E6"/>
    <w:rsid w:val="00640EBF"/>
    <w:rsid w:val="006462A2"/>
    <w:rsid w:val="00662089"/>
    <w:rsid w:val="006A5CE5"/>
    <w:rsid w:val="006F7D3B"/>
    <w:rsid w:val="0070145C"/>
    <w:rsid w:val="00776726"/>
    <w:rsid w:val="007A7FB9"/>
    <w:rsid w:val="007B4F67"/>
    <w:rsid w:val="007B7A30"/>
    <w:rsid w:val="007F373A"/>
    <w:rsid w:val="007F568F"/>
    <w:rsid w:val="00804DAA"/>
    <w:rsid w:val="008565FC"/>
    <w:rsid w:val="008752D8"/>
    <w:rsid w:val="00876BF1"/>
    <w:rsid w:val="00877D39"/>
    <w:rsid w:val="008853C1"/>
    <w:rsid w:val="00890D64"/>
    <w:rsid w:val="008A2FA0"/>
    <w:rsid w:val="008A63D9"/>
    <w:rsid w:val="008C24D4"/>
    <w:rsid w:val="008D52D5"/>
    <w:rsid w:val="008F03A0"/>
    <w:rsid w:val="00926BDB"/>
    <w:rsid w:val="0095513F"/>
    <w:rsid w:val="009575A5"/>
    <w:rsid w:val="00962771"/>
    <w:rsid w:val="009D6991"/>
    <w:rsid w:val="009E3206"/>
    <w:rsid w:val="009E58E1"/>
    <w:rsid w:val="00A01664"/>
    <w:rsid w:val="00A51D45"/>
    <w:rsid w:val="00A826C6"/>
    <w:rsid w:val="00AA5E3D"/>
    <w:rsid w:val="00AD4C95"/>
    <w:rsid w:val="00AF1DD7"/>
    <w:rsid w:val="00B1183C"/>
    <w:rsid w:val="00B14905"/>
    <w:rsid w:val="00B16E81"/>
    <w:rsid w:val="00B5198B"/>
    <w:rsid w:val="00B57340"/>
    <w:rsid w:val="00BA7F65"/>
    <w:rsid w:val="00BC3F63"/>
    <w:rsid w:val="00BE0359"/>
    <w:rsid w:val="00BE3293"/>
    <w:rsid w:val="00BE57FA"/>
    <w:rsid w:val="00C106ED"/>
    <w:rsid w:val="00C169A6"/>
    <w:rsid w:val="00C26F64"/>
    <w:rsid w:val="00C356D3"/>
    <w:rsid w:val="00C4379C"/>
    <w:rsid w:val="00C5077B"/>
    <w:rsid w:val="00C5092A"/>
    <w:rsid w:val="00C60A92"/>
    <w:rsid w:val="00C74123"/>
    <w:rsid w:val="00C84315"/>
    <w:rsid w:val="00CE087A"/>
    <w:rsid w:val="00D17C67"/>
    <w:rsid w:val="00D50C5F"/>
    <w:rsid w:val="00D83A6D"/>
    <w:rsid w:val="00DA4F47"/>
    <w:rsid w:val="00DA65B3"/>
    <w:rsid w:val="00DA77C0"/>
    <w:rsid w:val="00E33C69"/>
    <w:rsid w:val="00E9183F"/>
    <w:rsid w:val="00E9453A"/>
    <w:rsid w:val="00ED4FB4"/>
    <w:rsid w:val="00ED52F7"/>
    <w:rsid w:val="00ED6812"/>
    <w:rsid w:val="00EE1E83"/>
    <w:rsid w:val="00F005E0"/>
    <w:rsid w:val="00F01086"/>
    <w:rsid w:val="00F0198B"/>
    <w:rsid w:val="00F4365A"/>
    <w:rsid w:val="00F74983"/>
    <w:rsid w:val="00F7573A"/>
    <w:rsid w:val="00F843A0"/>
    <w:rsid w:val="00F84F55"/>
    <w:rsid w:val="00F969EB"/>
    <w:rsid w:val="00FB7F00"/>
    <w:rsid w:val="00FC0873"/>
    <w:rsid w:val="00FD2684"/>
    <w:rsid w:val="00FD7C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3D2AA8"/>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C0F"/>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link w:val="Heading3Char"/>
    <w:uiPriority w:val="9"/>
    <w:semiHidden/>
    <w:unhideWhenUsed/>
    <w:qFormat/>
    <w:rsid w:val="0070145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9E32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F373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5Char">
    <w:name w:val="Heading 5 Char"/>
    <w:basedOn w:val="DefaultParagraphFont"/>
    <w:link w:val="Heading5"/>
    <w:uiPriority w:val="9"/>
    <w:semiHidden/>
    <w:rsid w:val="007F373A"/>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C60A92"/>
    <w:pPr>
      <w:ind w:left="720"/>
      <w:contextualSpacing/>
    </w:pPr>
  </w:style>
  <w:style w:type="character" w:styleId="FollowedHyperlink">
    <w:name w:val="FollowedHyperlink"/>
    <w:basedOn w:val="DefaultParagraphFont"/>
    <w:uiPriority w:val="99"/>
    <w:semiHidden/>
    <w:unhideWhenUsed/>
    <w:rsid w:val="00DA4F47"/>
    <w:rPr>
      <w:color w:val="954F72" w:themeColor="followedHyperlink"/>
      <w:u w:val="single"/>
    </w:rPr>
  </w:style>
  <w:style w:type="character" w:styleId="UnresolvedMention">
    <w:name w:val="Unresolved Mention"/>
    <w:basedOn w:val="DefaultParagraphFont"/>
    <w:uiPriority w:val="99"/>
    <w:semiHidden/>
    <w:unhideWhenUsed/>
    <w:rsid w:val="00DA4F47"/>
    <w:rPr>
      <w:color w:val="605E5C"/>
      <w:shd w:val="clear" w:color="auto" w:fill="E1DFDD"/>
    </w:rPr>
  </w:style>
  <w:style w:type="character" w:customStyle="1" w:styleId="Heading3Char">
    <w:name w:val="Heading 3 Char"/>
    <w:basedOn w:val="DefaultParagraphFont"/>
    <w:link w:val="Heading3"/>
    <w:uiPriority w:val="9"/>
    <w:semiHidden/>
    <w:rsid w:val="0070145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E3206"/>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7850">
      <w:bodyDiv w:val="1"/>
      <w:marLeft w:val="0"/>
      <w:marRight w:val="0"/>
      <w:marTop w:val="0"/>
      <w:marBottom w:val="0"/>
      <w:divBdr>
        <w:top w:val="none" w:sz="0" w:space="0" w:color="auto"/>
        <w:left w:val="none" w:sz="0" w:space="0" w:color="auto"/>
        <w:bottom w:val="none" w:sz="0" w:space="0" w:color="auto"/>
        <w:right w:val="none" w:sz="0" w:space="0" w:color="auto"/>
      </w:divBdr>
    </w:div>
    <w:div w:id="190190395">
      <w:bodyDiv w:val="1"/>
      <w:marLeft w:val="0"/>
      <w:marRight w:val="0"/>
      <w:marTop w:val="0"/>
      <w:marBottom w:val="0"/>
      <w:divBdr>
        <w:top w:val="none" w:sz="0" w:space="0" w:color="auto"/>
        <w:left w:val="none" w:sz="0" w:space="0" w:color="auto"/>
        <w:bottom w:val="none" w:sz="0" w:space="0" w:color="auto"/>
        <w:right w:val="none" w:sz="0" w:space="0" w:color="auto"/>
      </w:divBdr>
      <w:divsChild>
        <w:div w:id="549847466">
          <w:marLeft w:val="0"/>
          <w:marRight w:val="0"/>
          <w:marTop w:val="0"/>
          <w:marBottom w:val="0"/>
          <w:divBdr>
            <w:top w:val="none" w:sz="0" w:space="0" w:color="auto"/>
            <w:left w:val="none" w:sz="0" w:space="0" w:color="auto"/>
            <w:bottom w:val="none" w:sz="0" w:space="0" w:color="auto"/>
            <w:right w:val="none" w:sz="0" w:space="0" w:color="auto"/>
          </w:divBdr>
          <w:divsChild>
            <w:div w:id="1292008821">
              <w:marLeft w:val="0"/>
              <w:marRight w:val="0"/>
              <w:marTop w:val="0"/>
              <w:marBottom w:val="0"/>
              <w:divBdr>
                <w:top w:val="none" w:sz="0" w:space="0" w:color="auto"/>
                <w:left w:val="none" w:sz="0" w:space="0" w:color="auto"/>
                <w:bottom w:val="none" w:sz="0" w:space="0" w:color="auto"/>
                <w:right w:val="none" w:sz="0" w:space="0" w:color="auto"/>
              </w:divBdr>
              <w:divsChild>
                <w:div w:id="1354570839">
                  <w:marLeft w:val="0"/>
                  <w:marRight w:val="0"/>
                  <w:marTop w:val="0"/>
                  <w:marBottom w:val="0"/>
                  <w:divBdr>
                    <w:top w:val="none" w:sz="0" w:space="0" w:color="auto"/>
                    <w:left w:val="none" w:sz="0" w:space="0" w:color="auto"/>
                    <w:bottom w:val="none" w:sz="0" w:space="0" w:color="auto"/>
                    <w:right w:val="none" w:sz="0" w:space="0" w:color="auto"/>
                  </w:divBdr>
                  <w:divsChild>
                    <w:div w:id="470369941">
                      <w:marLeft w:val="0"/>
                      <w:marRight w:val="0"/>
                      <w:marTop w:val="0"/>
                      <w:marBottom w:val="0"/>
                      <w:divBdr>
                        <w:top w:val="none" w:sz="0" w:space="0" w:color="auto"/>
                        <w:left w:val="none" w:sz="0" w:space="0" w:color="auto"/>
                        <w:bottom w:val="none" w:sz="0" w:space="0" w:color="auto"/>
                        <w:right w:val="none" w:sz="0" w:space="0" w:color="auto"/>
                      </w:divBdr>
                      <w:divsChild>
                        <w:div w:id="16378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142936">
      <w:bodyDiv w:val="1"/>
      <w:marLeft w:val="0"/>
      <w:marRight w:val="0"/>
      <w:marTop w:val="0"/>
      <w:marBottom w:val="0"/>
      <w:divBdr>
        <w:top w:val="none" w:sz="0" w:space="0" w:color="auto"/>
        <w:left w:val="none" w:sz="0" w:space="0" w:color="auto"/>
        <w:bottom w:val="none" w:sz="0" w:space="0" w:color="auto"/>
        <w:right w:val="none" w:sz="0" w:space="0" w:color="auto"/>
      </w:divBdr>
    </w:div>
    <w:div w:id="441147359">
      <w:bodyDiv w:val="1"/>
      <w:marLeft w:val="0"/>
      <w:marRight w:val="0"/>
      <w:marTop w:val="0"/>
      <w:marBottom w:val="0"/>
      <w:divBdr>
        <w:top w:val="none" w:sz="0" w:space="0" w:color="auto"/>
        <w:left w:val="none" w:sz="0" w:space="0" w:color="auto"/>
        <w:bottom w:val="none" w:sz="0" w:space="0" w:color="auto"/>
        <w:right w:val="none" w:sz="0" w:space="0" w:color="auto"/>
      </w:divBdr>
    </w:div>
    <w:div w:id="501163742">
      <w:bodyDiv w:val="1"/>
      <w:marLeft w:val="0"/>
      <w:marRight w:val="0"/>
      <w:marTop w:val="0"/>
      <w:marBottom w:val="0"/>
      <w:divBdr>
        <w:top w:val="none" w:sz="0" w:space="0" w:color="auto"/>
        <w:left w:val="none" w:sz="0" w:space="0" w:color="auto"/>
        <w:bottom w:val="none" w:sz="0" w:space="0" w:color="auto"/>
        <w:right w:val="none" w:sz="0" w:space="0" w:color="auto"/>
      </w:divBdr>
      <w:divsChild>
        <w:div w:id="964385342">
          <w:marLeft w:val="0"/>
          <w:marRight w:val="0"/>
          <w:marTop w:val="0"/>
          <w:marBottom w:val="450"/>
          <w:divBdr>
            <w:top w:val="none" w:sz="0" w:space="0" w:color="auto"/>
            <w:left w:val="none" w:sz="0" w:space="0" w:color="auto"/>
            <w:bottom w:val="none" w:sz="0" w:space="0" w:color="auto"/>
            <w:right w:val="none" w:sz="0" w:space="0" w:color="auto"/>
          </w:divBdr>
        </w:div>
      </w:divsChild>
    </w:div>
    <w:div w:id="570232185">
      <w:bodyDiv w:val="1"/>
      <w:marLeft w:val="0"/>
      <w:marRight w:val="0"/>
      <w:marTop w:val="0"/>
      <w:marBottom w:val="0"/>
      <w:divBdr>
        <w:top w:val="none" w:sz="0" w:space="0" w:color="auto"/>
        <w:left w:val="none" w:sz="0" w:space="0" w:color="auto"/>
        <w:bottom w:val="none" w:sz="0" w:space="0" w:color="auto"/>
        <w:right w:val="none" w:sz="0" w:space="0" w:color="auto"/>
      </w:divBdr>
    </w:div>
    <w:div w:id="587466343">
      <w:bodyDiv w:val="1"/>
      <w:marLeft w:val="0"/>
      <w:marRight w:val="0"/>
      <w:marTop w:val="0"/>
      <w:marBottom w:val="0"/>
      <w:divBdr>
        <w:top w:val="none" w:sz="0" w:space="0" w:color="auto"/>
        <w:left w:val="none" w:sz="0" w:space="0" w:color="auto"/>
        <w:bottom w:val="none" w:sz="0" w:space="0" w:color="auto"/>
        <w:right w:val="none" w:sz="0" w:space="0" w:color="auto"/>
      </w:divBdr>
    </w:div>
    <w:div w:id="685136756">
      <w:bodyDiv w:val="1"/>
      <w:marLeft w:val="0"/>
      <w:marRight w:val="0"/>
      <w:marTop w:val="0"/>
      <w:marBottom w:val="0"/>
      <w:divBdr>
        <w:top w:val="none" w:sz="0" w:space="0" w:color="auto"/>
        <w:left w:val="none" w:sz="0" w:space="0" w:color="auto"/>
        <w:bottom w:val="none" w:sz="0" w:space="0" w:color="auto"/>
        <w:right w:val="none" w:sz="0" w:space="0" w:color="auto"/>
      </w:divBdr>
    </w:div>
    <w:div w:id="714623799">
      <w:bodyDiv w:val="1"/>
      <w:marLeft w:val="0"/>
      <w:marRight w:val="0"/>
      <w:marTop w:val="0"/>
      <w:marBottom w:val="0"/>
      <w:divBdr>
        <w:top w:val="none" w:sz="0" w:space="0" w:color="auto"/>
        <w:left w:val="none" w:sz="0" w:space="0" w:color="auto"/>
        <w:bottom w:val="none" w:sz="0" w:space="0" w:color="auto"/>
        <w:right w:val="none" w:sz="0" w:space="0" w:color="auto"/>
      </w:divBdr>
    </w:div>
    <w:div w:id="833036800">
      <w:bodyDiv w:val="1"/>
      <w:marLeft w:val="0"/>
      <w:marRight w:val="0"/>
      <w:marTop w:val="0"/>
      <w:marBottom w:val="0"/>
      <w:divBdr>
        <w:top w:val="none" w:sz="0" w:space="0" w:color="auto"/>
        <w:left w:val="none" w:sz="0" w:space="0" w:color="auto"/>
        <w:bottom w:val="none" w:sz="0" w:space="0" w:color="auto"/>
        <w:right w:val="none" w:sz="0" w:space="0" w:color="auto"/>
      </w:divBdr>
    </w:div>
    <w:div w:id="889077524">
      <w:bodyDiv w:val="1"/>
      <w:marLeft w:val="0"/>
      <w:marRight w:val="0"/>
      <w:marTop w:val="0"/>
      <w:marBottom w:val="0"/>
      <w:divBdr>
        <w:top w:val="none" w:sz="0" w:space="0" w:color="auto"/>
        <w:left w:val="none" w:sz="0" w:space="0" w:color="auto"/>
        <w:bottom w:val="none" w:sz="0" w:space="0" w:color="auto"/>
        <w:right w:val="none" w:sz="0" w:space="0" w:color="auto"/>
      </w:divBdr>
      <w:divsChild>
        <w:div w:id="855075679">
          <w:marLeft w:val="0"/>
          <w:marRight w:val="0"/>
          <w:marTop w:val="0"/>
          <w:marBottom w:val="0"/>
          <w:divBdr>
            <w:top w:val="none" w:sz="0" w:space="0" w:color="auto"/>
            <w:left w:val="none" w:sz="0" w:space="0" w:color="auto"/>
            <w:bottom w:val="none" w:sz="0" w:space="0" w:color="auto"/>
            <w:right w:val="none" w:sz="0" w:space="0" w:color="auto"/>
          </w:divBdr>
          <w:divsChild>
            <w:div w:id="16223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3275">
      <w:bodyDiv w:val="1"/>
      <w:marLeft w:val="0"/>
      <w:marRight w:val="0"/>
      <w:marTop w:val="0"/>
      <w:marBottom w:val="0"/>
      <w:divBdr>
        <w:top w:val="none" w:sz="0" w:space="0" w:color="auto"/>
        <w:left w:val="none" w:sz="0" w:space="0" w:color="auto"/>
        <w:bottom w:val="none" w:sz="0" w:space="0" w:color="auto"/>
        <w:right w:val="none" w:sz="0" w:space="0" w:color="auto"/>
      </w:divBdr>
    </w:div>
    <w:div w:id="990524355">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35115">
      <w:bodyDiv w:val="1"/>
      <w:marLeft w:val="0"/>
      <w:marRight w:val="0"/>
      <w:marTop w:val="0"/>
      <w:marBottom w:val="0"/>
      <w:divBdr>
        <w:top w:val="none" w:sz="0" w:space="0" w:color="auto"/>
        <w:left w:val="none" w:sz="0" w:space="0" w:color="auto"/>
        <w:bottom w:val="none" w:sz="0" w:space="0" w:color="auto"/>
        <w:right w:val="none" w:sz="0" w:space="0" w:color="auto"/>
      </w:divBdr>
      <w:divsChild>
        <w:div w:id="1869297231">
          <w:marLeft w:val="0"/>
          <w:marRight w:val="0"/>
          <w:marTop w:val="0"/>
          <w:marBottom w:val="0"/>
          <w:divBdr>
            <w:top w:val="none" w:sz="0" w:space="0" w:color="auto"/>
            <w:left w:val="none" w:sz="0" w:space="0" w:color="auto"/>
            <w:bottom w:val="none" w:sz="0" w:space="0" w:color="auto"/>
            <w:right w:val="none" w:sz="0" w:space="0" w:color="auto"/>
          </w:divBdr>
          <w:divsChild>
            <w:div w:id="445084142">
              <w:marLeft w:val="0"/>
              <w:marRight w:val="0"/>
              <w:marTop w:val="0"/>
              <w:marBottom w:val="0"/>
              <w:divBdr>
                <w:top w:val="none" w:sz="0" w:space="0" w:color="auto"/>
                <w:left w:val="none" w:sz="0" w:space="0" w:color="auto"/>
                <w:bottom w:val="none" w:sz="0" w:space="0" w:color="auto"/>
                <w:right w:val="none" w:sz="0" w:space="0" w:color="auto"/>
              </w:divBdr>
              <w:divsChild>
                <w:div w:id="1129207865">
                  <w:marLeft w:val="0"/>
                  <w:marRight w:val="0"/>
                  <w:marTop w:val="0"/>
                  <w:marBottom w:val="0"/>
                  <w:divBdr>
                    <w:top w:val="none" w:sz="0" w:space="0" w:color="auto"/>
                    <w:left w:val="none" w:sz="0" w:space="0" w:color="auto"/>
                    <w:bottom w:val="none" w:sz="0" w:space="0" w:color="auto"/>
                    <w:right w:val="none" w:sz="0" w:space="0" w:color="auto"/>
                  </w:divBdr>
                  <w:divsChild>
                    <w:div w:id="1561405534">
                      <w:marLeft w:val="0"/>
                      <w:marRight w:val="0"/>
                      <w:marTop w:val="0"/>
                      <w:marBottom w:val="0"/>
                      <w:divBdr>
                        <w:top w:val="none" w:sz="0" w:space="0" w:color="auto"/>
                        <w:left w:val="none" w:sz="0" w:space="0" w:color="auto"/>
                        <w:bottom w:val="none" w:sz="0" w:space="0" w:color="auto"/>
                        <w:right w:val="none" w:sz="0" w:space="0" w:color="auto"/>
                      </w:divBdr>
                      <w:divsChild>
                        <w:div w:id="115298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637082">
      <w:bodyDiv w:val="1"/>
      <w:marLeft w:val="0"/>
      <w:marRight w:val="0"/>
      <w:marTop w:val="0"/>
      <w:marBottom w:val="0"/>
      <w:divBdr>
        <w:top w:val="none" w:sz="0" w:space="0" w:color="auto"/>
        <w:left w:val="none" w:sz="0" w:space="0" w:color="auto"/>
        <w:bottom w:val="none" w:sz="0" w:space="0" w:color="auto"/>
        <w:right w:val="none" w:sz="0" w:space="0" w:color="auto"/>
      </w:divBdr>
    </w:div>
    <w:div w:id="1114709394">
      <w:bodyDiv w:val="1"/>
      <w:marLeft w:val="0"/>
      <w:marRight w:val="0"/>
      <w:marTop w:val="0"/>
      <w:marBottom w:val="0"/>
      <w:divBdr>
        <w:top w:val="none" w:sz="0" w:space="0" w:color="auto"/>
        <w:left w:val="none" w:sz="0" w:space="0" w:color="auto"/>
        <w:bottom w:val="none" w:sz="0" w:space="0" w:color="auto"/>
        <w:right w:val="none" w:sz="0" w:space="0" w:color="auto"/>
      </w:divBdr>
      <w:divsChild>
        <w:div w:id="392310291">
          <w:marLeft w:val="0"/>
          <w:marRight w:val="0"/>
          <w:marTop w:val="0"/>
          <w:marBottom w:val="0"/>
          <w:divBdr>
            <w:top w:val="none" w:sz="0" w:space="0" w:color="auto"/>
            <w:left w:val="none" w:sz="0" w:space="0" w:color="auto"/>
            <w:bottom w:val="none" w:sz="0" w:space="0" w:color="auto"/>
            <w:right w:val="none" w:sz="0" w:space="0" w:color="auto"/>
          </w:divBdr>
          <w:divsChild>
            <w:div w:id="170723676">
              <w:marLeft w:val="0"/>
              <w:marRight w:val="0"/>
              <w:marTop w:val="0"/>
              <w:marBottom w:val="0"/>
              <w:divBdr>
                <w:top w:val="none" w:sz="0" w:space="0" w:color="auto"/>
                <w:left w:val="none" w:sz="0" w:space="0" w:color="auto"/>
                <w:bottom w:val="none" w:sz="0" w:space="0" w:color="auto"/>
                <w:right w:val="none" w:sz="0" w:space="0" w:color="auto"/>
              </w:divBdr>
            </w:div>
          </w:divsChild>
        </w:div>
        <w:div w:id="876626697">
          <w:marLeft w:val="0"/>
          <w:marRight w:val="0"/>
          <w:marTop w:val="0"/>
          <w:marBottom w:val="0"/>
          <w:divBdr>
            <w:top w:val="none" w:sz="0" w:space="0" w:color="auto"/>
            <w:left w:val="none" w:sz="0" w:space="0" w:color="auto"/>
            <w:bottom w:val="none" w:sz="0" w:space="0" w:color="auto"/>
            <w:right w:val="none" w:sz="0" w:space="0" w:color="auto"/>
          </w:divBdr>
          <w:divsChild>
            <w:div w:id="34559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8147">
      <w:bodyDiv w:val="1"/>
      <w:marLeft w:val="0"/>
      <w:marRight w:val="0"/>
      <w:marTop w:val="0"/>
      <w:marBottom w:val="0"/>
      <w:divBdr>
        <w:top w:val="none" w:sz="0" w:space="0" w:color="auto"/>
        <w:left w:val="none" w:sz="0" w:space="0" w:color="auto"/>
        <w:bottom w:val="none" w:sz="0" w:space="0" w:color="auto"/>
        <w:right w:val="none" w:sz="0" w:space="0" w:color="auto"/>
      </w:divBdr>
      <w:divsChild>
        <w:div w:id="2097049119">
          <w:marLeft w:val="0"/>
          <w:marRight w:val="0"/>
          <w:marTop w:val="0"/>
          <w:marBottom w:val="0"/>
          <w:divBdr>
            <w:top w:val="none" w:sz="0" w:space="0" w:color="auto"/>
            <w:left w:val="none" w:sz="0" w:space="0" w:color="auto"/>
            <w:bottom w:val="none" w:sz="0" w:space="0" w:color="auto"/>
            <w:right w:val="none" w:sz="0" w:space="0" w:color="auto"/>
          </w:divBdr>
          <w:divsChild>
            <w:div w:id="833300332">
              <w:marLeft w:val="0"/>
              <w:marRight w:val="0"/>
              <w:marTop w:val="0"/>
              <w:marBottom w:val="0"/>
              <w:divBdr>
                <w:top w:val="none" w:sz="0" w:space="0" w:color="auto"/>
                <w:left w:val="none" w:sz="0" w:space="0" w:color="auto"/>
                <w:bottom w:val="none" w:sz="0" w:space="0" w:color="auto"/>
                <w:right w:val="none" w:sz="0" w:space="0" w:color="auto"/>
              </w:divBdr>
              <w:divsChild>
                <w:div w:id="459349866">
                  <w:marLeft w:val="0"/>
                  <w:marRight w:val="0"/>
                  <w:marTop w:val="0"/>
                  <w:marBottom w:val="0"/>
                  <w:divBdr>
                    <w:top w:val="none" w:sz="0" w:space="0" w:color="auto"/>
                    <w:left w:val="none" w:sz="0" w:space="0" w:color="auto"/>
                    <w:bottom w:val="none" w:sz="0" w:space="0" w:color="auto"/>
                    <w:right w:val="none" w:sz="0" w:space="0" w:color="auto"/>
                  </w:divBdr>
                  <w:divsChild>
                    <w:div w:id="1399866006">
                      <w:marLeft w:val="0"/>
                      <w:marRight w:val="0"/>
                      <w:marTop w:val="120"/>
                      <w:marBottom w:val="0"/>
                      <w:divBdr>
                        <w:top w:val="none" w:sz="0" w:space="0" w:color="auto"/>
                        <w:left w:val="none" w:sz="0" w:space="0" w:color="auto"/>
                        <w:bottom w:val="none" w:sz="0" w:space="0" w:color="auto"/>
                        <w:right w:val="none" w:sz="0" w:space="0" w:color="auto"/>
                      </w:divBdr>
                      <w:divsChild>
                        <w:div w:id="2035494724">
                          <w:marLeft w:val="0"/>
                          <w:marRight w:val="0"/>
                          <w:marTop w:val="0"/>
                          <w:marBottom w:val="0"/>
                          <w:divBdr>
                            <w:top w:val="none" w:sz="0" w:space="0" w:color="auto"/>
                            <w:left w:val="none" w:sz="0" w:space="0" w:color="auto"/>
                            <w:bottom w:val="none" w:sz="0" w:space="0" w:color="auto"/>
                            <w:right w:val="none" w:sz="0" w:space="0" w:color="auto"/>
                          </w:divBdr>
                          <w:divsChild>
                            <w:div w:id="1588417478">
                              <w:marLeft w:val="0"/>
                              <w:marRight w:val="0"/>
                              <w:marTop w:val="0"/>
                              <w:marBottom w:val="0"/>
                              <w:divBdr>
                                <w:top w:val="none" w:sz="0" w:space="0" w:color="auto"/>
                                <w:left w:val="none" w:sz="0" w:space="0" w:color="auto"/>
                                <w:bottom w:val="none" w:sz="0" w:space="0" w:color="auto"/>
                                <w:right w:val="none" w:sz="0" w:space="0" w:color="auto"/>
                              </w:divBdr>
                              <w:divsChild>
                                <w:div w:id="398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736723">
          <w:marLeft w:val="0"/>
          <w:marRight w:val="0"/>
          <w:marTop w:val="0"/>
          <w:marBottom w:val="0"/>
          <w:divBdr>
            <w:top w:val="none" w:sz="0" w:space="0" w:color="auto"/>
            <w:left w:val="none" w:sz="0" w:space="0" w:color="auto"/>
            <w:bottom w:val="none" w:sz="0" w:space="0" w:color="auto"/>
            <w:right w:val="none" w:sz="0" w:space="0" w:color="auto"/>
          </w:divBdr>
          <w:divsChild>
            <w:div w:id="408960953">
              <w:marLeft w:val="0"/>
              <w:marRight w:val="0"/>
              <w:marTop w:val="0"/>
              <w:marBottom w:val="0"/>
              <w:divBdr>
                <w:top w:val="none" w:sz="0" w:space="0" w:color="auto"/>
                <w:left w:val="none" w:sz="0" w:space="0" w:color="auto"/>
                <w:bottom w:val="none" w:sz="0" w:space="0" w:color="auto"/>
                <w:right w:val="none" w:sz="0" w:space="0" w:color="auto"/>
              </w:divBdr>
              <w:divsChild>
                <w:div w:id="189149822">
                  <w:marLeft w:val="0"/>
                  <w:marRight w:val="0"/>
                  <w:marTop w:val="0"/>
                  <w:marBottom w:val="0"/>
                  <w:divBdr>
                    <w:top w:val="none" w:sz="0" w:space="0" w:color="auto"/>
                    <w:left w:val="none" w:sz="0" w:space="0" w:color="auto"/>
                    <w:bottom w:val="none" w:sz="0" w:space="0" w:color="auto"/>
                    <w:right w:val="none" w:sz="0" w:space="0" w:color="auto"/>
                  </w:divBdr>
                  <w:divsChild>
                    <w:div w:id="1570652181">
                      <w:marLeft w:val="0"/>
                      <w:marRight w:val="0"/>
                      <w:marTop w:val="0"/>
                      <w:marBottom w:val="0"/>
                      <w:divBdr>
                        <w:top w:val="none" w:sz="0" w:space="0" w:color="auto"/>
                        <w:left w:val="none" w:sz="0" w:space="0" w:color="auto"/>
                        <w:bottom w:val="none" w:sz="0" w:space="0" w:color="auto"/>
                        <w:right w:val="none" w:sz="0" w:space="0" w:color="auto"/>
                      </w:divBdr>
                      <w:divsChild>
                        <w:div w:id="216209983">
                          <w:marLeft w:val="0"/>
                          <w:marRight w:val="0"/>
                          <w:marTop w:val="0"/>
                          <w:marBottom w:val="0"/>
                          <w:divBdr>
                            <w:top w:val="none" w:sz="0" w:space="0" w:color="auto"/>
                            <w:left w:val="none" w:sz="0" w:space="0" w:color="auto"/>
                            <w:bottom w:val="none" w:sz="0" w:space="0" w:color="auto"/>
                            <w:right w:val="none" w:sz="0" w:space="0" w:color="auto"/>
                          </w:divBdr>
                          <w:divsChild>
                            <w:div w:id="9167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597424">
      <w:bodyDiv w:val="1"/>
      <w:marLeft w:val="0"/>
      <w:marRight w:val="0"/>
      <w:marTop w:val="0"/>
      <w:marBottom w:val="0"/>
      <w:divBdr>
        <w:top w:val="none" w:sz="0" w:space="0" w:color="auto"/>
        <w:left w:val="none" w:sz="0" w:space="0" w:color="auto"/>
        <w:bottom w:val="none" w:sz="0" w:space="0" w:color="auto"/>
        <w:right w:val="none" w:sz="0" w:space="0" w:color="auto"/>
      </w:divBdr>
    </w:div>
    <w:div w:id="1218779540">
      <w:bodyDiv w:val="1"/>
      <w:marLeft w:val="0"/>
      <w:marRight w:val="0"/>
      <w:marTop w:val="0"/>
      <w:marBottom w:val="0"/>
      <w:divBdr>
        <w:top w:val="none" w:sz="0" w:space="0" w:color="auto"/>
        <w:left w:val="none" w:sz="0" w:space="0" w:color="auto"/>
        <w:bottom w:val="none" w:sz="0" w:space="0" w:color="auto"/>
        <w:right w:val="none" w:sz="0" w:space="0" w:color="auto"/>
      </w:divBdr>
    </w:div>
    <w:div w:id="1240871870">
      <w:bodyDiv w:val="1"/>
      <w:marLeft w:val="0"/>
      <w:marRight w:val="0"/>
      <w:marTop w:val="0"/>
      <w:marBottom w:val="0"/>
      <w:divBdr>
        <w:top w:val="none" w:sz="0" w:space="0" w:color="auto"/>
        <w:left w:val="none" w:sz="0" w:space="0" w:color="auto"/>
        <w:bottom w:val="none" w:sz="0" w:space="0" w:color="auto"/>
        <w:right w:val="none" w:sz="0" w:space="0" w:color="auto"/>
      </w:divBdr>
    </w:div>
    <w:div w:id="1243182817">
      <w:bodyDiv w:val="1"/>
      <w:marLeft w:val="0"/>
      <w:marRight w:val="0"/>
      <w:marTop w:val="0"/>
      <w:marBottom w:val="0"/>
      <w:divBdr>
        <w:top w:val="none" w:sz="0" w:space="0" w:color="auto"/>
        <w:left w:val="none" w:sz="0" w:space="0" w:color="auto"/>
        <w:bottom w:val="none" w:sz="0" w:space="0" w:color="auto"/>
        <w:right w:val="none" w:sz="0" w:space="0" w:color="auto"/>
      </w:divBdr>
    </w:div>
    <w:div w:id="1270310392">
      <w:bodyDiv w:val="1"/>
      <w:marLeft w:val="0"/>
      <w:marRight w:val="0"/>
      <w:marTop w:val="0"/>
      <w:marBottom w:val="0"/>
      <w:divBdr>
        <w:top w:val="none" w:sz="0" w:space="0" w:color="auto"/>
        <w:left w:val="none" w:sz="0" w:space="0" w:color="auto"/>
        <w:bottom w:val="none" w:sz="0" w:space="0" w:color="auto"/>
        <w:right w:val="none" w:sz="0" w:space="0" w:color="auto"/>
      </w:divBdr>
    </w:div>
    <w:div w:id="1335108080">
      <w:bodyDiv w:val="1"/>
      <w:marLeft w:val="0"/>
      <w:marRight w:val="0"/>
      <w:marTop w:val="0"/>
      <w:marBottom w:val="0"/>
      <w:divBdr>
        <w:top w:val="none" w:sz="0" w:space="0" w:color="auto"/>
        <w:left w:val="none" w:sz="0" w:space="0" w:color="auto"/>
        <w:bottom w:val="none" w:sz="0" w:space="0" w:color="auto"/>
        <w:right w:val="none" w:sz="0" w:space="0" w:color="auto"/>
      </w:divBdr>
    </w:div>
    <w:div w:id="1599799629">
      <w:bodyDiv w:val="1"/>
      <w:marLeft w:val="0"/>
      <w:marRight w:val="0"/>
      <w:marTop w:val="0"/>
      <w:marBottom w:val="0"/>
      <w:divBdr>
        <w:top w:val="none" w:sz="0" w:space="0" w:color="auto"/>
        <w:left w:val="none" w:sz="0" w:space="0" w:color="auto"/>
        <w:bottom w:val="none" w:sz="0" w:space="0" w:color="auto"/>
        <w:right w:val="none" w:sz="0" w:space="0" w:color="auto"/>
      </w:divBdr>
      <w:divsChild>
        <w:div w:id="514534842">
          <w:marLeft w:val="0"/>
          <w:marRight w:val="0"/>
          <w:marTop w:val="0"/>
          <w:marBottom w:val="0"/>
          <w:divBdr>
            <w:top w:val="none" w:sz="0" w:space="0" w:color="auto"/>
            <w:left w:val="none" w:sz="0" w:space="0" w:color="auto"/>
            <w:bottom w:val="none" w:sz="0" w:space="0" w:color="auto"/>
            <w:right w:val="none" w:sz="0" w:space="0" w:color="auto"/>
          </w:divBdr>
          <w:divsChild>
            <w:div w:id="239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5604">
      <w:bodyDiv w:val="1"/>
      <w:marLeft w:val="0"/>
      <w:marRight w:val="0"/>
      <w:marTop w:val="0"/>
      <w:marBottom w:val="0"/>
      <w:divBdr>
        <w:top w:val="none" w:sz="0" w:space="0" w:color="auto"/>
        <w:left w:val="none" w:sz="0" w:space="0" w:color="auto"/>
        <w:bottom w:val="none" w:sz="0" w:space="0" w:color="auto"/>
        <w:right w:val="none" w:sz="0" w:space="0" w:color="auto"/>
      </w:divBdr>
      <w:divsChild>
        <w:div w:id="946154510">
          <w:marLeft w:val="0"/>
          <w:marRight w:val="0"/>
          <w:marTop w:val="0"/>
          <w:marBottom w:val="0"/>
          <w:divBdr>
            <w:top w:val="none" w:sz="0" w:space="0" w:color="auto"/>
            <w:left w:val="none" w:sz="0" w:space="0" w:color="auto"/>
            <w:bottom w:val="none" w:sz="0" w:space="0" w:color="auto"/>
            <w:right w:val="none" w:sz="0" w:space="0" w:color="auto"/>
          </w:divBdr>
          <w:divsChild>
            <w:div w:id="1458794075">
              <w:marLeft w:val="0"/>
              <w:marRight w:val="0"/>
              <w:marTop w:val="0"/>
              <w:marBottom w:val="0"/>
              <w:divBdr>
                <w:top w:val="none" w:sz="0" w:space="0" w:color="auto"/>
                <w:left w:val="none" w:sz="0" w:space="0" w:color="auto"/>
                <w:bottom w:val="none" w:sz="0" w:space="0" w:color="auto"/>
                <w:right w:val="none" w:sz="0" w:space="0" w:color="auto"/>
              </w:divBdr>
              <w:divsChild>
                <w:div w:id="936016647">
                  <w:marLeft w:val="0"/>
                  <w:marRight w:val="0"/>
                  <w:marTop w:val="0"/>
                  <w:marBottom w:val="0"/>
                  <w:divBdr>
                    <w:top w:val="none" w:sz="0" w:space="0" w:color="auto"/>
                    <w:left w:val="none" w:sz="0" w:space="0" w:color="auto"/>
                    <w:bottom w:val="none" w:sz="0" w:space="0" w:color="auto"/>
                    <w:right w:val="none" w:sz="0" w:space="0" w:color="auto"/>
                  </w:divBdr>
                  <w:divsChild>
                    <w:div w:id="1569533656">
                      <w:marLeft w:val="0"/>
                      <w:marRight w:val="0"/>
                      <w:marTop w:val="0"/>
                      <w:marBottom w:val="0"/>
                      <w:divBdr>
                        <w:top w:val="none" w:sz="0" w:space="0" w:color="auto"/>
                        <w:left w:val="none" w:sz="0" w:space="0" w:color="auto"/>
                        <w:bottom w:val="none" w:sz="0" w:space="0" w:color="auto"/>
                        <w:right w:val="none" w:sz="0" w:space="0" w:color="auto"/>
                      </w:divBdr>
                      <w:divsChild>
                        <w:div w:id="20090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057073">
      <w:bodyDiv w:val="1"/>
      <w:marLeft w:val="0"/>
      <w:marRight w:val="0"/>
      <w:marTop w:val="0"/>
      <w:marBottom w:val="0"/>
      <w:divBdr>
        <w:top w:val="none" w:sz="0" w:space="0" w:color="auto"/>
        <w:left w:val="none" w:sz="0" w:space="0" w:color="auto"/>
        <w:bottom w:val="none" w:sz="0" w:space="0" w:color="auto"/>
        <w:right w:val="none" w:sz="0" w:space="0" w:color="auto"/>
      </w:divBdr>
    </w:div>
    <w:div w:id="1726026040">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824856976">
      <w:bodyDiv w:val="1"/>
      <w:marLeft w:val="0"/>
      <w:marRight w:val="0"/>
      <w:marTop w:val="0"/>
      <w:marBottom w:val="0"/>
      <w:divBdr>
        <w:top w:val="none" w:sz="0" w:space="0" w:color="auto"/>
        <w:left w:val="none" w:sz="0" w:space="0" w:color="auto"/>
        <w:bottom w:val="none" w:sz="0" w:space="0" w:color="auto"/>
        <w:right w:val="none" w:sz="0" w:space="0" w:color="auto"/>
      </w:divBdr>
    </w:div>
    <w:div w:id="1930891420">
      <w:bodyDiv w:val="1"/>
      <w:marLeft w:val="0"/>
      <w:marRight w:val="0"/>
      <w:marTop w:val="0"/>
      <w:marBottom w:val="0"/>
      <w:divBdr>
        <w:top w:val="none" w:sz="0" w:space="0" w:color="auto"/>
        <w:left w:val="none" w:sz="0" w:space="0" w:color="auto"/>
        <w:bottom w:val="none" w:sz="0" w:space="0" w:color="auto"/>
        <w:right w:val="none" w:sz="0" w:space="0" w:color="auto"/>
      </w:divBdr>
    </w:div>
    <w:div w:id="205392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2579997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stor.org/stable/25799974"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my.uopeople.edu/mod/book/view.php?id=386251&amp;chapterid=462288" TargetMode="External"/><Relationship Id="rId4" Type="http://schemas.openxmlformats.org/officeDocument/2006/relationships/webSettings" Target="webSettings.xml"/><Relationship Id="rId9" Type="http://schemas.openxmlformats.org/officeDocument/2006/relationships/hyperlink" Target="https://owl.excelsior.edu/writing-process/essay-writing/essay-writing-traditional-essay-structu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1" fromWordArt="0" anchor="ctr" anchorCtr="0" forceAA="0" compatLnSpc="1">
        <a:prstTxWarp prst="textNoShape">
          <a:avLst/>
        </a:prstTxWarp>
        <a:noAutofit/>
      </a:bodyPr>
      <a:lstStyle/>
      <a:style>
        <a:lnRef idx="2">
          <a:schemeClr val="dk1">
            <a:shade val="15000"/>
          </a:schemeClr>
        </a:lnRef>
        <a:fillRef idx="1">
          <a:schemeClr val="dk1"/>
        </a:fillRef>
        <a:effectRef idx="0">
          <a:schemeClr val="dk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5</Pages>
  <Words>596</Words>
  <Characters>3229</Characters>
  <Application>Microsoft Office Word</Application>
  <DocSecurity>0</DocSecurity>
  <Lines>85</Lines>
  <Paragraphs>19</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Simon Stirling</cp:lastModifiedBy>
  <cp:revision>23</cp:revision>
  <dcterms:created xsi:type="dcterms:W3CDTF">2023-09-27T20:37:00Z</dcterms:created>
  <dcterms:modified xsi:type="dcterms:W3CDTF">2023-10-05T08:46:00Z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094526bcc35ab351db34a5aba32f2797be094365c7619114fba5361726242cca</vt:lpwstr>
  </property>
</Properties>
</file>