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FDBF" w14:textId="53FF6F1D" w:rsidR="00737F93" w:rsidRDefault="00737F93" w:rsidP="00737F93">
      <w:pPr>
        <w:spacing w:after="0"/>
        <w:ind w:firstLine="709"/>
        <w:jc w:val="both"/>
        <w:rPr>
          <w:rFonts w:ascii="Consolas" w:eastAsia="Times New Roman" w:hAnsi="Consolas" w:cs="Times New Roman"/>
          <w:color w:val="808080" w:themeColor="background1" w:themeShade="80"/>
          <w:kern w:val="0"/>
          <w:sz w:val="56"/>
          <w:szCs w:val="56"/>
          <w:lang w:val="en-US" w:eastAsia="ru-RU"/>
          <w14:ligatures w14:val="none"/>
        </w:rPr>
      </w:pPr>
      <w:r w:rsidRPr="00737F93">
        <w:rPr>
          <w:rFonts w:ascii="Consolas" w:eastAsia="Times New Roman" w:hAnsi="Consolas" w:cs="Times New Roman"/>
          <w:color w:val="808080" w:themeColor="background1" w:themeShade="80"/>
          <w:kern w:val="0"/>
          <w:sz w:val="56"/>
          <w:szCs w:val="56"/>
          <w:lang w:val="en-US" w:eastAsia="ru-RU"/>
          <w14:ligatures w14:val="none"/>
        </w:rPr>
        <w:t>Story Generator Bot</w:t>
      </w:r>
    </w:p>
    <w:p w14:paraId="5772A39B" w14:textId="77777777" w:rsidR="00737F93" w:rsidRDefault="00737F93" w:rsidP="00737F93">
      <w:pPr>
        <w:spacing w:after="0"/>
        <w:jc w:val="both"/>
        <w:rPr>
          <w:rFonts w:ascii="Consolas" w:eastAsia="Times New Roman" w:hAnsi="Consolas" w:cs="Times New Roman"/>
          <w:color w:val="808080" w:themeColor="background1" w:themeShade="80"/>
          <w:kern w:val="0"/>
          <w:sz w:val="32"/>
          <w:szCs w:val="32"/>
          <w:lang w:val="en-US" w:eastAsia="ru-RU"/>
          <w14:ligatures w14:val="none"/>
        </w:rPr>
      </w:pPr>
    </w:p>
    <w:p w14:paraId="45994717" w14:textId="77777777" w:rsid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 w:val="32"/>
          <w:szCs w:val="32"/>
          <w:lang w:val="en-US" w:eastAsia="ru-RU"/>
          <w14:ligatures w14:val="none"/>
        </w:rPr>
      </w:pPr>
    </w:p>
    <w:p w14:paraId="21371FEB" w14:textId="77777777" w:rsid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 w:val="32"/>
          <w:szCs w:val="32"/>
          <w:lang w:val="en-US" w:eastAsia="ru-RU"/>
          <w14:ligatures w14:val="none"/>
        </w:rPr>
      </w:pPr>
    </w:p>
    <w:p w14:paraId="1EECCDC3" w14:textId="24490AFC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>We created this bot for children aged 4 to 12 years old to give them the opportunity to read a book with their favorite characters from movies, cartoons, or games. Nowadays, children are not reading books; they are simply playing computer games or watching cartoons. Our bot provides parents with a stimulus to encourage their children to read books with their beloved characters.</w:t>
      </w:r>
    </w:p>
    <w:p w14:paraId="7D9E6D1B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</w:p>
    <w:p w14:paraId="41CC98A6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>Here's how our code works:</w:t>
      </w:r>
    </w:p>
    <w:p w14:paraId="6108EB40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>1. Necessary modules and libraries are imported:</w:t>
      </w:r>
    </w:p>
    <w:p w14:paraId="2E35D303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`asyncio` for asynchronous programming.</w:t>
      </w:r>
    </w:p>
    <w:p w14:paraId="61ECEEFB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`aiogram` for creating and managing a Telegram bot.</w:t>
      </w:r>
    </w:p>
    <w:p w14:paraId="59990BAB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`openai` for interacting with the OpenAI API.</w:t>
      </w:r>
    </w:p>
    <w:p w14:paraId="5F617BF5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`dotenv` for loading environment variables from the `.env` file.</w:t>
      </w:r>
    </w:p>
    <w:p w14:paraId="39DD41DE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`os` for accessing operating system functionality.</w:t>
      </w:r>
    </w:p>
    <w:p w14:paraId="7834AFA5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</w:p>
    <w:p w14:paraId="18435085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>2. Environment variables are loaded from the `.env` file using `dotenv.load_dotenv()`. This allows secure storage of confidential information such as API keys.</w:t>
      </w:r>
    </w:p>
    <w:p w14:paraId="6974B04B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</w:p>
    <w:p w14:paraId="3C9C0D01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>3. The OpenAI API key is set by assigning its value to `openai.api_key` from the environment variable `AI_TOKEN`.</w:t>
      </w:r>
    </w:p>
    <w:p w14:paraId="49ABBE72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</w:p>
    <w:p w14:paraId="5CB60882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>4. An instance of the bot is created using the Telegram bot token from the environment variable `BOT_TOKEN`.</w:t>
      </w:r>
    </w:p>
    <w:p w14:paraId="4E714F0C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</w:p>
    <w:p w14:paraId="6BF267CF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>5. An instance of the Dispatcher is created to handle incoming bot messages.</w:t>
      </w:r>
    </w:p>
    <w:p w14:paraId="4D8551FB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</w:p>
    <w:p w14:paraId="0EA6E5AD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>6. Message handlers are defined for the `/start` and `/help` commands:</w:t>
      </w:r>
    </w:p>
    <w:p w14:paraId="33C5C902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The `send_welcome` function is called when the user sends any of these commands.</w:t>
      </w:r>
    </w:p>
    <w:p w14:paraId="45BD1D2E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It sends a welcome message to the user, addressing them by name.</w:t>
      </w:r>
    </w:p>
    <w:p w14:paraId="0315442F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</w:p>
    <w:p w14:paraId="61E563B6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>7. An asynchronous `generate_story` function is defined to generate a story based on user input:</w:t>
      </w:r>
    </w:p>
    <w:p w14:paraId="382F3681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lastRenderedPageBreak/>
        <w:t xml:space="preserve">   - The function takes a message as input.</w:t>
      </w:r>
    </w:p>
    <w:p w14:paraId="064AC73D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First, the entered data is checked by sending a request to OpenAI for verification.</w:t>
      </w:r>
    </w:p>
    <w:p w14:paraId="7DCA1080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If the entered data passes the verification as a character name, a request is sent to OpenAI to generate a story.</w:t>
      </w:r>
    </w:p>
    <w:p w14:paraId="4BE7F82F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The generated story is sent back to the user.</w:t>
      </w:r>
    </w:p>
    <w:p w14:paraId="1D28FC51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</w:p>
    <w:p w14:paraId="48646FB7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>8. A message handler is defined for general messages:</w:t>
      </w:r>
    </w:p>
    <w:p w14:paraId="501E9379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The `handle_message` function is called when the user sends any message other than the `/start` and `/help` commands.</w:t>
      </w:r>
    </w:p>
    <w:p w14:paraId="400C7A8C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It sends a message to the user indicating that the story generation process is in progress.</w:t>
      </w:r>
    </w:p>
    <w:p w14:paraId="39C634C9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Then, the `generate_story` function is called to generate a story based on the user's message.</w:t>
      </w:r>
    </w:p>
    <w:p w14:paraId="03E3DA64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</w:p>
    <w:p w14:paraId="573DD9DC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>9. The `main` function is defined as the entry point to run the bot:</w:t>
      </w:r>
    </w:p>
    <w:p w14:paraId="7ADBBB37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 xml:space="preserve">   - It starts the Dispatcher to listen for incoming messages.</w:t>
      </w:r>
    </w:p>
    <w:p w14:paraId="5AAA1534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</w:p>
    <w:p w14:paraId="49FC5F34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>10. `asyncio.run(main())` is called to run the bot and start receiving messages.</w:t>
      </w:r>
    </w:p>
    <w:p w14:paraId="71DD3CA2" w14:textId="77777777" w:rsidR="00A923D1" w:rsidRPr="00A923D1" w:rsidRDefault="00A923D1" w:rsidP="00A923D1">
      <w:pPr>
        <w:spacing w:after="0"/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</w:pPr>
    </w:p>
    <w:p w14:paraId="47D56C1C" w14:textId="4F6BFE86" w:rsidR="00737F93" w:rsidRPr="00A923D1" w:rsidRDefault="00A923D1" w:rsidP="00A923D1">
      <w:pPr>
        <w:spacing w:after="0"/>
        <w:rPr>
          <w:color w:val="808080" w:themeColor="background1" w:themeShade="80"/>
          <w:sz w:val="36"/>
          <w:szCs w:val="36"/>
          <w:lang w:val="en-US"/>
        </w:rPr>
      </w:pPr>
      <w:r w:rsidRPr="00A923D1">
        <w:rPr>
          <w:rFonts w:ascii="Consolas" w:eastAsia="Times New Roman" w:hAnsi="Consolas" w:cs="Times New Roman"/>
          <w:color w:val="808080" w:themeColor="background1" w:themeShade="80"/>
          <w:kern w:val="0"/>
          <w:szCs w:val="28"/>
          <w:lang w:val="en-US" w:eastAsia="ru-RU"/>
          <w14:ligatures w14:val="none"/>
        </w:rPr>
        <w:t>Our code sets up a Telegram bot using the aiogram library, interacts with the OpenAI API to generate stories based on user input, and sends the generated stories back to the users.</w:t>
      </w:r>
    </w:p>
    <w:sectPr w:rsidR="00737F93" w:rsidRPr="00A923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1B"/>
    <w:rsid w:val="006C0B77"/>
    <w:rsid w:val="00737F93"/>
    <w:rsid w:val="008242FF"/>
    <w:rsid w:val="00870751"/>
    <w:rsid w:val="00922C48"/>
    <w:rsid w:val="00A923D1"/>
    <w:rsid w:val="00B2601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359A"/>
  <w15:chartTrackingRefBased/>
  <w15:docId w15:val="{07E8958D-AD5A-43F7-ACCF-92A16F2D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2023-06-21T10:57:00Z</dcterms:created>
  <dcterms:modified xsi:type="dcterms:W3CDTF">2023-06-21T11:12:00Z</dcterms:modified>
</cp:coreProperties>
</file>