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pandas as pd, import numpy as np, import math, import scipy.stats as st, import matplotlib.pyplot as plt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= pd.read_csv('Comune_Bergamo_-_Incidenti_stradali.csv') //apro csv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file.columns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lunghezza record: len(file) //in csv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file.info() // da info sui record e i loro tipi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file.get("Anno") //prendo record dell'attributo anno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//fa grafico a barre e lo stampa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file['Anno'].value_counts(sort=False).plot.bar()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nferiti = file["N_Feriti"].value_counts() //freq assoluta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nferiti = file["N_Feriti"].value_counts(normalize=True) //freq relativa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n_feriti.cumsum().plot() //ottimo per grafico di frequenze cumulative (usando freq relativa)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almeno un ... -&gt; lavora con 1 - P(...)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file["N_Feriti"].mean() //media di feriti -&gt; valore atteso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file['N_Feriti'].describe() //informazioni utilissime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 stima del parametro del modello uso le formule di valore atteso con attuale valore atteso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//modello geometrico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st.geom(p,loc=-1)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np.arange(11) #numero max di incidenti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plt.plot(x,X.pmf(x),'o') //funzione di massa di prob pmf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plt.scatter(df['N_Feriti'],df['N_Illesi'],color="brown") //scatterplot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plt.xlabel('Feriti') //nome a x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plt.ylabel('Illesi') //nome a y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df['N_Feriti'].corr(df['N_Illesi']) //indice di correlazione tra due vettori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 stimatore posso usare la media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df['N_Illesi'].var() // per calcolare varianza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Z = st.norm() //crea normale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Z.ppf(0.995) //percent point function, inverso di cdf (cumulative disitribution function, ovvero fi)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 = pd.read_csv('DATI-AMBIENTE.txt', sep=";", decimal=",", na_values=' ') //separatore è importante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df["CO"].median() //mediana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medici.hist(bins=20) //istogramma con 20 colonne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statsmodels.distributions.empirical_distribution import ECDF //funzione cumulativa empirica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dist = ECDF(medici)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plt.plot(dist.x, dist.y)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 = 5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range(15)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p_x = list(map(lambda _: p_poisson(_, l), x))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plt.vlines(x, [0]*len(x), p_x)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plt.plot(x, p_x, 'o')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 //a bastoncini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scipy.stats as st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st.poisson(l)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X.pmf(x) //funzione di massa di probabilità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acqua['NomeSorgente'].unique() //ritorna i valori unici del campo nomesorgente del dataframe -&gt; len = quanti valori unici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//gini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gini(series):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1 - sum(series.value_counts(normalize=True).map(lambda f: f**2))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normalized_gini(series):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 = num_values(series)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s * gini(series) / (s-1)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normalized_gini(acqua['NomeSorgente'])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acqua['Oro'].value_counts(normalize=True, sort=False)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plt.vlines(gold_rel_freq.index, 0, gold_rel_freq.values) //bastoncini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plt.plot(gold_rel_freq.index, gold_rel_freq.values, 'o')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media e mediana simili -&gt; possibile poisson, inoltre in poisson //inoltre strettamente decrescente oppure con carattere di diminuizione non lineare allontanandosi dal massimo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statsmodels.api as sm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sm.qqplot(acqua['DurezzaAcqua'], fit=True, line='45') //qqplot, se simile a bisettrice, allora è modello normale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acqua.plot.scatter('Oro', 'DurezzaAcqua') //scatter plot per valutare relazione tra due elementi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acqua['Oro'].corr(acqua['DurezzaAcqua']) //o anche indice di correlazione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acqua.groupby('NomeSorgente').mean() //groupby permette di dividere un dataframe in base a istanze dell'argomento del groupby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 = np.arange(0, 10, .1) //crea array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st.norm(200, 50)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np.linspace(0, 400, 50) //start, stop, numero di sample da generare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plt.plot(x, X.pdf(x))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dati.count()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len(dati) //teoricamente fanno la stessa cosa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plt.title(“titolo”) //per dare il titolo al grafico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dati.std() / dati.mean() //coefficiente di variazione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dati.plot.box() //plotbox / whiskers and box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plt.scatter(x, y)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plt.plot(x,y) //per collegare i puntini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