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10709" w14:textId="77777777" w:rsidR="003A07DC" w:rsidRDefault="003A07DC" w:rsidP="00411BF2">
      <w:pPr>
        <w:pStyle w:val="a3"/>
        <w:ind w:firstLine="708"/>
        <w:jc w:val="center"/>
        <w:rPr>
          <w:color w:val="000007"/>
          <w:sz w:val="22"/>
          <w:szCs w:val="22"/>
        </w:rPr>
      </w:pPr>
      <w:r>
        <w:rPr>
          <w:color w:val="000007"/>
          <w:sz w:val="22"/>
          <w:szCs w:val="22"/>
        </w:rPr>
        <w:t>МИНИСТЕРСТВО ОБРАЗОВАНИЯ И НАУКИ РОССИЙСКОЙ ФЕДЕРАЦИИ ГОСУДАРСТВЕННОЕ БЮДЖЕТНОЕ ОБРАЗОВАТЕЛЬНОЕ УЧРЕЖДАНИЕ ВЫСШЕГО ПРОФЕССИОНАЛЬНОГО ОБРАЗОВАНИЯ</w:t>
      </w:r>
    </w:p>
    <w:p w14:paraId="4557BA36" w14:textId="77777777" w:rsidR="003A07DC" w:rsidRDefault="003A07DC" w:rsidP="003A07DC">
      <w:pPr>
        <w:pStyle w:val="a3"/>
        <w:jc w:val="center"/>
      </w:pPr>
    </w:p>
    <w:p w14:paraId="518F9091" w14:textId="77777777" w:rsidR="003A07DC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>«</w:t>
      </w:r>
      <w:proofErr w:type="spellStart"/>
      <w:r>
        <w:rPr>
          <w:color w:val="000007"/>
        </w:rPr>
        <w:t>Московскии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государственныи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техническии</w:t>
      </w:r>
      <w:proofErr w:type="spellEnd"/>
      <w:r>
        <w:rPr>
          <w:color w:val="000007"/>
        </w:rPr>
        <w:t xml:space="preserve">̆ </w:t>
      </w:r>
    </w:p>
    <w:p w14:paraId="0BA9FA8C" w14:textId="77777777" w:rsidR="003A07DC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 xml:space="preserve">университет имени Н.Э. Баумана» </w:t>
      </w:r>
    </w:p>
    <w:p w14:paraId="12FD879B" w14:textId="77777777" w:rsidR="003A07DC" w:rsidRPr="0015063A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>(МГТУ им. Н.Э. Баумана)</w:t>
      </w:r>
    </w:p>
    <w:p w14:paraId="2348085F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ФАКУЛЬТЕТ ___</w:t>
      </w:r>
      <w:r w:rsidRPr="00F055C7">
        <w:rPr>
          <w:color w:val="000007"/>
          <w:sz w:val="28"/>
          <w:szCs w:val="28"/>
          <w:u w:val="single"/>
        </w:rPr>
        <w:t>ФН</w:t>
      </w:r>
      <w:r>
        <w:rPr>
          <w:color w:val="000007"/>
          <w:sz w:val="28"/>
          <w:szCs w:val="28"/>
        </w:rPr>
        <w:t>___</w:t>
      </w:r>
    </w:p>
    <w:p w14:paraId="1D75EDCB" w14:textId="77777777" w:rsidR="003A07DC" w:rsidRPr="0015063A" w:rsidRDefault="003A07DC" w:rsidP="003A07DC">
      <w:pPr>
        <w:pStyle w:val="a3"/>
        <w:jc w:val="center"/>
        <w:rPr>
          <w:color w:val="000007"/>
          <w:sz w:val="28"/>
          <w:szCs w:val="28"/>
        </w:rPr>
      </w:pPr>
    </w:p>
    <w:p w14:paraId="503050F3" w14:textId="77777777" w:rsidR="003A07DC" w:rsidRDefault="003A07DC" w:rsidP="003A07DC">
      <w:pPr>
        <w:pStyle w:val="a3"/>
        <w:jc w:val="center"/>
      </w:pPr>
      <w:r>
        <w:rPr>
          <w:color w:val="000007"/>
          <w:sz w:val="28"/>
          <w:szCs w:val="28"/>
        </w:rPr>
        <w:t>КАФЕДРА</w:t>
      </w:r>
      <w:r>
        <w:rPr>
          <w:color w:val="000007"/>
          <w:sz w:val="28"/>
          <w:szCs w:val="28"/>
        </w:rPr>
        <w:br/>
        <w:t>«ВЫЧИСЛИТЕЛЬНАЯ МАТЕМАТИКА И МАТЕМАТИЧЕСКАЯ ФИЗИКА»</w:t>
      </w:r>
    </w:p>
    <w:p w14:paraId="689E49B3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 xml:space="preserve">Направление: Математика и компьютерные науки </w:t>
      </w:r>
    </w:p>
    <w:p w14:paraId="1B7E468D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Дисциплина: Теория вероятности и математическая статистика</w:t>
      </w:r>
    </w:p>
    <w:p w14:paraId="56653FA0" w14:textId="7BED9B48" w:rsidR="003A07DC" w:rsidRPr="00563DEE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Домашняя работа №</w:t>
      </w:r>
      <w:r w:rsidR="00371BA7" w:rsidRPr="00563DEE">
        <w:rPr>
          <w:color w:val="000007"/>
          <w:sz w:val="28"/>
          <w:szCs w:val="28"/>
        </w:rPr>
        <w:t>5</w:t>
      </w:r>
    </w:p>
    <w:p w14:paraId="0546C401" w14:textId="77777777" w:rsidR="003A07DC" w:rsidRDefault="003A07DC" w:rsidP="003A07DC">
      <w:pPr>
        <w:pStyle w:val="a3"/>
        <w:jc w:val="center"/>
      </w:pPr>
      <w:r>
        <w:rPr>
          <w:rFonts w:ascii="Times New Roman,Italic" w:hAnsi="Times New Roman,Italic"/>
          <w:color w:val="000007"/>
          <w:sz w:val="28"/>
          <w:szCs w:val="28"/>
        </w:rPr>
        <w:t>Группа</w:t>
      </w:r>
      <w:r>
        <w:rPr>
          <w:color w:val="000007"/>
          <w:sz w:val="28"/>
          <w:szCs w:val="28"/>
        </w:rPr>
        <w:t>: _</w:t>
      </w:r>
      <w:r w:rsidRPr="0015063A">
        <w:rPr>
          <w:color w:val="000007"/>
          <w:sz w:val="28"/>
          <w:szCs w:val="28"/>
          <w:u w:val="single"/>
        </w:rPr>
        <w:t>ФН11-5</w:t>
      </w:r>
      <w:r>
        <w:rPr>
          <w:color w:val="000007"/>
          <w:sz w:val="28"/>
          <w:szCs w:val="28"/>
          <w:u w:val="single"/>
        </w:rPr>
        <w:t>1</w:t>
      </w:r>
      <w:r w:rsidRPr="0015063A">
        <w:rPr>
          <w:color w:val="000007"/>
          <w:sz w:val="28"/>
          <w:szCs w:val="28"/>
          <w:u w:val="single"/>
        </w:rPr>
        <w:t>Б</w:t>
      </w:r>
      <w:r>
        <w:rPr>
          <w:color w:val="000007"/>
          <w:sz w:val="28"/>
          <w:szCs w:val="28"/>
        </w:rPr>
        <w:t>_</w:t>
      </w:r>
    </w:p>
    <w:p w14:paraId="06DA1CE7" w14:textId="5F27C416" w:rsidR="003A07DC" w:rsidRPr="0015063A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Вариант №</w:t>
      </w:r>
      <w:r w:rsidRPr="0015063A">
        <w:rPr>
          <w:color w:val="000007"/>
          <w:sz w:val="28"/>
          <w:szCs w:val="28"/>
        </w:rPr>
        <w:t>1</w:t>
      </w:r>
      <w:r w:rsidR="00DB1701">
        <w:rPr>
          <w:color w:val="000007"/>
          <w:sz w:val="28"/>
          <w:szCs w:val="28"/>
        </w:rPr>
        <w:t>5</w:t>
      </w:r>
    </w:p>
    <w:p w14:paraId="789388C8" w14:textId="77777777" w:rsidR="003A07DC" w:rsidRPr="0015063A" w:rsidRDefault="003A07DC" w:rsidP="003A07DC">
      <w:pPr>
        <w:pStyle w:val="a3"/>
        <w:jc w:val="center"/>
      </w:pPr>
    </w:p>
    <w:p w14:paraId="4EF349B5" w14:textId="77777777" w:rsidR="003A07DC" w:rsidRPr="0015063A" w:rsidRDefault="003A07DC" w:rsidP="003A07DC">
      <w:pPr>
        <w:pStyle w:val="a3"/>
        <w:jc w:val="center"/>
      </w:pPr>
    </w:p>
    <w:p w14:paraId="665F71B4" w14:textId="04F86F0F" w:rsidR="003A07DC" w:rsidRDefault="003A07DC" w:rsidP="003A07DC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Студент: </w:t>
      </w:r>
      <w:r w:rsidR="00DB1701">
        <w:rPr>
          <w:color w:val="000007"/>
          <w:sz w:val="28"/>
          <w:szCs w:val="28"/>
        </w:rPr>
        <w:t>Пунегов Д.Е.</w:t>
      </w:r>
    </w:p>
    <w:p w14:paraId="7699F522" w14:textId="77777777" w:rsidR="003A07DC" w:rsidRPr="00FB3C74" w:rsidRDefault="003A07DC" w:rsidP="003A07DC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Преподаватель: </w:t>
      </w:r>
      <w:proofErr w:type="spellStart"/>
      <w:r>
        <w:rPr>
          <w:color w:val="000007"/>
          <w:sz w:val="28"/>
          <w:szCs w:val="28"/>
        </w:rPr>
        <w:t>Облакова</w:t>
      </w:r>
      <w:proofErr w:type="spellEnd"/>
      <w:r w:rsidRPr="00482A17">
        <w:rPr>
          <w:color w:val="000007"/>
          <w:sz w:val="28"/>
          <w:szCs w:val="28"/>
        </w:rPr>
        <w:t xml:space="preserve"> </w:t>
      </w:r>
      <w:proofErr w:type="gramStart"/>
      <w:r>
        <w:rPr>
          <w:color w:val="000007"/>
          <w:sz w:val="28"/>
          <w:szCs w:val="28"/>
        </w:rPr>
        <w:t>Т</w:t>
      </w:r>
      <w:r w:rsidRPr="00482A17">
        <w:rPr>
          <w:color w:val="000007"/>
          <w:sz w:val="28"/>
          <w:szCs w:val="28"/>
        </w:rPr>
        <w:t>.</w:t>
      </w:r>
      <w:r>
        <w:rPr>
          <w:color w:val="000007"/>
          <w:sz w:val="28"/>
          <w:szCs w:val="28"/>
        </w:rPr>
        <w:t>В.</w:t>
      </w:r>
      <w:proofErr w:type="gramEnd"/>
      <w:r w:rsidRPr="00482A17">
        <w:rPr>
          <w:color w:val="000007"/>
          <w:sz w:val="28"/>
          <w:szCs w:val="28"/>
        </w:rPr>
        <w:t xml:space="preserve"> </w:t>
      </w:r>
    </w:p>
    <w:p w14:paraId="0B5E0507" w14:textId="77777777" w:rsidR="003A07DC" w:rsidRDefault="003A07DC" w:rsidP="003A07DC">
      <w:pPr>
        <w:pStyle w:val="a3"/>
      </w:pPr>
    </w:p>
    <w:p w14:paraId="30F391C5" w14:textId="77777777" w:rsidR="003A07DC" w:rsidRDefault="003A07DC" w:rsidP="003A07DC">
      <w:pPr>
        <w:pStyle w:val="a3"/>
      </w:pPr>
    </w:p>
    <w:p w14:paraId="0B2BFD33" w14:textId="77777777" w:rsidR="003A07DC" w:rsidRDefault="003A07DC" w:rsidP="003A07DC">
      <w:pPr>
        <w:pStyle w:val="a3"/>
      </w:pPr>
    </w:p>
    <w:p w14:paraId="319D3DB5" w14:textId="77777777" w:rsidR="003A07DC" w:rsidRDefault="003A07DC" w:rsidP="003A07DC">
      <w:pPr>
        <w:pStyle w:val="a3"/>
      </w:pPr>
    </w:p>
    <w:p w14:paraId="78551AB9" w14:textId="77777777" w:rsidR="003A07DC" w:rsidRPr="0015063A" w:rsidRDefault="003A07DC" w:rsidP="003A07DC">
      <w:pPr>
        <w:pStyle w:val="a3"/>
      </w:pPr>
    </w:p>
    <w:p w14:paraId="73EF2078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</w:p>
    <w:p w14:paraId="601F0011" w14:textId="75738FA9" w:rsidR="006E5BCD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Москва 2022</w:t>
      </w:r>
    </w:p>
    <w:p w14:paraId="55E7308E" w14:textId="77777777" w:rsidR="00371BA7" w:rsidRPr="001F6B23" w:rsidRDefault="006E5BCD" w:rsidP="00371BA7">
      <w:pPr>
        <w:rPr>
          <w:b/>
          <w:color w:val="0D0D0D" w:themeColor="text1" w:themeTint="F2"/>
          <w:sz w:val="24"/>
          <w:szCs w:val="24"/>
        </w:rPr>
      </w:pPr>
      <w:r>
        <w:rPr>
          <w:color w:val="000007"/>
          <w:sz w:val="28"/>
          <w:szCs w:val="28"/>
        </w:rPr>
        <w:br w:type="page"/>
      </w:r>
      <w:r w:rsidR="00371BA7">
        <w:rPr>
          <w:b/>
          <w:color w:val="0D0D0D" w:themeColor="text1" w:themeTint="F2"/>
          <w:sz w:val="24"/>
          <w:szCs w:val="24"/>
        </w:rPr>
        <w:lastRenderedPageBreak/>
        <w:t xml:space="preserve">Задача №5 Проверка </w:t>
      </w:r>
      <w:proofErr w:type="gramStart"/>
      <w:r w:rsidR="00371BA7">
        <w:rPr>
          <w:b/>
          <w:color w:val="0D0D0D" w:themeColor="text1" w:themeTint="F2"/>
          <w:sz w:val="24"/>
          <w:szCs w:val="24"/>
        </w:rPr>
        <w:t>гипотез  о</w:t>
      </w:r>
      <w:proofErr w:type="gramEnd"/>
      <w:r w:rsidR="00371BA7">
        <w:rPr>
          <w:b/>
          <w:color w:val="0D0D0D" w:themeColor="text1" w:themeTint="F2"/>
          <w:sz w:val="24"/>
          <w:szCs w:val="24"/>
        </w:rPr>
        <w:t xml:space="preserve"> параметрах нормального распределения</w:t>
      </w:r>
    </w:p>
    <w:p w14:paraId="213E8F8E" w14:textId="77777777" w:rsidR="00371BA7" w:rsidRDefault="00371BA7" w:rsidP="00371BA7">
      <w:pPr>
        <w:rPr>
          <w:color w:val="0D0D0D" w:themeColor="text1" w:themeTint="F2"/>
          <w:sz w:val="24"/>
          <w:szCs w:val="24"/>
        </w:rPr>
      </w:pPr>
      <w:r w:rsidRPr="00864A45">
        <w:rPr>
          <w:b/>
          <w:color w:val="0D0D0D" w:themeColor="text1" w:themeTint="F2"/>
          <w:sz w:val="24"/>
          <w:szCs w:val="24"/>
        </w:rPr>
        <w:t>Задание</w:t>
      </w:r>
      <w:r w:rsidRPr="00864A45">
        <w:rPr>
          <w:color w:val="0D0D0D" w:themeColor="text1" w:themeTint="F2"/>
          <w:sz w:val="24"/>
          <w:szCs w:val="24"/>
        </w:rPr>
        <w:t xml:space="preserve">. </w:t>
      </w:r>
    </w:p>
    <w:p w14:paraId="7815F780" w14:textId="77777777" w:rsidR="00371BA7" w:rsidRPr="00864A45" w:rsidRDefault="00371BA7" w:rsidP="00371BA7">
      <w:pPr>
        <w:rPr>
          <w:color w:val="0D0D0D" w:themeColor="text1" w:themeTint="F2"/>
          <w:sz w:val="24"/>
          <w:szCs w:val="24"/>
        </w:rPr>
      </w:pPr>
      <w:r w:rsidRPr="00864A45">
        <w:rPr>
          <w:color w:val="0D0D0D" w:themeColor="text1" w:themeTint="F2"/>
          <w:sz w:val="24"/>
          <w:szCs w:val="24"/>
        </w:rPr>
        <w:t xml:space="preserve">По данной выборке из </w:t>
      </w:r>
      <w:proofErr w:type="gramStart"/>
      <w:r w:rsidRPr="00864A45">
        <w:rPr>
          <w:color w:val="0D0D0D" w:themeColor="text1" w:themeTint="F2"/>
          <w:sz w:val="24"/>
          <w:szCs w:val="24"/>
        </w:rPr>
        <w:t>нормально  распределенной</w:t>
      </w:r>
      <w:proofErr w:type="gramEnd"/>
      <w:r w:rsidRPr="00864A45">
        <w:rPr>
          <w:color w:val="0D0D0D" w:themeColor="text1" w:themeTint="F2"/>
          <w:sz w:val="24"/>
          <w:szCs w:val="24"/>
        </w:rPr>
        <w:t xml:space="preserve"> генеральной совокупности</w:t>
      </w:r>
      <w:r w:rsidRPr="007E4DF6">
        <w:rPr>
          <w:color w:val="0D0D0D" w:themeColor="text1" w:themeTint="F2"/>
          <w:sz w:val="24"/>
          <w:szCs w:val="24"/>
        </w:rPr>
        <w:t>:</w:t>
      </w:r>
      <w:r w:rsidRPr="00864A45">
        <w:rPr>
          <w:color w:val="0D0D0D" w:themeColor="text1" w:themeTint="F2"/>
          <w:sz w:val="24"/>
          <w:szCs w:val="24"/>
        </w:rPr>
        <w:t xml:space="preserve">  </w:t>
      </w:r>
    </w:p>
    <w:p w14:paraId="7DC4DD30" w14:textId="77777777" w:rsidR="00371BA7" w:rsidRPr="00864A45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1) постройте </w:t>
      </w:r>
      <w:r w:rsidRPr="00864A45">
        <w:rPr>
          <w:color w:val="0D0D0D" w:themeColor="text1" w:themeTint="F2"/>
          <w:sz w:val="24"/>
          <w:szCs w:val="24"/>
        </w:rPr>
        <w:t xml:space="preserve">критерий </w:t>
      </w: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2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Pr="00864A45">
        <w:rPr>
          <w:color w:val="0D0D0D" w:themeColor="text1" w:themeTint="F2"/>
          <w:sz w:val="24"/>
          <w:szCs w:val="24"/>
        </w:rPr>
        <w:t xml:space="preserve">уровня </w:t>
      </w:r>
      <m:oMath>
        <m:r>
          <w:rPr>
            <w:rFonts w:ascii="Cambria Math" w:hAnsi="Cambria Math"/>
            <w:color w:val="0D0D0D" w:themeColor="text1" w:themeTint="F2"/>
            <w:sz w:val="24"/>
            <w:szCs w:val="24"/>
          </w:rPr>
          <m:t>α</m:t>
        </m:r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Pr="00864A45">
        <w:rPr>
          <w:color w:val="0D0D0D" w:themeColor="text1" w:themeTint="F2"/>
          <w:sz w:val="24"/>
          <w:szCs w:val="24"/>
        </w:rPr>
        <w:t xml:space="preserve">и проверьте гипотезу </w:t>
      </w: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color w:val="0D0D0D" w:themeColor="text1" w:themeTint="F2"/>
            <w:sz w:val="24"/>
            <w:szCs w:val="24"/>
          </w:rPr>
          <m:t xml:space="preserve">: </m:t>
        </m:r>
        <m:r>
          <w:rPr>
            <w:rFonts w:eastAsiaTheme="minorEastAsia"/>
            <w:color w:val="0D0D0D" w:themeColor="text1" w:themeTint="F2"/>
            <w:sz w:val="24"/>
            <w:szCs w:val="24"/>
            <w:lang w:val="en-US"/>
          </w:rPr>
          <m:t>a</m:t>
        </m:r>
        <m:r>
          <w:rPr>
            <w:rFonts w:eastAsiaTheme="minorEastAsia"/>
            <w:color w:val="0D0D0D" w:themeColor="text1" w:themeTint="F2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0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 против  односторонней альтернативы 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2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, если </w:t>
      </w:r>
      <m:oMath>
        <m:r>
          <w:rPr>
            <w:rFonts w:ascii="Cambria Math" w:hAnsi="Cambria Math"/>
            <w:color w:val="0D0D0D" w:themeColor="text1" w:themeTint="F2"/>
            <w:sz w:val="24"/>
            <w:szCs w:val="24"/>
          </w:rPr>
          <m:t>σ</m:t>
        </m:r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неизвестно;</w:t>
      </w:r>
    </w:p>
    <w:p w14:paraId="046665AA" w14:textId="77777777" w:rsidR="00371BA7" w:rsidRPr="00864A45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2)  </w:t>
      </w:r>
      <w:proofErr w:type="gramStart"/>
      <w:r w:rsidRPr="00864A45">
        <w:rPr>
          <w:color w:val="0D0D0D" w:themeColor="text1" w:themeTint="F2"/>
          <w:sz w:val="24"/>
          <w:szCs w:val="24"/>
        </w:rPr>
        <w:t>постройте  критерий</w:t>
      </w:r>
      <w:proofErr w:type="gramEnd"/>
      <w:r w:rsidRPr="00864A45">
        <w:rPr>
          <w:color w:val="0D0D0D" w:themeColor="text1" w:themeTint="F2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3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Pr="00864A45">
        <w:rPr>
          <w:color w:val="0D0D0D" w:themeColor="text1" w:themeTint="F2"/>
          <w:sz w:val="24"/>
          <w:szCs w:val="24"/>
        </w:rPr>
        <w:t xml:space="preserve">уровня </w:t>
      </w:r>
      <m:oMath>
        <m:r>
          <w:rPr>
            <w:rFonts w:ascii="Cambria Math" w:hAnsi="Cambria Math"/>
            <w:color w:val="0D0D0D" w:themeColor="text1" w:themeTint="F2"/>
            <w:sz w:val="24"/>
            <w:szCs w:val="24"/>
          </w:rPr>
          <m:t>α</m:t>
        </m:r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 w:rsidRPr="00864A45">
        <w:rPr>
          <w:color w:val="0D0D0D" w:themeColor="text1" w:themeTint="F2"/>
          <w:sz w:val="24"/>
          <w:szCs w:val="24"/>
        </w:rPr>
        <w:t xml:space="preserve">и проверьте гипотезу </w:t>
      </w: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01</m:t>
            </m:r>
          </m:sub>
        </m:sSub>
        <m:r>
          <w:rPr>
            <w:rFonts w:ascii="Cambria Math" w:hAnsi="Cambria Math"/>
            <w:color w:val="0D0D0D" w:themeColor="text1" w:themeTint="F2"/>
            <w:sz w:val="24"/>
            <w:szCs w:val="24"/>
          </w:rPr>
          <m:t xml:space="preserve">: </m:t>
        </m:r>
        <m:r>
          <w:rPr>
            <w:rFonts w:eastAsiaTheme="minorEastAsia"/>
            <w:color w:val="0D0D0D" w:themeColor="text1" w:themeTint="F2"/>
            <w:sz w:val="24"/>
            <w:szCs w:val="24"/>
            <w:lang w:val="en-US"/>
          </w:rPr>
          <m:t>σ</m:t>
        </m:r>
        <m:r>
          <w:rPr>
            <w:rFonts w:eastAsiaTheme="minorEastAsia"/>
            <w:color w:val="0D0D0D" w:themeColor="text1" w:themeTint="F2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0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 против  альтернативы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3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, если </w:t>
      </w:r>
      <m:oMath>
        <m:r>
          <w:rPr>
            <w:rFonts w:ascii="Cambria Math" w:hAnsi="Cambria Math"/>
            <w:color w:val="0D0D0D" w:themeColor="text1" w:themeTint="F2"/>
            <w:sz w:val="24"/>
            <w:szCs w:val="24"/>
          </w:rPr>
          <m:t>a</m:t>
        </m:r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неизвестно</w:t>
      </w:r>
      <w:r>
        <w:rPr>
          <w:rFonts w:eastAsiaTheme="minorEastAsia"/>
          <w:color w:val="0D0D0D" w:themeColor="text1" w:themeTint="F2"/>
          <w:sz w:val="24"/>
          <w:szCs w:val="24"/>
        </w:rPr>
        <w:t>;</w:t>
      </w:r>
    </w:p>
    <w:p w14:paraId="6756DB89" w14:textId="77777777" w:rsidR="00371BA7" w:rsidRPr="007E4DF6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3) постройте </w:t>
      </w:r>
      <w:r w:rsidRPr="00856379">
        <w:rPr>
          <w:rFonts w:eastAsiaTheme="minorEastAsia"/>
          <w:color w:val="0D0D0D" w:themeColor="text1" w:themeTint="F2"/>
          <w:sz w:val="24"/>
          <w:szCs w:val="24"/>
        </w:rPr>
        <w:t xml:space="preserve">оптимальный </w:t>
      </w: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критерий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уровня </w:t>
      </w:r>
      <m:oMath>
        <m:r>
          <w:rPr>
            <w:rFonts w:eastAsiaTheme="minorEastAsia"/>
            <w:color w:val="0D0D0D" w:themeColor="text1" w:themeTint="F2"/>
            <w:sz w:val="24"/>
            <w:szCs w:val="24"/>
          </w:rPr>
          <m:t>α</m:t>
        </m:r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и проверьте </w:t>
      </w:r>
      <m:oMath>
        <m:sSub>
          <m:sSubPr>
            <m:ctrlPr>
              <w:rPr>
                <w:rFonts w:ascii="Cambria Math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color w:val="0D0D0D" w:themeColor="text1" w:themeTint="F2"/>
                <w:sz w:val="24"/>
                <w:szCs w:val="24"/>
              </w:rPr>
              <m:t>0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против простой альтернативы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H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  <m:r>
          <w:rPr>
            <w:rFonts w:eastAsiaTheme="minorEastAsia"/>
            <w:color w:val="0D0D0D" w:themeColor="text1" w:themeTint="F2"/>
            <w:sz w:val="24"/>
            <w:szCs w:val="24"/>
          </w:rPr>
          <m:t>:a=</m:t>
        </m:r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a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, если </w:t>
      </w:r>
      <m:oMath>
        <m:r>
          <w:rPr>
            <w:rFonts w:ascii="Cambria Math" w:hAnsi="Cambria Math"/>
            <w:color w:val="0D0D0D" w:themeColor="text1" w:themeTint="F2"/>
            <w:sz w:val="24"/>
            <w:szCs w:val="24"/>
          </w:rPr>
          <m:t>σ</m:t>
        </m:r>
        <m:r>
          <w:rPr>
            <w:rFonts w:eastAsiaTheme="minorEastAsia"/>
            <w:color w:val="0D0D0D" w:themeColor="text1" w:themeTint="F2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</m:oMath>
      <w:r w:rsidRPr="00AF52A6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>
        <w:rPr>
          <w:rFonts w:eastAsiaTheme="minorEastAsia"/>
          <w:color w:val="0D0D0D" w:themeColor="text1" w:themeTint="F2"/>
          <w:sz w:val="24"/>
          <w:szCs w:val="24"/>
        </w:rPr>
        <w:t>известно</w:t>
      </w:r>
      <w:r w:rsidRPr="007E4DF6">
        <w:rPr>
          <w:rFonts w:eastAsiaTheme="minorEastAsia"/>
          <w:color w:val="0D0D0D" w:themeColor="text1" w:themeTint="F2"/>
          <w:sz w:val="24"/>
          <w:szCs w:val="24"/>
        </w:rPr>
        <w:t>;</w:t>
      </w:r>
    </w:p>
    <w:p w14:paraId="0A30FA21" w14:textId="77777777" w:rsidR="00371BA7" w:rsidRPr="007E4DF6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4) </w:t>
      </w:r>
      <w:r>
        <w:rPr>
          <w:rFonts w:eastAsiaTheme="minorEastAsia"/>
          <w:color w:val="0D0D0D" w:themeColor="text1" w:themeTint="F2"/>
          <w:sz w:val="24"/>
          <w:szCs w:val="24"/>
        </w:rPr>
        <w:t>н</w:t>
      </w:r>
      <w:r w:rsidRPr="00864A45">
        <w:rPr>
          <w:rFonts w:eastAsiaTheme="minorEastAsia"/>
          <w:color w:val="0D0D0D" w:themeColor="text1" w:themeTint="F2"/>
          <w:sz w:val="24"/>
          <w:szCs w:val="24"/>
        </w:rPr>
        <w:t>айдите ошибку второго рода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 </w:t>
      </w:r>
      <m:oMath>
        <m:r>
          <w:rPr>
            <w:rFonts w:eastAsiaTheme="minorEastAsia"/>
            <w:color w:val="0D0D0D" w:themeColor="text1" w:themeTint="F2"/>
            <w:sz w:val="24"/>
            <w:szCs w:val="24"/>
          </w:rPr>
          <m:t>β=P</m:t>
        </m:r>
        <m:d>
          <m:d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  <w:lang w:val="en-US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</m:e>
            </m:ba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</w:rPr>
                </m:ctrlPr>
              </m:sSubPr>
              <m:e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1</m:t>
                </m:r>
              </m:sub>
            </m:sSub>
          </m:e>
        </m:d>
      </m:oMath>
      <w:r>
        <w:rPr>
          <w:rFonts w:eastAsiaTheme="minorEastAsia"/>
          <w:color w:val="0D0D0D" w:themeColor="text1" w:themeTint="F2"/>
          <w:sz w:val="24"/>
          <w:szCs w:val="24"/>
        </w:rPr>
        <w:t xml:space="preserve"> критерия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</m:oMath>
      <w:r w:rsidRPr="007E4DF6">
        <w:rPr>
          <w:rFonts w:eastAsiaTheme="minorEastAsia"/>
          <w:color w:val="0D0D0D" w:themeColor="text1" w:themeTint="F2"/>
          <w:sz w:val="24"/>
          <w:szCs w:val="24"/>
        </w:rPr>
        <w:t>;</w:t>
      </w:r>
    </w:p>
    <w:p w14:paraId="13F871EC" w14:textId="77777777" w:rsidR="00371BA7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5) 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найдите </w:t>
      </w:r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такие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a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eastAsiaTheme="minorEastAsia"/>
            <w:color w:val="0D0D0D" w:themeColor="text1" w:themeTint="F2"/>
            <w:sz w:val="24"/>
            <w:szCs w:val="24"/>
          </w:rPr>
          <m:t xml:space="preserve">, </m:t>
        </m:r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для которых ошибка второго </w:t>
      </w:r>
      <w:proofErr w:type="gramStart"/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рода </w:t>
      </w:r>
      <w:r>
        <w:rPr>
          <w:rFonts w:eastAsiaTheme="minorEastAsia"/>
          <w:color w:val="0D0D0D" w:themeColor="text1" w:themeTint="F2"/>
          <w:sz w:val="24"/>
          <w:szCs w:val="24"/>
        </w:rPr>
        <w:t xml:space="preserve"> критерия</w:t>
      </w:r>
      <w:proofErr w:type="gramEnd"/>
      <w:r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  <w:lang w:val="en-US"/>
              </w:rPr>
            </m:ctrlPr>
          </m:sSubPr>
          <m:e>
            <m:r>
              <w:rPr>
                <w:rFonts w:eastAsiaTheme="minorEastAsia"/>
                <w:color w:val="0D0D0D" w:themeColor="text1" w:themeTint="F2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1</m:t>
            </m:r>
          </m:sub>
        </m:sSub>
      </m:oMath>
      <w:r w:rsidRPr="00864A45">
        <w:rPr>
          <w:rFonts w:eastAsiaTheme="minorEastAsia"/>
          <w:color w:val="0D0D0D" w:themeColor="text1" w:themeTint="F2"/>
          <w:sz w:val="24"/>
          <w:szCs w:val="24"/>
        </w:rPr>
        <w:t xml:space="preserve"> не превосходит </w:t>
      </w:r>
      <m:oMath>
        <m:r>
          <w:rPr>
            <w:rFonts w:eastAsiaTheme="minorEastAsia"/>
            <w:color w:val="0D0D0D" w:themeColor="text1" w:themeTint="F2"/>
            <w:sz w:val="24"/>
            <w:szCs w:val="24"/>
          </w:rPr>
          <m:t>ε</m:t>
        </m:r>
      </m:oMath>
      <w:r>
        <w:rPr>
          <w:rFonts w:eastAsiaTheme="minorEastAsia"/>
          <w:color w:val="0D0D0D" w:themeColor="text1" w:themeTint="F2"/>
          <w:sz w:val="24"/>
          <w:szCs w:val="24"/>
        </w:rPr>
        <w:t>;</w:t>
      </w:r>
    </w:p>
    <w:p w14:paraId="3D372B79" w14:textId="77777777" w:rsidR="00371BA7" w:rsidRPr="007E4DF6" w:rsidRDefault="00371BA7" w:rsidP="00371BA7">
      <w:pPr>
        <w:spacing w:after="0"/>
        <w:rPr>
          <w:rFonts w:eastAsiaTheme="minorEastAsia"/>
          <w:color w:val="0D0D0D" w:themeColor="text1" w:themeTint="F2"/>
          <w:sz w:val="24"/>
          <w:szCs w:val="24"/>
        </w:rPr>
      </w:pPr>
      <w:r>
        <w:rPr>
          <w:rFonts w:eastAsiaTheme="minorEastAsia"/>
          <w:color w:val="0D0D0D" w:themeColor="text1" w:themeTint="F2"/>
          <w:sz w:val="24"/>
          <w:szCs w:val="24"/>
        </w:rPr>
        <w:t xml:space="preserve">6) постройте совмещенные графики гистограммы относительных частот данной выборки и плотностей нормального распределения с параметрами </w:t>
      </w:r>
      <m:oMath>
        <m:d>
          <m:d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0</m:t>
                </m:r>
              </m:sub>
            </m:s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2C337B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w:r>
        <w:rPr>
          <w:rFonts w:eastAsiaTheme="minorEastAsia"/>
          <w:color w:val="0D0D0D" w:themeColor="text1" w:themeTint="F2"/>
          <w:sz w:val="24"/>
          <w:szCs w:val="24"/>
        </w:rPr>
        <w:t>и</w:t>
      </w:r>
      <w:r w:rsidRPr="002C337B">
        <w:rPr>
          <w:rFonts w:eastAsiaTheme="minorEastAsia"/>
          <w:color w:val="0D0D0D" w:themeColor="text1" w:themeTint="F2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1</m:t>
                </m:r>
              </m:sub>
            </m:sSub>
            <m:r>
              <w:rPr>
                <w:rFonts w:eastAsiaTheme="minorEastAsia"/>
                <w:color w:val="0D0D0D" w:themeColor="text1" w:themeTint="F2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D0D0D" w:themeColor="text1" w:themeTint="F2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1</m:t>
                </m:r>
              </m:sub>
            </m:sSub>
          </m:e>
        </m:d>
      </m:oMath>
    </w:p>
    <w:p w14:paraId="088B9867" w14:textId="77777777" w:rsidR="00371BA7" w:rsidRPr="007E4DF6" w:rsidRDefault="00371BA7" w:rsidP="00371BA7">
      <w:pPr>
        <w:rPr>
          <w:rFonts w:eastAsiaTheme="minorEastAsia"/>
          <w:color w:val="0D0D0D" w:themeColor="text1" w:themeTint="F2"/>
          <w:sz w:val="24"/>
          <w:szCs w:val="2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03"/>
        <w:gridCol w:w="636"/>
        <w:gridCol w:w="516"/>
        <w:gridCol w:w="898"/>
        <w:gridCol w:w="516"/>
        <w:gridCol w:w="895"/>
        <w:gridCol w:w="1256"/>
        <w:gridCol w:w="516"/>
        <w:gridCol w:w="636"/>
        <w:gridCol w:w="456"/>
      </w:tblGrid>
      <w:tr w:rsidR="00371BA7" w:rsidRPr="00856379" w14:paraId="214B870E" w14:textId="77777777" w:rsidTr="00371BA7">
        <w:trPr>
          <w:trHeight w:val="142"/>
        </w:trPr>
        <w:tc>
          <w:tcPr>
            <w:tcW w:w="0" w:type="auto"/>
            <w:vAlign w:val="center"/>
          </w:tcPr>
          <w:p w14:paraId="5CD5A7D2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proofErr w:type="spellStart"/>
            <w:r w:rsidRPr="00856379">
              <w:rPr>
                <w:rFonts w:eastAsiaTheme="minorEastAsia"/>
                <w:color w:val="0D0D0D" w:themeColor="text1" w:themeTint="F2"/>
                <w:sz w:val="24"/>
                <w:szCs w:val="24"/>
              </w:rPr>
              <w:t>Вар</w:t>
            </w:r>
            <w:proofErr w:type="spellEnd"/>
          </w:p>
        </w:tc>
        <w:tc>
          <w:tcPr>
            <w:tcW w:w="0" w:type="auto"/>
            <w:vAlign w:val="center"/>
          </w:tcPr>
          <w:p w14:paraId="0B941A94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color w:val="0D0D0D" w:themeColor="text1" w:themeTint="F2"/>
                    <w:sz w:val="24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  <w:vAlign w:val="center"/>
          </w:tcPr>
          <w:p w14:paraId="4BCC59D6" w14:textId="77777777" w:rsidR="00371BA7" w:rsidRPr="00856379" w:rsidRDefault="00000000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799F37D0" w14:textId="77777777" w:rsidR="00371BA7" w:rsidRPr="00856379" w:rsidRDefault="00000000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0" w:type="auto"/>
            <w:vAlign w:val="center"/>
          </w:tcPr>
          <w:p w14:paraId="6C2D14EE" w14:textId="77777777" w:rsidR="00371BA7" w:rsidRPr="00856379" w:rsidRDefault="00000000" w:rsidP="00805CBD">
            <w:pPr>
              <w:jc w:val="center"/>
              <w:rPr>
                <w:rFonts w:eastAsia="Calibri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888DDBB" w14:textId="77777777" w:rsidR="00371BA7" w:rsidRPr="00856379" w:rsidRDefault="00000000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AF1EBB" w14:textId="77777777" w:rsidR="00371BA7" w:rsidRPr="00856379" w:rsidRDefault="00000000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:a=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A3AD6EF" w14:textId="77777777" w:rsidR="00371BA7" w:rsidRPr="00856379" w:rsidRDefault="00000000" w:rsidP="00805CBD">
            <w:pPr>
              <w:jc w:val="center"/>
              <w:rPr>
                <w:rFonts w:eastAsia="Calibri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7E5450FC" w14:textId="77777777" w:rsidR="00371BA7" w:rsidRPr="00856379" w:rsidRDefault="00371BA7" w:rsidP="00805CBD">
            <w:pPr>
              <w:jc w:val="center"/>
              <w:rPr>
                <w:rFonts w:eastAsia="Calibri"/>
                <w:i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eastAsia="Calibri"/>
                    <w:color w:val="0D0D0D" w:themeColor="text1" w:themeTint="F2"/>
                    <w:sz w:val="24"/>
                    <w:szCs w:val="24"/>
                  </w:rPr>
                  <m:t>ε</m:t>
                </m:r>
              </m:oMath>
            </m:oMathPara>
          </w:p>
        </w:tc>
        <w:tc>
          <w:tcPr>
            <w:tcW w:w="0" w:type="auto"/>
          </w:tcPr>
          <w:p w14:paraId="03B3BC4D" w14:textId="77777777" w:rsidR="00371BA7" w:rsidRPr="00856379" w:rsidRDefault="00371BA7" w:rsidP="00805CBD">
            <w:pPr>
              <w:jc w:val="center"/>
              <w:rPr>
                <w:rFonts w:eastAsia="Calibri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eastAsia="Calibri"/>
                    <w:color w:val="0D0D0D" w:themeColor="text1" w:themeTint="F2"/>
                    <w:sz w:val="24"/>
                    <w:szCs w:val="24"/>
                  </w:rPr>
                  <m:t>n</m:t>
                </m:r>
              </m:oMath>
            </m:oMathPara>
          </w:p>
        </w:tc>
      </w:tr>
      <w:tr w:rsidR="00371BA7" w:rsidRPr="00856379" w14:paraId="6D174FBA" w14:textId="77777777" w:rsidTr="00371BA7">
        <w:trPr>
          <w:trHeight w:val="170"/>
        </w:trPr>
        <w:tc>
          <w:tcPr>
            <w:tcW w:w="0" w:type="auto"/>
          </w:tcPr>
          <w:p w14:paraId="07C629B3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r w:rsidRPr="00856379">
              <w:rPr>
                <w:rFonts w:eastAsiaTheme="minorEastAsia"/>
                <w:color w:val="0D0D0D" w:themeColor="text1" w:themeTint="F2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14:paraId="583A74DE" w14:textId="77777777" w:rsidR="00371BA7" w:rsidRPr="00CF366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r w:rsidRPr="00856379">
              <w:rPr>
                <w:rFonts w:eastAsiaTheme="minorEastAsia"/>
                <w:color w:val="0D0D0D" w:themeColor="text1" w:themeTint="F2"/>
                <w:sz w:val="24"/>
                <w:szCs w:val="24"/>
              </w:rPr>
              <w:t>0.0</w:t>
            </w:r>
            <w:r>
              <w:rPr>
                <w:rFonts w:eastAsiaTheme="minorEastAsia"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55A2555E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-4</m:t>
                </m:r>
              </m:oMath>
            </m:oMathPara>
          </w:p>
        </w:tc>
        <w:tc>
          <w:tcPr>
            <w:tcW w:w="0" w:type="auto"/>
          </w:tcPr>
          <w:p w14:paraId="4FB1E67E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a&lt;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6E44676" w14:textId="77777777" w:rsidR="00371BA7" w:rsidRPr="00CF3669" w:rsidRDefault="00371BA7" w:rsidP="00805CBD">
            <w:pPr>
              <w:jc w:val="center"/>
              <w:rPr>
                <w:rFonts w:eastAsia="Calibri"/>
                <w:color w:val="0D0D0D" w:themeColor="text1" w:themeTint="F2"/>
                <w:sz w:val="24"/>
                <w:szCs w:val="24"/>
              </w:rPr>
            </w:pPr>
            <w:r w:rsidRPr="00856379">
              <w:rPr>
                <w:rFonts w:eastAsia="Calibri"/>
                <w:color w:val="0D0D0D" w:themeColor="text1" w:themeTint="F2"/>
                <w:sz w:val="24"/>
                <w:szCs w:val="24"/>
              </w:rPr>
              <w:t>2.</w:t>
            </w:r>
            <w:r>
              <w:rPr>
                <w:rFonts w:eastAsia="Calibri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E702324" w14:textId="019FC9B3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σ</m:t>
                </m:r>
                <m:r>
                  <w:rPr>
                    <w:rFonts w:ascii="Cambria Math" w:eastAsiaTheme="minorEastAsia"/>
                    <w:color w:val="0D0D0D" w:themeColor="text1" w:themeTint="F2"/>
                    <w:sz w:val="24"/>
                    <w:szCs w:val="24"/>
                  </w:rPr>
                  <m:t>&gt;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F00E2BD" w14:textId="77777777" w:rsidR="00371BA7" w:rsidRPr="00856379" w:rsidRDefault="00000000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eastAsiaTheme="minorEastAsia"/>
                    <w:color w:val="0D0D0D" w:themeColor="text1" w:themeTint="F2"/>
                    <w:sz w:val="24"/>
                    <w:szCs w:val="24"/>
                  </w:rPr>
                  <m:t>=-4.5</m:t>
                </m:r>
              </m:oMath>
            </m:oMathPara>
          </w:p>
        </w:tc>
        <w:tc>
          <w:tcPr>
            <w:tcW w:w="0" w:type="auto"/>
          </w:tcPr>
          <w:p w14:paraId="00072B28" w14:textId="5B392114" w:rsidR="00371BA7" w:rsidRPr="00856379" w:rsidRDefault="00563DEE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r>
              <w:rPr>
                <w:rFonts w:eastAsiaTheme="minorEastAsia"/>
                <w:color w:val="0D0D0D" w:themeColor="text1" w:themeTint="F2"/>
                <w:sz w:val="24"/>
                <w:szCs w:val="24"/>
              </w:rPr>
              <w:t>2</w:t>
            </w:r>
            <w:r w:rsidR="00371BA7" w:rsidRPr="00856379">
              <w:rPr>
                <w:rFonts w:eastAsiaTheme="minorEastAsia"/>
                <w:color w:val="0D0D0D" w:themeColor="text1" w:themeTint="F2"/>
                <w:sz w:val="24"/>
                <w:szCs w:val="24"/>
              </w:rPr>
              <w:t>.7</w:t>
            </w:r>
          </w:p>
        </w:tc>
        <w:tc>
          <w:tcPr>
            <w:tcW w:w="0" w:type="auto"/>
          </w:tcPr>
          <w:p w14:paraId="2E0F3D61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r w:rsidRPr="00856379">
              <w:rPr>
                <w:rFonts w:eastAsiaTheme="minorEastAsia"/>
                <w:color w:val="0D0D0D" w:themeColor="text1" w:themeTint="F2"/>
                <w:sz w:val="24"/>
                <w:szCs w:val="24"/>
              </w:rPr>
              <w:t>0.15</w:t>
            </w:r>
          </w:p>
        </w:tc>
        <w:tc>
          <w:tcPr>
            <w:tcW w:w="0" w:type="auto"/>
          </w:tcPr>
          <w:p w14:paraId="19B26D49" w14:textId="77777777" w:rsidR="00371BA7" w:rsidRPr="00856379" w:rsidRDefault="00371BA7" w:rsidP="00805CBD">
            <w:pPr>
              <w:jc w:val="center"/>
              <w:rPr>
                <w:rFonts w:eastAsiaTheme="minorEastAsia"/>
                <w:color w:val="0D0D0D" w:themeColor="text1" w:themeTint="F2"/>
                <w:sz w:val="24"/>
                <w:szCs w:val="24"/>
              </w:rPr>
            </w:pPr>
            <w:r>
              <w:rPr>
                <w:rFonts w:eastAsiaTheme="minorEastAsia"/>
                <w:color w:val="0D0D0D" w:themeColor="text1" w:themeTint="F2"/>
                <w:sz w:val="24"/>
                <w:szCs w:val="24"/>
              </w:rPr>
              <w:t>80</w:t>
            </w:r>
          </w:p>
        </w:tc>
      </w:tr>
    </w:tbl>
    <w:p w14:paraId="3C770FE8" w14:textId="39B6D582" w:rsidR="005C7684" w:rsidRDefault="005C7684" w:rsidP="00371BA7">
      <w:pPr>
        <w:rPr>
          <w:rFonts w:ascii="Cambria Math" w:eastAsiaTheme="minorEastAsia" w:hAnsi="Cambria Math" w:cstheme="minorBidi"/>
          <w:i/>
          <w:color w:val="0D0D0D" w:themeColor="text1" w:themeTint="F2"/>
          <w:sz w:val="28"/>
          <w:szCs w:val="28"/>
          <w:lang w:bidi="en-US"/>
        </w:rPr>
      </w:pPr>
    </w:p>
    <w:p w14:paraId="423E024D" w14:textId="42E4E5BC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48234391" w14:textId="624E2B4C" w:rsidR="00563DEE" w:rsidRDefault="00563DEE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5FDBE97D" w14:textId="6BDFDFD1" w:rsidR="00563DEE" w:rsidRDefault="00563DEE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7F7C9CC8" w14:textId="069A53A2" w:rsidR="00563DEE" w:rsidRDefault="00563DEE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25211664" w14:textId="69872752" w:rsidR="00563DEE" w:rsidRDefault="00563DEE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53679FB6" w14:textId="00FC5AD8" w:rsidR="00563DEE" w:rsidRDefault="00563DEE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43FDB253" w14:textId="21FDA401" w:rsidR="00B24A53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23BAE1AF" wp14:editId="461EADC8">
            <wp:extent cx="5940425" cy="4151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85BE" w14:textId="2BE35307" w:rsidR="007326AA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01A8DD1A" wp14:editId="15D89572">
            <wp:extent cx="5940425" cy="4338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drawing>
          <wp:inline distT="0" distB="0" distL="0" distR="0" wp14:anchorId="080F1C68" wp14:editId="52E8110F">
            <wp:extent cx="5940425" cy="3706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0092" w14:textId="7FB8C845" w:rsidR="007326AA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7603C3DF" wp14:editId="13D57A12">
            <wp:extent cx="5940425" cy="5215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70F" w14:textId="4925BCB9" w:rsidR="007326AA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drawing>
          <wp:inline distT="0" distB="0" distL="0" distR="0" wp14:anchorId="1E2937EC" wp14:editId="6A26800F">
            <wp:extent cx="4079020" cy="367002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5873" cy="37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EAC" w14:textId="403104F5" w:rsidR="007326AA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4CE9D79E" wp14:editId="73D7FDD0">
            <wp:extent cx="5940425" cy="54140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73E" w14:textId="2EAB7657" w:rsidR="007326AA" w:rsidRDefault="007326AA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7326AA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048DBFD5" wp14:editId="057683D0">
            <wp:extent cx="5940425" cy="5360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AECB" w14:textId="42E41F73" w:rsidR="007326AA" w:rsidRDefault="002D6FBB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2D6FBB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1C1C6CA5" wp14:editId="035A8670">
            <wp:extent cx="5940425" cy="5320665"/>
            <wp:effectExtent l="0" t="0" r="3175" b="63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516C" w14:textId="5EF12551" w:rsidR="002D6FBB" w:rsidRDefault="002D6FBB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val="en-US" w:bidi="en-US"/>
        </w:rPr>
      </w:pPr>
      <w:r w:rsidRPr="002D6FBB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drawing>
          <wp:inline distT="0" distB="0" distL="0" distR="0" wp14:anchorId="4F72E9F9" wp14:editId="2EE33EE8">
            <wp:extent cx="5940425" cy="313753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88DD" w14:textId="417218CD" w:rsidR="002D6FBB" w:rsidRPr="002D6FBB" w:rsidRDefault="002D6FBB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val="en-US" w:bidi="en-US"/>
        </w:rPr>
      </w:pPr>
      <w:r w:rsidRPr="002D6FBB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val="en-US" w:bidi="en-US"/>
        </w:rPr>
        <w:lastRenderedPageBreak/>
        <w:drawing>
          <wp:inline distT="0" distB="0" distL="0" distR="0" wp14:anchorId="512E3DA6" wp14:editId="1175CB9F">
            <wp:extent cx="5940425" cy="43954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CE27" w14:textId="376F0EBD" w:rsidR="00B24A53" w:rsidRPr="00F547D1" w:rsidRDefault="00D54336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  <w:r w:rsidRPr="00D54336"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  <w:lastRenderedPageBreak/>
        <w:drawing>
          <wp:inline distT="0" distB="0" distL="0" distR="0" wp14:anchorId="3A9530F7" wp14:editId="02EC3CDB">
            <wp:extent cx="5940425" cy="81597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E94A" w14:textId="2C22F8E8" w:rsidR="00B24A53" w:rsidRDefault="00B24A53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660D1BEB" w14:textId="54B3A051" w:rsidR="00B24A53" w:rsidRDefault="00B24A53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4D2FD706" w14:textId="72973CC9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187BCE9C" w14:textId="784DF4FE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438B7171" w14:textId="61BCBF1D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60FEF7C7" w14:textId="20FCABB4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06CBCFA4" w14:textId="1853EF03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098762DF" w14:textId="6704F8AA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1C29E11B" w14:textId="44C482E6" w:rsid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49D3AF38" w14:textId="41DE9609" w:rsidR="00371BA7" w:rsidRPr="00371BA7" w:rsidRDefault="00371BA7" w:rsidP="00371BA7">
      <w:pPr>
        <w:rPr>
          <w:rFonts w:ascii="Cambria Math" w:eastAsiaTheme="minorEastAsia" w:hAnsi="Cambria Math" w:cstheme="minorBidi"/>
          <w:iCs/>
          <w:color w:val="0D0D0D" w:themeColor="text1" w:themeTint="F2"/>
          <w:sz w:val="28"/>
          <w:szCs w:val="28"/>
          <w:lang w:bidi="en-US"/>
        </w:rPr>
      </w:pPr>
    </w:p>
    <w:p w14:paraId="69D4B563" w14:textId="77777777" w:rsidR="00371BA7" w:rsidRDefault="00371BA7" w:rsidP="00371BA7">
      <w:pPr>
        <w:rPr>
          <w:rFonts w:ascii="Cambria Math" w:eastAsiaTheme="minorEastAsia" w:hAnsi="Cambria Math" w:cstheme="minorBidi"/>
          <w:i/>
          <w:color w:val="0D0D0D" w:themeColor="text1" w:themeTint="F2"/>
          <w:sz w:val="28"/>
          <w:szCs w:val="28"/>
          <w:lang w:bidi="en-US"/>
        </w:rPr>
      </w:pPr>
    </w:p>
    <w:p w14:paraId="76514D51" w14:textId="53FD691E" w:rsidR="005C7684" w:rsidRDefault="005C7684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54990A6B" w14:textId="3BB68AA0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BAAFA22" w14:textId="64F0F716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6CD3FD2" w14:textId="0B43F477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D6F68CB" w14:textId="49063B2B" w:rsidR="00D06C19" w:rsidRPr="00E23F86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sectPr w:rsidR="00D06C19" w:rsidRPr="00E23F86" w:rsidSect="007D5E24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CD619" w14:textId="77777777" w:rsidR="00174804" w:rsidRDefault="00174804" w:rsidP="007D5E24">
      <w:pPr>
        <w:spacing w:after="0" w:line="240" w:lineRule="auto"/>
      </w:pPr>
      <w:r>
        <w:separator/>
      </w:r>
    </w:p>
  </w:endnote>
  <w:endnote w:type="continuationSeparator" w:id="0">
    <w:p w14:paraId="76AAE8B1" w14:textId="77777777" w:rsidR="00174804" w:rsidRDefault="00174804" w:rsidP="007D5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,Italic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1559058"/>
      <w:docPartObj>
        <w:docPartGallery w:val="Page Numbers (Bottom of Page)"/>
        <w:docPartUnique/>
      </w:docPartObj>
    </w:sdtPr>
    <w:sdtContent>
      <w:p w14:paraId="710F9611" w14:textId="6DE60F9B" w:rsidR="007D5E24" w:rsidRDefault="007D5E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F26FE9" w14:textId="77777777" w:rsidR="007D5E24" w:rsidRDefault="007D5E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0566" w14:textId="77777777" w:rsidR="00174804" w:rsidRDefault="00174804" w:rsidP="007D5E24">
      <w:pPr>
        <w:spacing w:after="0" w:line="240" w:lineRule="auto"/>
      </w:pPr>
      <w:r>
        <w:separator/>
      </w:r>
    </w:p>
  </w:footnote>
  <w:footnote w:type="continuationSeparator" w:id="0">
    <w:p w14:paraId="1E4E3614" w14:textId="77777777" w:rsidR="00174804" w:rsidRDefault="00174804" w:rsidP="007D5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91816"/>
    <w:multiLevelType w:val="hybridMultilevel"/>
    <w:tmpl w:val="BD5AAFC2"/>
    <w:lvl w:ilvl="0" w:tplc="473ADBF2">
      <w:start w:val="1"/>
      <w:numFmt w:val="decimal"/>
      <w:lvlText w:val="%1."/>
      <w:lvlJc w:val="left"/>
      <w:pPr>
        <w:ind w:left="360" w:hanging="360"/>
      </w:pPr>
      <w:rPr>
        <w:rFonts w:eastAsiaTheme="minorEastAsia"/>
        <w:i w:val="0"/>
        <w:color w:val="000000" w:themeColor="text1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5047F"/>
    <w:multiLevelType w:val="hybridMultilevel"/>
    <w:tmpl w:val="D3D05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63549"/>
    <w:multiLevelType w:val="hybridMultilevel"/>
    <w:tmpl w:val="D3D05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369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58072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37717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31"/>
    <w:rsid w:val="000012E0"/>
    <w:rsid w:val="000246DA"/>
    <w:rsid w:val="000334EE"/>
    <w:rsid w:val="00034D5D"/>
    <w:rsid w:val="000577D0"/>
    <w:rsid w:val="000D481B"/>
    <w:rsid w:val="000D7161"/>
    <w:rsid w:val="000F191A"/>
    <w:rsid w:val="00113F94"/>
    <w:rsid w:val="00174804"/>
    <w:rsid w:val="001D0D42"/>
    <w:rsid w:val="001E1A32"/>
    <w:rsid w:val="0029348E"/>
    <w:rsid w:val="002D6FBB"/>
    <w:rsid w:val="00371BA7"/>
    <w:rsid w:val="00390530"/>
    <w:rsid w:val="0039319F"/>
    <w:rsid w:val="003A07DC"/>
    <w:rsid w:val="00411BF2"/>
    <w:rsid w:val="004B17FA"/>
    <w:rsid w:val="00510954"/>
    <w:rsid w:val="00521731"/>
    <w:rsid w:val="00563DEE"/>
    <w:rsid w:val="005A3594"/>
    <w:rsid w:val="005C7684"/>
    <w:rsid w:val="00635924"/>
    <w:rsid w:val="00636E82"/>
    <w:rsid w:val="0067309B"/>
    <w:rsid w:val="006B0709"/>
    <w:rsid w:val="006E5BCD"/>
    <w:rsid w:val="006E7D0F"/>
    <w:rsid w:val="007326AA"/>
    <w:rsid w:val="007C6E7C"/>
    <w:rsid w:val="007C7933"/>
    <w:rsid w:val="007D5E24"/>
    <w:rsid w:val="00835F4C"/>
    <w:rsid w:val="008704EB"/>
    <w:rsid w:val="00873C0A"/>
    <w:rsid w:val="008A15CB"/>
    <w:rsid w:val="008C6CF4"/>
    <w:rsid w:val="00903379"/>
    <w:rsid w:val="00973B2C"/>
    <w:rsid w:val="00986572"/>
    <w:rsid w:val="009E156C"/>
    <w:rsid w:val="00A27C30"/>
    <w:rsid w:val="00A34BE7"/>
    <w:rsid w:val="00AA516F"/>
    <w:rsid w:val="00AC1A02"/>
    <w:rsid w:val="00AE5282"/>
    <w:rsid w:val="00B153B8"/>
    <w:rsid w:val="00B24A53"/>
    <w:rsid w:val="00B90217"/>
    <w:rsid w:val="00BC3D62"/>
    <w:rsid w:val="00C3710E"/>
    <w:rsid w:val="00CA1798"/>
    <w:rsid w:val="00D0154A"/>
    <w:rsid w:val="00D06C19"/>
    <w:rsid w:val="00D36141"/>
    <w:rsid w:val="00D51C59"/>
    <w:rsid w:val="00D54336"/>
    <w:rsid w:val="00DB1701"/>
    <w:rsid w:val="00DC00B0"/>
    <w:rsid w:val="00E23F86"/>
    <w:rsid w:val="00E92129"/>
    <w:rsid w:val="00EB6CA1"/>
    <w:rsid w:val="00F13B92"/>
    <w:rsid w:val="00F15AB0"/>
    <w:rsid w:val="00F547D1"/>
    <w:rsid w:val="00F72672"/>
    <w:rsid w:val="00FF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28834"/>
  <w15:docId w15:val="{CBF5648F-40C0-4A85-A49E-6B2255F3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141"/>
    <w:pPr>
      <w:spacing w:line="256" w:lineRule="auto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E92129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3A07D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6E5BCD"/>
    <w:pPr>
      <w:spacing w:after="0" w:line="240" w:lineRule="auto"/>
    </w:pPr>
    <w:rPr>
      <w:lang w:val="en-US" w:bidi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E5BCD"/>
    <w:pPr>
      <w:spacing w:after="200" w:line="240" w:lineRule="auto"/>
      <w:ind w:left="720" w:hanging="426"/>
      <w:contextualSpacing/>
    </w:pPr>
    <w:rPr>
      <w:rFonts w:ascii="Cambria Math" w:hAnsi="Cambria Math" w:cstheme="minorBidi"/>
      <w:color w:val="334455"/>
      <w:lang w:bidi="en-US"/>
    </w:rPr>
  </w:style>
  <w:style w:type="character" w:styleId="a6">
    <w:name w:val="Placeholder Text"/>
    <w:basedOn w:val="a0"/>
    <w:uiPriority w:val="99"/>
    <w:semiHidden/>
    <w:rsid w:val="00034D5D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C7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768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7D5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D5E24"/>
    <w:rPr>
      <w:rFonts w:ascii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7D5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D5E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17F0AB-5BAB-E049-9ADF-EBE73948F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Авилов</dc:creator>
  <cp:keywords/>
  <dc:description/>
  <cp:lastModifiedBy>Дмитрий пунегов</cp:lastModifiedBy>
  <cp:revision>7</cp:revision>
  <cp:lastPrinted>2022-10-09T20:57:00Z</cp:lastPrinted>
  <dcterms:created xsi:type="dcterms:W3CDTF">2022-11-12T10:51:00Z</dcterms:created>
  <dcterms:modified xsi:type="dcterms:W3CDTF">2023-02-01T11:12:00Z</dcterms:modified>
</cp:coreProperties>
</file>