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7F" w:rsidRPr="00AA537F" w:rsidRDefault="00AA537F" w:rsidP="00AA537F">
      <w:pPr>
        <w:shd w:val="clear" w:color="auto" w:fill="FFFFFF"/>
        <w:spacing w:before="165" w:after="165" w:line="240" w:lineRule="auto"/>
        <w:outlineLvl w:val="0"/>
        <w:rPr>
          <w:rFonts w:ascii="Helvetica" w:eastAsia="Times New Roman" w:hAnsi="Helvetica" w:cs="Helvetica"/>
          <w:b/>
          <w:bCs/>
          <w:color w:val="333333"/>
          <w:kern w:val="36"/>
          <w:sz w:val="36"/>
          <w:szCs w:val="36"/>
        </w:rPr>
      </w:pPr>
      <w:r w:rsidRPr="00AA537F">
        <w:rPr>
          <w:rFonts w:ascii="Helvetica" w:eastAsia="Times New Roman" w:hAnsi="Helvetica" w:cs="Helvetica"/>
          <w:b/>
          <w:bCs/>
          <w:color w:val="333333"/>
          <w:kern w:val="36"/>
          <w:sz w:val="36"/>
          <w:szCs w:val="36"/>
        </w:rPr>
        <w:fldChar w:fldCharType="begin"/>
      </w:r>
      <w:r w:rsidRPr="00AA537F">
        <w:rPr>
          <w:rFonts w:ascii="Helvetica" w:eastAsia="Times New Roman" w:hAnsi="Helvetica" w:cs="Helvetica"/>
          <w:b/>
          <w:bCs/>
          <w:color w:val="333333"/>
          <w:kern w:val="36"/>
          <w:sz w:val="36"/>
          <w:szCs w:val="36"/>
        </w:rPr>
        <w:instrText xml:space="preserve"> HYPERLINK "https://circuitdigest.com/microcontroller-projects/uart-communication-between-two-atmega8-microcontrollers" </w:instrText>
      </w:r>
      <w:r w:rsidRPr="00AA537F">
        <w:rPr>
          <w:rFonts w:ascii="Helvetica" w:eastAsia="Times New Roman" w:hAnsi="Helvetica" w:cs="Helvetica"/>
          <w:b/>
          <w:bCs/>
          <w:color w:val="333333"/>
          <w:kern w:val="36"/>
          <w:sz w:val="36"/>
          <w:szCs w:val="36"/>
        </w:rPr>
        <w:fldChar w:fldCharType="separate"/>
      </w:r>
      <w:r w:rsidRPr="00AA537F">
        <w:rPr>
          <w:rFonts w:ascii="Helvetica" w:eastAsia="Times New Roman" w:hAnsi="Helvetica" w:cs="Helvetica"/>
          <w:b/>
          <w:bCs/>
          <w:color w:val="333333"/>
          <w:kern w:val="36"/>
          <w:sz w:val="36"/>
        </w:rPr>
        <w:t xml:space="preserve">UART Communication </w:t>
      </w:r>
      <w:proofErr w:type="gramStart"/>
      <w:r w:rsidRPr="00AA537F">
        <w:rPr>
          <w:rFonts w:ascii="Helvetica" w:eastAsia="Times New Roman" w:hAnsi="Helvetica" w:cs="Helvetica"/>
          <w:b/>
          <w:bCs/>
          <w:color w:val="333333"/>
          <w:kern w:val="36"/>
          <w:sz w:val="36"/>
        </w:rPr>
        <w:t>Between</w:t>
      </w:r>
      <w:proofErr w:type="gramEnd"/>
      <w:r w:rsidRPr="00AA537F">
        <w:rPr>
          <w:rFonts w:ascii="Helvetica" w:eastAsia="Times New Roman" w:hAnsi="Helvetica" w:cs="Helvetica"/>
          <w:b/>
          <w:bCs/>
          <w:color w:val="333333"/>
          <w:kern w:val="36"/>
          <w:sz w:val="36"/>
        </w:rPr>
        <w:t xml:space="preserve"> Two ATmega8 Microcontrollers</w:t>
      </w:r>
      <w:r w:rsidRPr="00AA537F">
        <w:rPr>
          <w:rFonts w:ascii="Helvetica" w:eastAsia="Times New Roman" w:hAnsi="Helvetica" w:cs="Helvetica"/>
          <w:b/>
          <w:bCs/>
          <w:color w:val="333333"/>
          <w:kern w:val="36"/>
          <w:sz w:val="36"/>
          <w:szCs w:val="36"/>
        </w:rPr>
        <w:fldChar w:fldCharType="end"/>
      </w:r>
    </w:p>
    <w:p w:rsidR="00AA537F" w:rsidRPr="00AA537F" w:rsidRDefault="00AA537F" w:rsidP="00AA537F">
      <w:pPr>
        <w:shd w:val="clear" w:color="auto" w:fill="FFFFFF"/>
        <w:spacing w:after="0" w:line="240" w:lineRule="auto"/>
        <w:rPr>
          <w:rFonts w:ascii="Helvetica" w:eastAsia="Times New Roman" w:hAnsi="Helvetica" w:cs="Helvetica"/>
          <w:color w:val="565353"/>
          <w:sz w:val="23"/>
          <w:szCs w:val="23"/>
        </w:rPr>
      </w:pPr>
      <w:r>
        <w:rPr>
          <w:rFonts w:ascii="Helvetica" w:eastAsia="Times New Roman" w:hAnsi="Helvetica" w:cs="Helvetica"/>
          <w:noProof/>
          <w:color w:val="565353"/>
          <w:sz w:val="23"/>
          <w:szCs w:val="23"/>
        </w:rPr>
        <w:drawing>
          <wp:inline distT="0" distB="0" distL="0" distR="0">
            <wp:extent cx="6191250" cy="3581400"/>
            <wp:effectExtent l="19050" t="0" r="0" b="0"/>
            <wp:docPr id="1" name="Picture 1" descr="UART Communication Between Two ATmega8 Micro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Communication Between Two ATmega8 Microcontrollers"/>
                    <pic:cNvPicPr>
                      <a:picLocks noChangeAspect="1" noChangeArrowheads="1"/>
                    </pic:cNvPicPr>
                  </pic:nvPicPr>
                  <pic:blipFill>
                    <a:blip r:embed="rId5"/>
                    <a:srcRect/>
                    <a:stretch>
                      <a:fillRect/>
                    </a:stretch>
                  </pic:blipFill>
                  <pic:spPr bwMode="auto">
                    <a:xfrm>
                      <a:off x="0" y="0"/>
                      <a:ext cx="6191250" cy="3581400"/>
                    </a:xfrm>
                    <a:prstGeom prst="rect">
                      <a:avLst/>
                    </a:prstGeom>
                    <a:noFill/>
                    <a:ln w="9525">
                      <a:noFill/>
                      <a:miter lim="800000"/>
                      <a:headEnd/>
                      <a:tailEnd/>
                    </a:ln>
                  </pic:spPr>
                </pic:pic>
              </a:graphicData>
            </a:graphic>
          </wp:inline>
        </w:drawing>
      </w:r>
      <w:r w:rsidRPr="00AA537F">
        <w:rPr>
          <w:rFonts w:ascii="Helvetica" w:eastAsia="Times New Roman" w:hAnsi="Helvetica" w:cs="Helvetica"/>
          <w:i/>
          <w:iCs/>
          <w:color w:val="565353"/>
          <w:sz w:val="21"/>
        </w:rPr>
        <w:t xml:space="preserve">UART Communication </w:t>
      </w:r>
      <w:proofErr w:type="gramStart"/>
      <w:r w:rsidRPr="00AA537F">
        <w:rPr>
          <w:rFonts w:ascii="Helvetica" w:eastAsia="Times New Roman" w:hAnsi="Helvetica" w:cs="Helvetica"/>
          <w:i/>
          <w:iCs/>
          <w:color w:val="565353"/>
          <w:sz w:val="21"/>
        </w:rPr>
        <w:t>Between</w:t>
      </w:r>
      <w:proofErr w:type="gramEnd"/>
      <w:r w:rsidRPr="00AA537F">
        <w:rPr>
          <w:rFonts w:ascii="Helvetica" w:eastAsia="Times New Roman" w:hAnsi="Helvetica" w:cs="Helvetica"/>
          <w:i/>
          <w:iCs/>
          <w:color w:val="565353"/>
          <w:sz w:val="21"/>
        </w:rPr>
        <w:t xml:space="preserve"> Two ATmega8 Microcontrollers</w:t>
      </w:r>
    </w:p>
    <w:p w:rsidR="00AA537F" w:rsidRPr="00AA537F" w:rsidRDefault="00AA537F" w:rsidP="00AA537F">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In this tutorial we are going to establish a</w:t>
      </w:r>
      <w:r w:rsidRPr="00AA537F">
        <w:rPr>
          <w:rFonts w:ascii="Helvetica" w:eastAsia="Times New Roman" w:hAnsi="Helvetica" w:cs="Helvetica"/>
          <w:color w:val="565353"/>
          <w:sz w:val="23"/>
        </w:rPr>
        <w:t> </w:t>
      </w:r>
      <w:r w:rsidRPr="00AA537F">
        <w:rPr>
          <w:rFonts w:ascii="Helvetica" w:eastAsia="Times New Roman" w:hAnsi="Helvetica" w:cs="Helvetica"/>
          <w:b/>
          <w:bCs/>
          <w:color w:val="565353"/>
          <w:sz w:val="23"/>
        </w:rPr>
        <w:t>serial communication between two ATMEGA8 microcontrollers.</w:t>
      </w:r>
      <w:r w:rsidRPr="00AA537F">
        <w:rPr>
          <w:rFonts w:ascii="Helvetica" w:eastAsia="Times New Roman" w:hAnsi="Helvetica" w:cs="Helvetica"/>
          <w:color w:val="565353"/>
          <w:sz w:val="23"/>
        </w:rPr>
        <w:t> </w:t>
      </w:r>
      <w:r w:rsidRPr="00AA537F">
        <w:rPr>
          <w:rFonts w:ascii="Helvetica" w:eastAsia="Times New Roman" w:hAnsi="Helvetica" w:cs="Helvetica"/>
          <w:color w:val="565353"/>
          <w:sz w:val="23"/>
          <w:szCs w:val="23"/>
        </w:rPr>
        <w:t>The communication established here is</w:t>
      </w:r>
      <w:r w:rsidRPr="00AA537F">
        <w:rPr>
          <w:rFonts w:ascii="Helvetica" w:eastAsia="Times New Roman" w:hAnsi="Helvetica" w:cs="Helvetica"/>
          <w:color w:val="565353"/>
          <w:sz w:val="23"/>
        </w:rPr>
        <w:t> </w:t>
      </w:r>
      <w:r w:rsidRPr="00AA537F">
        <w:rPr>
          <w:rFonts w:ascii="Helvetica" w:eastAsia="Times New Roman" w:hAnsi="Helvetica" w:cs="Helvetica"/>
          <w:b/>
          <w:bCs/>
          <w:color w:val="565353"/>
          <w:sz w:val="23"/>
        </w:rPr>
        <w:t>UART</w:t>
      </w:r>
      <w:r w:rsidRPr="00AA537F">
        <w:rPr>
          <w:rFonts w:ascii="Helvetica" w:eastAsia="Times New Roman" w:hAnsi="Helvetica" w:cs="Helvetica"/>
          <w:color w:val="565353"/>
          <w:sz w:val="23"/>
        </w:rPr>
        <w:t> </w:t>
      </w:r>
      <w:r w:rsidRPr="00AA537F">
        <w:rPr>
          <w:rFonts w:ascii="Helvetica" w:eastAsia="Times New Roman" w:hAnsi="Helvetica" w:cs="Helvetica"/>
          <w:color w:val="565353"/>
          <w:sz w:val="23"/>
          <w:szCs w:val="23"/>
        </w:rPr>
        <w:t>(Universal Asynchronous Receiver Transmitter) type. By this serial communication data can be shared between two microcontrollers, which is required in various embedded systems.</w:t>
      </w:r>
    </w:p>
    <w:p w:rsidR="00183EE4" w:rsidRDefault="00183EE4"/>
    <w:p w:rsidR="00AA537F" w:rsidRDefault="00AA537F" w:rsidP="00AA537F">
      <w:pPr>
        <w:pStyle w:val="Heading3"/>
        <w:shd w:val="clear" w:color="auto" w:fill="FFFFFF"/>
        <w:spacing w:before="165" w:after="165"/>
        <w:jc w:val="both"/>
        <w:rPr>
          <w:rFonts w:ascii="Helvetica" w:hAnsi="Helvetica" w:cs="Helvetica"/>
          <w:color w:val="333333"/>
          <w:sz w:val="30"/>
          <w:szCs w:val="30"/>
        </w:rPr>
      </w:pPr>
      <w:r>
        <w:rPr>
          <w:rStyle w:val="Strong"/>
          <w:rFonts w:ascii="Helvetica" w:hAnsi="Helvetica" w:cs="Helvetica"/>
          <w:b/>
          <w:bCs/>
          <w:color w:val="333333"/>
          <w:sz w:val="30"/>
          <w:szCs w:val="30"/>
        </w:rPr>
        <w:t>Components Required</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Style w:val="Strong"/>
          <w:rFonts w:ascii="Helvetica" w:hAnsi="Helvetica" w:cs="Helvetica"/>
          <w:color w:val="565353"/>
          <w:sz w:val="23"/>
          <w:szCs w:val="23"/>
        </w:rPr>
        <w:t>Hardware:</w:t>
      </w:r>
      <w:r>
        <w:rPr>
          <w:rStyle w:val="apple-converted-space"/>
          <w:rFonts w:ascii="Helvetica" w:hAnsi="Helvetica" w:cs="Helvetica"/>
          <w:b/>
          <w:bCs/>
          <w:color w:val="565353"/>
          <w:sz w:val="23"/>
          <w:szCs w:val="23"/>
        </w:rPr>
        <w:t> </w:t>
      </w:r>
      <w:r>
        <w:rPr>
          <w:rFonts w:ascii="Helvetica" w:hAnsi="Helvetica" w:cs="Helvetica"/>
          <w:color w:val="565353"/>
          <w:sz w:val="23"/>
          <w:szCs w:val="23"/>
        </w:rPr>
        <w:t xml:space="preserve">ATMEGA8 (2 pieces), power supply (5v), AVR-ISP PROGRAMMER, 100uF capacitor (connected across power supply), 1KΩ resistor (two pieces), </w:t>
      </w:r>
      <w:proofErr w:type="gramStart"/>
      <w:r>
        <w:rPr>
          <w:rFonts w:ascii="Helvetica" w:hAnsi="Helvetica" w:cs="Helvetica"/>
          <w:color w:val="565353"/>
          <w:sz w:val="23"/>
          <w:szCs w:val="23"/>
        </w:rPr>
        <w:t>LED ,</w:t>
      </w:r>
      <w:proofErr w:type="gramEnd"/>
      <w:r>
        <w:rPr>
          <w:rFonts w:ascii="Helvetica" w:hAnsi="Helvetica" w:cs="Helvetica"/>
          <w:color w:val="565353"/>
          <w:sz w:val="23"/>
          <w:szCs w:val="23"/>
        </w:rPr>
        <w:t xml:space="preserve"> Button.</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Style w:val="Strong"/>
          <w:rFonts w:ascii="Helvetica" w:hAnsi="Helvetica" w:cs="Helvetica"/>
          <w:color w:val="565353"/>
          <w:sz w:val="23"/>
          <w:szCs w:val="23"/>
        </w:rPr>
        <w:t>Software:</w:t>
      </w:r>
      <w:r>
        <w:rPr>
          <w:rStyle w:val="apple-converted-space"/>
          <w:rFonts w:ascii="Helvetica" w:hAnsi="Helvetica" w:cs="Helvetica"/>
          <w:b/>
          <w:bCs/>
          <w:color w:val="565353"/>
          <w:sz w:val="23"/>
          <w:szCs w:val="23"/>
        </w:rPr>
        <w:t> </w:t>
      </w:r>
      <w:r>
        <w:rPr>
          <w:rFonts w:ascii="Helvetica" w:hAnsi="Helvetica" w:cs="Helvetica"/>
          <w:color w:val="565353"/>
          <w:sz w:val="23"/>
          <w:szCs w:val="23"/>
        </w:rPr>
        <w:t xml:space="preserve">Atmel studio 6.1, </w:t>
      </w:r>
      <w:proofErr w:type="spellStart"/>
      <w:r>
        <w:rPr>
          <w:rFonts w:ascii="Helvetica" w:hAnsi="Helvetica" w:cs="Helvetica"/>
          <w:color w:val="565353"/>
          <w:sz w:val="23"/>
          <w:szCs w:val="23"/>
        </w:rPr>
        <w:t>progisp</w:t>
      </w:r>
      <w:proofErr w:type="spellEnd"/>
      <w:r>
        <w:rPr>
          <w:rFonts w:ascii="Helvetica" w:hAnsi="Helvetica" w:cs="Helvetica"/>
          <w:color w:val="565353"/>
          <w:sz w:val="23"/>
          <w:szCs w:val="23"/>
        </w:rPr>
        <w:t xml:space="preserve"> or flash magic.</w:t>
      </w:r>
    </w:p>
    <w:p w:rsidR="00AA537F" w:rsidRDefault="00AA537F"/>
    <w:p w:rsidR="00AA537F" w:rsidRDefault="00AA537F" w:rsidP="00AA537F">
      <w:pPr>
        <w:pStyle w:val="Heading3"/>
        <w:shd w:val="clear" w:color="auto" w:fill="FFFFFF"/>
        <w:spacing w:before="165" w:after="165"/>
        <w:jc w:val="both"/>
        <w:rPr>
          <w:rFonts w:ascii="Helvetica" w:hAnsi="Helvetica" w:cs="Helvetica"/>
          <w:color w:val="333333"/>
          <w:sz w:val="30"/>
          <w:szCs w:val="30"/>
        </w:rPr>
      </w:pPr>
      <w:r>
        <w:rPr>
          <w:rStyle w:val="Strong"/>
          <w:rFonts w:ascii="Helvetica" w:hAnsi="Helvetica" w:cs="Helvetica"/>
          <w:b/>
          <w:bCs/>
          <w:color w:val="333333"/>
          <w:sz w:val="30"/>
          <w:szCs w:val="30"/>
        </w:rPr>
        <w:lastRenderedPageBreak/>
        <w:t>Circuit Diagram &amp; Explanation</w:t>
      </w:r>
    </w:p>
    <w:p w:rsidR="00AA537F" w:rsidRDefault="00AA537F">
      <w:r>
        <w:rPr>
          <w:rFonts w:ascii="Helvetica" w:hAnsi="Helvetica" w:cs="Helvetica"/>
          <w:noProof/>
          <w:color w:val="0053F9"/>
          <w:sz w:val="23"/>
          <w:szCs w:val="23"/>
          <w:shd w:val="clear" w:color="auto" w:fill="FFFFFF"/>
        </w:rPr>
        <w:drawing>
          <wp:inline distT="0" distB="0" distL="0" distR="0">
            <wp:extent cx="5943600" cy="4239768"/>
            <wp:effectExtent l="19050" t="0" r="0" b="0"/>
            <wp:docPr id="3" name="Picture 3" descr="Circuit Diagram for UART Communication between two ATmega8 Microcontroller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for UART Communication between two ATmega8 Microcontrollers">
                      <a:hlinkClick r:id="rId6" tgtFrame="&quot;_blank&quot;"/>
                    </pic:cNvPr>
                    <pic:cNvPicPr>
                      <a:picLocks noChangeAspect="1" noChangeArrowheads="1"/>
                    </pic:cNvPicPr>
                  </pic:nvPicPr>
                  <pic:blipFill>
                    <a:blip r:embed="rId7"/>
                    <a:srcRect/>
                    <a:stretch>
                      <a:fillRect/>
                    </a:stretch>
                  </pic:blipFill>
                  <pic:spPr bwMode="auto">
                    <a:xfrm>
                      <a:off x="0" y="0"/>
                      <a:ext cx="5943600" cy="4239768"/>
                    </a:xfrm>
                    <a:prstGeom prst="rect">
                      <a:avLst/>
                    </a:prstGeom>
                    <a:noFill/>
                    <a:ln w="9525">
                      <a:noFill/>
                      <a:miter lim="800000"/>
                      <a:headEnd/>
                      <a:tailEnd/>
                    </a:ln>
                  </pic:spPr>
                </pic:pic>
              </a:graphicData>
            </a:graphic>
          </wp:inline>
        </w:drawing>
      </w:r>
    </w:p>
    <w:p w:rsidR="00AA537F" w:rsidRPr="00AA537F" w:rsidRDefault="00AA537F" w:rsidP="00AA537F">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Let us understand the</w:t>
      </w:r>
      <w:r w:rsidRPr="00AA537F">
        <w:rPr>
          <w:rFonts w:ascii="Helvetica" w:eastAsia="Times New Roman" w:hAnsi="Helvetica" w:cs="Helvetica"/>
          <w:color w:val="565353"/>
          <w:sz w:val="23"/>
        </w:rPr>
        <w:t> </w:t>
      </w:r>
      <w:r w:rsidRPr="00AA537F">
        <w:rPr>
          <w:rFonts w:ascii="Helvetica" w:eastAsia="Times New Roman" w:hAnsi="Helvetica" w:cs="Helvetica"/>
          <w:b/>
          <w:bCs/>
          <w:color w:val="565353"/>
          <w:sz w:val="23"/>
        </w:rPr>
        <w:t>serial communication in AVR microcontrollers</w:t>
      </w:r>
      <w:r w:rsidRPr="00AA537F">
        <w:rPr>
          <w:rFonts w:ascii="Helvetica" w:eastAsia="Times New Roman" w:hAnsi="Helvetica" w:cs="Helvetica"/>
          <w:color w:val="565353"/>
          <w:sz w:val="23"/>
          <w:szCs w:val="23"/>
        </w:rPr>
        <w:t>. Here ATMEGA sends data to the other ATMEGA in serial. It has other mode of communication but for easy communication we are choosing RS232. The RS232 pin of first ATMEGA8 is connected to RXD pin of second ATMEGA8.</w:t>
      </w:r>
    </w:p>
    <w:p w:rsidR="00AA537F" w:rsidRPr="00AA537F" w:rsidRDefault="00AA537F" w:rsidP="00AA537F">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 </w:t>
      </w:r>
    </w:p>
    <w:p w:rsidR="00AA537F" w:rsidRPr="00AA537F" w:rsidRDefault="00AA537F" w:rsidP="00AA537F">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The data communication established is programmed to have:</w:t>
      </w:r>
    </w:p>
    <w:p w:rsidR="00AA537F" w:rsidRPr="00AA537F" w:rsidRDefault="00AA537F" w:rsidP="00AA537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Eight data bits</w:t>
      </w:r>
    </w:p>
    <w:p w:rsidR="00AA537F" w:rsidRPr="00AA537F" w:rsidRDefault="00AA537F" w:rsidP="00AA537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Two stop bits</w:t>
      </w:r>
    </w:p>
    <w:p w:rsidR="00AA537F" w:rsidRPr="00AA537F" w:rsidRDefault="00AA537F" w:rsidP="00AA537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No parity check bit</w:t>
      </w:r>
    </w:p>
    <w:p w:rsidR="00AA537F" w:rsidRPr="00AA537F" w:rsidRDefault="00AA537F" w:rsidP="00AA537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Baud rate of 2400 BPS(Bits Per Second)</w:t>
      </w:r>
    </w:p>
    <w:p w:rsidR="00AA537F" w:rsidRPr="00AA537F" w:rsidRDefault="00AA537F" w:rsidP="00AA537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AA537F">
        <w:rPr>
          <w:rFonts w:ascii="Helvetica" w:eastAsia="Times New Roman" w:hAnsi="Helvetica" w:cs="Helvetica"/>
          <w:color w:val="565353"/>
          <w:sz w:val="23"/>
          <w:szCs w:val="23"/>
        </w:rPr>
        <w:t>Asynchronous communication (No clock share between two ATMEGA8)</w:t>
      </w:r>
    </w:p>
    <w:p w:rsidR="00AA537F" w:rsidRDefault="00AA537F" w:rsidP="00AA537F">
      <w:pPr>
        <w:pStyle w:val="rtejustify"/>
        <w:shd w:val="clear" w:color="auto" w:fill="FFFFFF"/>
        <w:spacing w:before="101" w:beforeAutospacing="0" w:after="101" w:afterAutospacing="0"/>
        <w:ind w:right="101"/>
        <w:jc w:val="both"/>
        <w:rPr>
          <w:rFonts w:ascii="Helvetica" w:hAnsi="Helvetica" w:cs="Helvetica"/>
          <w:color w:val="565353"/>
          <w:sz w:val="23"/>
          <w:szCs w:val="23"/>
        </w:rPr>
      </w:pPr>
      <w:r>
        <w:rPr>
          <w:rFonts w:ascii="Helvetica" w:hAnsi="Helvetica" w:cs="Helvetica"/>
          <w:color w:val="565353"/>
          <w:sz w:val="23"/>
          <w:szCs w:val="23"/>
        </w:rPr>
        <w:t>So we have two set registers for two ATMEGA8 differently, where one acts as TRANSMITTER and other acts as RECEIVER.</w:t>
      </w:r>
    </w:p>
    <w:p w:rsidR="00AA537F" w:rsidRDefault="00AA537F" w:rsidP="00AA537F">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Now for the</w:t>
      </w:r>
      <w:r>
        <w:rPr>
          <w:rStyle w:val="apple-converted-space"/>
          <w:rFonts w:ascii="Helvetica" w:hAnsi="Helvetica" w:cs="Helvetica"/>
          <w:color w:val="565353"/>
          <w:sz w:val="23"/>
          <w:szCs w:val="23"/>
        </w:rPr>
        <w:t> </w:t>
      </w:r>
      <w:r>
        <w:rPr>
          <w:rStyle w:val="Strong"/>
          <w:rFonts w:ascii="Helvetica" w:hAnsi="Helvetica" w:cs="Helvetica"/>
          <w:color w:val="565353"/>
          <w:sz w:val="23"/>
          <w:szCs w:val="23"/>
        </w:rPr>
        <w:t xml:space="preserve">RS232 interfacing between two </w:t>
      </w:r>
      <w:proofErr w:type="spellStart"/>
      <w:r>
        <w:rPr>
          <w:rStyle w:val="Strong"/>
          <w:rFonts w:ascii="Helvetica" w:hAnsi="Helvetica" w:cs="Helvetica"/>
          <w:color w:val="565353"/>
          <w:sz w:val="23"/>
          <w:szCs w:val="23"/>
        </w:rPr>
        <w:t>ATmega</w:t>
      </w:r>
      <w:proofErr w:type="spellEnd"/>
      <w:r>
        <w:rPr>
          <w:rStyle w:val="Strong"/>
          <w:rFonts w:ascii="Helvetica" w:hAnsi="Helvetica" w:cs="Helvetica"/>
          <w:color w:val="565353"/>
          <w:sz w:val="23"/>
          <w:szCs w:val="23"/>
        </w:rPr>
        <w:t xml:space="preserve"> microcontrollers</w:t>
      </w:r>
      <w:r>
        <w:rPr>
          <w:rFonts w:ascii="Helvetica" w:hAnsi="Helvetica" w:cs="Helvetica"/>
          <w:color w:val="565353"/>
          <w:sz w:val="23"/>
          <w:szCs w:val="23"/>
        </w:rPr>
        <w:t>, the following features must be satisfied for the TRANSMITTER and RECEIVER:</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lastRenderedPageBreak/>
        <w:t xml:space="preserve">1. The TXD pin (data receiving feature) of first controller must be enabled for TRANSMITTER and RXD pin of second controller must be enabled for </w:t>
      </w:r>
      <w:proofErr w:type="gramStart"/>
      <w:r>
        <w:rPr>
          <w:rFonts w:ascii="Helvetica" w:hAnsi="Helvetica" w:cs="Helvetica"/>
          <w:color w:val="565353"/>
          <w:sz w:val="23"/>
          <w:szCs w:val="23"/>
        </w:rPr>
        <w:t>RECEIVER .</w:t>
      </w:r>
      <w:proofErr w:type="gramEnd"/>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2. Since the communication is serial we need to know whenever the data byte is received, so that we can stop the program until complete byte is received. This is done by enabling a data receive complete interrupt.</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xml:space="preserve">3. DATA is transmitted and received to controller in 8bit mode. </w:t>
      </w:r>
      <w:proofErr w:type="gramStart"/>
      <w:r>
        <w:rPr>
          <w:rFonts w:ascii="Helvetica" w:hAnsi="Helvetica" w:cs="Helvetica"/>
          <w:color w:val="565353"/>
          <w:sz w:val="23"/>
          <w:szCs w:val="23"/>
        </w:rPr>
        <w:t>So two characters will be sent to the controller at a time.</w:t>
      </w:r>
      <w:proofErr w:type="gramEnd"/>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4. There are no parity bits, one stop bit in the data sent by the module.</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The above features are set in the controller registers; we are going to discuss them briefly,</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943600" cy="2571750"/>
            <wp:effectExtent l="19050" t="0" r="0" b="0"/>
            <wp:docPr id="41" name="Picture 41" descr="USART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ART Bits"/>
                    <pic:cNvPicPr>
                      <a:picLocks noChangeAspect="1" noChangeArrowheads="1"/>
                    </pic:cNvPicPr>
                  </pic:nvPicPr>
                  <pic:blipFill>
                    <a:blip r:embed="rId8"/>
                    <a:srcRect/>
                    <a:stretch>
                      <a:fillRect/>
                    </a:stretch>
                  </pic:blipFill>
                  <pic:spPr bwMode="auto">
                    <a:xfrm>
                      <a:off x="0" y="0"/>
                      <a:ext cx="5943600" cy="2571750"/>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DARK GREY (UDRE): (TRASMITTER SIDE) This bit not set during startup but it is used during working to check whether transmitter is ready to transmit or not. See the program on TRASMITTER SIDE for more details.</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LIGHT GREY (RXC): (RECEIVING SIDE) This bit not set during startup but it is used during working to check whether receiver is ready to receive data or not. See the program on RECEIVING SIDE for more details.</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VOILET (TXEN): (TRASMITTER SIDE) This bit is set for enabling transmitter pin on TRASMITTER SIDE.</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RED (RXEN): (RECEIVING SIDE) This bit represents receive data feature, this bit must be set for the data from the module to be received by the controller, it also enables RXD pin of controller.</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BROWN (RXCIE): This bit must be set for getting an interrupt after successful data reception. By enabling this bit we get to know, right after 8 bit data receive. We are not going to use this bit here so it is left alone.</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PINK (URSEL): This bit must be set before enable other bits in UCSRC, after setting other needed bits in UCSRC; URSEL must be disabled or put to zero. We are not going to use this bit here so it is left alone.</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proofErr w:type="gramStart"/>
      <w:r>
        <w:rPr>
          <w:rFonts w:ascii="Helvetica" w:hAnsi="Helvetica" w:cs="Helvetica"/>
          <w:color w:val="565353"/>
          <w:sz w:val="23"/>
          <w:szCs w:val="23"/>
        </w:rPr>
        <w:lastRenderedPageBreak/>
        <w:t>YELLOW(</w:t>
      </w:r>
      <w:proofErr w:type="gramEnd"/>
      <w:r>
        <w:rPr>
          <w:rFonts w:ascii="Helvetica" w:hAnsi="Helvetica" w:cs="Helvetica"/>
          <w:color w:val="565353"/>
          <w:sz w:val="23"/>
          <w:szCs w:val="23"/>
        </w:rPr>
        <w:t>UCSZ0,UCSZ1,UCSZ2): (RECEIVING SIDE &amp; TRASMITTER SIDE)These three bits are used for selecting the number of data bits we are receiving or sending in a single go.</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057775" cy="2181225"/>
            <wp:effectExtent l="19050" t="0" r="9525" b="0"/>
            <wp:docPr id="42" name="Picture 42" descr="UCSZ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CSZ Bits"/>
                    <pic:cNvPicPr>
                      <a:picLocks noChangeAspect="1" noChangeArrowheads="1"/>
                    </pic:cNvPicPr>
                  </pic:nvPicPr>
                  <pic:blipFill>
                    <a:blip r:embed="rId9"/>
                    <a:srcRect/>
                    <a:stretch>
                      <a:fillRect/>
                    </a:stretch>
                  </pic:blipFill>
                  <pic:spPr bwMode="auto">
                    <a:xfrm>
                      <a:off x="0" y="0"/>
                      <a:ext cx="5057775" cy="2181225"/>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The communication between two ATMEGA is established as eight bit communication. By matching the communication with table we have, UCSZ0, UCSZ1 to one and UCSZ2 to zero.</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We have to set these on both receiving and transmitting side.</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ORANGE (UMSEL): (RECEIVING SIDE &amp; TRASMITTER SIDE</w:t>
      </w:r>
      <w:proofErr w:type="gramStart"/>
      <w:r>
        <w:rPr>
          <w:rFonts w:ascii="Helvetica" w:hAnsi="Helvetica" w:cs="Helvetica"/>
          <w:color w:val="565353"/>
          <w:sz w:val="23"/>
          <w:szCs w:val="23"/>
        </w:rPr>
        <w:t>)This</w:t>
      </w:r>
      <w:proofErr w:type="gramEnd"/>
      <w:r>
        <w:rPr>
          <w:rFonts w:ascii="Helvetica" w:hAnsi="Helvetica" w:cs="Helvetica"/>
          <w:color w:val="565353"/>
          <w:sz w:val="23"/>
          <w:szCs w:val="23"/>
        </w:rPr>
        <w:t xml:space="preserve"> bit is set based on whether the system is communicating asynchronously (both use different clock) or synchronously (both use same clock).</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086350" cy="1009650"/>
            <wp:effectExtent l="19050" t="0" r="0" b="0"/>
            <wp:docPr id="43" name="Picture 43" descr="UMSEL Bi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MSEL Bit Settings"/>
                    <pic:cNvPicPr>
                      <a:picLocks noChangeAspect="1" noChangeArrowheads="1"/>
                    </pic:cNvPicPr>
                  </pic:nvPicPr>
                  <pic:blipFill>
                    <a:blip r:embed="rId10"/>
                    <a:srcRect/>
                    <a:stretch>
                      <a:fillRect/>
                    </a:stretch>
                  </pic:blipFill>
                  <pic:spPr bwMode="auto">
                    <a:xfrm>
                      <a:off x="0" y="0"/>
                      <a:ext cx="5086350" cy="1009650"/>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Both the controllers do not share any clock. Since both of them use internal clock of their own. So we need to set UMSEL to 0 in both controllers.</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xml:space="preserve">GREEN (UPM1, UPM0): (RECEIVING SIDE &amp; TRASMITTER SIDE) </w:t>
      </w:r>
      <w:proofErr w:type="gramStart"/>
      <w:r>
        <w:rPr>
          <w:rFonts w:ascii="Helvetica" w:hAnsi="Helvetica" w:cs="Helvetica"/>
          <w:color w:val="565353"/>
          <w:sz w:val="23"/>
          <w:szCs w:val="23"/>
        </w:rPr>
        <w:t>These</w:t>
      </w:r>
      <w:proofErr w:type="gramEnd"/>
      <w:r>
        <w:rPr>
          <w:rFonts w:ascii="Helvetica" w:hAnsi="Helvetica" w:cs="Helvetica"/>
          <w:color w:val="565353"/>
          <w:sz w:val="23"/>
          <w:szCs w:val="23"/>
        </w:rPr>
        <w:t xml:space="preserve"> two bits are adjusted based on bit parity we are using in communication.</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200650" cy="1419225"/>
            <wp:effectExtent l="19050" t="0" r="0" b="0"/>
            <wp:docPr id="44" name="Picture 44" descr="UPM Bi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M Bit Settings"/>
                    <pic:cNvPicPr>
                      <a:picLocks noChangeAspect="1" noChangeArrowheads="1"/>
                    </pic:cNvPicPr>
                  </pic:nvPicPr>
                  <pic:blipFill>
                    <a:blip r:embed="rId11"/>
                    <a:srcRect/>
                    <a:stretch>
                      <a:fillRect/>
                    </a:stretch>
                  </pic:blipFill>
                  <pic:spPr bwMode="auto">
                    <a:xfrm>
                      <a:off x="0" y="0"/>
                      <a:ext cx="5200650" cy="1419225"/>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The ATMEGA is programmed to send data with no parity, as the data transmission length is small, we can clearly expect no data loss or error. So we are not setting any parity here. So we set both UPM1, UPM0 to zero or they are left, because all bits are 0 by default</w:t>
      </w:r>
      <w:proofErr w:type="gramStart"/>
      <w:r>
        <w:rPr>
          <w:rFonts w:ascii="Helvetica" w:hAnsi="Helvetica" w:cs="Helvetica"/>
          <w:color w:val="565353"/>
          <w:sz w:val="23"/>
          <w:szCs w:val="23"/>
        </w:rPr>
        <w:t>..</w:t>
      </w:r>
      <w:proofErr w:type="gramEnd"/>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lastRenderedPageBreak/>
        <w:t> </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BLUE (USBS): (RECEIVING SIDE &amp; TRASMITTER SIDE) This bit is used for choosing the number of stop bits we are using during communication.</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076825" cy="981075"/>
            <wp:effectExtent l="19050" t="0" r="9525" b="0"/>
            <wp:docPr id="45" name="Picture 45" descr="USBS Bi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BS Bit Settings"/>
                    <pic:cNvPicPr>
                      <a:picLocks noChangeAspect="1" noChangeArrowheads="1"/>
                    </pic:cNvPicPr>
                  </pic:nvPicPr>
                  <pic:blipFill>
                    <a:blip r:embed="rId12"/>
                    <a:srcRect/>
                    <a:stretch>
                      <a:fillRect/>
                    </a:stretch>
                  </pic:blipFill>
                  <pic:spPr bwMode="auto">
                    <a:xfrm>
                      <a:off x="0" y="0"/>
                      <a:ext cx="5076825" cy="981075"/>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The communication established here is of asynchronous type, so for getting more accurate data transmission and reception, we need to use two stop bits, Hence we set USBS to ‘1’ in both controllers.</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The baud rate is set in controller by choosing the appropriate UBRRH.</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943600" cy="1343025"/>
            <wp:effectExtent l="19050" t="0" r="0" b="0"/>
            <wp:docPr id="46" name="Picture 46" descr="USART Baud Rate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ART Baud Rate Registers"/>
                    <pic:cNvPicPr>
                      <a:picLocks noChangeAspect="1" noChangeArrowheads="1"/>
                    </pic:cNvPicPr>
                  </pic:nvPicPr>
                  <pic:blipFill>
                    <a:blip r:embed="rId13"/>
                    <a:srcRect/>
                    <a:stretch>
                      <a:fillRect/>
                    </a:stretch>
                  </pic:blipFill>
                  <pic:spPr bwMode="auto">
                    <a:xfrm>
                      <a:off x="0" y="0"/>
                      <a:ext cx="5943600" cy="1343025"/>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The UBRRH value is chosen by cross referring baud rate and CPU crystal frequency.</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noProof/>
          <w:color w:val="565353"/>
          <w:sz w:val="23"/>
          <w:szCs w:val="23"/>
        </w:rPr>
        <w:drawing>
          <wp:inline distT="0" distB="0" distL="0" distR="0">
            <wp:extent cx="5943600" cy="1724025"/>
            <wp:effectExtent l="19050" t="0" r="0" b="0"/>
            <wp:docPr id="47" name="Picture 47" descr="UBR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BRR Settings"/>
                    <pic:cNvPicPr>
                      <a:picLocks noChangeAspect="1" noChangeArrowheads="1"/>
                    </pic:cNvPicPr>
                  </pic:nvPicPr>
                  <pic:blipFill>
                    <a:blip r:embed="rId14"/>
                    <a:srcRect/>
                    <a:stretch>
                      <a:fillRect/>
                    </a:stretch>
                  </pic:blipFill>
                  <pic:spPr bwMode="auto">
                    <a:xfrm>
                      <a:off x="0" y="0"/>
                      <a:ext cx="5943600" cy="1724025"/>
                    </a:xfrm>
                    <a:prstGeom prst="rect">
                      <a:avLst/>
                    </a:prstGeom>
                    <a:noFill/>
                    <a:ln w="9525">
                      <a:noFill/>
                      <a:miter lim="800000"/>
                      <a:headEnd/>
                      <a:tailEnd/>
                    </a:ln>
                  </pic:spPr>
                </pic:pic>
              </a:graphicData>
            </a:graphic>
          </wp:inline>
        </w:drawing>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So by cross reference UBRR value is seen as ‘25’, and so the baud rate is set.</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w:t>
      </w:r>
    </w:p>
    <w:p w:rsidR="00AA537F" w:rsidRDefault="00AA537F" w:rsidP="00AA537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xml:space="preserve">As shown in circuit a button is connected on transmitter side. When this button in pressed </w:t>
      </w:r>
      <w:proofErr w:type="gramStart"/>
      <w:r>
        <w:rPr>
          <w:rFonts w:ascii="Helvetica" w:hAnsi="Helvetica" w:cs="Helvetica"/>
          <w:color w:val="565353"/>
          <w:sz w:val="23"/>
          <w:szCs w:val="23"/>
        </w:rPr>
        <w:t>a</w:t>
      </w:r>
      <w:proofErr w:type="gramEnd"/>
      <w:r>
        <w:rPr>
          <w:rFonts w:ascii="Helvetica" w:hAnsi="Helvetica" w:cs="Helvetica"/>
          <w:color w:val="565353"/>
          <w:sz w:val="23"/>
          <w:szCs w:val="23"/>
        </w:rPr>
        <w:t xml:space="preserve"> eight bit data is sent by TRANSMITTER and this data is received by RECEIVER. On receiving this data successfully it toggles the LED connected to it ON and OFF, which shows successful data transfer between two </w:t>
      </w:r>
      <w:proofErr w:type="gramStart"/>
      <w:r>
        <w:rPr>
          <w:rFonts w:ascii="Helvetica" w:hAnsi="Helvetica" w:cs="Helvetica"/>
          <w:color w:val="565353"/>
          <w:sz w:val="23"/>
          <w:szCs w:val="23"/>
        </w:rPr>
        <w:t>controller</w:t>
      </w:r>
      <w:proofErr w:type="gramEnd"/>
      <w:r>
        <w:rPr>
          <w:rFonts w:ascii="Helvetica" w:hAnsi="Helvetica" w:cs="Helvetica"/>
          <w:color w:val="565353"/>
          <w:sz w:val="23"/>
          <w:szCs w:val="23"/>
        </w:rPr>
        <w:t>.</w:t>
      </w:r>
    </w:p>
    <w:p w:rsidR="00AA537F" w:rsidRPr="00AA537F" w:rsidRDefault="00AA537F" w:rsidP="00AA537F">
      <w:pPr>
        <w:shd w:val="clear" w:color="auto" w:fill="FFFFFF"/>
        <w:spacing w:after="0" w:line="240" w:lineRule="auto"/>
        <w:rPr>
          <w:rFonts w:ascii="Helvetica" w:eastAsia="Times New Roman" w:hAnsi="Helvetica" w:cs="Helvetica"/>
          <w:b/>
          <w:bCs/>
          <w:color w:val="333333"/>
          <w:sz w:val="30"/>
          <w:szCs w:val="30"/>
        </w:rPr>
      </w:pPr>
      <w:r w:rsidRPr="00AA537F">
        <w:rPr>
          <w:rFonts w:ascii="Helvetica" w:eastAsia="Times New Roman" w:hAnsi="Helvetica" w:cs="Helvetica"/>
          <w:b/>
          <w:bCs/>
          <w:color w:val="333333"/>
          <w:sz w:val="30"/>
          <w:szCs w:val="30"/>
        </w:rPr>
        <w:t>Code: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b/>
          <w:bCs/>
          <w:color w:val="565353"/>
          <w:sz w:val="20"/>
        </w:rPr>
        <w:t>PROGRAM ON TRANSMITTER SIDE:</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#include &lt;</w:t>
      </w:r>
      <w:proofErr w:type="spellStart"/>
      <w:r w:rsidRPr="00AA537F">
        <w:rPr>
          <w:rFonts w:ascii="Helvetica" w:eastAsia="Times New Roman" w:hAnsi="Helvetica" w:cs="Helvetica"/>
          <w:color w:val="565353"/>
          <w:sz w:val="20"/>
          <w:szCs w:val="20"/>
        </w:rPr>
        <w:t>avr</w:t>
      </w:r>
      <w:proofErr w:type="spellEnd"/>
      <w:r w:rsidRPr="00AA537F">
        <w:rPr>
          <w:rFonts w:ascii="Helvetica" w:eastAsia="Times New Roman" w:hAnsi="Helvetica" w:cs="Helvetica"/>
          <w:color w:val="565353"/>
          <w:sz w:val="20"/>
          <w:szCs w:val="20"/>
        </w:rPr>
        <w:t>/</w:t>
      </w:r>
      <w:proofErr w:type="spellStart"/>
      <w:r w:rsidRPr="00AA537F">
        <w:rPr>
          <w:rFonts w:ascii="Helvetica" w:eastAsia="Times New Roman" w:hAnsi="Helvetica" w:cs="Helvetica"/>
          <w:color w:val="565353"/>
          <w:sz w:val="20"/>
          <w:szCs w:val="20"/>
        </w:rPr>
        <w:t>io.h</w:t>
      </w:r>
      <w:proofErr w:type="spellEnd"/>
      <w:r w:rsidRPr="00AA537F">
        <w:rPr>
          <w:rFonts w:ascii="Helvetica" w:eastAsia="Times New Roman" w:hAnsi="Helvetica" w:cs="Helvetica"/>
          <w:color w:val="565353"/>
          <w:sz w:val="20"/>
          <w:szCs w:val="20"/>
        </w:rPr>
        <w:t>&gt;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//header to enable data flow control over pins</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#define F_CPU 1000000UL</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lastRenderedPageBreak/>
        <w:t>//telling controller crystal frequency attached</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#include &lt;</w:t>
      </w:r>
      <w:proofErr w:type="spellStart"/>
      <w:r w:rsidRPr="00AA537F">
        <w:rPr>
          <w:rFonts w:ascii="Helvetica" w:eastAsia="Times New Roman" w:hAnsi="Helvetica" w:cs="Helvetica"/>
          <w:color w:val="565353"/>
          <w:sz w:val="20"/>
          <w:szCs w:val="20"/>
        </w:rPr>
        <w:t>util</w:t>
      </w:r>
      <w:proofErr w:type="spellEnd"/>
      <w:r w:rsidRPr="00AA537F">
        <w:rPr>
          <w:rFonts w:ascii="Helvetica" w:eastAsia="Times New Roman" w:hAnsi="Helvetica" w:cs="Helvetica"/>
          <w:color w:val="565353"/>
          <w:sz w:val="20"/>
          <w:szCs w:val="20"/>
        </w:rPr>
        <w:t>/</w:t>
      </w:r>
      <w:proofErr w:type="spellStart"/>
      <w:r w:rsidRPr="00AA537F">
        <w:rPr>
          <w:rFonts w:ascii="Helvetica" w:eastAsia="Times New Roman" w:hAnsi="Helvetica" w:cs="Helvetica"/>
          <w:color w:val="565353"/>
          <w:sz w:val="20"/>
          <w:szCs w:val="20"/>
        </w:rPr>
        <w:t>delay.h</w:t>
      </w:r>
      <w:proofErr w:type="spellEnd"/>
      <w:r w:rsidRPr="00AA537F">
        <w:rPr>
          <w:rFonts w:ascii="Helvetica" w:eastAsia="Times New Roman" w:hAnsi="Helvetica" w:cs="Helvetica"/>
          <w:color w:val="565353"/>
          <w:sz w:val="20"/>
          <w:szCs w:val="20"/>
        </w:rPr>
        <w:t>&gt;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//header to enable delay function in program</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proofErr w:type="spellStart"/>
      <w:proofErr w:type="gramStart"/>
      <w:r w:rsidRPr="00AA537F">
        <w:rPr>
          <w:rFonts w:ascii="Helvetica" w:eastAsia="Times New Roman" w:hAnsi="Helvetica" w:cs="Helvetica"/>
          <w:color w:val="565353"/>
          <w:sz w:val="20"/>
          <w:szCs w:val="20"/>
        </w:rPr>
        <w:t>int</w:t>
      </w:r>
      <w:proofErr w:type="spellEnd"/>
      <w:proofErr w:type="gramEnd"/>
      <w:r w:rsidRPr="00AA537F">
        <w:rPr>
          <w:rFonts w:ascii="Helvetica" w:eastAsia="Times New Roman" w:hAnsi="Helvetica" w:cs="Helvetica"/>
          <w:color w:val="565353"/>
          <w:sz w:val="20"/>
          <w:szCs w:val="20"/>
        </w:rPr>
        <w:t xml:space="preserve"> main(void)</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DDRD |= 1 &lt;&lt; PIND1</w:t>
      </w:r>
      <w:proofErr w:type="gramStart"/>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 xml:space="preserve">/pin1 of </w:t>
      </w:r>
      <w:proofErr w:type="spellStart"/>
      <w:r w:rsidRPr="00AA537F">
        <w:rPr>
          <w:rFonts w:ascii="Helvetica" w:eastAsia="Times New Roman" w:hAnsi="Helvetica" w:cs="Helvetica"/>
          <w:color w:val="565353"/>
          <w:sz w:val="20"/>
          <w:szCs w:val="20"/>
        </w:rPr>
        <w:t>portD</w:t>
      </w:r>
      <w:proofErr w:type="spellEnd"/>
      <w:r w:rsidRPr="00AA537F">
        <w:rPr>
          <w:rFonts w:ascii="Helvetica" w:eastAsia="Times New Roman" w:hAnsi="Helvetica" w:cs="Helvetica"/>
          <w:color w:val="565353"/>
          <w:sz w:val="20"/>
          <w:szCs w:val="20"/>
        </w:rPr>
        <w:t xml:space="preserve"> as OUTPUT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DDRD &amp;= </w:t>
      </w:r>
      <w:proofErr w:type="gramStart"/>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 xml:space="preserve">1 &lt;&lt; PIND0);//pin0 of </w:t>
      </w:r>
      <w:proofErr w:type="spellStart"/>
      <w:r w:rsidRPr="00AA537F">
        <w:rPr>
          <w:rFonts w:ascii="Helvetica" w:eastAsia="Times New Roman" w:hAnsi="Helvetica" w:cs="Helvetica"/>
          <w:color w:val="565353"/>
          <w:sz w:val="20"/>
          <w:szCs w:val="20"/>
        </w:rPr>
        <w:t>portD</w:t>
      </w:r>
      <w:proofErr w:type="spellEnd"/>
      <w:r w:rsidRPr="00AA537F">
        <w:rPr>
          <w:rFonts w:ascii="Helvetica" w:eastAsia="Times New Roman" w:hAnsi="Helvetica" w:cs="Helvetica"/>
          <w:color w:val="565353"/>
          <w:sz w:val="20"/>
          <w:szCs w:val="20"/>
        </w:rPr>
        <w:t xml:space="preserve"> as INPUT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PORTD |= 1 &lt;&lt; PIND0;</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spellStart"/>
      <w:proofErr w:type="gramStart"/>
      <w:r w:rsidRPr="00AA537F">
        <w:rPr>
          <w:rFonts w:ascii="Helvetica" w:eastAsia="Times New Roman" w:hAnsi="Helvetica" w:cs="Helvetica"/>
          <w:color w:val="565353"/>
          <w:sz w:val="20"/>
          <w:szCs w:val="20"/>
        </w:rPr>
        <w:t>int</w:t>
      </w:r>
      <w:proofErr w:type="spellEnd"/>
      <w:proofErr w:type="gramEnd"/>
      <w:r w:rsidRPr="00AA537F">
        <w:rPr>
          <w:rFonts w:ascii="Helvetica" w:eastAsia="Times New Roman" w:hAnsi="Helvetica" w:cs="Helvetica"/>
          <w:color w:val="565353"/>
          <w:sz w:val="20"/>
          <w:szCs w:val="20"/>
        </w:rPr>
        <w:t xml:space="preserve"> </w:t>
      </w:r>
      <w:proofErr w:type="spellStart"/>
      <w:r w:rsidRPr="00AA537F">
        <w:rPr>
          <w:rFonts w:ascii="Helvetica" w:eastAsia="Times New Roman" w:hAnsi="Helvetica" w:cs="Helvetica"/>
          <w:color w:val="565353"/>
          <w:sz w:val="20"/>
          <w:szCs w:val="20"/>
        </w:rPr>
        <w:t>UBBRValue</w:t>
      </w:r>
      <w:proofErr w:type="spellEnd"/>
      <w:r w:rsidRPr="00AA537F">
        <w:rPr>
          <w:rFonts w:ascii="Helvetica" w:eastAsia="Times New Roman" w:hAnsi="Helvetica" w:cs="Helvetica"/>
          <w:color w:val="565353"/>
          <w:sz w:val="20"/>
          <w:szCs w:val="20"/>
        </w:rPr>
        <w:t xml:space="preserve"> = 25;//AS described before setting baud rate</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//Put the upper part of the baud number here (bits 8 to 11)</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UBRRH = (unsigned char) (</w:t>
      </w:r>
      <w:proofErr w:type="spellStart"/>
      <w:r w:rsidRPr="00AA537F">
        <w:rPr>
          <w:rFonts w:ascii="Helvetica" w:eastAsia="Times New Roman" w:hAnsi="Helvetica" w:cs="Helvetica"/>
          <w:color w:val="565353"/>
          <w:sz w:val="20"/>
          <w:szCs w:val="20"/>
        </w:rPr>
        <w:t>UBBRValue</w:t>
      </w:r>
      <w:proofErr w:type="spellEnd"/>
      <w:r w:rsidRPr="00AA537F">
        <w:rPr>
          <w:rFonts w:ascii="Helvetica" w:eastAsia="Times New Roman" w:hAnsi="Helvetica" w:cs="Helvetica"/>
          <w:color w:val="565353"/>
          <w:sz w:val="20"/>
          <w:szCs w:val="20"/>
        </w:rPr>
        <w:t xml:space="preserve"> &gt;&gt; 8);</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//Put the remaining part of the baud number here</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UBRRL = (unsigned char) </w:t>
      </w:r>
      <w:proofErr w:type="spellStart"/>
      <w:r w:rsidRPr="00AA537F">
        <w:rPr>
          <w:rFonts w:ascii="Helvetica" w:eastAsia="Times New Roman" w:hAnsi="Helvetica" w:cs="Helvetica"/>
          <w:color w:val="565353"/>
          <w:sz w:val="20"/>
          <w:szCs w:val="20"/>
        </w:rPr>
        <w:t>UBBRValue</w:t>
      </w:r>
      <w:proofErr w:type="spellEnd"/>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//Enable the receiver and transmitter</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UCSRB = (1 &lt;&lt; RXEN) | (1 &lt;&lt; TXEN);</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//Set 2 stop bits and data bit length is 8-bit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UCSRC = (1 &lt;&lt; USBS) | (3 &lt;&lt; UCSZ0);</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while</w:t>
      </w:r>
      <w:proofErr w:type="gramEnd"/>
      <w:r w:rsidRPr="00AA537F">
        <w:rPr>
          <w:rFonts w:ascii="Helvetica" w:eastAsia="Times New Roman" w:hAnsi="Helvetica" w:cs="Helvetica"/>
          <w:color w:val="565353"/>
          <w:sz w:val="20"/>
          <w:szCs w:val="20"/>
        </w:rPr>
        <w:t xml:space="preserve"> (1)</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if</w:t>
      </w:r>
      <w:proofErr w:type="gramEnd"/>
      <w:r w:rsidRPr="00AA537F">
        <w:rPr>
          <w:rFonts w:ascii="Helvetica" w:eastAsia="Times New Roman" w:hAnsi="Helvetica" w:cs="Helvetica"/>
          <w:color w:val="565353"/>
          <w:sz w:val="20"/>
          <w:szCs w:val="20"/>
        </w:rPr>
        <w:t xml:space="preserve"> (</w:t>
      </w:r>
      <w:proofErr w:type="spellStart"/>
      <w:r w:rsidRPr="00AA537F">
        <w:rPr>
          <w:rFonts w:ascii="Helvetica" w:eastAsia="Times New Roman" w:hAnsi="Helvetica" w:cs="Helvetica"/>
          <w:color w:val="565353"/>
          <w:sz w:val="20"/>
          <w:szCs w:val="20"/>
        </w:rPr>
        <w:t>bit_is_clear</w:t>
      </w:r>
      <w:proofErr w:type="spellEnd"/>
      <w:r w:rsidRPr="00AA537F">
        <w:rPr>
          <w:rFonts w:ascii="Helvetica" w:eastAsia="Times New Roman" w:hAnsi="Helvetica" w:cs="Helvetica"/>
          <w:color w:val="565353"/>
          <w:sz w:val="20"/>
          <w:szCs w:val="20"/>
        </w:rPr>
        <w:t>(PINC,0))//once button is pressed</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while</w:t>
      </w:r>
      <w:proofErr w:type="gramEnd"/>
      <w:r w:rsidRPr="00AA537F">
        <w:rPr>
          <w:rFonts w:ascii="Helvetica" w:eastAsia="Times New Roman" w:hAnsi="Helvetica" w:cs="Helvetica"/>
          <w:color w:val="565353"/>
          <w:sz w:val="20"/>
          <w:szCs w:val="20"/>
        </w:rPr>
        <w:t xml:space="preserve"> (! (UCSRA &amp; (1 &lt;&lt; UDRE)</w:t>
      </w:r>
      <w:proofErr w:type="gramStart"/>
      <w:r w:rsidRPr="00AA537F">
        <w:rPr>
          <w:rFonts w:ascii="Helvetica" w:eastAsia="Times New Roman" w:hAnsi="Helvetica" w:cs="Helvetica"/>
          <w:color w:val="565353"/>
          <w:sz w:val="20"/>
          <w:szCs w:val="20"/>
        </w:rPr>
        <w:t>) )</w:t>
      </w:r>
      <w:proofErr w:type="gramEnd"/>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UDR = 0b11110000</w:t>
      </w:r>
      <w:proofErr w:type="gramStart"/>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/once transmitter is ready sent eight bit data</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 Get that data </w:t>
      </w:r>
      <w:proofErr w:type="spellStart"/>
      <w:r w:rsidRPr="00AA537F">
        <w:rPr>
          <w:rFonts w:ascii="Helvetica" w:eastAsia="Times New Roman" w:hAnsi="Helvetica" w:cs="Helvetica"/>
          <w:color w:val="565353"/>
          <w:sz w:val="20"/>
          <w:szCs w:val="20"/>
        </w:rPr>
        <w:t>outa</w:t>
      </w:r>
      <w:proofErr w:type="spellEnd"/>
      <w:r w:rsidRPr="00AA537F">
        <w:rPr>
          <w:rFonts w:ascii="Helvetica" w:eastAsia="Times New Roman" w:hAnsi="Helvetica" w:cs="Helvetica"/>
          <w:color w:val="565353"/>
          <w:sz w:val="20"/>
          <w:szCs w:val="20"/>
        </w:rPr>
        <w:t xml:space="preserve"> here!</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_</w:t>
      </w:r>
      <w:proofErr w:type="spellStart"/>
      <w:r w:rsidRPr="00AA537F">
        <w:rPr>
          <w:rFonts w:ascii="Helvetica" w:eastAsia="Times New Roman" w:hAnsi="Helvetica" w:cs="Helvetica"/>
          <w:color w:val="565353"/>
          <w:sz w:val="20"/>
          <w:szCs w:val="20"/>
        </w:rPr>
        <w:t>delay_</w:t>
      </w:r>
      <w:proofErr w:type="gramStart"/>
      <w:r w:rsidRPr="00AA537F">
        <w:rPr>
          <w:rFonts w:ascii="Helvetica" w:eastAsia="Times New Roman" w:hAnsi="Helvetica" w:cs="Helvetica"/>
          <w:color w:val="565353"/>
          <w:sz w:val="20"/>
          <w:szCs w:val="20"/>
        </w:rPr>
        <w:t>ms</w:t>
      </w:r>
      <w:proofErr w:type="spellEnd"/>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220);</w:t>
      </w:r>
    </w:p>
    <w:p w:rsid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Pr>
          <w:rFonts w:ascii="Helvetica" w:eastAsia="Times New Roman" w:hAnsi="Helvetica" w:cs="Helvetica"/>
          <w:color w:val="565353"/>
          <w:sz w:val="20"/>
          <w:szCs w:val="20"/>
        </w:rPr>
        <w:lastRenderedPageBreak/>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b/>
          <w:bCs/>
          <w:color w:val="565353"/>
          <w:sz w:val="20"/>
        </w:rPr>
        <w:t>PROGRAM ON RECEIVER SIDE:</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#include &lt;</w:t>
      </w:r>
      <w:proofErr w:type="spellStart"/>
      <w:r w:rsidRPr="00AA537F">
        <w:rPr>
          <w:rFonts w:ascii="Helvetica" w:eastAsia="Times New Roman" w:hAnsi="Helvetica" w:cs="Helvetica"/>
          <w:color w:val="565353"/>
          <w:sz w:val="20"/>
          <w:szCs w:val="20"/>
        </w:rPr>
        <w:t>avr</w:t>
      </w:r>
      <w:proofErr w:type="spellEnd"/>
      <w:r w:rsidRPr="00AA537F">
        <w:rPr>
          <w:rFonts w:ascii="Helvetica" w:eastAsia="Times New Roman" w:hAnsi="Helvetica" w:cs="Helvetica"/>
          <w:color w:val="565353"/>
          <w:sz w:val="20"/>
          <w:szCs w:val="20"/>
        </w:rPr>
        <w:t>/</w:t>
      </w:r>
      <w:proofErr w:type="spellStart"/>
      <w:r w:rsidRPr="00AA537F">
        <w:rPr>
          <w:rFonts w:ascii="Helvetica" w:eastAsia="Times New Roman" w:hAnsi="Helvetica" w:cs="Helvetica"/>
          <w:color w:val="565353"/>
          <w:sz w:val="20"/>
          <w:szCs w:val="20"/>
        </w:rPr>
        <w:t>io.h</w:t>
      </w:r>
      <w:proofErr w:type="spellEnd"/>
      <w:r w:rsidRPr="00AA537F">
        <w:rPr>
          <w:rFonts w:ascii="Helvetica" w:eastAsia="Times New Roman" w:hAnsi="Helvetica" w:cs="Helvetica"/>
          <w:color w:val="565353"/>
          <w:sz w:val="20"/>
          <w:szCs w:val="20"/>
        </w:rPr>
        <w:t>&gt;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#define F_CPU 1000000UL</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#include &lt;</w:t>
      </w:r>
      <w:proofErr w:type="spellStart"/>
      <w:r w:rsidRPr="00AA537F">
        <w:rPr>
          <w:rFonts w:ascii="Helvetica" w:eastAsia="Times New Roman" w:hAnsi="Helvetica" w:cs="Helvetica"/>
          <w:color w:val="565353"/>
          <w:sz w:val="20"/>
          <w:szCs w:val="20"/>
        </w:rPr>
        <w:t>util</w:t>
      </w:r>
      <w:proofErr w:type="spellEnd"/>
      <w:r w:rsidRPr="00AA537F">
        <w:rPr>
          <w:rFonts w:ascii="Helvetica" w:eastAsia="Times New Roman" w:hAnsi="Helvetica" w:cs="Helvetica"/>
          <w:color w:val="565353"/>
          <w:sz w:val="20"/>
          <w:szCs w:val="20"/>
        </w:rPr>
        <w:t>/</w:t>
      </w:r>
      <w:proofErr w:type="spellStart"/>
      <w:r w:rsidRPr="00AA537F">
        <w:rPr>
          <w:rFonts w:ascii="Helvetica" w:eastAsia="Times New Roman" w:hAnsi="Helvetica" w:cs="Helvetica"/>
          <w:color w:val="565353"/>
          <w:sz w:val="20"/>
          <w:szCs w:val="20"/>
        </w:rPr>
        <w:t>delay.h</w:t>
      </w:r>
      <w:proofErr w:type="spellEnd"/>
      <w:r w:rsidRPr="00AA537F">
        <w:rPr>
          <w:rFonts w:ascii="Helvetica" w:eastAsia="Times New Roman" w:hAnsi="Helvetica" w:cs="Helvetica"/>
          <w:color w:val="565353"/>
          <w:sz w:val="20"/>
          <w:szCs w:val="20"/>
        </w:rPr>
        <w:t>&gt;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proofErr w:type="spellStart"/>
      <w:proofErr w:type="gramStart"/>
      <w:r w:rsidRPr="00AA537F">
        <w:rPr>
          <w:rFonts w:ascii="Helvetica" w:eastAsia="Times New Roman" w:hAnsi="Helvetica" w:cs="Helvetica"/>
          <w:color w:val="565353"/>
          <w:sz w:val="20"/>
          <w:szCs w:val="20"/>
        </w:rPr>
        <w:t>int</w:t>
      </w:r>
      <w:proofErr w:type="spellEnd"/>
      <w:proofErr w:type="gramEnd"/>
      <w:r w:rsidRPr="00AA537F">
        <w:rPr>
          <w:rFonts w:ascii="Helvetica" w:eastAsia="Times New Roman" w:hAnsi="Helvetica" w:cs="Helvetica"/>
          <w:color w:val="565353"/>
          <w:sz w:val="20"/>
          <w:szCs w:val="20"/>
        </w:rPr>
        <w:t xml:space="preserve"> main(void)</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DDRD |= (1 &lt;&lt; PIND0)</w:t>
      </w:r>
      <w:proofErr w:type="gramStart"/>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/PORTD pin0 as INPUT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DDRC=0xFF</w:t>
      </w:r>
      <w:proofErr w:type="gramStart"/>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/PORTC as OUTPUT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spellStart"/>
      <w:proofErr w:type="gramStart"/>
      <w:r w:rsidRPr="00AA537F">
        <w:rPr>
          <w:rFonts w:ascii="Helvetica" w:eastAsia="Times New Roman" w:hAnsi="Helvetica" w:cs="Helvetica"/>
          <w:color w:val="565353"/>
          <w:sz w:val="20"/>
          <w:szCs w:val="20"/>
        </w:rPr>
        <w:t>int</w:t>
      </w:r>
      <w:proofErr w:type="spellEnd"/>
      <w:proofErr w:type="gramEnd"/>
      <w:r w:rsidRPr="00AA537F">
        <w:rPr>
          <w:rFonts w:ascii="Helvetica" w:eastAsia="Times New Roman" w:hAnsi="Helvetica" w:cs="Helvetica"/>
          <w:color w:val="565353"/>
          <w:sz w:val="20"/>
          <w:szCs w:val="20"/>
        </w:rPr>
        <w:t xml:space="preserve"> </w:t>
      </w:r>
      <w:proofErr w:type="spellStart"/>
      <w:r w:rsidRPr="00AA537F">
        <w:rPr>
          <w:rFonts w:ascii="Helvetica" w:eastAsia="Times New Roman" w:hAnsi="Helvetica" w:cs="Helvetica"/>
          <w:color w:val="565353"/>
          <w:sz w:val="20"/>
          <w:szCs w:val="20"/>
        </w:rPr>
        <w:t>UBRR_Value</w:t>
      </w:r>
      <w:proofErr w:type="spellEnd"/>
      <w:r w:rsidRPr="00AA537F">
        <w:rPr>
          <w:rFonts w:ascii="Helvetica" w:eastAsia="Times New Roman" w:hAnsi="Helvetica" w:cs="Helvetica"/>
          <w:color w:val="565353"/>
          <w:sz w:val="20"/>
          <w:szCs w:val="20"/>
        </w:rPr>
        <w:t xml:space="preserve"> = 25; // 2400 baud rate</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UBRRH = (unsigned char) (</w:t>
      </w:r>
      <w:proofErr w:type="spellStart"/>
      <w:r w:rsidRPr="00AA537F">
        <w:rPr>
          <w:rFonts w:ascii="Helvetica" w:eastAsia="Times New Roman" w:hAnsi="Helvetica" w:cs="Helvetica"/>
          <w:color w:val="565353"/>
          <w:sz w:val="20"/>
          <w:szCs w:val="20"/>
        </w:rPr>
        <w:t>UBRR_Value</w:t>
      </w:r>
      <w:proofErr w:type="spellEnd"/>
      <w:r w:rsidRPr="00AA537F">
        <w:rPr>
          <w:rFonts w:ascii="Helvetica" w:eastAsia="Times New Roman" w:hAnsi="Helvetica" w:cs="Helvetica"/>
          <w:color w:val="565353"/>
          <w:sz w:val="20"/>
          <w:szCs w:val="20"/>
        </w:rPr>
        <w:t xml:space="preserve"> &gt;&gt; 8);</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UBRRL = (unsigned char) </w:t>
      </w:r>
      <w:proofErr w:type="spellStart"/>
      <w:r w:rsidRPr="00AA537F">
        <w:rPr>
          <w:rFonts w:ascii="Helvetica" w:eastAsia="Times New Roman" w:hAnsi="Helvetica" w:cs="Helvetica"/>
          <w:color w:val="565353"/>
          <w:sz w:val="20"/>
          <w:szCs w:val="20"/>
        </w:rPr>
        <w:t>UBRR_Value</w:t>
      </w:r>
      <w:proofErr w:type="spellEnd"/>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UCSRB = (1 &lt;&lt; RXEN) | (1 &lt;&lt; TXEN);</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UCSRC = (1 &lt;&lt; USBS) | (3 &lt;&lt; UCSZ0);</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unsigned</w:t>
      </w:r>
      <w:proofErr w:type="gramEnd"/>
      <w:r w:rsidRPr="00AA537F">
        <w:rPr>
          <w:rFonts w:ascii="Helvetica" w:eastAsia="Times New Roman" w:hAnsi="Helvetica" w:cs="Helvetica"/>
          <w:color w:val="565353"/>
          <w:sz w:val="20"/>
          <w:szCs w:val="20"/>
        </w:rPr>
        <w:t xml:space="preserve"> char </w:t>
      </w:r>
      <w:proofErr w:type="spellStart"/>
      <w:r w:rsidRPr="00AA537F">
        <w:rPr>
          <w:rFonts w:ascii="Helvetica" w:eastAsia="Times New Roman" w:hAnsi="Helvetica" w:cs="Helvetica"/>
          <w:color w:val="565353"/>
          <w:sz w:val="20"/>
          <w:szCs w:val="20"/>
        </w:rPr>
        <w:t>receiveData</w:t>
      </w:r>
      <w:proofErr w:type="spellEnd"/>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while</w:t>
      </w:r>
      <w:proofErr w:type="gramEnd"/>
      <w:r w:rsidRPr="00AA537F">
        <w:rPr>
          <w:rFonts w:ascii="Helvetica" w:eastAsia="Times New Roman" w:hAnsi="Helvetica" w:cs="Helvetica"/>
          <w:color w:val="565353"/>
          <w:sz w:val="20"/>
          <w:szCs w:val="20"/>
        </w:rPr>
        <w:t xml:space="preserve"> (1)</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while</w:t>
      </w:r>
      <w:proofErr w:type="gramEnd"/>
      <w:r w:rsidRPr="00AA537F">
        <w:rPr>
          <w:rFonts w:ascii="Helvetica" w:eastAsia="Times New Roman" w:hAnsi="Helvetica" w:cs="Helvetica"/>
          <w:color w:val="565353"/>
          <w:sz w:val="20"/>
          <w:szCs w:val="20"/>
        </w:rPr>
        <w:t xml:space="preserve"> (! (UCSRA &amp; (1 &lt;&lt; RXC)</w:t>
      </w:r>
      <w:proofErr w:type="gramStart"/>
      <w:r w:rsidRPr="00AA537F">
        <w:rPr>
          <w:rFonts w:ascii="Helvetica" w:eastAsia="Times New Roman" w:hAnsi="Helvetica" w:cs="Helvetica"/>
          <w:color w:val="565353"/>
          <w:sz w:val="20"/>
          <w:szCs w:val="20"/>
        </w:rPr>
        <w:t>) )</w:t>
      </w:r>
      <w:proofErr w:type="gramEnd"/>
      <w:r w:rsidRPr="00AA537F">
        <w:rPr>
          <w:rFonts w:ascii="Helvetica" w:eastAsia="Times New Roman" w:hAnsi="Helvetica" w:cs="Helvetica"/>
          <w:color w:val="565353"/>
          <w:sz w:val="20"/>
          <w:szCs w:val="20"/>
        </w:rPr>
        <w:t>;</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spellStart"/>
      <w:proofErr w:type="gramStart"/>
      <w:r w:rsidRPr="00AA537F">
        <w:rPr>
          <w:rFonts w:ascii="Helvetica" w:eastAsia="Times New Roman" w:hAnsi="Helvetica" w:cs="Helvetica"/>
          <w:color w:val="565353"/>
          <w:sz w:val="20"/>
          <w:szCs w:val="20"/>
        </w:rPr>
        <w:t>receiveData</w:t>
      </w:r>
      <w:proofErr w:type="spellEnd"/>
      <w:proofErr w:type="gramEnd"/>
      <w:r w:rsidRPr="00AA537F">
        <w:rPr>
          <w:rFonts w:ascii="Helvetica" w:eastAsia="Times New Roman" w:hAnsi="Helvetica" w:cs="Helvetica"/>
          <w:color w:val="565353"/>
          <w:sz w:val="20"/>
          <w:szCs w:val="20"/>
        </w:rPr>
        <w:t xml:space="preserve"> = UDR;</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xml:space="preserve">                                </w:t>
      </w:r>
      <w:proofErr w:type="gramStart"/>
      <w:r w:rsidRPr="00AA537F">
        <w:rPr>
          <w:rFonts w:ascii="Helvetica" w:eastAsia="Times New Roman" w:hAnsi="Helvetica" w:cs="Helvetica"/>
          <w:color w:val="565353"/>
          <w:sz w:val="20"/>
          <w:szCs w:val="20"/>
        </w:rPr>
        <w:t>if</w:t>
      </w:r>
      <w:proofErr w:type="gramEnd"/>
      <w:r w:rsidRPr="00AA537F">
        <w:rPr>
          <w:rFonts w:ascii="Helvetica" w:eastAsia="Times New Roman" w:hAnsi="Helvetica" w:cs="Helvetica"/>
          <w:color w:val="565353"/>
          <w:sz w:val="20"/>
          <w:szCs w:val="20"/>
        </w:rPr>
        <w:t xml:space="preserve"> (</w:t>
      </w:r>
      <w:proofErr w:type="spellStart"/>
      <w:r w:rsidRPr="00AA537F">
        <w:rPr>
          <w:rFonts w:ascii="Helvetica" w:eastAsia="Times New Roman" w:hAnsi="Helvetica" w:cs="Helvetica"/>
          <w:color w:val="565353"/>
          <w:sz w:val="20"/>
          <w:szCs w:val="20"/>
        </w:rPr>
        <w:t>receiveData</w:t>
      </w:r>
      <w:proofErr w:type="spellEnd"/>
      <w:r w:rsidRPr="00AA537F">
        <w:rPr>
          <w:rFonts w:ascii="Helvetica" w:eastAsia="Times New Roman" w:hAnsi="Helvetica" w:cs="Helvetica"/>
          <w:color w:val="565353"/>
          <w:sz w:val="20"/>
          <w:szCs w:val="20"/>
        </w:rPr>
        <w:t xml:space="preserve"> == 0b11110000)</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PORTC ^= (1 &lt;&lt; PINC0);</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_</w:t>
      </w:r>
      <w:proofErr w:type="spellStart"/>
      <w:r w:rsidRPr="00AA537F">
        <w:rPr>
          <w:rFonts w:ascii="Helvetica" w:eastAsia="Times New Roman" w:hAnsi="Helvetica" w:cs="Helvetica"/>
          <w:color w:val="565353"/>
          <w:sz w:val="20"/>
          <w:szCs w:val="20"/>
        </w:rPr>
        <w:t>delay_</w:t>
      </w:r>
      <w:proofErr w:type="gramStart"/>
      <w:r w:rsidRPr="00AA537F">
        <w:rPr>
          <w:rFonts w:ascii="Helvetica" w:eastAsia="Times New Roman" w:hAnsi="Helvetica" w:cs="Helvetica"/>
          <w:color w:val="565353"/>
          <w:sz w:val="20"/>
          <w:szCs w:val="20"/>
        </w:rPr>
        <w:t>ms</w:t>
      </w:r>
      <w:proofErr w:type="spellEnd"/>
      <w:r w:rsidRPr="00AA537F">
        <w:rPr>
          <w:rFonts w:ascii="Helvetica" w:eastAsia="Times New Roman" w:hAnsi="Helvetica" w:cs="Helvetica"/>
          <w:color w:val="565353"/>
          <w:sz w:val="20"/>
          <w:szCs w:val="20"/>
        </w:rPr>
        <w:t>(</w:t>
      </w:r>
      <w:proofErr w:type="gramEnd"/>
      <w:r w:rsidRPr="00AA537F">
        <w:rPr>
          <w:rFonts w:ascii="Helvetica" w:eastAsia="Times New Roman" w:hAnsi="Helvetica" w:cs="Helvetica"/>
          <w:color w:val="565353"/>
          <w:sz w:val="20"/>
          <w:szCs w:val="20"/>
        </w:rPr>
        <w:t>220);</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after="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Pr="00AA537F" w:rsidRDefault="00AA537F" w:rsidP="00AA537F">
      <w:pPr>
        <w:shd w:val="clear" w:color="auto" w:fill="F5F5F5"/>
        <w:spacing w:before="101" w:line="240" w:lineRule="auto"/>
        <w:ind w:left="101" w:right="101"/>
        <w:rPr>
          <w:rFonts w:ascii="Helvetica" w:eastAsia="Times New Roman" w:hAnsi="Helvetica" w:cs="Helvetica"/>
          <w:color w:val="565353"/>
          <w:sz w:val="20"/>
          <w:szCs w:val="20"/>
        </w:rPr>
      </w:pPr>
      <w:r w:rsidRPr="00AA537F">
        <w:rPr>
          <w:rFonts w:ascii="Helvetica" w:eastAsia="Times New Roman" w:hAnsi="Helvetica" w:cs="Helvetica"/>
          <w:color w:val="565353"/>
          <w:sz w:val="20"/>
          <w:szCs w:val="20"/>
        </w:rPr>
        <w:t>}              </w:t>
      </w:r>
    </w:p>
    <w:p w:rsidR="00AA537F" w:rsidRDefault="00AA537F"/>
    <w:sectPr w:rsidR="00AA537F" w:rsidSect="00183E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B02A6"/>
    <w:multiLevelType w:val="multilevel"/>
    <w:tmpl w:val="3B2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37F"/>
    <w:rsid w:val="00183EE4"/>
    <w:rsid w:val="00AA5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EE4"/>
  </w:style>
  <w:style w:type="paragraph" w:styleId="Heading1">
    <w:name w:val="heading 1"/>
    <w:basedOn w:val="Normal"/>
    <w:link w:val="Heading1Char"/>
    <w:uiPriority w:val="9"/>
    <w:qFormat/>
    <w:rsid w:val="00AA53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53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37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537F"/>
    <w:rPr>
      <w:color w:val="0000FF"/>
      <w:u w:val="single"/>
    </w:rPr>
  </w:style>
  <w:style w:type="character" w:customStyle="1" w:styleId="image-caption">
    <w:name w:val="image-caption"/>
    <w:basedOn w:val="DefaultParagraphFont"/>
    <w:rsid w:val="00AA537F"/>
  </w:style>
  <w:style w:type="paragraph" w:customStyle="1" w:styleId="rtejustify">
    <w:name w:val="rtejustify"/>
    <w:basedOn w:val="Normal"/>
    <w:rsid w:val="00AA5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537F"/>
  </w:style>
  <w:style w:type="character" w:styleId="Strong">
    <w:name w:val="Strong"/>
    <w:basedOn w:val="DefaultParagraphFont"/>
    <w:uiPriority w:val="22"/>
    <w:qFormat/>
    <w:rsid w:val="00AA537F"/>
    <w:rPr>
      <w:b/>
      <w:bCs/>
    </w:rPr>
  </w:style>
  <w:style w:type="paragraph" w:styleId="BalloonText">
    <w:name w:val="Balloon Text"/>
    <w:basedOn w:val="Normal"/>
    <w:link w:val="BalloonTextChar"/>
    <w:uiPriority w:val="99"/>
    <w:semiHidden/>
    <w:unhideWhenUsed/>
    <w:rsid w:val="00AA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7F"/>
    <w:rPr>
      <w:rFonts w:ascii="Tahoma" w:hAnsi="Tahoma" w:cs="Tahoma"/>
      <w:sz w:val="16"/>
      <w:szCs w:val="16"/>
    </w:rPr>
  </w:style>
  <w:style w:type="character" w:customStyle="1" w:styleId="Heading3Char">
    <w:name w:val="Heading 3 Char"/>
    <w:basedOn w:val="DefaultParagraphFont"/>
    <w:link w:val="Heading3"/>
    <w:uiPriority w:val="9"/>
    <w:semiHidden/>
    <w:rsid w:val="00AA537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A5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793749">
      <w:bodyDiv w:val="1"/>
      <w:marLeft w:val="0"/>
      <w:marRight w:val="0"/>
      <w:marTop w:val="0"/>
      <w:marBottom w:val="0"/>
      <w:divBdr>
        <w:top w:val="none" w:sz="0" w:space="0" w:color="auto"/>
        <w:left w:val="none" w:sz="0" w:space="0" w:color="auto"/>
        <w:bottom w:val="none" w:sz="0" w:space="0" w:color="auto"/>
        <w:right w:val="none" w:sz="0" w:space="0" w:color="auto"/>
      </w:divBdr>
      <w:divsChild>
        <w:div w:id="528644433">
          <w:marLeft w:val="0"/>
          <w:marRight w:val="0"/>
          <w:marTop w:val="0"/>
          <w:marBottom w:val="0"/>
          <w:divBdr>
            <w:top w:val="none" w:sz="0" w:space="0" w:color="auto"/>
            <w:left w:val="none" w:sz="0" w:space="0" w:color="auto"/>
            <w:bottom w:val="none" w:sz="0" w:space="0" w:color="auto"/>
            <w:right w:val="none" w:sz="0" w:space="0" w:color="auto"/>
          </w:divBdr>
          <w:divsChild>
            <w:div w:id="1333217476">
              <w:marLeft w:val="0"/>
              <w:marRight w:val="0"/>
              <w:marTop w:val="0"/>
              <w:marBottom w:val="0"/>
              <w:divBdr>
                <w:top w:val="none" w:sz="0" w:space="0" w:color="auto"/>
                <w:left w:val="none" w:sz="0" w:space="0" w:color="auto"/>
                <w:bottom w:val="none" w:sz="0" w:space="0" w:color="auto"/>
                <w:right w:val="none" w:sz="0" w:space="0" w:color="auto"/>
              </w:divBdr>
              <w:divsChild>
                <w:div w:id="425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7369">
          <w:marLeft w:val="0"/>
          <w:marRight w:val="0"/>
          <w:marTop w:val="0"/>
          <w:marBottom w:val="0"/>
          <w:divBdr>
            <w:top w:val="none" w:sz="0" w:space="0" w:color="auto"/>
            <w:left w:val="none" w:sz="0" w:space="0" w:color="auto"/>
            <w:bottom w:val="none" w:sz="0" w:space="0" w:color="auto"/>
            <w:right w:val="none" w:sz="0" w:space="0" w:color="auto"/>
          </w:divBdr>
          <w:divsChild>
            <w:div w:id="1984694083">
              <w:marLeft w:val="0"/>
              <w:marRight w:val="0"/>
              <w:marTop w:val="0"/>
              <w:marBottom w:val="0"/>
              <w:divBdr>
                <w:top w:val="none" w:sz="0" w:space="0" w:color="auto"/>
                <w:left w:val="none" w:sz="0" w:space="0" w:color="auto"/>
                <w:bottom w:val="none" w:sz="0" w:space="0" w:color="auto"/>
                <w:right w:val="none" w:sz="0" w:space="0" w:color="auto"/>
              </w:divBdr>
              <w:divsChild>
                <w:div w:id="14563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1308">
      <w:bodyDiv w:val="1"/>
      <w:marLeft w:val="0"/>
      <w:marRight w:val="0"/>
      <w:marTop w:val="0"/>
      <w:marBottom w:val="0"/>
      <w:divBdr>
        <w:top w:val="none" w:sz="0" w:space="0" w:color="auto"/>
        <w:left w:val="none" w:sz="0" w:space="0" w:color="auto"/>
        <w:bottom w:val="none" w:sz="0" w:space="0" w:color="auto"/>
        <w:right w:val="none" w:sz="0" w:space="0" w:color="auto"/>
      </w:divBdr>
    </w:div>
    <w:div w:id="446235857">
      <w:bodyDiv w:val="1"/>
      <w:marLeft w:val="0"/>
      <w:marRight w:val="0"/>
      <w:marTop w:val="0"/>
      <w:marBottom w:val="0"/>
      <w:divBdr>
        <w:top w:val="none" w:sz="0" w:space="0" w:color="auto"/>
        <w:left w:val="none" w:sz="0" w:space="0" w:color="auto"/>
        <w:bottom w:val="none" w:sz="0" w:space="0" w:color="auto"/>
        <w:right w:val="none" w:sz="0" w:space="0" w:color="auto"/>
      </w:divBdr>
    </w:div>
    <w:div w:id="513688662">
      <w:bodyDiv w:val="1"/>
      <w:marLeft w:val="0"/>
      <w:marRight w:val="0"/>
      <w:marTop w:val="0"/>
      <w:marBottom w:val="0"/>
      <w:divBdr>
        <w:top w:val="none" w:sz="0" w:space="0" w:color="auto"/>
        <w:left w:val="none" w:sz="0" w:space="0" w:color="auto"/>
        <w:bottom w:val="none" w:sz="0" w:space="0" w:color="auto"/>
        <w:right w:val="none" w:sz="0" w:space="0" w:color="auto"/>
      </w:divBdr>
    </w:div>
    <w:div w:id="514196120">
      <w:bodyDiv w:val="1"/>
      <w:marLeft w:val="0"/>
      <w:marRight w:val="0"/>
      <w:marTop w:val="0"/>
      <w:marBottom w:val="0"/>
      <w:divBdr>
        <w:top w:val="none" w:sz="0" w:space="0" w:color="auto"/>
        <w:left w:val="none" w:sz="0" w:space="0" w:color="auto"/>
        <w:bottom w:val="none" w:sz="0" w:space="0" w:color="auto"/>
        <w:right w:val="none" w:sz="0" w:space="0" w:color="auto"/>
      </w:divBdr>
      <w:divsChild>
        <w:div w:id="450517208">
          <w:marLeft w:val="0"/>
          <w:marRight w:val="0"/>
          <w:marTop w:val="0"/>
          <w:marBottom w:val="0"/>
          <w:divBdr>
            <w:top w:val="none" w:sz="0" w:space="0" w:color="auto"/>
            <w:left w:val="none" w:sz="0" w:space="0" w:color="auto"/>
            <w:bottom w:val="none" w:sz="0" w:space="0" w:color="auto"/>
            <w:right w:val="none" w:sz="0" w:space="0" w:color="auto"/>
          </w:divBdr>
        </w:div>
        <w:div w:id="1193880116">
          <w:marLeft w:val="0"/>
          <w:marRight w:val="0"/>
          <w:marTop w:val="0"/>
          <w:marBottom w:val="202"/>
          <w:divBdr>
            <w:top w:val="single" w:sz="6" w:space="0" w:color="CCCCCC"/>
            <w:left w:val="single" w:sz="6" w:space="0" w:color="CCCCCC"/>
            <w:bottom w:val="single" w:sz="6" w:space="0" w:color="CCCCCC"/>
            <w:right w:val="single" w:sz="6" w:space="0" w:color="CCCCCC"/>
          </w:divBdr>
          <w:divsChild>
            <w:div w:id="1825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9255">
      <w:bodyDiv w:val="1"/>
      <w:marLeft w:val="0"/>
      <w:marRight w:val="0"/>
      <w:marTop w:val="0"/>
      <w:marBottom w:val="0"/>
      <w:divBdr>
        <w:top w:val="none" w:sz="0" w:space="0" w:color="auto"/>
        <w:left w:val="none" w:sz="0" w:space="0" w:color="auto"/>
        <w:bottom w:val="none" w:sz="0" w:space="0" w:color="auto"/>
        <w:right w:val="none" w:sz="0" w:space="0" w:color="auto"/>
      </w:divBdr>
    </w:div>
    <w:div w:id="570819924">
      <w:bodyDiv w:val="1"/>
      <w:marLeft w:val="0"/>
      <w:marRight w:val="0"/>
      <w:marTop w:val="0"/>
      <w:marBottom w:val="0"/>
      <w:divBdr>
        <w:top w:val="none" w:sz="0" w:space="0" w:color="auto"/>
        <w:left w:val="none" w:sz="0" w:space="0" w:color="auto"/>
        <w:bottom w:val="none" w:sz="0" w:space="0" w:color="auto"/>
        <w:right w:val="none" w:sz="0" w:space="0" w:color="auto"/>
      </w:divBdr>
    </w:div>
    <w:div w:id="829559835">
      <w:bodyDiv w:val="1"/>
      <w:marLeft w:val="0"/>
      <w:marRight w:val="0"/>
      <w:marTop w:val="0"/>
      <w:marBottom w:val="0"/>
      <w:divBdr>
        <w:top w:val="none" w:sz="0" w:space="0" w:color="auto"/>
        <w:left w:val="none" w:sz="0" w:space="0" w:color="auto"/>
        <w:bottom w:val="none" w:sz="0" w:space="0" w:color="auto"/>
        <w:right w:val="none" w:sz="0" w:space="0" w:color="auto"/>
      </w:divBdr>
    </w:div>
    <w:div w:id="20628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rcuitdigest.com/fullimage?i=circuitdiagram_mic/AVR-UART-Circuit.gif" TargetMode="External"/><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2017-03-30T19:29:00Z</dcterms:created>
  <dcterms:modified xsi:type="dcterms:W3CDTF">2017-03-30T19:31:00Z</dcterms:modified>
</cp:coreProperties>
</file>