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8182279"/>
        <w:docPartObj>
          <w:docPartGallery w:val="Cover Pages"/>
          <w:docPartUnique/>
        </w:docPartObj>
      </w:sdtPr>
      <w:sdtContent>
        <w:p w14:paraId="20D83EE7" w14:textId="6B1828E0" w:rsidR="00E37F88" w:rsidRDefault="00E37F88" w:rsidP="00E37F88"/>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黑体"/>
              <w:sz w:val="36"/>
            </w:rPr>
          </w:pPr>
        </w:p>
        <w:p w14:paraId="203FB3DF" w14:textId="77777777" w:rsidR="00E37F88" w:rsidRDefault="00E37F88" w:rsidP="00E37F88">
          <w:pPr>
            <w:spacing w:line="240" w:lineRule="exact"/>
            <w:ind w:firstLineChars="100" w:firstLine="360"/>
            <w:jc w:val="center"/>
            <w:rPr>
              <w:rFonts w:eastAsia="黑体"/>
              <w:sz w:val="36"/>
            </w:rPr>
          </w:pPr>
        </w:p>
        <w:p w14:paraId="46E42590" w14:textId="77777777" w:rsidR="00E37F88" w:rsidRDefault="00E37F88" w:rsidP="00E37F88">
          <w:pPr>
            <w:spacing w:line="240" w:lineRule="exact"/>
            <w:ind w:firstLineChars="100" w:firstLine="240"/>
            <w:jc w:val="center"/>
            <w:rPr>
              <w:rFonts w:eastAsia="黑体"/>
              <w:sz w:val="36"/>
            </w:rPr>
          </w:pPr>
          <w:r>
            <w:rPr>
              <w:noProof/>
              <w:szCs w:val="21"/>
            </w:rPr>
            <w:drawing>
              <wp:anchor distT="0" distB="0" distL="114300" distR="114300" simplePos="0" relativeHeight="251659264" behindDoc="0" locked="0" layoutInCell="1" allowOverlap="1" wp14:anchorId="290AB0C1" wp14:editId="3E849DA7">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line="240" w:lineRule="auto"/>
            <w:jc w:val="center"/>
            <w:rPr>
              <w:rFonts w:eastAsia="华文中宋"/>
              <w:b/>
              <w:bCs/>
              <w:spacing w:val="66"/>
              <w:w w:val="98"/>
              <w:sz w:val="10"/>
              <w:szCs w:val="10"/>
            </w:rPr>
          </w:pPr>
        </w:p>
        <w:p w14:paraId="462CAEE9" w14:textId="77777777" w:rsidR="00E37F88" w:rsidRDefault="00E37F88" w:rsidP="00E37F88">
          <w:pPr>
            <w:spacing w:beforeLines="50" w:before="120" w:line="240" w:lineRule="auto"/>
            <w:jc w:val="center"/>
            <w:rPr>
              <w:rFonts w:eastAsia="华文中宋"/>
              <w:b/>
              <w:bCs/>
              <w:spacing w:val="66"/>
              <w:w w:val="98"/>
              <w:sz w:val="10"/>
              <w:szCs w:val="10"/>
            </w:rPr>
          </w:pPr>
        </w:p>
        <w:p w14:paraId="3B3EEF3F" w14:textId="77777777" w:rsidR="00E37F88" w:rsidRPr="00123D40" w:rsidRDefault="00E37F88" w:rsidP="00E37F88">
          <w:pPr>
            <w:spacing w:beforeLines="50" w:before="120" w:line="240" w:lineRule="auto"/>
            <w:jc w:val="center"/>
            <w:rPr>
              <w:rFonts w:eastAsia="华文中宋"/>
              <w:b/>
              <w:bCs/>
              <w:spacing w:val="66"/>
              <w:w w:val="98"/>
              <w:sz w:val="10"/>
              <w:szCs w:val="10"/>
            </w:rPr>
          </w:pPr>
        </w:p>
        <w:p w14:paraId="786D0C1D" w14:textId="2634A9B1" w:rsidR="00E37F88" w:rsidRPr="00004921" w:rsidRDefault="00703E26" w:rsidP="00E37F88">
          <w:pPr>
            <w:spacing w:beforeLines="50" w:before="120" w:line="240" w:lineRule="auto"/>
            <w:jc w:val="center"/>
            <w:rPr>
              <w:rFonts w:eastAsia="华文中宋"/>
              <w:b/>
              <w:bCs/>
              <w:spacing w:val="66"/>
              <w:w w:val="98"/>
              <w:sz w:val="72"/>
              <w:szCs w:val="72"/>
            </w:rPr>
          </w:pPr>
          <w:r>
            <w:rPr>
              <w:rFonts w:eastAsia="华文中宋" w:hint="eastAsia"/>
              <w:b/>
              <w:bCs/>
              <w:spacing w:val="66"/>
              <w:w w:val="98"/>
              <w:sz w:val="72"/>
              <w:szCs w:val="72"/>
            </w:rPr>
            <w:t>图神经</w:t>
          </w:r>
          <w:r w:rsidR="00B81FC7">
            <w:rPr>
              <w:rFonts w:eastAsia="华文中宋" w:hint="eastAsia"/>
              <w:b/>
              <w:bCs/>
              <w:spacing w:val="66"/>
              <w:w w:val="98"/>
              <w:sz w:val="72"/>
              <w:szCs w:val="72"/>
            </w:rPr>
            <w:t>网络</w:t>
          </w:r>
          <w:r w:rsidR="00E37F88" w:rsidRPr="00004921">
            <w:rPr>
              <w:rFonts w:eastAsia="华文中宋" w:hint="eastAsia"/>
              <w:b/>
              <w:bCs/>
              <w:spacing w:val="66"/>
              <w:w w:val="98"/>
              <w:sz w:val="72"/>
              <w:szCs w:val="72"/>
            </w:rPr>
            <w:t>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jc w:val="left"/>
            <w:rPr>
              <w:rFonts w:eastAsia="黑体"/>
              <w:sz w:val="36"/>
            </w:rPr>
          </w:pPr>
        </w:p>
        <w:p w14:paraId="35401FBA" w14:textId="77777777" w:rsidR="00E37F88" w:rsidRDefault="00E37F88" w:rsidP="00E37F88">
          <w:pPr>
            <w:spacing w:line="240" w:lineRule="exact"/>
            <w:ind w:firstLineChars="100" w:firstLine="360"/>
            <w:jc w:val="left"/>
            <w:rPr>
              <w:rFonts w:eastAsia="黑体"/>
              <w:sz w:val="36"/>
            </w:rPr>
          </w:pPr>
        </w:p>
        <w:p w14:paraId="780DF763" w14:textId="77777777" w:rsidR="00E37F88" w:rsidRDefault="00E37F88" w:rsidP="00E37F88">
          <w:pPr>
            <w:spacing w:line="240" w:lineRule="exact"/>
            <w:ind w:firstLineChars="100" w:firstLine="360"/>
            <w:jc w:val="left"/>
            <w:rPr>
              <w:rFonts w:eastAsia="黑体"/>
              <w:sz w:val="36"/>
            </w:rPr>
          </w:pPr>
        </w:p>
        <w:p w14:paraId="4AD8827B" w14:textId="77777777" w:rsidR="00E37F88" w:rsidRDefault="00E37F88" w:rsidP="00E37F88">
          <w:pPr>
            <w:spacing w:line="240" w:lineRule="exact"/>
            <w:jc w:val="left"/>
            <w:rPr>
              <w:rFonts w:eastAsia="黑体"/>
              <w:sz w:val="36"/>
            </w:rPr>
          </w:pPr>
        </w:p>
        <w:p w14:paraId="6F1289B7" w14:textId="77777777" w:rsidR="00E37F88" w:rsidRDefault="00E37F88" w:rsidP="00E37F88">
          <w:pPr>
            <w:spacing w:line="240" w:lineRule="exact"/>
            <w:ind w:firstLineChars="100" w:firstLine="360"/>
            <w:jc w:val="left"/>
            <w:rPr>
              <w:rFonts w:eastAsia="黑体"/>
              <w:sz w:val="36"/>
            </w:rPr>
          </w:pPr>
        </w:p>
        <w:p w14:paraId="353A13F0" w14:textId="77777777" w:rsidR="00E37F88" w:rsidRDefault="00E37F88" w:rsidP="00E37F88">
          <w:pPr>
            <w:spacing w:line="80" w:lineRule="exact"/>
            <w:ind w:firstLineChars="100" w:firstLine="360"/>
            <w:jc w:val="left"/>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E37F88" w:rsidRPr="00A34E37" w14:paraId="5B5664E5" w14:textId="77777777" w:rsidTr="003E566F">
            <w:trPr>
              <w:trHeight w:val="662"/>
              <w:jc w:val="center"/>
            </w:trPr>
            <w:tc>
              <w:tcPr>
                <w:tcW w:w="1271" w:type="dxa"/>
                <w:vAlign w:val="center"/>
              </w:tcPr>
              <w:p w14:paraId="101BABBE" w14:textId="77777777" w:rsidR="00E37F88" w:rsidRPr="00A34E37" w:rsidRDefault="00E37F88" w:rsidP="00C06F5B">
                <w:pPr>
                  <w:spacing w:line="360" w:lineRule="exact"/>
                  <w:jc w:val="distribute"/>
                  <w:rPr>
                    <w:b/>
                    <w:bCs/>
                    <w:sz w:val="32"/>
                    <w:szCs w:val="32"/>
                  </w:rPr>
                </w:pPr>
                <w:r w:rsidRPr="00A34E37">
                  <w:rPr>
                    <w:rFonts w:hint="eastAsia"/>
                    <w:b/>
                    <w:bCs/>
                    <w:sz w:val="32"/>
                    <w:szCs w:val="32"/>
                  </w:rPr>
                  <w:t>专业</w:t>
                </w:r>
              </w:p>
            </w:tc>
            <w:tc>
              <w:tcPr>
                <w:tcW w:w="319" w:type="dxa"/>
                <w:vAlign w:val="center"/>
              </w:tcPr>
              <w:p w14:paraId="10984B6D"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831" w:type="dxa"/>
                <w:vAlign w:val="center"/>
              </w:tcPr>
              <w:p w14:paraId="3D925F4D" w14:textId="190705EA" w:rsidR="00E37F88" w:rsidRPr="00A34E37" w:rsidRDefault="003E566F" w:rsidP="00C06F5B">
                <w:pPr>
                  <w:spacing w:line="360" w:lineRule="exact"/>
                  <w:jc w:val="center"/>
                  <w:rPr>
                    <w:b/>
                    <w:bCs/>
                    <w:sz w:val="32"/>
                    <w:szCs w:val="32"/>
                  </w:rPr>
                </w:pPr>
                <w:r>
                  <w:rPr>
                    <w:rFonts w:hint="eastAsia"/>
                    <w:b/>
                    <w:bCs/>
                    <w:sz w:val="32"/>
                    <w:szCs w:val="32"/>
                  </w:rPr>
                  <w:t>计算机电脑</w:t>
                </w:r>
              </w:p>
            </w:tc>
            <w:tc>
              <w:tcPr>
                <w:tcW w:w="318" w:type="dxa"/>
                <w:vAlign w:val="center"/>
              </w:tcPr>
              <w:p w14:paraId="335EEA7C" w14:textId="77777777" w:rsidR="00E37F88" w:rsidRPr="00A34E37" w:rsidRDefault="00E37F88" w:rsidP="00C06F5B">
                <w:pPr>
                  <w:spacing w:line="360" w:lineRule="exact"/>
                  <w:rPr>
                    <w:b/>
                    <w:sz w:val="32"/>
                    <w:szCs w:val="32"/>
                  </w:rPr>
                </w:pPr>
              </w:p>
            </w:tc>
          </w:tr>
          <w:tr w:rsidR="00E37F88" w:rsidRPr="00A34E37" w14:paraId="04A95A21" w14:textId="77777777" w:rsidTr="003E566F">
            <w:trPr>
              <w:trHeight w:val="662"/>
              <w:jc w:val="center"/>
            </w:trPr>
            <w:tc>
              <w:tcPr>
                <w:tcW w:w="1271" w:type="dxa"/>
                <w:vAlign w:val="center"/>
              </w:tcPr>
              <w:p w14:paraId="1C699AD5" w14:textId="77777777" w:rsidR="00E37F88" w:rsidRPr="00A34E37" w:rsidRDefault="00E37F88" w:rsidP="00C06F5B">
                <w:pPr>
                  <w:spacing w:line="360" w:lineRule="exact"/>
                  <w:jc w:val="distribute"/>
                  <w:rPr>
                    <w:b/>
                    <w:bCs/>
                    <w:sz w:val="32"/>
                    <w:szCs w:val="32"/>
                  </w:rPr>
                </w:pPr>
                <w:r w:rsidRPr="00A34E37">
                  <w:rPr>
                    <w:rFonts w:hint="eastAsia"/>
                    <w:b/>
                    <w:bCs/>
                    <w:sz w:val="32"/>
                    <w:szCs w:val="32"/>
                  </w:rPr>
                  <w:t>班级</w:t>
                </w:r>
              </w:p>
            </w:tc>
            <w:tc>
              <w:tcPr>
                <w:tcW w:w="319" w:type="dxa"/>
                <w:vAlign w:val="center"/>
              </w:tcPr>
              <w:p w14:paraId="1A65979A"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831" w:type="dxa"/>
                <w:vAlign w:val="center"/>
              </w:tcPr>
              <w:p w14:paraId="4675A797" w14:textId="6276498D" w:rsidR="00E37F88" w:rsidRPr="00A34E37" w:rsidRDefault="00E37F88" w:rsidP="00C06F5B">
                <w:pPr>
                  <w:spacing w:line="360" w:lineRule="exact"/>
                  <w:jc w:val="center"/>
                  <w:rPr>
                    <w:b/>
                    <w:bCs/>
                    <w:sz w:val="32"/>
                    <w:szCs w:val="32"/>
                  </w:rPr>
                </w:pPr>
                <w:r>
                  <w:rPr>
                    <w:b/>
                    <w:bCs/>
                    <w:sz w:val="32"/>
                    <w:szCs w:val="32"/>
                  </w:rPr>
                  <w:t>CS</w:t>
                </w:r>
                <w:r w:rsidR="003E566F">
                  <w:rPr>
                    <w:b/>
                    <w:bCs/>
                    <w:sz w:val="32"/>
                    <w:szCs w:val="32"/>
                  </w:rPr>
                  <w:t>2002</w:t>
                </w:r>
              </w:p>
            </w:tc>
            <w:tc>
              <w:tcPr>
                <w:tcW w:w="318" w:type="dxa"/>
                <w:vAlign w:val="center"/>
              </w:tcPr>
              <w:p w14:paraId="2AAB31FC" w14:textId="77777777" w:rsidR="00E37F88" w:rsidRPr="00A34E37" w:rsidRDefault="00E37F88" w:rsidP="00C06F5B">
                <w:pPr>
                  <w:spacing w:line="360" w:lineRule="exact"/>
                  <w:rPr>
                    <w:b/>
                    <w:bCs/>
                    <w:sz w:val="32"/>
                    <w:szCs w:val="32"/>
                  </w:rPr>
                </w:pPr>
              </w:p>
            </w:tc>
          </w:tr>
          <w:tr w:rsidR="00E37F88" w:rsidRPr="00A34E37" w14:paraId="2BEF6FF6" w14:textId="77777777" w:rsidTr="003E566F">
            <w:trPr>
              <w:trHeight w:val="662"/>
              <w:jc w:val="center"/>
            </w:trPr>
            <w:tc>
              <w:tcPr>
                <w:tcW w:w="1271" w:type="dxa"/>
                <w:vAlign w:val="center"/>
              </w:tcPr>
              <w:p w14:paraId="6FF365B3" w14:textId="77777777" w:rsidR="00E37F88" w:rsidRPr="00A34E37" w:rsidRDefault="00E37F88" w:rsidP="00C06F5B">
                <w:pPr>
                  <w:spacing w:line="360" w:lineRule="exact"/>
                  <w:jc w:val="distribute"/>
                  <w:rPr>
                    <w:b/>
                    <w:bCs/>
                    <w:sz w:val="32"/>
                    <w:szCs w:val="32"/>
                  </w:rPr>
                </w:pPr>
                <w:r w:rsidRPr="00A34E37">
                  <w:rPr>
                    <w:rFonts w:hint="eastAsia"/>
                    <w:b/>
                    <w:bCs/>
                    <w:sz w:val="32"/>
                    <w:szCs w:val="32"/>
                  </w:rPr>
                  <w:t>学号</w:t>
                </w:r>
              </w:p>
            </w:tc>
            <w:tc>
              <w:tcPr>
                <w:tcW w:w="319" w:type="dxa"/>
                <w:vAlign w:val="center"/>
              </w:tcPr>
              <w:p w14:paraId="67916954"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5082AB88" w14:textId="4D9B56D4" w:rsidR="00E37F88" w:rsidRPr="00A34E37" w:rsidRDefault="003E566F" w:rsidP="00C06F5B">
                <w:pPr>
                  <w:spacing w:line="360" w:lineRule="exact"/>
                  <w:jc w:val="center"/>
                  <w:rPr>
                    <w:b/>
                    <w:bCs/>
                    <w:sz w:val="32"/>
                    <w:szCs w:val="32"/>
                  </w:rPr>
                </w:pPr>
                <w:r>
                  <w:rPr>
                    <w:rFonts w:hint="eastAsia"/>
                    <w:b/>
                    <w:bCs/>
                    <w:sz w:val="32"/>
                    <w:szCs w:val="32"/>
                  </w:rPr>
                  <w:t>I</w:t>
                </w:r>
                <w:r>
                  <w:rPr>
                    <w:b/>
                    <w:bCs/>
                    <w:sz w:val="32"/>
                    <w:szCs w:val="32"/>
                  </w:rPr>
                  <w:t>201920029</w:t>
                </w:r>
              </w:p>
            </w:tc>
            <w:tc>
              <w:tcPr>
                <w:tcW w:w="318" w:type="dxa"/>
                <w:vAlign w:val="center"/>
              </w:tcPr>
              <w:p w14:paraId="3FFB6F73" w14:textId="77777777" w:rsidR="00E37F88" w:rsidRPr="00A34E37" w:rsidRDefault="00E37F88" w:rsidP="00C06F5B">
                <w:pPr>
                  <w:spacing w:line="360" w:lineRule="exact"/>
                  <w:jc w:val="center"/>
                  <w:rPr>
                    <w:b/>
                    <w:bCs/>
                    <w:sz w:val="32"/>
                    <w:szCs w:val="32"/>
                  </w:rPr>
                </w:pPr>
              </w:p>
            </w:tc>
          </w:tr>
          <w:tr w:rsidR="00E37F88" w:rsidRPr="00A34E37" w14:paraId="4B6333DA" w14:textId="77777777" w:rsidTr="003E566F">
            <w:trPr>
              <w:trHeight w:val="662"/>
              <w:jc w:val="center"/>
            </w:trPr>
            <w:tc>
              <w:tcPr>
                <w:tcW w:w="1271" w:type="dxa"/>
                <w:vAlign w:val="center"/>
              </w:tcPr>
              <w:p w14:paraId="1BA6FA66" w14:textId="77777777" w:rsidR="00E37F88" w:rsidRPr="00A34E37" w:rsidRDefault="00E37F88" w:rsidP="00C06F5B">
                <w:pPr>
                  <w:spacing w:line="360" w:lineRule="exact"/>
                  <w:jc w:val="distribute"/>
                  <w:rPr>
                    <w:b/>
                    <w:bCs/>
                    <w:sz w:val="32"/>
                    <w:szCs w:val="32"/>
                  </w:rPr>
                </w:pPr>
                <w:r w:rsidRPr="00A34E37">
                  <w:rPr>
                    <w:rFonts w:hint="eastAsia"/>
                    <w:b/>
                    <w:bCs/>
                    <w:sz w:val="32"/>
                    <w:szCs w:val="32"/>
                  </w:rPr>
                  <w:t>姓名</w:t>
                </w:r>
              </w:p>
            </w:tc>
            <w:tc>
              <w:tcPr>
                <w:tcW w:w="319" w:type="dxa"/>
                <w:vAlign w:val="center"/>
              </w:tcPr>
              <w:p w14:paraId="6FE0E036"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21066A8F" w14:textId="70887C63" w:rsidR="00E37F88" w:rsidRPr="00A34E37" w:rsidRDefault="003E566F" w:rsidP="00C06F5B">
                <w:pPr>
                  <w:spacing w:line="360" w:lineRule="exact"/>
                  <w:jc w:val="center"/>
                  <w:rPr>
                    <w:b/>
                    <w:bCs/>
                    <w:sz w:val="32"/>
                    <w:szCs w:val="32"/>
                  </w:rPr>
                </w:pPr>
                <w:r>
                  <w:rPr>
                    <w:rFonts w:hint="eastAsia"/>
                    <w:b/>
                    <w:bCs/>
                    <w:sz w:val="32"/>
                    <w:szCs w:val="32"/>
                  </w:rPr>
                  <w:t>冯就康</w:t>
                </w:r>
              </w:p>
            </w:tc>
            <w:tc>
              <w:tcPr>
                <w:tcW w:w="318" w:type="dxa"/>
                <w:vAlign w:val="center"/>
              </w:tcPr>
              <w:p w14:paraId="0E32BC01" w14:textId="77777777" w:rsidR="00E37F88" w:rsidRPr="00A34E37" w:rsidRDefault="00E37F88" w:rsidP="00C06F5B">
                <w:pPr>
                  <w:spacing w:line="360" w:lineRule="exact"/>
                  <w:jc w:val="center"/>
                  <w:rPr>
                    <w:b/>
                    <w:bCs/>
                    <w:sz w:val="32"/>
                    <w:szCs w:val="32"/>
                  </w:rPr>
                </w:pPr>
              </w:p>
            </w:tc>
          </w:tr>
          <w:tr w:rsidR="00E37F88" w:rsidRPr="00A34E37" w14:paraId="29C4C0B4" w14:textId="77777777" w:rsidTr="003E566F">
            <w:trPr>
              <w:trHeight w:val="662"/>
              <w:jc w:val="center"/>
            </w:trPr>
            <w:tc>
              <w:tcPr>
                <w:tcW w:w="1271" w:type="dxa"/>
                <w:vAlign w:val="center"/>
              </w:tcPr>
              <w:p w14:paraId="37C90298" w14:textId="77777777" w:rsidR="00E37F88" w:rsidRPr="00A34E37" w:rsidRDefault="00E37F88" w:rsidP="00C06F5B">
                <w:pPr>
                  <w:spacing w:line="360" w:lineRule="exact"/>
                  <w:jc w:val="distribute"/>
                  <w:rPr>
                    <w:b/>
                    <w:bCs/>
                    <w:sz w:val="32"/>
                    <w:szCs w:val="32"/>
                  </w:rPr>
                </w:pPr>
                <w:r w:rsidRPr="00A34E37">
                  <w:rPr>
                    <w:rFonts w:hint="eastAsia"/>
                    <w:b/>
                    <w:bCs/>
                    <w:sz w:val="32"/>
                    <w:szCs w:val="32"/>
                  </w:rPr>
                  <w:t>电话</w:t>
                </w:r>
              </w:p>
            </w:tc>
            <w:tc>
              <w:tcPr>
                <w:tcW w:w="319" w:type="dxa"/>
                <w:vAlign w:val="center"/>
              </w:tcPr>
              <w:p w14:paraId="3575573D"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71A086B7" w14:textId="6ADEFD41" w:rsidR="00E37F88" w:rsidRPr="00A34E37" w:rsidRDefault="003E566F" w:rsidP="00C06F5B">
                <w:pPr>
                  <w:spacing w:line="360" w:lineRule="exact"/>
                  <w:jc w:val="center"/>
                  <w:rPr>
                    <w:b/>
                    <w:bCs/>
                    <w:sz w:val="32"/>
                    <w:szCs w:val="32"/>
                  </w:rPr>
                </w:pPr>
                <w:r>
                  <w:rPr>
                    <w:b/>
                    <w:bCs/>
                    <w:sz w:val="32"/>
                    <w:szCs w:val="32"/>
                  </w:rPr>
                  <w:t>15623031879</w:t>
                </w:r>
              </w:p>
            </w:tc>
            <w:tc>
              <w:tcPr>
                <w:tcW w:w="318" w:type="dxa"/>
                <w:vAlign w:val="center"/>
              </w:tcPr>
              <w:p w14:paraId="365D063A" w14:textId="77777777" w:rsidR="00E37F88" w:rsidRPr="00A34E37" w:rsidRDefault="00E37F88" w:rsidP="00C06F5B">
                <w:pPr>
                  <w:spacing w:line="360" w:lineRule="exact"/>
                  <w:jc w:val="center"/>
                  <w:rPr>
                    <w:b/>
                    <w:bCs/>
                    <w:sz w:val="32"/>
                    <w:szCs w:val="32"/>
                  </w:rPr>
                </w:pPr>
              </w:p>
            </w:tc>
          </w:tr>
          <w:tr w:rsidR="00E37F88" w:rsidRPr="00A34E37" w14:paraId="2F75D8E0" w14:textId="77777777" w:rsidTr="003E566F">
            <w:trPr>
              <w:trHeight w:val="662"/>
              <w:jc w:val="center"/>
            </w:trPr>
            <w:tc>
              <w:tcPr>
                <w:tcW w:w="1271" w:type="dxa"/>
                <w:vAlign w:val="center"/>
              </w:tcPr>
              <w:p w14:paraId="7C2186DD" w14:textId="77777777" w:rsidR="00E37F88" w:rsidRPr="00A34E37" w:rsidRDefault="00E37F88" w:rsidP="00C06F5B">
                <w:pPr>
                  <w:spacing w:line="360" w:lineRule="exact"/>
                  <w:jc w:val="distribute"/>
                  <w:rPr>
                    <w:b/>
                    <w:bCs/>
                    <w:sz w:val="32"/>
                    <w:szCs w:val="32"/>
                  </w:rPr>
                </w:pPr>
                <w:r w:rsidRPr="00A34E37">
                  <w:rPr>
                    <w:b/>
                    <w:bCs/>
                    <w:sz w:val="32"/>
                    <w:szCs w:val="32"/>
                  </w:rPr>
                  <w:t>邮箱</w:t>
                </w:r>
              </w:p>
            </w:tc>
            <w:tc>
              <w:tcPr>
                <w:tcW w:w="319" w:type="dxa"/>
                <w:vAlign w:val="center"/>
              </w:tcPr>
              <w:p w14:paraId="2D3FC572"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831" w:type="dxa"/>
                <w:vAlign w:val="center"/>
              </w:tcPr>
              <w:p w14:paraId="02867551" w14:textId="32F1A3DD" w:rsidR="00E37F88" w:rsidRPr="00A34E37" w:rsidRDefault="002F2062" w:rsidP="00C06F5B">
                <w:pPr>
                  <w:spacing w:line="360" w:lineRule="exact"/>
                  <w:jc w:val="center"/>
                  <w:rPr>
                    <w:b/>
                    <w:bCs/>
                    <w:sz w:val="32"/>
                    <w:szCs w:val="32"/>
                  </w:rPr>
                </w:pPr>
                <w:r>
                  <w:rPr>
                    <w:rFonts w:hint="eastAsia"/>
                    <w:b/>
                    <w:bCs/>
                    <w:sz w:val="32"/>
                    <w:szCs w:val="32"/>
                  </w:rPr>
                  <w:t>s</w:t>
                </w:r>
                <w:r w:rsidR="003E566F">
                  <w:rPr>
                    <w:b/>
                    <w:bCs/>
                    <w:sz w:val="32"/>
                    <w:szCs w:val="32"/>
                  </w:rPr>
                  <w:t>okhorng526@gmail.com</w:t>
                </w:r>
              </w:p>
            </w:tc>
            <w:tc>
              <w:tcPr>
                <w:tcW w:w="318" w:type="dxa"/>
                <w:vAlign w:val="center"/>
              </w:tcPr>
              <w:p w14:paraId="7B4F622A" w14:textId="77777777" w:rsidR="00E37F88" w:rsidRPr="00A34E37" w:rsidRDefault="00E37F88" w:rsidP="00C06F5B">
                <w:pPr>
                  <w:spacing w:line="360" w:lineRule="exact"/>
                  <w:jc w:val="center"/>
                  <w:rPr>
                    <w:b/>
                    <w:bCs/>
                    <w:sz w:val="32"/>
                    <w:szCs w:val="32"/>
                  </w:rPr>
                </w:pPr>
              </w:p>
            </w:tc>
          </w:tr>
        </w:tbl>
        <w:p w14:paraId="0F59716F" w14:textId="77777777" w:rsidR="00004921" w:rsidRDefault="00004921" w:rsidP="00E37F88">
          <w:pPr>
            <w:widowControl/>
            <w:spacing w:line="240" w:lineRule="auto"/>
            <w:jc w:val="left"/>
            <w:rPr>
              <w:b/>
              <w:bCs/>
              <w:sz w:val="30"/>
              <w:szCs w:val="30"/>
            </w:rPr>
            <w:sectPr w:rsidR="00004921"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Default="003609C7" w:rsidP="00E37F88">
          <w:pPr>
            <w:widowControl/>
            <w:spacing w:line="240" w:lineRule="auto"/>
            <w:jc w:val="left"/>
            <w:rPr>
              <w:b/>
              <w:bCs/>
              <w:sz w:val="30"/>
              <w:szCs w:val="30"/>
            </w:rPr>
            <w:sectPr w:rsidR="003609C7" w:rsidSect="00004921">
              <w:footerReference w:type="even" r:id="rId15"/>
              <w:pgSz w:w="11907" w:h="16840" w:code="9"/>
              <w:pgMar w:top="2552" w:right="1588" w:bottom="1588" w:left="1588" w:header="851" w:footer="964" w:gutter="0"/>
              <w:pgNumType w:fmt="upperRoman" w:start="1"/>
              <w:cols w:space="425"/>
              <w:titlePg/>
              <w:docGrid w:linePitch="326"/>
            </w:sectPr>
          </w:pPr>
        </w:p>
        <w:p w14:paraId="1EB9716B" w14:textId="77777777" w:rsidR="00E37F88" w:rsidRDefault="00E37F88" w:rsidP="00E37F88">
          <w:pPr>
            <w:widowControl/>
            <w:spacing w:line="240" w:lineRule="auto"/>
            <w:jc w:val="left"/>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3DFE693F" w14:textId="77777777" w:rsidR="00E37F88" w:rsidRPr="00405C44" w:rsidRDefault="00E37F88" w:rsidP="00E37F88">
          <w:pPr>
            <w:ind w:firstLineChars="200" w:firstLine="480"/>
          </w:pPr>
          <w:r>
            <w:rPr>
              <w:rFonts w:hint="eastAsia"/>
            </w:rPr>
            <w:t>特此声明！</w:t>
          </w:r>
        </w:p>
        <w:p w14:paraId="64187318" w14:textId="77777777" w:rsidR="00E37F88" w:rsidRPr="00405C44" w:rsidRDefault="00E37F88" w:rsidP="00E37F88">
          <w:pPr>
            <w:ind w:firstLineChars="200" w:firstLine="480"/>
          </w:pPr>
        </w:p>
        <w:p w14:paraId="19045E6D" w14:textId="3F8AA987" w:rsidR="00E37F88" w:rsidRPr="005B3A97" w:rsidRDefault="00E37F88" w:rsidP="00E37F88">
          <w:pPr>
            <w:spacing w:beforeLines="50" w:before="120" w:afterLines="50" w:after="120"/>
            <w:ind w:leftChars="2200" w:left="5280" w:firstLineChars="200" w:firstLine="480"/>
          </w:pPr>
          <w:r w:rsidRPr="00405C44">
            <w:t>作者签名：</w:t>
          </w:r>
          <w:r w:rsidR="007D292D">
            <w:rPr>
              <w:rFonts w:hint="eastAsia"/>
            </w:rPr>
            <w:t>冯就康</w:t>
          </w:r>
        </w:p>
        <w:p w14:paraId="57A734FE" w14:textId="396CBF2A"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022</w:t>
          </w:r>
          <w:r w:rsidRPr="00405C44">
            <w:t>年</w:t>
          </w:r>
          <w:r w:rsidRPr="00405C44">
            <w:t xml:space="preserve"> </w:t>
          </w:r>
          <w:r w:rsidR="007D292D">
            <w:t>1</w:t>
          </w:r>
          <w:r w:rsidR="000675CA">
            <w:t>1</w:t>
          </w:r>
          <w:r w:rsidRPr="00405C44">
            <w:t>月</w:t>
          </w:r>
          <w:r w:rsidR="007D292D">
            <w:t>1</w:t>
          </w:r>
          <w:r w:rsidR="000675CA">
            <w:t>8</w:t>
          </w:r>
          <w:r w:rsidRPr="00405C44">
            <w:t>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E37F88">
          <w:pPr>
            <w:ind w:firstLineChars="200" w:firstLine="480"/>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7777777" w:rsidR="003609C7" w:rsidRPr="00B0462B" w:rsidRDefault="003609C7" w:rsidP="003609C7">
                <w:pPr>
                  <w:spacing w:line="320" w:lineRule="exact"/>
                  <w:jc w:val="distribute"/>
                  <w:rPr>
                    <w:sz w:val="32"/>
                    <w:szCs w:val="32"/>
                  </w:rPr>
                </w:pPr>
                <w:r>
                  <w:rPr>
                    <w:sz w:val="32"/>
                    <w:szCs w:val="32"/>
                  </w:rPr>
                  <w:t>成绩</w:t>
                </w:r>
                <w:r>
                  <w:rPr>
                    <w:sz w:val="32"/>
                    <w:szCs w:val="32"/>
                  </w:rPr>
                  <w:t xml:space="preserve">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15C7B22A" w14:textId="77777777"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743657DC" w14:textId="476D1327" w:rsidR="00E521D5" w:rsidRDefault="00E521D5" w:rsidP="001D7241">
          <w:pPr>
            <w:widowControl/>
            <w:spacing w:line="240" w:lineRule="auto"/>
            <w:jc w:val="left"/>
            <w:sectPr w:rsidR="00E521D5" w:rsidSect="00E37F88">
              <w:pgSz w:w="11906" w:h="16838"/>
              <w:pgMar w:top="1440" w:right="1800" w:bottom="1440" w:left="1800" w:header="851" w:footer="992" w:gutter="0"/>
              <w:pgNumType w:start="0"/>
              <w:cols w:space="425"/>
              <w:titlePg/>
              <w:docGrid w:type="lines" w:linePitch="312"/>
            </w:sectPr>
          </w:pPr>
        </w:p>
        <w:p w14:paraId="5C4AD9DC" w14:textId="252E1708" w:rsidR="00E521D5" w:rsidRDefault="00E521D5">
          <w:pPr>
            <w:widowControl/>
            <w:jc w:val="left"/>
          </w:pPr>
        </w:p>
        <w:p w14:paraId="1AE7182A" w14:textId="3398AA17" w:rsidR="00E521D5" w:rsidRDefault="00E521D5" w:rsidP="00E521D5">
          <w:pPr>
            <w:pStyle w:val="a"/>
            <w:spacing w:line="720" w:lineRule="auto"/>
            <w:ind w:firstLine="0"/>
            <w:jc w:val="center"/>
            <w:rPr>
              <w:rFonts w:ascii="黑体" w:eastAsia="黑体" w:hAnsi="黑体"/>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Pr>
              <w:rFonts w:ascii="黑体" w:eastAsia="黑体" w:hAnsi="黑体" w:hint="eastAsia"/>
              <w:sz w:val="32"/>
              <w:szCs w:val="32"/>
            </w:rPr>
            <w:t>目   录</w:t>
          </w:r>
          <w:bookmarkEnd w:id="11"/>
          <w:bookmarkEnd w:id="12"/>
          <w:bookmarkEnd w:id="13"/>
          <w:bookmarkEnd w:id="14"/>
          <w:bookmarkEnd w:id="15"/>
          <w:bookmarkEnd w:id="16"/>
          <w:bookmarkEnd w:id="17"/>
        </w:p>
        <w:p w14:paraId="75BE7D07" w14:textId="2CA758F4" w:rsidR="00E95365" w:rsidRDefault="00E521D5">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r>
            <w:fldChar w:fldCharType="begin"/>
          </w:r>
          <w:r>
            <w:instrText xml:space="preserve"> </w:instrText>
          </w:r>
          <w:r>
            <w:rPr>
              <w:rFonts w:hint="eastAsia"/>
            </w:rPr>
            <w:instrText>TOC \o "1-2" \h \z \u</w:instrText>
          </w:r>
          <w:r>
            <w:instrText xml:space="preserve"> </w:instrText>
          </w:r>
          <w:r>
            <w:fldChar w:fldCharType="separate"/>
          </w:r>
          <w:hyperlink w:anchor="_Toc151233069" w:history="1">
            <w:r w:rsidR="00E95365" w:rsidRPr="008C0C43">
              <w:rPr>
                <w:rStyle w:val="Hyperlink"/>
                <w:noProof/>
              </w:rPr>
              <w:t>1</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Introduction</w:t>
            </w:r>
            <w:r w:rsidR="00E95365">
              <w:rPr>
                <w:noProof/>
                <w:webHidden/>
              </w:rPr>
              <w:tab/>
            </w:r>
            <w:r w:rsidR="00E95365">
              <w:rPr>
                <w:noProof/>
                <w:webHidden/>
              </w:rPr>
              <w:fldChar w:fldCharType="begin"/>
            </w:r>
            <w:r w:rsidR="00E95365">
              <w:rPr>
                <w:noProof/>
                <w:webHidden/>
              </w:rPr>
              <w:instrText xml:space="preserve"> PAGEREF _Toc151233069 \h </w:instrText>
            </w:r>
            <w:r w:rsidR="00E95365">
              <w:rPr>
                <w:noProof/>
                <w:webHidden/>
              </w:rPr>
            </w:r>
            <w:r w:rsidR="00E95365">
              <w:rPr>
                <w:noProof/>
                <w:webHidden/>
              </w:rPr>
              <w:fldChar w:fldCharType="separate"/>
            </w:r>
            <w:r w:rsidR="00305C4B">
              <w:rPr>
                <w:noProof/>
                <w:webHidden/>
              </w:rPr>
              <w:t>1</w:t>
            </w:r>
            <w:r w:rsidR="00E95365">
              <w:rPr>
                <w:noProof/>
                <w:webHidden/>
              </w:rPr>
              <w:fldChar w:fldCharType="end"/>
            </w:r>
          </w:hyperlink>
        </w:p>
        <w:p w14:paraId="27CF682F" w14:textId="2E9BF14E"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0" w:history="1">
            <w:r w:rsidR="00E95365" w:rsidRPr="008C0C43">
              <w:rPr>
                <w:rStyle w:val="Hyperlink"/>
                <w:noProof/>
              </w:rPr>
              <w:t>2</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Background Knowledge</w:t>
            </w:r>
            <w:r w:rsidR="00E95365">
              <w:rPr>
                <w:noProof/>
                <w:webHidden/>
              </w:rPr>
              <w:tab/>
            </w:r>
            <w:r w:rsidR="00E95365">
              <w:rPr>
                <w:noProof/>
                <w:webHidden/>
              </w:rPr>
              <w:fldChar w:fldCharType="begin"/>
            </w:r>
            <w:r w:rsidR="00E95365">
              <w:rPr>
                <w:noProof/>
                <w:webHidden/>
              </w:rPr>
              <w:instrText xml:space="preserve"> PAGEREF _Toc151233070 \h </w:instrText>
            </w:r>
            <w:r w:rsidR="00E95365">
              <w:rPr>
                <w:noProof/>
                <w:webHidden/>
              </w:rPr>
            </w:r>
            <w:r w:rsidR="00E95365">
              <w:rPr>
                <w:noProof/>
                <w:webHidden/>
              </w:rPr>
              <w:fldChar w:fldCharType="separate"/>
            </w:r>
            <w:r w:rsidR="00305C4B">
              <w:rPr>
                <w:noProof/>
                <w:webHidden/>
              </w:rPr>
              <w:t>2</w:t>
            </w:r>
            <w:r w:rsidR="00E95365">
              <w:rPr>
                <w:noProof/>
                <w:webHidden/>
              </w:rPr>
              <w:fldChar w:fldCharType="end"/>
            </w:r>
          </w:hyperlink>
        </w:p>
        <w:p w14:paraId="5ADCA99D" w14:textId="1E2D7E2A"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1" w:history="1">
            <w:r w:rsidR="00E95365" w:rsidRPr="008C0C43">
              <w:rPr>
                <w:rStyle w:val="Hyperlink"/>
                <w:noProof/>
              </w:rPr>
              <w:t>3</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Challenges and Solution</w:t>
            </w:r>
            <w:r w:rsidR="00E95365">
              <w:rPr>
                <w:noProof/>
                <w:webHidden/>
              </w:rPr>
              <w:tab/>
            </w:r>
            <w:r w:rsidR="00E95365">
              <w:rPr>
                <w:noProof/>
                <w:webHidden/>
              </w:rPr>
              <w:fldChar w:fldCharType="begin"/>
            </w:r>
            <w:r w:rsidR="00E95365">
              <w:rPr>
                <w:noProof/>
                <w:webHidden/>
              </w:rPr>
              <w:instrText xml:space="preserve"> PAGEREF _Toc151233071 \h </w:instrText>
            </w:r>
            <w:r w:rsidR="00E95365">
              <w:rPr>
                <w:noProof/>
                <w:webHidden/>
              </w:rPr>
            </w:r>
            <w:r w:rsidR="00E95365">
              <w:rPr>
                <w:noProof/>
                <w:webHidden/>
              </w:rPr>
              <w:fldChar w:fldCharType="separate"/>
            </w:r>
            <w:r w:rsidR="00305C4B">
              <w:rPr>
                <w:noProof/>
                <w:webHidden/>
              </w:rPr>
              <w:t>3</w:t>
            </w:r>
            <w:r w:rsidR="00E95365">
              <w:rPr>
                <w:noProof/>
                <w:webHidden/>
              </w:rPr>
              <w:fldChar w:fldCharType="end"/>
            </w:r>
          </w:hyperlink>
        </w:p>
        <w:p w14:paraId="5E63E45E" w14:textId="0BDA7979"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2" w:history="1">
            <w:r w:rsidR="00E95365" w:rsidRPr="008C0C43">
              <w:rPr>
                <w:rStyle w:val="Hyperlink"/>
                <w:noProof/>
              </w:rPr>
              <w:t>4</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Overview</w:t>
            </w:r>
            <w:r w:rsidR="00E95365">
              <w:rPr>
                <w:noProof/>
                <w:webHidden/>
              </w:rPr>
              <w:tab/>
            </w:r>
            <w:r w:rsidR="00E95365">
              <w:rPr>
                <w:noProof/>
                <w:webHidden/>
              </w:rPr>
              <w:fldChar w:fldCharType="begin"/>
            </w:r>
            <w:r w:rsidR="00E95365">
              <w:rPr>
                <w:noProof/>
                <w:webHidden/>
              </w:rPr>
              <w:instrText xml:space="preserve"> PAGEREF _Toc151233072 \h </w:instrText>
            </w:r>
            <w:r w:rsidR="00E95365">
              <w:rPr>
                <w:noProof/>
                <w:webHidden/>
              </w:rPr>
            </w:r>
            <w:r w:rsidR="00E95365">
              <w:rPr>
                <w:noProof/>
                <w:webHidden/>
              </w:rPr>
              <w:fldChar w:fldCharType="separate"/>
            </w:r>
            <w:r w:rsidR="00305C4B">
              <w:rPr>
                <w:noProof/>
                <w:webHidden/>
              </w:rPr>
              <w:t>6</w:t>
            </w:r>
            <w:r w:rsidR="00E95365">
              <w:rPr>
                <w:noProof/>
                <w:webHidden/>
              </w:rPr>
              <w:fldChar w:fldCharType="end"/>
            </w:r>
          </w:hyperlink>
        </w:p>
        <w:p w14:paraId="393CDF69" w14:textId="6B0EC782"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3" w:history="1">
            <w:r w:rsidR="00E95365" w:rsidRPr="008C0C43">
              <w:rPr>
                <w:rStyle w:val="Hyperlink"/>
                <w:noProof/>
              </w:rPr>
              <w:t>5</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Design</w:t>
            </w:r>
            <w:r w:rsidR="00E95365">
              <w:rPr>
                <w:noProof/>
                <w:webHidden/>
              </w:rPr>
              <w:tab/>
            </w:r>
            <w:r w:rsidR="00E95365">
              <w:rPr>
                <w:noProof/>
                <w:webHidden/>
              </w:rPr>
              <w:fldChar w:fldCharType="begin"/>
            </w:r>
            <w:r w:rsidR="00E95365">
              <w:rPr>
                <w:noProof/>
                <w:webHidden/>
              </w:rPr>
              <w:instrText xml:space="preserve"> PAGEREF _Toc151233073 \h </w:instrText>
            </w:r>
            <w:r w:rsidR="00E95365">
              <w:rPr>
                <w:noProof/>
                <w:webHidden/>
              </w:rPr>
            </w:r>
            <w:r w:rsidR="00E95365">
              <w:rPr>
                <w:noProof/>
                <w:webHidden/>
              </w:rPr>
              <w:fldChar w:fldCharType="separate"/>
            </w:r>
            <w:r w:rsidR="00305C4B">
              <w:rPr>
                <w:noProof/>
                <w:webHidden/>
              </w:rPr>
              <w:t>7</w:t>
            </w:r>
            <w:r w:rsidR="00E95365">
              <w:rPr>
                <w:noProof/>
                <w:webHidden/>
              </w:rPr>
              <w:fldChar w:fldCharType="end"/>
            </w:r>
          </w:hyperlink>
        </w:p>
        <w:p w14:paraId="6F53A33F" w14:textId="3871FE8E"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4" w:history="1">
            <w:r w:rsidR="00E95365" w:rsidRPr="008C0C43">
              <w:rPr>
                <w:rStyle w:val="Hyperlink"/>
                <w:noProof/>
              </w:rPr>
              <w:t>6</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Model Accuracy Analysis</w:t>
            </w:r>
            <w:r w:rsidR="00E95365">
              <w:rPr>
                <w:noProof/>
                <w:webHidden/>
              </w:rPr>
              <w:tab/>
            </w:r>
            <w:r w:rsidR="00E95365">
              <w:rPr>
                <w:noProof/>
                <w:webHidden/>
              </w:rPr>
              <w:fldChar w:fldCharType="begin"/>
            </w:r>
            <w:r w:rsidR="00E95365">
              <w:rPr>
                <w:noProof/>
                <w:webHidden/>
              </w:rPr>
              <w:instrText xml:space="preserve"> PAGEREF _Toc151233074 \h </w:instrText>
            </w:r>
            <w:r w:rsidR="00E95365">
              <w:rPr>
                <w:noProof/>
                <w:webHidden/>
              </w:rPr>
            </w:r>
            <w:r w:rsidR="00E95365">
              <w:rPr>
                <w:noProof/>
                <w:webHidden/>
              </w:rPr>
              <w:fldChar w:fldCharType="separate"/>
            </w:r>
            <w:r w:rsidR="00305C4B">
              <w:rPr>
                <w:noProof/>
                <w:webHidden/>
              </w:rPr>
              <w:t>12</w:t>
            </w:r>
            <w:r w:rsidR="00E95365">
              <w:rPr>
                <w:noProof/>
                <w:webHidden/>
              </w:rPr>
              <w:fldChar w:fldCharType="end"/>
            </w:r>
          </w:hyperlink>
        </w:p>
        <w:p w14:paraId="76AA9B80" w14:textId="00C0912F"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5" w:history="1">
            <w:r w:rsidR="00E95365" w:rsidRPr="008C0C43">
              <w:rPr>
                <w:rStyle w:val="Hyperlink"/>
                <w:noProof/>
              </w:rPr>
              <w:t>7</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Experiment Summary and Insight</w:t>
            </w:r>
            <w:r w:rsidR="00E95365">
              <w:rPr>
                <w:noProof/>
                <w:webHidden/>
              </w:rPr>
              <w:tab/>
            </w:r>
            <w:r w:rsidR="00E95365">
              <w:rPr>
                <w:noProof/>
                <w:webHidden/>
              </w:rPr>
              <w:fldChar w:fldCharType="begin"/>
            </w:r>
            <w:r w:rsidR="00E95365">
              <w:rPr>
                <w:noProof/>
                <w:webHidden/>
              </w:rPr>
              <w:instrText xml:space="preserve"> PAGEREF _Toc151233075 \h </w:instrText>
            </w:r>
            <w:r w:rsidR="00E95365">
              <w:rPr>
                <w:noProof/>
                <w:webHidden/>
              </w:rPr>
            </w:r>
            <w:r w:rsidR="00E95365">
              <w:rPr>
                <w:noProof/>
                <w:webHidden/>
              </w:rPr>
              <w:fldChar w:fldCharType="separate"/>
            </w:r>
            <w:r w:rsidR="00305C4B">
              <w:rPr>
                <w:noProof/>
                <w:webHidden/>
              </w:rPr>
              <w:t>14</w:t>
            </w:r>
            <w:r w:rsidR="00E95365">
              <w:rPr>
                <w:noProof/>
                <w:webHidden/>
              </w:rPr>
              <w:fldChar w:fldCharType="end"/>
            </w:r>
          </w:hyperlink>
        </w:p>
        <w:p w14:paraId="0A1C61D5" w14:textId="4ECF8845" w:rsidR="00E95365" w:rsidRDefault="00000000">
          <w:pPr>
            <w:pStyle w:val="TOC1"/>
            <w:tabs>
              <w:tab w:val="left" w:pos="440"/>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6" w:history="1">
            <w:r w:rsidR="00E95365" w:rsidRPr="008C0C43">
              <w:rPr>
                <w:rStyle w:val="Hyperlink"/>
                <w:noProof/>
              </w:rPr>
              <w:t>8</w:t>
            </w:r>
            <w:r w:rsidR="00E95365">
              <w:rPr>
                <w:rFonts w:asciiTheme="minorHAnsi" w:eastAsiaTheme="minorEastAsia" w:hAnsiTheme="minorHAnsi" w:cstheme="minorBidi"/>
                <w:b w:val="0"/>
                <w:bCs w:val="0"/>
                <w:caps w:val="0"/>
                <w:noProof/>
                <w:sz w:val="22"/>
                <w:szCs w:val="22"/>
                <w14:ligatures w14:val="standardContextual"/>
              </w:rPr>
              <w:tab/>
            </w:r>
            <w:r w:rsidR="00E95365" w:rsidRPr="008C0C43">
              <w:rPr>
                <w:rStyle w:val="Hyperlink"/>
                <w:noProof/>
              </w:rPr>
              <w:t>Course Thought</w:t>
            </w:r>
            <w:r w:rsidR="00E95365">
              <w:rPr>
                <w:noProof/>
                <w:webHidden/>
              </w:rPr>
              <w:tab/>
            </w:r>
            <w:r w:rsidR="00E95365">
              <w:rPr>
                <w:noProof/>
                <w:webHidden/>
              </w:rPr>
              <w:fldChar w:fldCharType="begin"/>
            </w:r>
            <w:r w:rsidR="00E95365">
              <w:rPr>
                <w:noProof/>
                <w:webHidden/>
              </w:rPr>
              <w:instrText xml:space="preserve"> PAGEREF _Toc151233076 \h </w:instrText>
            </w:r>
            <w:r w:rsidR="00E95365">
              <w:rPr>
                <w:noProof/>
                <w:webHidden/>
              </w:rPr>
            </w:r>
            <w:r w:rsidR="00E95365">
              <w:rPr>
                <w:noProof/>
                <w:webHidden/>
              </w:rPr>
              <w:fldChar w:fldCharType="separate"/>
            </w:r>
            <w:r w:rsidR="00305C4B">
              <w:rPr>
                <w:noProof/>
                <w:webHidden/>
              </w:rPr>
              <w:t>15</w:t>
            </w:r>
            <w:r w:rsidR="00E95365">
              <w:rPr>
                <w:noProof/>
                <w:webHidden/>
              </w:rPr>
              <w:fldChar w:fldCharType="end"/>
            </w:r>
          </w:hyperlink>
        </w:p>
        <w:p w14:paraId="7DE1E43E" w14:textId="735DD63A" w:rsidR="00E95365" w:rsidRDefault="00000000">
          <w:pPr>
            <w:pStyle w:val="TOC1"/>
            <w:tabs>
              <w:tab w:val="right" w:leader="dot" w:pos="8296"/>
            </w:tabs>
            <w:rPr>
              <w:rFonts w:asciiTheme="minorHAnsi" w:eastAsiaTheme="minorEastAsia" w:hAnsiTheme="minorHAnsi" w:cstheme="minorBidi"/>
              <w:b w:val="0"/>
              <w:bCs w:val="0"/>
              <w:caps w:val="0"/>
              <w:noProof/>
              <w:sz w:val="22"/>
              <w:szCs w:val="22"/>
              <w14:ligatures w14:val="standardContextual"/>
            </w:rPr>
          </w:pPr>
          <w:hyperlink w:anchor="_Toc151233077" w:history="1">
            <w:r w:rsidR="00E95365" w:rsidRPr="008C0C43">
              <w:rPr>
                <w:rStyle w:val="Hyperlink"/>
                <w:rFonts w:hint="eastAsia"/>
                <w:noProof/>
              </w:rPr>
              <w:t>参考文献</w:t>
            </w:r>
            <w:r w:rsidR="00E95365">
              <w:rPr>
                <w:noProof/>
                <w:webHidden/>
              </w:rPr>
              <w:tab/>
            </w:r>
            <w:r w:rsidR="00E95365">
              <w:rPr>
                <w:noProof/>
                <w:webHidden/>
              </w:rPr>
              <w:fldChar w:fldCharType="begin"/>
            </w:r>
            <w:r w:rsidR="00E95365">
              <w:rPr>
                <w:noProof/>
                <w:webHidden/>
              </w:rPr>
              <w:instrText xml:space="preserve"> PAGEREF _Toc151233077 \h </w:instrText>
            </w:r>
            <w:r w:rsidR="00E95365">
              <w:rPr>
                <w:noProof/>
                <w:webHidden/>
              </w:rPr>
            </w:r>
            <w:r w:rsidR="00E95365">
              <w:rPr>
                <w:noProof/>
                <w:webHidden/>
              </w:rPr>
              <w:fldChar w:fldCharType="separate"/>
            </w:r>
            <w:r w:rsidR="00305C4B">
              <w:rPr>
                <w:noProof/>
                <w:webHidden/>
              </w:rPr>
              <w:t>16</w:t>
            </w:r>
            <w:r w:rsidR="00E95365">
              <w:rPr>
                <w:noProof/>
                <w:webHidden/>
              </w:rPr>
              <w:fldChar w:fldCharType="end"/>
            </w:r>
          </w:hyperlink>
        </w:p>
        <w:p w14:paraId="1532D264" w14:textId="5DFE23BF" w:rsidR="00E521D5" w:rsidRDefault="00E521D5" w:rsidP="00E521D5">
          <w:pPr>
            <w:widowControl/>
            <w:spacing w:line="240" w:lineRule="auto"/>
            <w:jc w:val="left"/>
          </w:pPr>
          <w:r>
            <w:fldChar w:fldCharType="end"/>
          </w:r>
        </w:p>
        <w:p w14:paraId="3753D638" w14:textId="77777777" w:rsidR="00E37F88" w:rsidRDefault="00E37F88">
          <w:pPr>
            <w:widowControl/>
            <w:jc w:val="left"/>
          </w:pPr>
        </w:p>
        <w:p w14:paraId="55C6A608" w14:textId="77777777" w:rsidR="00E521D5" w:rsidRDefault="00E37F88">
          <w:pPr>
            <w:widowControl/>
            <w:spacing w:line="240" w:lineRule="auto"/>
            <w:jc w:val="left"/>
            <w:sectPr w:rsidR="00E521D5" w:rsidSect="00E521D5">
              <w:headerReference w:type="default" r:id="rId16"/>
              <w:pgSz w:w="11906" w:h="16838"/>
              <w:pgMar w:top="1440" w:right="1800" w:bottom="1440" w:left="1800" w:header="851" w:footer="992" w:gutter="0"/>
              <w:pgNumType w:fmt="upperRoman" w:start="1"/>
              <w:cols w:space="425"/>
              <w:docGrid w:type="lines" w:linePitch="326"/>
            </w:sectPr>
          </w:pPr>
          <w:r>
            <w:br w:type="page"/>
          </w:r>
        </w:p>
        <w:p w14:paraId="756ECD40" w14:textId="5B3B533B" w:rsidR="00D97FC3" w:rsidRDefault="003E566F" w:rsidP="00E521D5">
          <w:pPr>
            <w:pStyle w:val="Heading1"/>
            <w:ind w:left="578" w:hanging="578"/>
          </w:pPr>
          <w:bookmarkStart w:id="18" w:name="_Toc151233069"/>
          <w:bookmarkStart w:id="19" w:name="_Toc57189257"/>
          <w:bookmarkStart w:id="20" w:name="_Toc106004296"/>
          <w:r>
            <w:rPr>
              <w:rFonts w:hint="eastAsia"/>
            </w:rPr>
            <w:lastRenderedPageBreak/>
            <w:t>I</w:t>
          </w:r>
          <w:r>
            <w:t>ntroduction</w:t>
          </w:r>
          <w:bookmarkEnd w:id="18"/>
        </w:p>
        <w:p w14:paraId="6BD99A9A"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Nowadays, with the increasing number of disclosed software vulnerabilities, software vulnerability detection technology has become a major concern in the software industry and the field of cyber security. Especially, the booming of the open-source software community produces a large number of supply chain attacks. Recent work</w:t>
          </w:r>
          <w:r>
            <w:rPr>
              <w:rFonts w:ascii="Times New Roman" w:eastAsia="Times New Roman" w:hAnsi="Times New Roman" w:cs="Times New Roman"/>
              <w:kern w:val="0"/>
              <w:szCs w:val="24"/>
              <w:lang w:bidi="km-KH"/>
            </w:rPr>
            <w:t xml:space="preserve"> </w:t>
          </w:r>
          <w:r w:rsidRPr="003E566F">
            <w:rPr>
              <w:rFonts w:ascii="Times New Roman" w:eastAsia="Times New Roman" w:hAnsi="Times New Roman" w:cs="Times New Roman"/>
              <w:kern w:val="0"/>
              <w:szCs w:val="24"/>
              <w:lang w:bidi="km-KH"/>
            </w:rPr>
            <w:t>has shown that attackers can abuse the open-source package managers to distribute malware, posing significant security risks to both the developers and the users and causing substantial damages financially and socially.</w:t>
          </w:r>
        </w:p>
        <w:p w14:paraId="692DEA48"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0473F185"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b/>
              <w:bCs/>
              <w:kern w:val="0"/>
              <w:szCs w:val="24"/>
              <w:lang w:bidi="km-KH"/>
            </w:rPr>
            <w:t>Vulnerability Detection</w:t>
          </w:r>
          <w:r w:rsidRPr="003E566F">
            <w:rPr>
              <w:rFonts w:ascii="Times New Roman" w:eastAsia="Times New Roman" w:hAnsi="Times New Roman" w:cs="Times New Roman"/>
              <w:kern w:val="0"/>
              <w:szCs w:val="24"/>
              <w:lang w:bidi="km-KH"/>
            </w:rPr>
            <w:t> is a critical aspect of cybersecurity. It involves the process of identifying, classifying, and mitigating vulnerabilities in digital systems, including software, hardware, and networks. Vulnerabilities are weaknesses or flaws that can be exploited by attackers to gain unauthorized access, disrupt operations, or perform other malicious activities.</w:t>
          </w:r>
        </w:p>
        <w:p w14:paraId="22A551B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6A7142E8"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In the context of software, vulnerability detection often involves analyzing the source code to find potential security issues. These could include common coding errors that lead to vulnerabilities such as buffer overflows, SQL injections, or cross-site scripting (XSS) attacks. The goal is to identify and fix these vulnerabilities before the software is deployed, thereby preventing potential security breaches.</w:t>
          </w:r>
        </w:p>
        <w:p w14:paraId="09F01FE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4D679B76"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There are various methods for vulnerability detection, ranging from manual code reviews to automated tools and software. Automated vulnerability detection tools can use static analysis (examining the code without executing it) or dynamic analysis (examining the code while it is running) to find potential issues. More advanced methods may use machine learning or artificial intelligence to detect vulnerabilities based on patterns and anomalies.</w:t>
          </w:r>
        </w:p>
        <w:p w14:paraId="20235CB3" w14:textId="77777777" w:rsidR="003E566F" w:rsidRDefault="003E566F" w:rsidP="003E566F">
          <w:pPr>
            <w:widowControl/>
            <w:spacing w:line="240" w:lineRule="auto"/>
            <w:jc w:val="left"/>
            <w:rPr>
              <w:rFonts w:ascii="Times New Roman" w:eastAsia="Times New Roman" w:hAnsi="Times New Roman" w:cs="Times New Roman"/>
              <w:kern w:val="0"/>
              <w:szCs w:val="24"/>
              <w:lang w:bidi="km-KH"/>
            </w:rPr>
          </w:pPr>
        </w:p>
        <w:p w14:paraId="378ADC46" w14:textId="7FDC9C5D" w:rsidR="003E566F" w:rsidRPr="003E566F" w:rsidRDefault="003E566F" w:rsidP="003E566F">
          <w:pPr>
            <w:widowControl/>
            <w:spacing w:line="240" w:lineRule="auto"/>
            <w:jc w:val="left"/>
            <w:rPr>
              <w:rFonts w:ascii="Times New Roman" w:eastAsia="Times New Roman" w:hAnsi="Times New Roman" w:cs="Times New Roman"/>
              <w:kern w:val="0"/>
              <w:szCs w:val="24"/>
              <w:lang w:bidi="km-KH"/>
            </w:rPr>
          </w:pPr>
          <w:r w:rsidRPr="003E566F">
            <w:rPr>
              <w:rFonts w:ascii="Times New Roman" w:eastAsia="Times New Roman" w:hAnsi="Times New Roman" w:cs="Times New Roman"/>
              <w:kern w:val="0"/>
              <w:szCs w:val="24"/>
              <w:lang w:bidi="km-KH"/>
            </w:rPr>
            <w:t>Vulnerability detection is an ongoing process, as new vulnerabilities can be introduced through updates, new features, or changes in the operating environment. Therefore, regular vulnerability scanning, and remediation activities are essential components of a robust cybersecurity strategy. It’s a challenging but vital task in today’s digital world, where ensuring the security and integrity of software systems is of utmost importance.</w:t>
          </w:r>
        </w:p>
        <w:p w14:paraId="00C097E8" w14:textId="6EE8B0D0" w:rsidR="00CC4566" w:rsidRDefault="00044A27" w:rsidP="00CC4566">
          <w:pPr>
            <w:pStyle w:val="Heading1"/>
            <w:ind w:left="578" w:hanging="578"/>
          </w:pPr>
          <w:bookmarkStart w:id="21" w:name="_Toc151233070"/>
          <w:r>
            <w:lastRenderedPageBreak/>
            <w:t>Background Knowledge</w:t>
          </w:r>
          <w:bookmarkEnd w:id="21"/>
        </w:p>
        <w:p w14:paraId="2293CA88"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Neural Networks</w:t>
          </w:r>
          <w:r w:rsidRPr="005B2DA0">
            <w:rPr>
              <w:color w:val="111111"/>
            </w:rPr>
            <w:t>: Neural networks are a type of machine learning model inspired by the human brain. They consist of layers of interconnected nodes or “neurons” that can learn to make predictions or decisions based on input data.</w:t>
          </w:r>
        </w:p>
        <w:p w14:paraId="1ACD923C" w14:textId="7C2B5DE5" w:rsidR="005B2DA0" w:rsidRPr="005B2DA0" w:rsidRDefault="005B2DA0" w:rsidP="00D36824">
          <w:pPr>
            <w:pStyle w:val="NormalWeb"/>
            <w:spacing w:before="180" w:beforeAutospacing="0" w:after="0" w:afterAutospacing="0"/>
            <w:rPr>
              <w:color w:val="111111"/>
            </w:rPr>
          </w:pPr>
          <w:r w:rsidRPr="005B2DA0">
            <w:rPr>
              <w:rStyle w:val="Strong"/>
              <w:color w:val="111111"/>
            </w:rPr>
            <w:t>Graph Neural Networks (GNNs)</w:t>
          </w:r>
          <w:r w:rsidRPr="005B2DA0">
            <w:rPr>
              <w:color w:val="111111"/>
            </w:rPr>
            <w:t>: GNNs are a type of neural network designed to work with data structured as graphs. Graphs are mathematical structures that represent relationships between entities. They consist of nodes (entities) and edges (relationships). GNNs are used when the data is not structured in the traditional tabular way but has relationships that can be represented as a graph.</w:t>
          </w:r>
        </w:p>
        <w:p w14:paraId="5B6FBE91"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How GNNs work</w:t>
          </w:r>
          <w:r w:rsidRPr="005B2DA0">
            <w:rPr>
              <w:color w:val="111111"/>
            </w:rPr>
            <w:t>: GNNs work by propagating information from a node to its neighbors. Each node has a feature vector, and these features are updated based on the features of the neighboring nodes. This process is repeated for a number of iterations, allowing information to propagate through the network.</w:t>
          </w:r>
        </w:p>
        <w:p w14:paraId="68EEB869"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Key components of GNNs</w:t>
          </w:r>
          <w:r w:rsidRPr="005B2DA0">
            <w:rPr>
              <w:color w:val="111111"/>
            </w:rPr>
            <w:t>: The key components of GNNs are the node features, edge features, and the adjacency matrix. Node features represent the attributes of the entities, edge features represent the attributes of the relationships, and the adjacency matrix represents the connections between the nodes in the graph.</w:t>
          </w:r>
        </w:p>
        <w:p w14:paraId="29257807"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Applications of GNNs</w:t>
          </w:r>
          <w:r w:rsidRPr="005B2DA0">
            <w:rPr>
              <w:color w:val="111111"/>
            </w:rPr>
            <w:t>: GNNs can be used in a variety of applications where data is naturally structured as a graph, such as social network analysis, recommendation systems, biological network analysis, and many others.</w:t>
          </w:r>
        </w:p>
        <w:p w14:paraId="1D7A5CE4"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Strengths and weaknesses of GNNs</w:t>
          </w:r>
          <w:r w:rsidRPr="005B2DA0">
            <w:rPr>
              <w:color w:val="111111"/>
            </w:rPr>
            <w:t>: GNNs are powerful in capturing the dependencies between entities and can leverage the graph structure of the data. However, they can be computationally intensive, especially for large graphs, and may struggle with graphs that have varying sizes and structures.</w:t>
          </w:r>
        </w:p>
        <w:p w14:paraId="7A4A6114"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Training GNNs</w:t>
          </w:r>
          <w:r w:rsidRPr="005B2DA0">
            <w:rPr>
              <w:color w:val="111111"/>
            </w:rPr>
            <w:t>: GNNs can be trained using gradient-based optimization methods, similar to other types of neural networks. The loss function depends on the specific task (e.g., node classification, graph classification, link prediction), and backpropagation is used to update the weights.</w:t>
          </w:r>
        </w:p>
        <w:p w14:paraId="127B3CB2" w14:textId="77777777" w:rsidR="005B2DA0" w:rsidRPr="005B2DA0" w:rsidRDefault="005B2DA0" w:rsidP="00D36824">
          <w:pPr>
            <w:pStyle w:val="NormalWeb"/>
            <w:spacing w:before="180" w:beforeAutospacing="0" w:after="0" w:afterAutospacing="0"/>
            <w:rPr>
              <w:color w:val="111111"/>
            </w:rPr>
          </w:pPr>
          <w:r w:rsidRPr="005B2DA0">
            <w:rPr>
              <w:rStyle w:val="Strong"/>
              <w:color w:val="111111"/>
            </w:rPr>
            <w:t>Variations of GNNs</w:t>
          </w:r>
          <w:r w:rsidRPr="005B2DA0">
            <w:rPr>
              <w:color w:val="111111"/>
            </w:rPr>
            <w:t>: There are many variations of GNNs, including Graph Convolutional Networks (GCNs), Graph Attention Networks (GATs), GraphSAGE, and others. These models differ in how they aggregate information from neighboring nodes.</w:t>
          </w:r>
        </w:p>
        <w:p w14:paraId="4A5B2E2A" w14:textId="0C7C738B" w:rsidR="005B2DA0" w:rsidRPr="0044388A" w:rsidRDefault="005B2DA0" w:rsidP="00D36824">
          <w:pPr>
            <w:pStyle w:val="NormalWeb"/>
            <w:spacing w:before="180" w:beforeAutospacing="0" w:after="0" w:afterAutospacing="0"/>
            <w:rPr>
              <w:color w:val="111111"/>
            </w:rPr>
          </w:pPr>
          <w:r w:rsidRPr="005B2DA0">
            <w:rPr>
              <w:rStyle w:val="Strong"/>
              <w:color w:val="111111"/>
            </w:rPr>
            <w:t>Current research trends in GNNs</w:t>
          </w:r>
          <w:r w:rsidRPr="005B2DA0">
            <w:rPr>
              <w:color w:val="111111"/>
            </w:rPr>
            <w:t>: Current research in GNNs includes developing more efficient training methods, designing new types of graph convolution operations, and applying GNNs to new types of tasks and domains.</w:t>
          </w:r>
        </w:p>
        <w:p w14:paraId="77905048" w14:textId="7618863D" w:rsidR="00CC4566" w:rsidRDefault="00160910" w:rsidP="00CC4566">
          <w:pPr>
            <w:pStyle w:val="Heading1"/>
            <w:ind w:left="578" w:hanging="578"/>
          </w:pPr>
          <w:bookmarkStart w:id="22" w:name="_Toc151233071"/>
          <w:r>
            <w:lastRenderedPageBreak/>
            <w:t>Challenges and Solution</w:t>
          </w:r>
          <w:bookmarkEnd w:id="22"/>
        </w:p>
        <w:p w14:paraId="704B4BC8" w14:textId="244B57EC" w:rsidR="00305071" w:rsidRPr="00305071" w:rsidRDefault="00305071" w:rsidP="00305071">
          <w:pPr>
            <w:widowControl/>
            <w:spacing w:before="180"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The task at hand involves implementing a Graph Neural Network (GNN) to detect code vulnerabilities using the Devign </w:t>
          </w:r>
          <w:r w:rsidR="0044388A">
            <w:rPr>
              <w:rFonts w:ascii="Times New Roman" w:eastAsia="Times New Roman" w:hAnsi="Times New Roman" w:cs="Times New Roman"/>
              <w:color w:val="111111"/>
              <w:kern w:val="0"/>
              <w:szCs w:val="24"/>
              <w:lang w:bidi="km-KH"/>
            </w:rPr>
            <w:t xml:space="preserve">Lab </w:t>
          </w:r>
          <w:r w:rsidRPr="00305071">
            <w:rPr>
              <w:rFonts w:ascii="Times New Roman" w:eastAsia="Times New Roman" w:hAnsi="Times New Roman" w:cs="Times New Roman"/>
              <w:color w:val="111111"/>
              <w:kern w:val="0"/>
              <w:szCs w:val="24"/>
              <w:lang w:bidi="km-KH"/>
            </w:rPr>
            <w:t>experiment. This task is divided into three parts:</w:t>
          </w:r>
        </w:p>
        <w:p w14:paraId="13A723EE" w14:textId="53ABB35A"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Environment Configuration</w:t>
          </w:r>
          <w:r w:rsidRPr="00305071">
            <w:rPr>
              <w:rFonts w:ascii="Times New Roman" w:eastAsia="Times New Roman" w:hAnsi="Times New Roman" w:cs="Times New Roman"/>
              <w:color w:val="111111"/>
              <w:kern w:val="0"/>
              <w:szCs w:val="24"/>
              <w:lang w:bidi="km-KH"/>
            </w:rPr>
            <w:t>: Setting up the environment using Anaconda and Jupyter</w:t>
          </w:r>
          <w:r>
            <w:rPr>
              <w:rFonts w:ascii="Times New Roman" w:eastAsia="Times New Roman" w:hAnsi="Times New Roman" w:cs="Times New Roman"/>
              <w:color w:val="111111"/>
              <w:kern w:val="0"/>
              <w:szCs w:val="24"/>
              <w:lang w:bidi="km-KH"/>
            </w:rPr>
            <w:t xml:space="preserve"> Notebook</w:t>
          </w:r>
          <w:r w:rsidRPr="00305071">
            <w:rPr>
              <w:rFonts w:ascii="Times New Roman" w:eastAsia="Times New Roman" w:hAnsi="Times New Roman" w:cs="Times New Roman"/>
              <w:color w:val="111111"/>
              <w:kern w:val="0"/>
              <w:szCs w:val="24"/>
              <w:lang w:bidi="km-KH"/>
            </w:rPr>
            <w:t>.</w:t>
          </w:r>
        </w:p>
        <w:p w14:paraId="0E1A2713" w14:textId="2B40B9A4"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Implementing a Simple Readout Layer</w:t>
          </w:r>
          <w:r w:rsidRPr="00305071">
            <w:rPr>
              <w:rFonts w:ascii="Times New Roman" w:eastAsia="Times New Roman" w:hAnsi="Times New Roman" w:cs="Times New Roman"/>
              <w:color w:val="111111"/>
              <w:kern w:val="0"/>
              <w:szCs w:val="24"/>
              <w:lang w:bidi="km-KH"/>
            </w:rPr>
            <w:t>: Creating a readout layer in the neural network</w:t>
          </w:r>
          <w:r w:rsidR="008477B0">
            <w:rPr>
              <w:rFonts w:ascii="Times New Roman" w:eastAsia="Times New Roman" w:hAnsi="Times New Roman" w:cs="Times New Roman"/>
              <w:color w:val="111111"/>
              <w:kern w:val="0"/>
              <w:szCs w:val="24"/>
              <w:lang w:bidi="km-KH"/>
            </w:rPr>
            <w:t xml:space="preserve"> to process the complete model training</w:t>
          </w:r>
          <w:r w:rsidRPr="00305071">
            <w:rPr>
              <w:rFonts w:ascii="Times New Roman" w:eastAsia="Times New Roman" w:hAnsi="Times New Roman" w:cs="Times New Roman"/>
              <w:color w:val="111111"/>
              <w:kern w:val="0"/>
              <w:szCs w:val="24"/>
              <w:lang w:bidi="km-KH"/>
            </w:rPr>
            <w:t>.</w:t>
          </w:r>
        </w:p>
        <w:p w14:paraId="1C59AD91" w14:textId="1A9B7765" w:rsidR="00305071" w:rsidRPr="00305071" w:rsidRDefault="00305071" w:rsidP="00305071">
          <w:pPr>
            <w:widowControl/>
            <w:numPr>
              <w:ilvl w:val="0"/>
              <w:numId w:val="4"/>
            </w:numPr>
            <w:spacing w:before="100" w:beforeAutospacing="1" w:after="100" w:afterAutospacing="1"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b/>
              <w:bCs/>
              <w:color w:val="111111"/>
              <w:kern w:val="0"/>
              <w:szCs w:val="24"/>
              <w:lang w:bidi="km-KH"/>
            </w:rPr>
            <w:t>Model Modification</w:t>
          </w:r>
          <w:r w:rsidRPr="00305071">
            <w:rPr>
              <w:rFonts w:ascii="Times New Roman" w:eastAsia="Times New Roman" w:hAnsi="Times New Roman" w:cs="Times New Roman"/>
              <w:color w:val="111111"/>
              <w:kern w:val="0"/>
              <w:szCs w:val="24"/>
              <w:lang w:bidi="km-KH"/>
            </w:rPr>
            <w:t>: Mod</w:t>
          </w:r>
          <w:r w:rsidR="009B44F7">
            <w:rPr>
              <w:rFonts w:ascii="Times New Roman" w:eastAsia="Times New Roman" w:hAnsi="Times New Roman" w:cs="Times New Roman"/>
              <w:color w:val="111111"/>
              <w:kern w:val="0"/>
              <w:szCs w:val="24"/>
              <w:lang w:bidi="km-KH"/>
            </w:rPr>
            <w:t>ify the graphical representation of the code or</w:t>
          </w:r>
          <w:r w:rsidRPr="00305071">
            <w:rPr>
              <w:rFonts w:ascii="Times New Roman" w:eastAsia="Times New Roman" w:hAnsi="Times New Roman" w:cs="Times New Roman"/>
              <w:color w:val="111111"/>
              <w:kern w:val="0"/>
              <w:szCs w:val="24"/>
              <w:lang w:bidi="km-KH"/>
            </w:rPr>
            <w:t xml:space="preserve"> the model to achieve an accuracy of over 55%.</w:t>
          </w:r>
        </w:p>
        <w:p w14:paraId="5FDFF1C2" w14:textId="61D395EF" w:rsidR="00305071" w:rsidRDefault="0016091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Challenges </w:t>
          </w:r>
          <w:r w:rsidR="00305071" w:rsidRPr="00305071">
            <w:rPr>
              <w:rFonts w:ascii="Times New Roman" w:eastAsia="Times New Roman" w:hAnsi="Times New Roman" w:cs="Times New Roman"/>
              <w:b/>
              <w:bCs/>
              <w:color w:val="111111"/>
              <w:kern w:val="0"/>
              <w:szCs w:val="24"/>
              <w:lang w:bidi="km-KH"/>
            </w:rPr>
            <w:t>1: Environment Configuration</w:t>
          </w:r>
        </w:p>
        <w:p w14:paraId="123991C8" w14:textId="6EAF861E" w:rsidR="00833DD8" w:rsidRDefault="00305071" w:rsidP="00305071">
          <w:pPr>
            <w:widowControl/>
            <w:spacing w:before="180"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t>As a beginner in Python, s</w:t>
          </w:r>
          <w:r w:rsidRPr="00305071">
            <w:rPr>
              <w:rFonts w:ascii="Times New Roman" w:eastAsia="Times New Roman" w:hAnsi="Times New Roman" w:cs="Times New Roman"/>
              <w:color w:val="111111"/>
              <w:kern w:val="0"/>
              <w:szCs w:val="24"/>
              <w:lang w:bidi="km-KH"/>
            </w:rPr>
            <w:t xml:space="preserve">etting up the environment with Anaconda and Jupyter is a </w:t>
          </w:r>
          <w:r>
            <w:rPr>
              <w:rFonts w:ascii="Times New Roman" w:eastAsia="Times New Roman" w:hAnsi="Times New Roman" w:cs="Times New Roman"/>
              <w:color w:val="111111"/>
              <w:kern w:val="0"/>
              <w:szCs w:val="24"/>
              <w:lang w:bidi="km-KH"/>
            </w:rPr>
            <w:t xml:space="preserve">quite </w:t>
          </w:r>
          <w:r w:rsidR="00833DD8">
            <w:rPr>
              <w:rFonts w:ascii="Times New Roman" w:eastAsia="Times New Roman" w:hAnsi="Times New Roman" w:cs="Times New Roman"/>
              <w:color w:val="111111"/>
              <w:kern w:val="0"/>
              <w:szCs w:val="24"/>
              <w:lang w:bidi="km-KH"/>
            </w:rPr>
            <w:t>challenging</w:t>
          </w:r>
          <w:r>
            <w:rPr>
              <w:rFonts w:ascii="Times New Roman" w:eastAsia="Times New Roman" w:hAnsi="Times New Roman" w:cs="Times New Roman"/>
              <w:color w:val="111111"/>
              <w:kern w:val="0"/>
              <w:szCs w:val="24"/>
              <w:lang w:bidi="km-KH"/>
            </w:rPr>
            <w:t xml:space="preserve"> task</w:t>
          </w:r>
          <w:r w:rsidR="00833DD8">
            <w:rPr>
              <w:rFonts w:ascii="Times New Roman" w:eastAsia="Times New Roman" w:hAnsi="Times New Roman" w:cs="Times New Roman"/>
              <w:color w:val="111111"/>
              <w:kern w:val="0"/>
              <w:szCs w:val="24"/>
              <w:lang w:bidi="km-KH"/>
            </w:rPr>
            <w:t xml:space="preserve">, as we sometimes cannot understand what is wrong or what is happening </w:t>
          </w:r>
          <w:r w:rsidR="0044388A">
            <w:rPr>
              <w:rFonts w:ascii="Times New Roman" w:eastAsia="Times New Roman" w:hAnsi="Times New Roman" w:cs="Times New Roman"/>
              <w:color w:val="111111"/>
              <w:kern w:val="0"/>
              <w:szCs w:val="24"/>
              <w:lang w:bidi="km-KH"/>
            </w:rPr>
            <w:t xml:space="preserve">in the environment configuration </w:t>
          </w:r>
          <w:r w:rsidR="00833DD8">
            <w:rPr>
              <w:rFonts w:ascii="Times New Roman" w:eastAsia="Times New Roman" w:hAnsi="Times New Roman" w:cs="Times New Roman"/>
              <w:color w:val="111111"/>
              <w:kern w:val="0"/>
              <w:szCs w:val="24"/>
              <w:lang w:bidi="km-KH"/>
            </w:rPr>
            <w:t xml:space="preserve">that </w:t>
          </w:r>
          <w:proofErr w:type="gramStart"/>
          <w:r w:rsidR="00833DD8">
            <w:rPr>
              <w:rFonts w:ascii="Times New Roman" w:eastAsia="Times New Roman" w:hAnsi="Times New Roman" w:cs="Times New Roman"/>
              <w:color w:val="111111"/>
              <w:kern w:val="0"/>
              <w:szCs w:val="24"/>
              <w:lang w:bidi="km-KH"/>
            </w:rPr>
            <w:t>lead</w:t>
          </w:r>
          <w:proofErr w:type="gramEnd"/>
          <w:r w:rsidR="00833DD8">
            <w:rPr>
              <w:rFonts w:ascii="Times New Roman" w:eastAsia="Times New Roman" w:hAnsi="Times New Roman" w:cs="Times New Roman"/>
              <w:color w:val="111111"/>
              <w:kern w:val="0"/>
              <w:szCs w:val="24"/>
              <w:lang w:bidi="km-KH"/>
            </w:rPr>
            <w:t xml:space="preserve"> to the error</w:t>
          </w:r>
          <w:r>
            <w:rPr>
              <w:rFonts w:ascii="Times New Roman" w:eastAsia="Times New Roman" w:hAnsi="Times New Roman" w:cs="Times New Roman"/>
              <w:color w:val="111111"/>
              <w:kern w:val="0"/>
              <w:szCs w:val="24"/>
              <w:lang w:bidi="km-KH"/>
            </w:rPr>
            <w:t>.</w:t>
          </w:r>
          <w:r w:rsidR="00833DD8">
            <w:rPr>
              <w:rFonts w:ascii="Times New Roman" w:eastAsia="Times New Roman" w:hAnsi="Times New Roman" w:cs="Times New Roman"/>
              <w:color w:val="111111"/>
              <w:kern w:val="0"/>
              <w:szCs w:val="24"/>
              <w:lang w:bidi="km-KH"/>
            </w:rPr>
            <w:t xml:space="preserve"> </w:t>
          </w:r>
        </w:p>
        <w:p w14:paraId="7558D793" w14:textId="77777777" w:rsidR="008477B0" w:rsidRDefault="008477B0" w:rsidP="00305071">
          <w:pPr>
            <w:widowControl/>
            <w:spacing w:before="180" w:line="240" w:lineRule="auto"/>
            <w:jc w:val="left"/>
            <w:rPr>
              <w:rFonts w:ascii="Times New Roman" w:eastAsia="Times New Roman" w:hAnsi="Times New Roman" w:cs="Times New Roman"/>
              <w:color w:val="111111"/>
              <w:kern w:val="0"/>
              <w:szCs w:val="24"/>
              <w:lang w:bidi="km-KH"/>
            </w:rPr>
          </w:pPr>
        </w:p>
        <w:p w14:paraId="6A5EF795"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一</w:t>
          </w:r>
          <w:r w:rsidRPr="00833DD8">
            <w:rPr>
              <w:rFonts w:ascii="Consolas" w:eastAsia="Times New Roman" w:hAnsi="Consolas" w:cs="Times New Roman"/>
              <w:i/>
              <w:iCs/>
              <w:color w:val="727072"/>
              <w:kern w:val="0"/>
              <w:sz w:val="21"/>
              <w:szCs w:val="21"/>
              <w:lang w:bidi="km-KH"/>
            </w:rPr>
            <w:t>.</w:t>
          </w:r>
          <w:r w:rsidRPr="00833DD8">
            <w:rPr>
              <w:rFonts w:ascii="宋体" w:hAnsi="宋体" w:cs="宋体" w:hint="eastAsia"/>
              <w:i/>
              <w:iCs/>
              <w:color w:val="727072"/>
              <w:kern w:val="0"/>
              <w:sz w:val="21"/>
              <w:szCs w:val="21"/>
              <w:lang w:bidi="km-KH"/>
            </w:rPr>
            <w:t>环境安</w:t>
          </w:r>
          <w:r w:rsidRPr="00833DD8">
            <w:rPr>
              <w:rFonts w:ascii="宋体" w:hAnsi="宋体" w:cs="宋体"/>
              <w:i/>
              <w:iCs/>
              <w:color w:val="727072"/>
              <w:kern w:val="0"/>
              <w:sz w:val="21"/>
              <w:szCs w:val="21"/>
              <w:lang w:bidi="km-KH"/>
            </w:rPr>
            <w:t>装</w:t>
          </w:r>
        </w:p>
        <w:p w14:paraId="584D08A9"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安装并激活</w:t>
          </w:r>
          <w:r w:rsidRPr="00833DD8">
            <w:rPr>
              <w:rFonts w:ascii="Consolas" w:eastAsia="Times New Roman" w:hAnsi="Consolas" w:cs="Times New Roman"/>
              <w:i/>
              <w:iCs/>
              <w:color w:val="727072"/>
              <w:kern w:val="0"/>
              <w:sz w:val="21"/>
              <w:szCs w:val="21"/>
              <w:lang w:bidi="km-KH"/>
            </w:rPr>
            <w:t>python</w:t>
          </w:r>
          <w:r w:rsidRPr="00833DD8">
            <w:rPr>
              <w:rFonts w:ascii="宋体" w:hAnsi="宋体" w:cs="宋体" w:hint="eastAsia"/>
              <w:i/>
              <w:iCs/>
              <w:color w:val="727072"/>
              <w:kern w:val="0"/>
              <w:sz w:val="21"/>
              <w:szCs w:val="21"/>
              <w:lang w:bidi="km-KH"/>
            </w:rPr>
            <w:t>环境</w:t>
          </w: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已经验证的版本是</w:t>
          </w:r>
          <w:r w:rsidRPr="00833DD8">
            <w:rPr>
              <w:rFonts w:ascii="Consolas" w:eastAsia="Times New Roman" w:hAnsi="Consolas" w:cs="Times New Roman"/>
              <w:i/>
              <w:iCs/>
              <w:color w:val="727072"/>
              <w:kern w:val="0"/>
              <w:sz w:val="21"/>
              <w:szCs w:val="21"/>
              <w:lang w:bidi="km-KH"/>
            </w:rPr>
            <w:t>3.7.2</w:t>
          </w:r>
        </w:p>
        <w:p w14:paraId="1E522D1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python </w:t>
          </w: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version </w:t>
          </w:r>
        </w:p>
        <w:p w14:paraId="51978758"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proofErr w:type="spellStart"/>
          <w:r w:rsidRPr="00833DD8">
            <w:rPr>
              <w:rFonts w:ascii="Consolas" w:eastAsia="Times New Roman" w:hAnsi="Consolas" w:cs="Times New Roman"/>
              <w:color w:val="FCFCFA"/>
              <w:kern w:val="0"/>
              <w:sz w:val="21"/>
              <w:szCs w:val="21"/>
              <w:lang w:bidi="km-KH"/>
            </w:rPr>
            <w:t>conda</w:t>
          </w:r>
          <w:proofErr w:type="spellEnd"/>
          <w:r w:rsidRPr="00833DD8">
            <w:rPr>
              <w:rFonts w:ascii="Consolas" w:eastAsia="Times New Roman" w:hAnsi="Consolas" w:cs="Times New Roman"/>
              <w:color w:val="FCFCFA"/>
              <w:kern w:val="0"/>
              <w:sz w:val="21"/>
              <w:szCs w:val="21"/>
              <w:lang w:bidi="km-KH"/>
            </w:rPr>
            <w:t xml:space="preserve"> create </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FCFCFA"/>
              <w:kern w:val="0"/>
              <w:sz w:val="21"/>
              <w:szCs w:val="21"/>
              <w:lang w:bidi="km-KH"/>
            </w:rPr>
            <w:t xml:space="preserve">n </w:t>
          </w:r>
          <w:proofErr w:type="spellStart"/>
          <w:r w:rsidRPr="00833DD8">
            <w:rPr>
              <w:rFonts w:ascii="Consolas" w:eastAsia="Times New Roman" w:hAnsi="Consolas" w:cs="Times New Roman"/>
              <w:color w:val="FCFCFA"/>
              <w:kern w:val="0"/>
              <w:sz w:val="21"/>
              <w:szCs w:val="21"/>
              <w:lang w:bidi="km-KH"/>
            </w:rPr>
            <w:t>devign</w:t>
          </w:r>
          <w:proofErr w:type="spellEnd"/>
          <w:r w:rsidRPr="00833DD8">
            <w:rPr>
              <w:rFonts w:ascii="Consolas" w:eastAsia="Times New Roman" w:hAnsi="Consolas" w:cs="Times New Roman"/>
              <w:color w:val="FCFCFA"/>
              <w:kern w:val="0"/>
              <w:sz w:val="21"/>
              <w:szCs w:val="21"/>
              <w:lang w:bidi="km-KH"/>
            </w:rPr>
            <w:t xml:space="preserve"> python</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AB9DF2"/>
              <w:kern w:val="0"/>
              <w:sz w:val="21"/>
              <w:szCs w:val="21"/>
              <w:lang w:bidi="km-KH"/>
            </w:rPr>
            <w:t>3.7</w:t>
          </w:r>
          <w:r w:rsidRPr="00833DD8">
            <w:rPr>
              <w:rFonts w:ascii="Consolas" w:eastAsia="Times New Roman" w:hAnsi="Consolas" w:cs="Times New Roman"/>
              <w:color w:val="939293"/>
              <w:kern w:val="0"/>
              <w:sz w:val="21"/>
              <w:szCs w:val="21"/>
              <w:lang w:bidi="km-KH"/>
            </w:rPr>
            <w:t>.</w:t>
          </w:r>
          <w:r w:rsidRPr="00833DD8">
            <w:rPr>
              <w:rFonts w:ascii="Consolas" w:eastAsia="Times New Roman" w:hAnsi="Consolas" w:cs="Times New Roman"/>
              <w:color w:val="FCFCFA"/>
              <w:kern w:val="0"/>
              <w:sz w:val="21"/>
              <w:szCs w:val="21"/>
              <w:lang w:bidi="km-KH"/>
            </w:rPr>
            <w:t xml:space="preserve">2 </w:t>
          </w:r>
          <w:r w:rsidRPr="00833DD8">
            <w:rPr>
              <w:rFonts w:ascii="Consolas" w:eastAsia="Times New Roman" w:hAnsi="Consolas" w:cs="Times New Roman"/>
              <w:i/>
              <w:iCs/>
              <w:color w:val="727072"/>
              <w:kern w:val="0"/>
              <w:sz w:val="21"/>
              <w:szCs w:val="21"/>
              <w:lang w:bidi="km-KH"/>
            </w:rPr>
            <w:t>#</w:t>
          </w:r>
          <w:r w:rsidRPr="00833DD8">
            <w:rPr>
              <w:rFonts w:ascii="宋体" w:hAnsi="宋体" w:cs="宋体" w:hint="eastAsia"/>
              <w:i/>
              <w:iCs/>
              <w:color w:val="727072"/>
              <w:kern w:val="0"/>
              <w:sz w:val="21"/>
              <w:szCs w:val="21"/>
              <w:lang w:bidi="km-KH"/>
            </w:rPr>
            <w:t>此命令不要重复执行，成功后可注释</w:t>
          </w:r>
          <w:r w:rsidRPr="00833DD8">
            <w:rPr>
              <w:rFonts w:ascii="宋体" w:hAnsi="宋体" w:cs="宋体"/>
              <w:i/>
              <w:iCs/>
              <w:color w:val="727072"/>
              <w:kern w:val="0"/>
              <w:sz w:val="21"/>
              <w:szCs w:val="21"/>
              <w:lang w:bidi="km-KH"/>
            </w:rPr>
            <w:t>掉</w:t>
          </w:r>
        </w:p>
        <w:p w14:paraId="3D300E37"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proofErr w:type="spellStart"/>
          <w:r w:rsidRPr="00833DD8">
            <w:rPr>
              <w:rFonts w:ascii="Consolas" w:eastAsia="Times New Roman" w:hAnsi="Consolas" w:cs="Times New Roman"/>
              <w:color w:val="FCFCFA"/>
              <w:kern w:val="0"/>
              <w:sz w:val="21"/>
              <w:szCs w:val="21"/>
              <w:lang w:bidi="km-KH"/>
            </w:rPr>
            <w:t>conda</w:t>
          </w:r>
          <w:proofErr w:type="spellEnd"/>
          <w:r w:rsidRPr="00833DD8">
            <w:rPr>
              <w:rFonts w:ascii="Consolas" w:eastAsia="Times New Roman" w:hAnsi="Consolas" w:cs="Times New Roman"/>
              <w:color w:val="FCFCFA"/>
              <w:kern w:val="0"/>
              <w:sz w:val="21"/>
              <w:szCs w:val="21"/>
              <w:lang w:bidi="km-KH"/>
            </w:rPr>
            <w:t xml:space="preserve"> activate </w:t>
          </w:r>
          <w:proofErr w:type="spellStart"/>
          <w:r w:rsidRPr="00833DD8">
            <w:rPr>
              <w:rFonts w:ascii="Consolas" w:eastAsia="Times New Roman" w:hAnsi="Consolas" w:cs="Times New Roman"/>
              <w:color w:val="FCFCFA"/>
              <w:kern w:val="0"/>
              <w:sz w:val="21"/>
              <w:szCs w:val="21"/>
              <w:lang w:bidi="km-KH"/>
            </w:rPr>
            <w:t>devign</w:t>
          </w:r>
          <w:proofErr w:type="spellEnd"/>
          <w:r w:rsidRPr="00833DD8">
            <w:rPr>
              <w:rFonts w:ascii="Consolas" w:eastAsia="Times New Roman" w:hAnsi="Consolas" w:cs="Times New Roman"/>
              <w:color w:val="FCFCFA"/>
              <w:kern w:val="0"/>
              <w:sz w:val="21"/>
              <w:szCs w:val="21"/>
              <w:lang w:bidi="km-KH"/>
            </w:rPr>
            <w:t xml:space="preserve">    </w:t>
          </w:r>
        </w:p>
        <w:p w14:paraId="779E264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根据当前机器的情况安装</w:t>
          </w:r>
          <w:r w:rsidRPr="00833DD8">
            <w:rPr>
              <w:rFonts w:ascii="Consolas" w:eastAsia="Times New Roman" w:hAnsi="Consolas" w:cs="Times New Roman"/>
              <w:i/>
              <w:iCs/>
              <w:color w:val="727072"/>
              <w:kern w:val="0"/>
              <w:sz w:val="21"/>
              <w:szCs w:val="21"/>
              <w:lang w:bidi="km-KH"/>
            </w:rPr>
            <w:t>torch</w:t>
          </w:r>
          <w:r w:rsidRPr="00833DD8">
            <w:rPr>
              <w:rFonts w:ascii="宋体" w:hAnsi="宋体" w:cs="宋体" w:hint="eastAsia"/>
              <w:i/>
              <w:iCs/>
              <w:color w:val="727072"/>
              <w:kern w:val="0"/>
              <w:sz w:val="21"/>
              <w:szCs w:val="21"/>
              <w:lang w:bidi="km-KH"/>
            </w:rPr>
            <w:t>、</w:t>
          </w:r>
          <w:r w:rsidRPr="00833DD8">
            <w:rPr>
              <w:rFonts w:ascii="Consolas" w:eastAsia="Times New Roman" w:hAnsi="Consolas" w:cs="Times New Roman"/>
              <w:i/>
              <w:iCs/>
              <w:color w:val="727072"/>
              <w:kern w:val="0"/>
              <w:sz w:val="21"/>
              <w:szCs w:val="21"/>
              <w:lang w:bidi="km-KH"/>
            </w:rPr>
            <w:t>torch-geometric</w:t>
          </w:r>
          <w:r w:rsidRPr="00833DD8">
            <w:rPr>
              <w:rFonts w:ascii="宋体" w:hAnsi="宋体" w:cs="宋体" w:hint="eastAsia"/>
              <w:i/>
              <w:iCs/>
              <w:color w:val="727072"/>
              <w:kern w:val="0"/>
              <w:sz w:val="21"/>
              <w:szCs w:val="21"/>
              <w:lang w:bidi="km-KH"/>
            </w:rPr>
            <w:t>、</w:t>
          </w:r>
          <w:r w:rsidRPr="00833DD8">
            <w:rPr>
              <w:rFonts w:ascii="Consolas" w:eastAsia="Times New Roman" w:hAnsi="Consolas" w:cs="Times New Roman"/>
              <w:i/>
              <w:iCs/>
              <w:color w:val="727072"/>
              <w:kern w:val="0"/>
              <w:sz w:val="21"/>
              <w:szCs w:val="21"/>
              <w:lang w:bidi="km-KH"/>
            </w:rPr>
            <w:t xml:space="preserve">torch-sparse </w:t>
          </w:r>
          <w:r w:rsidRPr="00833DD8">
            <w:rPr>
              <w:rFonts w:ascii="宋体" w:hAnsi="宋体" w:cs="宋体" w:hint="eastAsia"/>
              <w:i/>
              <w:iCs/>
              <w:color w:val="727072"/>
              <w:kern w:val="0"/>
              <w:sz w:val="21"/>
              <w:szCs w:val="21"/>
              <w:lang w:bidi="km-KH"/>
            </w:rPr>
            <w:t>和</w:t>
          </w:r>
          <w:r w:rsidRPr="00833DD8">
            <w:rPr>
              <w:rFonts w:ascii="Consolas" w:eastAsia="Times New Roman" w:hAnsi="Consolas" w:cs="Times New Roman"/>
              <w:i/>
              <w:iCs/>
              <w:color w:val="727072"/>
              <w:kern w:val="0"/>
              <w:sz w:val="21"/>
              <w:szCs w:val="21"/>
              <w:lang w:bidi="km-KH"/>
            </w:rPr>
            <w:t xml:space="preserve"> torch-scatter</w:t>
          </w:r>
        </w:p>
        <w:p w14:paraId="092E5007"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具体安装方法参考</w:t>
          </w:r>
          <w:r w:rsidRPr="00833DD8">
            <w:rPr>
              <w:rFonts w:ascii="Consolas" w:eastAsia="Times New Roman" w:hAnsi="Consolas" w:cs="Times New Roman"/>
              <w:i/>
              <w:iCs/>
              <w:color w:val="727072"/>
              <w:kern w:val="0"/>
              <w:sz w:val="21"/>
              <w:szCs w:val="21"/>
              <w:lang w:bidi="km-KH"/>
            </w:rPr>
            <w:t xml:space="preserve"> https://pytorch.org/get-started/locally/ </w:t>
          </w:r>
        </w:p>
        <w:p w14:paraId="50C0C9E0"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727072"/>
              <w:kern w:val="0"/>
              <w:sz w:val="21"/>
              <w:szCs w:val="21"/>
              <w:lang w:bidi="km-KH"/>
            </w:rPr>
            <w:t xml:space="preserve"># </w:t>
          </w:r>
          <w:r w:rsidRPr="00833DD8">
            <w:rPr>
              <w:rFonts w:ascii="宋体" w:hAnsi="宋体" w:cs="宋体" w:hint="eastAsia"/>
              <w:i/>
              <w:iCs/>
              <w:color w:val="727072"/>
              <w:kern w:val="0"/>
              <w:sz w:val="21"/>
              <w:szCs w:val="21"/>
              <w:lang w:bidi="km-KH"/>
            </w:rPr>
            <w:t>安装当前试验所依赖的</w:t>
          </w:r>
          <w:r w:rsidRPr="00833DD8">
            <w:rPr>
              <w:rFonts w:ascii="Consolas" w:eastAsia="Times New Roman" w:hAnsi="Consolas" w:cs="Times New Roman"/>
              <w:i/>
              <w:iCs/>
              <w:color w:val="727072"/>
              <w:kern w:val="0"/>
              <w:sz w:val="21"/>
              <w:szCs w:val="21"/>
              <w:lang w:bidi="km-KH"/>
            </w:rPr>
            <w:t>python</w:t>
          </w:r>
          <w:r w:rsidRPr="00833DD8">
            <w:rPr>
              <w:rFonts w:ascii="宋体" w:hAnsi="宋体" w:cs="宋体"/>
              <w:i/>
              <w:iCs/>
              <w:color w:val="727072"/>
              <w:kern w:val="0"/>
              <w:sz w:val="21"/>
              <w:szCs w:val="21"/>
              <w:lang w:bidi="km-KH"/>
            </w:rPr>
            <w:t>包</w:t>
          </w:r>
        </w:p>
        <w:p w14:paraId="0F0D6C19" w14:textId="77777777" w:rsidR="00833DD8" w:rsidRPr="00833DD8" w:rsidRDefault="00833DD8" w:rsidP="00833DD8">
          <w:pPr>
            <w:widowControl/>
            <w:shd w:val="clear" w:color="auto" w:fill="2D2A2E"/>
            <w:spacing w:line="285" w:lineRule="atLeast"/>
            <w:jc w:val="left"/>
            <w:rPr>
              <w:rFonts w:ascii="Consolas" w:eastAsia="Times New Roman" w:hAnsi="Consolas" w:cs="Times New Roman"/>
              <w:color w:val="FCFCFA"/>
              <w:kern w:val="0"/>
              <w:sz w:val="21"/>
              <w:szCs w:val="21"/>
              <w:lang w:bidi="km-KH"/>
            </w:rPr>
          </w:pPr>
          <w:r w:rsidRPr="00833DD8">
            <w:rPr>
              <w:rFonts w:ascii="Consolas" w:eastAsia="Times New Roman" w:hAnsi="Consolas" w:cs="Times New Roman"/>
              <w:i/>
              <w:iCs/>
              <w:color w:val="FF6188"/>
              <w:kern w:val="0"/>
              <w:sz w:val="21"/>
              <w:szCs w:val="21"/>
              <w:u w:val="single"/>
              <w:lang w:bidi="km-KH"/>
            </w:rPr>
            <w:t>!</w:t>
          </w:r>
          <w:r w:rsidRPr="00833DD8">
            <w:rPr>
              <w:rFonts w:ascii="Consolas" w:eastAsia="Times New Roman" w:hAnsi="Consolas" w:cs="Times New Roman"/>
              <w:color w:val="FCFCFA"/>
              <w:kern w:val="0"/>
              <w:sz w:val="21"/>
              <w:szCs w:val="21"/>
              <w:lang w:bidi="km-KH"/>
            </w:rPr>
            <w:t xml:space="preserve">pip install </w:t>
          </w:r>
          <w:r w:rsidRPr="00833DD8">
            <w:rPr>
              <w:rFonts w:ascii="Consolas" w:eastAsia="Times New Roman" w:hAnsi="Consolas" w:cs="Times New Roman"/>
              <w:color w:val="FF6188"/>
              <w:kern w:val="0"/>
              <w:sz w:val="21"/>
              <w:szCs w:val="21"/>
              <w:lang w:bidi="km-KH"/>
            </w:rPr>
            <w:t>-</w:t>
          </w:r>
          <w:r w:rsidRPr="00833DD8">
            <w:rPr>
              <w:rFonts w:ascii="Consolas" w:eastAsia="Times New Roman" w:hAnsi="Consolas" w:cs="Times New Roman"/>
              <w:color w:val="FCFCFA"/>
              <w:kern w:val="0"/>
              <w:sz w:val="21"/>
              <w:szCs w:val="21"/>
              <w:lang w:bidi="km-KH"/>
            </w:rPr>
            <w:t>r requirements</w:t>
          </w:r>
          <w:r w:rsidRPr="00833DD8">
            <w:rPr>
              <w:rFonts w:ascii="Consolas" w:eastAsia="Times New Roman" w:hAnsi="Consolas" w:cs="Times New Roman"/>
              <w:color w:val="939293"/>
              <w:kern w:val="0"/>
              <w:sz w:val="21"/>
              <w:szCs w:val="21"/>
              <w:lang w:bidi="km-KH"/>
            </w:rPr>
            <w:t>.</w:t>
          </w:r>
          <w:r w:rsidRPr="00833DD8">
            <w:rPr>
              <w:rFonts w:ascii="Consolas" w:eastAsia="Times New Roman" w:hAnsi="Consolas" w:cs="Times New Roman"/>
              <w:color w:val="FCFCFA"/>
              <w:kern w:val="0"/>
              <w:sz w:val="21"/>
              <w:szCs w:val="21"/>
              <w:lang w:bidi="km-KH"/>
            </w:rPr>
            <w:t>txt</w:t>
          </w:r>
        </w:p>
        <w:p w14:paraId="700EE0A7" w14:textId="77777777" w:rsidR="00833DD8" w:rsidRPr="00305071" w:rsidRDefault="00833DD8" w:rsidP="00305071">
          <w:pPr>
            <w:widowControl/>
            <w:spacing w:before="180" w:line="240" w:lineRule="auto"/>
            <w:jc w:val="left"/>
            <w:rPr>
              <w:rFonts w:ascii="Times New Roman" w:eastAsia="Times New Roman" w:hAnsi="Times New Roman" w:cs="Times New Roman"/>
              <w:color w:val="111111"/>
              <w:kern w:val="0"/>
              <w:szCs w:val="24"/>
              <w:lang w:bidi="km-KH"/>
            </w:rPr>
          </w:pPr>
        </w:p>
        <w:p w14:paraId="1CFEF55C" w14:textId="77777777" w:rsidR="00305071" w:rsidRDefault="00305071" w:rsidP="00305071">
          <w:pPr>
            <w:widowControl/>
            <w:spacing w:before="180" w:line="240" w:lineRule="auto"/>
            <w:jc w:val="left"/>
            <w:rPr>
              <w:rFonts w:ascii="Times New Roman" w:eastAsia="Times New Roman" w:hAnsi="Times New Roman" w:cs="Times New Roman"/>
              <w:b/>
              <w:bCs/>
              <w:color w:val="111111"/>
              <w:kern w:val="0"/>
              <w:szCs w:val="24"/>
              <w:lang w:bidi="km-KH"/>
            </w:rPr>
          </w:pPr>
          <w:r w:rsidRPr="00305071">
            <w:rPr>
              <w:rFonts w:ascii="Times New Roman" w:eastAsia="Times New Roman" w:hAnsi="Times New Roman" w:cs="Times New Roman"/>
              <w:b/>
              <w:bCs/>
              <w:color w:val="111111"/>
              <w:kern w:val="0"/>
              <w:szCs w:val="24"/>
              <w:lang w:bidi="km-KH"/>
            </w:rPr>
            <w:t>Solution:</w:t>
          </w:r>
        </w:p>
        <w:p w14:paraId="54059908" w14:textId="7A244E92" w:rsidR="008477B0" w:rsidRPr="00305071" w:rsidRDefault="00833DD8" w:rsidP="00833DD8">
          <w:pPr>
            <w:widowControl/>
            <w:spacing w:before="180" w:line="240" w:lineRule="auto"/>
            <w:jc w:val="left"/>
            <w:rPr>
              <w:rFonts w:ascii="Times New Roman" w:hAnsi="Times New Roman" w:cs="Times New Roman"/>
              <w:color w:val="111111"/>
              <w:szCs w:val="24"/>
            </w:rPr>
          </w:pPr>
          <w:r>
            <w:rPr>
              <w:rFonts w:ascii="Times New Roman" w:hAnsi="Times New Roman" w:cs="Times New Roman"/>
              <w:color w:val="111111"/>
              <w:szCs w:val="24"/>
            </w:rPr>
            <w:t>At first, I</w:t>
          </w:r>
          <w:r w:rsidRPr="00833DD8">
            <w:rPr>
              <w:rFonts w:ascii="Times New Roman" w:hAnsi="Times New Roman" w:cs="Times New Roman"/>
              <w:color w:val="111111"/>
              <w:szCs w:val="24"/>
            </w:rPr>
            <w:t xml:space="preserve"> tried to run the above command in the cell of a Jupyter notebook file (.ipynb) using the Visual Studio Code extension that supports this file format. However, </w:t>
          </w:r>
          <w:r w:rsidR="0044388A">
            <w:rPr>
              <w:rFonts w:ascii="Times New Roman" w:hAnsi="Times New Roman" w:cs="Times New Roman"/>
              <w:color w:val="111111"/>
              <w:szCs w:val="24"/>
            </w:rPr>
            <w:t xml:space="preserve">I </w:t>
          </w:r>
          <w:r w:rsidRPr="00833DD8">
            <w:rPr>
              <w:rFonts w:ascii="Times New Roman" w:hAnsi="Times New Roman" w:cs="Times New Roman"/>
              <w:color w:val="111111"/>
              <w:szCs w:val="24"/>
            </w:rPr>
            <w:t xml:space="preserve">encountered an error that prevented </w:t>
          </w:r>
          <w:r w:rsidR="0044388A">
            <w:rPr>
              <w:rFonts w:ascii="Times New Roman" w:hAnsi="Times New Roman" w:cs="Times New Roman"/>
              <w:color w:val="111111"/>
              <w:szCs w:val="24"/>
            </w:rPr>
            <w:t>me</w:t>
          </w:r>
          <w:r w:rsidRPr="00833DD8">
            <w:rPr>
              <w:rFonts w:ascii="Times New Roman" w:hAnsi="Times New Roman" w:cs="Times New Roman"/>
              <w:color w:val="111111"/>
              <w:szCs w:val="24"/>
            </w:rPr>
            <w:t xml:space="preserve"> from executing the command successfully. After searching on the internet and consulting with </w:t>
          </w:r>
          <w:r>
            <w:rPr>
              <w:rFonts w:ascii="Times New Roman" w:hAnsi="Times New Roman" w:cs="Times New Roman"/>
              <w:color w:val="111111"/>
              <w:szCs w:val="24"/>
            </w:rPr>
            <w:t>my</w:t>
          </w:r>
          <w:r w:rsidRPr="00833DD8">
            <w:rPr>
              <w:rFonts w:ascii="Times New Roman" w:hAnsi="Times New Roman" w:cs="Times New Roman"/>
              <w:color w:val="111111"/>
              <w:szCs w:val="24"/>
            </w:rPr>
            <w:t xml:space="preserve"> friend, </w:t>
          </w:r>
          <w:r>
            <w:rPr>
              <w:rFonts w:ascii="Times New Roman" w:hAnsi="Times New Roman" w:cs="Times New Roman"/>
              <w:color w:val="111111"/>
              <w:szCs w:val="24"/>
            </w:rPr>
            <w:t>we</w:t>
          </w:r>
          <w:r w:rsidRPr="00833DD8">
            <w:rPr>
              <w:rFonts w:ascii="Times New Roman" w:hAnsi="Times New Roman" w:cs="Times New Roman"/>
              <w:color w:val="111111"/>
              <w:szCs w:val="24"/>
            </w:rPr>
            <w:t xml:space="preserve"> found a solution to resolve the problem by running the command in a terminal instead of running it on the cell itself. This way, we were able to install and activate the Python environment and the required packages for our experiment.</w:t>
          </w:r>
        </w:p>
        <w:p w14:paraId="42876DA9" w14:textId="24AEDC7B" w:rsidR="00833DD8" w:rsidRDefault="0016091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lastRenderedPageBreak/>
            <w:t xml:space="preserve">Challenge </w:t>
          </w:r>
          <w:r w:rsidR="00833DD8">
            <w:rPr>
              <w:rFonts w:ascii="Times New Roman" w:eastAsia="Times New Roman" w:hAnsi="Times New Roman" w:cs="Times New Roman"/>
              <w:b/>
              <w:bCs/>
              <w:color w:val="111111"/>
              <w:kern w:val="0"/>
              <w:szCs w:val="24"/>
              <w:lang w:bidi="km-KH"/>
            </w:rPr>
            <w:t xml:space="preserve">2: </w:t>
          </w:r>
          <w:r w:rsidR="00833DD8" w:rsidRPr="00305071">
            <w:rPr>
              <w:rFonts w:ascii="Times New Roman" w:eastAsia="Times New Roman" w:hAnsi="Times New Roman" w:cs="Times New Roman"/>
              <w:b/>
              <w:bCs/>
              <w:color w:val="111111"/>
              <w:kern w:val="0"/>
              <w:szCs w:val="24"/>
              <w:lang w:bidi="km-KH"/>
            </w:rPr>
            <w:t>Implementing a Simple Readout Layer</w:t>
          </w:r>
        </w:p>
        <w:p w14:paraId="75CCB274" w14:textId="75F9B5A1" w:rsidR="008477B0" w:rsidRDefault="008477B0" w:rsidP="008477B0">
          <w:pPr>
            <w:widowControl/>
            <w:spacing w:before="180"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The main challenge </w:t>
          </w:r>
          <w:r w:rsidR="0044388A">
            <w:rPr>
              <w:rFonts w:ascii="Times New Roman" w:eastAsia="Times New Roman" w:hAnsi="Times New Roman" w:cs="Times New Roman"/>
              <w:color w:val="111111"/>
              <w:kern w:val="0"/>
              <w:szCs w:val="24"/>
              <w:lang w:bidi="km-KH"/>
            </w:rPr>
            <w:t xml:space="preserve">of the whole experiment </w:t>
          </w:r>
          <w:r w:rsidRPr="00305071">
            <w:rPr>
              <w:rFonts w:ascii="Times New Roman" w:eastAsia="Times New Roman" w:hAnsi="Times New Roman" w:cs="Times New Roman"/>
              <w:color w:val="111111"/>
              <w:kern w:val="0"/>
              <w:szCs w:val="24"/>
              <w:lang w:bidi="km-KH"/>
            </w:rPr>
            <w:t>lies in the second part, which involves implementing a readout layer. As a beginner in PyTorch and GNNs, understanding the concept of a readout layer and its implementation in PyTorch can be quite challenging</w:t>
          </w:r>
          <w:r>
            <w:rPr>
              <w:rFonts w:ascii="Times New Roman" w:eastAsia="Times New Roman" w:hAnsi="Times New Roman" w:cs="Times New Roman"/>
              <w:color w:val="111111"/>
              <w:kern w:val="0"/>
              <w:szCs w:val="24"/>
              <w:lang w:bidi="km-KH"/>
            </w:rPr>
            <w:t xml:space="preserve"> and takes time</w:t>
          </w:r>
          <w:r w:rsidRPr="00305071">
            <w:rPr>
              <w:rFonts w:ascii="Times New Roman" w:eastAsia="Times New Roman" w:hAnsi="Times New Roman" w:cs="Times New Roman"/>
              <w:color w:val="111111"/>
              <w:kern w:val="0"/>
              <w:szCs w:val="24"/>
              <w:lang w:bidi="km-KH"/>
            </w:rPr>
            <w:t>.</w:t>
          </w:r>
        </w:p>
        <w:p w14:paraId="205D75D0" w14:textId="3C7D6DFA" w:rsidR="006A3B2B" w:rsidRDefault="008477B0"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Solution: </w:t>
          </w:r>
        </w:p>
        <w:p w14:paraId="2BC43CEF" w14:textId="7C6BDBFA" w:rsidR="000A0427" w:rsidRDefault="006A3B2B" w:rsidP="006A3B2B">
          <w:pPr>
            <w:widowControl/>
            <w:spacing w:line="240" w:lineRule="auto"/>
            <w:jc w:val="left"/>
            <w:rPr>
              <w:rFonts w:ascii="Times New Roman" w:eastAsia="Times New Roman" w:hAnsi="Times New Roman" w:cs="Times New Roman"/>
              <w:color w:val="111111"/>
              <w:kern w:val="0"/>
              <w:szCs w:val="24"/>
              <w:lang w:bidi="km-KH"/>
            </w:rPr>
          </w:pPr>
          <w:r w:rsidRPr="00305071">
            <w:rPr>
              <w:rFonts w:ascii="Times New Roman" w:eastAsia="Times New Roman" w:hAnsi="Times New Roman" w:cs="Times New Roman"/>
              <w:color w:val="111111"/>
              <w:kern w:val="0"/>
              <w:szCs w:val="24"/>
              <w:lang w:bidi="km-KH"/>
            </w:rPr>
            <w:t xml:space="preserve">A readout layer in a neural network is used to reduce the dimensionality of the output and prepare it for the final prediction. In the context of GNNs, a readout layer aggregates the features of all nodes in the graph to generate a graph-level feature vector. This can be achieved using various aggregation functions such as sum, mean, or max. </w:t>
          </w:r>
          <w:r w:rsidR="0070253D">
            <w:rPr>
              <w:rFonts w:ascii="Times New Roman" w:eastAsia="Times New Roman" w:hAnsi="Times New Roman" w:cs="Times New Roman"/>
              <w:color w:val="111111"/>
              <w:kern w:val="0"/>
              <w:szCs w:val="24"/>
              <w:lang w:bidi="km-KH"/>
            </w:rPr>
            <w:t xml:space="preserve">On the other hand, </w:t>
          </w:r>
          <w:r w:rsidRPr="00305071">
            <w:rPr>
              <w:rFonts w:ascii="Times New Roman" w:eastAsia="Times New Roman" w:hAnsi="Times New Roman" w:cs="Times New Roman"/>
              <w:color w:val="111111"/>
              <w:kern w:val="0"/>
              <w:szCs w:val="24"/>
              <w:lang w:bidi="km-KH"/>
            </w:rPr>
            <w:t>PyTorch provides a flexible and powerful platform for building neural networks, and you can use its built-in functions to implement a readout layer.</w:t>
          </w:r>
        </w:p>
        <w:p w14:paraId="5F53DB75" w14:textId="2822332C" w:rsidR="006A3B2B" w:rsidRDefault="006A3B2B" w:rsidP="006A3B2B">
          <w:pPr>
            <w:widowControl/>
            <w:spacing w:line="240" w:lineRule="auto"/>
            <w:jc w:val="left"/>
            <w:rPr>
              <w:rFonts w:ascii="Times New Roman" w:eastAsia="Times New Roman" w:hAnsi="Times New Roman" w:cs="Times New Roman"/>
              <w:color w:val="111111"/>
              <w:kern w:val="0"/>
              <w:szCs w:val="24"/>
              <w:lang w:bidi="km-KH"/>
            </w:rPr>
          </w:pPr>
        </w:p>
        <w:p w14:paraId="3E09188C" w14:textId="2B1604CD" w:rsidR="000A0427" w:rsidRDefault="000A0427" w:rsidP="006A3B2B">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t>Meanwhile, the whole</w:t>
          </w:r>
          <w:r w:rsidR="0044388A">
            <w:rPr>
              <w:rFonts w:ascii="Times New Roman" w:eastAsia="Times New Roman" w:hAnsi="Times New Roman" w:cs="Times New Roman"/>
              <w:color w:val="111111"/>
              <w:kern w:val="0"/>
              <w:szCs w:val="24"/>
              <w:lang w:bidi="km-KH"/>
            </w:rPr>
            <w:t xml:space="preserve"> GNN</w:t>
          </w:r>
          <w:r>
            <w:rPr>
              <w:rFonts w:ascii="Times New Roman" w:eastAsia="Times New Roman" w:hAnsi="Times New Roman" w:cs="Times New Roman"/>
              <w:color w:val="111111"/>
              <w:kern w:val="0"/>
              <w:szCs w:val="24"/>
              <w:lang w:bidi="km-KH"/>
            </w:rPr>
            <w:t xml:space="preserve"> model revolves around </w:t>
          </w:r>
          <w:r w:rsidR="0044388A">
            <w:rPr>
              <w:rFonts w:ascii="Times New Roman" w:eastAsia="Times New Roman" w:hAnsi="Times New Roman" w:cs="Times New Roman"/>
              <w:color w:val="111111"/>
              <w:kern w:val="0"/>
              <w:szCs w:val="24"/>
              <w:lang w:bidi="km-KH"/>
            </w:rPr>
            <w:t>two</w:t>
          </w:r>
          <w:r>
            <w:rPr>
              <w:rFonts w:ascii="Times New Roman" w:eastAsia="Times New Roman" w:hAnsi="Times New Roman" w:cs="Times New Roman"/>
              <w:color w:val="111111"/>
              <w:kern w:val="0"/>
              <w:szCs w:val="24"/>
              <w:lang w:bidi="km-KH"/>
            </w:rPr>
            <w:t xml:space="preserve"> main layers:</w:t>
          </w:r>
        </w:p>
        <w:p w14:paraId="3994249F" w14:textId="55242E1C" w:rsidR="000A0427" w:rsidRPr="000A0427" w:rsidRDefault="000A0427" w:rsidP="000A0427">
          <w:pPr>
            <w:pStyle w:val="ListParagraph"/>
            <w:widowControl/>
            <w:numPr>
              <w:ilvl w:val="0"/>
              <w:numId w:val="9"/>
            </w:numPr>
            <w:spacing w:line="240" w:lineRule="auto"/>
            <w:ind w:firstLineChars="0"/>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This is a type of convolutional layer used in GNNs. It operates by passing messages between the nodes of the graph2. In PyTorch, you can implement this layer using the GatedGraphConv class from the torch_geometric.nn module. The GatedGraphConv class takes as input the feature size, the output feature size, the number of recurrent steps, and the number of edge types.</w:t>
          </w:r>
        </w:p>
        <w:p w14:paraId="034DAF3F" w14:textId="77777777" w:rsidR="000A0427" w:rsidRPr="000A0427" w:rsidRDefault="000A0427" w:rsidP="000A0427">
          <w:pPr>
            <w:widowControl/>
            <w:spacing w:line="240" w:lineRule="auto"/>
            <w:jc w:val="left"/>
            <w:rPr>
              <w:rFonts w:ascii="Times New Roman" w:eastAsia="Times New Roman" w:hAnsi="Times New Roman" w:cs="Times New Roman"/>
              <w:color w:val="111111"/>
              <w:kern w:val="0"/>
              <w:szCs w:val="24"/>
              <w:lang w:bidi="km-KH"/>
            </w:rPr>
          </w:pPr>
        </w:p>
        <w:p w14:paraId="5648C24D" w14:textId="27E2B39E" w:rsidR="000A0427" w:rsidRPr="000A0427" w:rsidRDefault="000A0427" w:rsidP="000A0427">
          <w:pPr>
            <w:pStyle w:val="ListParagraph"/>
            <w:widowControl/>
            <w:numPr>
              <w:ilvl w:val="0"/>
              <w:numId w:val="9"/>
            </w:numPr>
            <w:spacing w:line="240" w:lineRule="auto"/>
            <w:ind w:firstLineChars="0"/>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This is a type of layer used in GNNs to aggregate the features of all nodes in the graph to generate a graph-level feature vector. In PyTorch, you can implement a readout layer as a custom class that subclasses the nn.Module class. This class would implement a forward method that takes the node features as input and returns a graph-level feature vector.</w:t>
          </w:r>
        </w:p>
        <w:p w14:paraId="4052E994" w14:textId="77777777" w:rsidR="000A0427" w:rsidRPr="000A0427" w:rsidRDefault="000A0427" w:rsidP="000A0427">
          <w:pPr>
            <w:widowControl/>
            <w:spacing w:line="240" w:lineRule="auto"/>
            <w:jc w:val="left"/>
            <w:rPr>
              <w:rFonts w:ascii="Times New Roman" w:eastAsia="Times New Roman" w:hAnsi="Times New Roman" w:cs="Times New Roman"/>
              <w:color w:val="111111"/>
              <w:kern w:val="0"/>
              <w:szCs w:val="24"/>
              <w:lang w:bidi="km-KH"/>
            </w:rPr>
          </w:pPr>
        </w:p>
        <w:p w14:paraId="5CF629FC" w14:textId="52FE60D6" w:rsidR="009B44F7" w:rsidRDefault="000A0427" w:rsidP="009B44F7">
          <w:pPr>
            <w:widowControl/>
            <w:spacing w:line="240" w:lineRule="auto"/>
            <w:jc w:val="left"/>
            <w:rPr>
              <w:rFonts w:ascii="Times New Roman" w:eastAsia="Times New Roman" w:hAnsi="Times New Roman" w:cs="Times New Roman"/>
              <w:color w:val="111111"/>
              <w:kern w:val="0"/>
              <w:szCs w:val="24"/>
              <w:lang w:bidi="km-KH"/>
            </w:rPr>
          </w:pPr>
          <w:r w:rsidRPr="000A0427">
            <w:rPr>
              <w:rFonts w:ascii="Times New Roman" w:eastAsia="Times New Roman" w:hAnsi="Times New Roman" w:cs="Times New Roman"/>
              <w:color w:val="111111"/>
              <w:kern w:val="0"/>
              <w:szCs w:val="24"/>
              <w:lang w:bidi="km-KH"/>
            </w:rPr>
            <w:t xml:space="preserve">The </w:t>
          </w: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xml:space="preserve"> and the </w:t>
          </w: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xml:space="preserve"> are related in the sense that the output of the </w:t>
          </w:r>
          <w:r w:rsidRPr="000A0427">
            <w:rPr>
              <w:rFonts w:ascii="Times New Roman" w:eastAsia="Times New Roman" w:hAnsi="Times New Roman" w:cs="Times New Roman"/>
              <w:b/>
              <w:bCs/>
              <w:color w:val="111111"/>
              <w:kern w:val="0"/>
              <w:szCs w:val="24"/>
              <w:lang w:bidi="km-KH"/>
            </w:rPr>
            <w:t>GatedGraphConv layer</w:t>
          </w:r>
          <w:r w:rsidRPr="000A0427">
            <w:rPr>
              <w:rFonts w:ascii="Times New Roman" w:eastAsia="Times New Roman" w:hAnsi="Times New Roman" w:cs="Times New Roman"/>
              <w:color w:val="111111"/>
              <w:kern w:val="0"/>
              <w:szCs w:val="24"/>
              <w:lang w:bidi="km-KH"/>
            </w:rPr>
            <w:t xml:space="preserve"> (i.e., the node features after message passing) serves as the input to the </w:t>
          </w:r>
          <w:r w:rsidRPr="000A0427">
            <w:rPr>
              <w:rFonts w:ascii="Times New Roman" w:eastAsia="Times New Roman" w:hAnsi="Times New Roman" w:cs="Times New Roman"/>
              <w:b/>
              <w:bCs/>
              <w:color w:val="111111"/>
              <w:kern w:val="0"/>
              <w:szCs w:val="24"/>
              <w:lang w:bidi="km-KH"/>
            </w:rPr>
            <w:t>Readout layer</w:t>
          </w:r>
          <w:r w:rsidRPr="000A0427">
            <w:rPr>
              <w:rFonts w:ascii="Times New Roman" w:eastAsia="Times New Roman" w:hAnsi="Times New Roman" w:cs="Times New Roman"/>
              <w:color w:val="111111"/>
              <w:kern w:val="0"/>
              <w:szCs w:val="24"/>
              <w:lang w:bidi="km-KH"/>
            </w:rPr>
            <w:t>. The Readout layer then aggregates</w:t>
          </w:r>
          <w:r w:rsidR="00472DB2">
            <w:rPr>
              <w:rFonts w:ascii="Times New Roman" w:eastAsia="Times New Roman" w:hAnsi="Times New Roman" w:cs="Times New Roman"/>
              <w:color w:val="111111"/>
              <w:kern w:val="0"/>
              <w:szCs w:val="24"/>
              <w:lang w:bidi="km-KH"/>
            </w:rPr>
            <w:t xml:space="preserve"> (SUM, AVG, MAX, … etc.)</w:t>
          </w:r>
          <w:r w:rsidRPr="000A0427">
            <w:rPr>
              <w:rFonts w:ascii="Times New Roman" w:eastAsia="Times New Roman" w:hAnsi="Times New Roman" w:cs="Times New Roman"/>
              <w:color w:val="111111"/>
              <w:kern w:val="0"/>
              <w:szCs w:val="24"/>
              <w:lang w:bidi="km-KH"/>
            </w:rPr>
            <w:t xml:space="preserve"> these node features to produce a graph-level feature vector.</w:t>
          </w:r>
        </w:p>
        <w:p w14:paraId="7DBE1F3D" w14:textId="3D5454C4" w:rsid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p>
        <w:p w14:paraId="7E41317F"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073B0883"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7E375520"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748A80A7"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5EE1822B"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492EF2C9" w14:textId="77777777" w:rsidR="0044388A" w:rsidRDefault="0044388A" w:rsidP="009B44F7">
          <w:pPr>
            <w:widowControl/>
            <w:spacing w:line="240" w:lineRule="auto"/>
            <w:jc w:val="left"/>
            <w:rPr>
              <w:rFonts w:ascii="Times New Roman" w:eastAsia="Times New Roman" w:hAnsi="Times New Roman" w:cs="Times New Roman"/>
              <w:color w:val="111111"/>
              <w:kern w:val="0"/>
              <w:szCs w:val="24"/>
              <w:lang w:bidi="km-KH"/>
            </w:rPr>
          </w:pPr>
        </w:p>
        <w:p w14:paraId="512C76A7" w14:textId="73CF7563" w:rsid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color w:val="111111"/>
              <w:kern w:val="0"/>
              <w:szCs w:val="24"/>
              <w:lang w:bidi="km-KH"/>
            </w:rPr>
            <w:lastRenderedPageBreak/>
            <w:t>By completing the forward() method in Readout Class using a simple mean aggregation</w:t>
          </w:r>
          <w:r w:rsidR="005752F1">
            <w:rPr>
              <w:rFonts w:ascii="Times New Roman" w:eastAsia="Times New Roman" w:hAnsi="Times New Roman" w:cs="Times New Roman"/>
              <w:color w:val="111111"/>
              <w:kern w:val="0"/>
              <w:szCs w:val="24"/>
              <w:lang w:bidi="km-KH"/>
            </w:rPr>
            <w:t xml:space="preserve"> function and a sigmoid function</w:t>
          </w:r>
          <w:r>
            <w:rPr>
              <w:rFonts w:ascii="Times New Roman" w:eastAsia="Times New Roman" w:hAnsi="Times New Roman" w:cs="Times New Roman"/>
              <w:color w:val="111111"/>
              <w:kern w:val="0"/>
              <w:szCs w:val="24"/>
              <w:lang w:bidi="km-KH"/>
            </w:rPr>
            <w:t>. We get below result:</w:t>
          </w:r>
        </w:p>
        <w:p w14:paraId="34893FEA" w14:textId="2924EE19" w:rsidR="009B44F7" w:rsidRPr="009B44F7" w:rsidRDefault="009B44F7" w:rsidP="009B44F7">
          <w:pPr>
            <w:widowControl/>
            <w:spacing w:line="240" w:lineRule="auto"/>
            <w:jc w:val="left"/>
            <w:rPr>
              <w:rFonts w:ascii="Times New Roman" w:eastAsia="Times New Roman" w:hAnsi="Times New Roman" w:cs="Times New Roman"/>
              <w:color w:val="111111"/>
              <w:kern w:val="0"/>
              <w:szCs w:val="24"/>
              <w:lang w:bidi="km-KH"/>
            </w:rPr>
          </w:pPr>
          <w:r>
            <w:rPr>
              <w:rFonts w:ascii="Times New Roman" w:eastAsia="Times New Roman" w:hAnsi="Times New Roman" w:cs="Times New Roman"/>
              <w:noProof/>
              <w:color w:val="111111"/>
              <w:kern w:val="0"/>
              <w:szCs w:val="24"/>
              <w:lang w:bidi="km-KH"/>
            </w:rPr>
            <w:drawing>
              <wp:anchor distT="0" distB="0" distL="114300" distR="114300" simplePos="0" relativeHeight="251661312" behindDoc="0" locked="0" layoutInCell="1" allowOverlap="1" wp14:anchorId="18479E35" wp14:editId="0944BC4E">
                <wp:simplePos x="0" y="0"/>
                <wp:positionH relativeFrom="margin">
                  <wp:align>center</wp:align>
                </wp:positionH>
                <wp:positionV relativeFrom="paragraph">
                  <wp:posOffset>71120</wp:posOffset>
                </wp:positionV>
                <wp:extent cx="4542155" cy="2480945"/>
                <wp:effectExtent l="0" t="0" r="0" b="0"/>
                <wp:wrapTopAndBottom/>
                <wp:docPr id="116610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9354" name="Picture 1166109354"/>
                        <pic:cNvPicPr/>
                      </pic:nvPicPr>
                      <pic:blipFill>
                        <a:blip r:embed="rId17">
                          <a:extLst>
                            <a:ext uri="{28A0092B-C50C-407E-A947-70E740481C1C}">
                              <a14:useLocalDpi xmlns:a14="http://schemas.microsoft.com/office/drawing/2010/main" val="0"/>
                            </a:ext>
                          </a:extLst>
                        </a:blip>
                        <a:stretch>
                          <a:fillRect/>
                        </a:stretch>
                      </pic:blipFill>
                      <pic:spPr>
                        <a:xfrm>
                          <a:off x="0" y="0"/>
                          <a:ext cx="4542155" cy="2480945"/>
                        </a:xfrm>
                        <a:prstGeom prst="rect">
                          <a:avLst/>
                        </a:prstGeom>
                      </pic:spPr>
                    </pic:pic>
                  </a:graphicData>
                </a:graphic>
                <wp14:sizeRelH relativeFrom="margin">
                  <wp14:pctWidth>0</wp14:pctWidth>
                </wp14:sizeRelH>
                <wp14:sizeRelV relativeFrom="margin">
                  <wp14:pctHeight>0</wp14:pctHeight>
                </wp14:sizeRelV>
              </wp:anchor>
            </w:drawing>
          </w:r>
        </w:p>
        <w:p w14:paraId="38138A45" w14:textId="32344E9B" w:rsidR="009B44F7" w:rsidRDefault="00160910" w:rsidP="009B44F7">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 xml:space="preserve">Challenge </w:t>
          </w:r>
          <w:r w:rsidR="009B44F7">
            <w:rPr>
              <w:rFonts w:ascii="Times New Roman" w:eastAsia="Times New Roman" w:hAnsi="Times New Roman" w:cs="Times New Roman"/>
              <w:b/>
              <w:bCs/>
              <w:color w:val="111111"/>
              <w:kern w:val="0"/>
              <w:szCs w:val="24"/>
              <w:lang w:bidi="km-KH"/>
            </w:rPr>
            <w:t>3: Modify Model to Get Better Accuracy</w:t>
          </w:r>
        </w:p>
        <w:p w14:paraId="3034ACA2" w14:textId="4D0A51D5" w:rsidR="009B44F7" w:rsidRDefault="009B44F7" w:rsidP="009B44F7">
          <w:pPr>
            <w:widowControl/>
            <w:spacing w:before="180" w:line="240" w:lineRule="auto"/>
            <w:jc w:val="left"/>
            <w:rPr>
              <w:rFonts w:ascii="Times New Roman" w:eastAsia="Times New Roman" w:hAnsi="Times New Roman" w:cs="Times New Roman"/>
              <w:b/>
              <w:bCs/>
              <w:color w:val="111111"/>
              <w:kern w:val="0"/>
              <w:szCs w:val="24"/>
              <w:lang w:bidi="km-KH"/>
            </w:rPr>
          </w:pPr>
          <w:r w:rsidRPr="00305071">
            <w:rPr>
              <w:rFonts w:ascii="Times New Roman" w:eastAsia="Times New Roman" w:hAnsi="Times New Roman" w:cs="Times New Roman"/>
              <w:color w:val="111111"/>
              <w:kern w:val="0"/>
              <w:szCs w:val="24"/>
              <w:lang w:bidi="km-KH"/>
            </w:rPr>
            <w:t>Mod</w:t>
          </w:r>
          <w:r>
            <w:rPr>
              <w:rFonts w:ascii="Times New Roman" w:eastAsia="Times New Roman" w:hAnsi="Times New Roman" w:cs="Times New Roman"/>
              <w:color w:val="111111"/>
              <w:kern w:val="0"/>
              <w:szCs w:val="24"/>
              <w:lang w:bidi="km-KH"/>
            </w:rPr>
            <w:t>ifying the graphical representation of the code or</w:t>
          </w:r>
          <w:r w:rsidRPr="00305071">
            <w:rPr>
              <w:rFonts w:ascii="Times New Roman" w:eastAsia="Times New Roman" w:hAnsi="Times New Roman" w:cs="Times New Roman"/>
              <w:color w:val="111111"/>
              <w:kern w:val="0"/>
              <w:szCs w:val="24"/>
              <w:lang w:bidi="km-KH"/>
            </w:rPr>
            <w:t xml:space="preserve"> the model to achieve an accuracy of over 55%</w:t>
          </w:r>
          <w:r>
            <w:rPr>
              <w:rFonts w:ascii="Times New Roman" w:eastAsia="Times New Roman" w:hAnsi="Times New Roman" w:cs="Times New Roman"/>
              <w:color w:val="111111"/>
              <w:kern w:val="0"/>
              <w:szCs w:val="24"/>
              <w:lang w:bidi="km-KH"/>
            </w:rPr>
            <w:t xml:space="preserve"> is not a really challenging task.</w:t>
          </w:r>
        </w:p>
        <w:p w14:paraId="269CCB73" w14:textId="139249A0" w:rsidR="009B44F7" w:rsidRDefault="009B44F7" w:rsidP="00305071">
          <w:pPr>
            <w:widowControl/>
            <w:spacing w:before="180" w:line="240" w:lineRule="auto"/>
            <w:jc w:val="left"/>
            <w:rPr>
              <w:rFonts w:ascii="Times New Roman" w:eastAsia="Times New Roman" w:hAnsi="Times New Roman" w:cs="Times New Roman"/>
              <w:b/>
              <w:bCs/>
              <w:color w:val="111111"/>
              <w:kern w:val="0"/>
              <w:szCs w:val="24"/>
              <w:lang w:bidi="km-KH"/>
            </w:rPr>
          </w:pPr>
          <w:r>
            <w:rPr>
              <w:rFonts w:ascii="Times New Roman" w:eastAsia="Times New Roman" w:hAnsi="Times New Roman" w:cs="Times New Roman"/>
              <w:b/>
              <w:bCs/>
              <w:color w:val="111111"/>
              <w:kern w:val="0"/>
              <w:szCs w:val="24"/>
              <w:lang w:bidi="km-KH"/>
            </w:rPr>
            <w:t>Solution:</w:t>
          </w:r>
        </w:p>
        <w:p w14:paraId="65EE4DD5" w14:textId="2448A735" w:rsidR="00012BDC" w:rsidRPr="004139CA" w:rsidRDefault="009B44F7" w:rsidP="00305071">
          <w:pPr>
            <w:widowControl/>
            <w:spacing w:before="180" w:line="240" w:lineRule="auto"/>
            <w:jc w:val="left"/>
            <w:rPr>
              <w:rFonts w:ascii="Times New Roman" w:hAnsi="Times New Roman" w:cs="Times New Roman"/>
              <w:color w:val="111111"/>
              <w:szCs w:val="24"/>
            </w:rPr>
          </w:pPr>
          <w:r w:rsidRPr="004139CA">
            <w:rPr>
              <w:rFonts w:ascii="Times New Roman" w:eastAsia="Times New Roman" w:hAnsi="Times New Roman" w:cs="Times New Roman"/>
              <w:color w:val="111111"/>
              <w:kern w:val="0"/>
              <w:szCs w:val="24"/>
              <w:lang w:bidi="km-KH"/>
            </w:rPr>
            <w:t>Improving the accuracy of the model to over 55% involves tweaking the architecture of the GNN, adjusting the hyperparameters, or using different training strategies. This is often an iterative process that involves training the model, evaluating its performance, and making necessary adjustments.</w:t>
          </w:r>
          <w:r w:rsidR="005752F1" w:rsidRPr="004139CA">
            <w:rPr>
              <w:rFonts w:ascii="Times New Roman" w:eastAsia="Times New Roman" w:hAnsi="Times New Roman" w:cs="Times New Roman"/>
              <w:color w:val="111111"/>
              <w:kern w:val="0"/>
              <w:szCs w:val="24"/>
              <w:lang w:bidi="km-KH"/>
            </w:rPr>
            <w:t xml:space="preserve"> </w:t>
          </w:r>
          <w:r w:rsidR="005752F1" w:rsidRPr="004139CA">
            <w:rPr>
              <w:rFonts w:ascii="Times New Roman" w:hAnsi="Times New Roman" w:cs="Times New Roman"/>
              <w:color w:val="111111"/>
              <w:szCs w:val="24"/>
            </w:rPr>
            <w:t>A model’s performance often involves a lot of trial and error, and a deep understanding of the model and the data.</w:t>
          </w:r>
        </w:p>
        <w:p w14:paraId="3FAEF88F" w14:textId="16F56DF9" w:rsidR="00012BDC" w:rsidRPr="004139CA" w:rsidRDefault="00012BDC" w:rsidP="00305071">
          <w:pPr>
            <w:widowControl/>
            <w:spacing w:before="180" w:line="240" w:lineRule="auto"/>
            <w:jc w:val="left"/>
            <w:rPr>
              <w:rFonts w:ascii="Times New Roman" w:hAnsi="Times New Roman" w:cs="Times New Roman"/>
              <w:color w:val="111111"/>
              <w:szCs w:val="24"/>
            </w:rPr>
          </w:pPr>
          <w:r w:rsidRPr="004139CA">
            <w:rPr>
              <w:rFonts w:ascii="Times New Roman" w:hAnsi="Times New Roman" w:cs="Times New Roman"/>
              <w:color w:val="111111"/>
              <w:szCs w:val="24"/>
            </w:rPr>
            <w:t xml:space="preserve">The commonly use strategy to improve a model performance is: </w:t>
          </w:r>
        </w:p>
        <w:p w14:paraId="58BCC7C4" w14:textId="77777777" w:rsidR="00012BDC" w:rsidRPr="004139CA" w:rsidRDefault="00012BDC" w:rsidP="00012BDC">
          <w:pPr>
            <w:pStyle w:val="NormalWeb"/>
            <w:numPr>
              <w:ilvl w:val="0"/>
              <w:numId w:val="10"/>
            </w:numPr>
            <w:spacing w:before="0" w:beforeAutospacing="0" w:after="0" w:afterAutospacing="0"/>
            <w:rPr>
              <w:color w:val="111111"/>
            </w:rPr>
          </w:pPr>
          <w:r w:rsidRPr="004139CA">
            <w:rPr>
              <w:rStyle w:val="Strong"/>
              <w:color w:val="111111"/>
            </w:rPr>
            <w:t>Adding More Layers</w:t>
          </w:r>
          <w:r w:rsidRPr="004139CA">
            <w:rPr>
              <w:color w:val="111111"/>
            </w:rPr>
            <w:t>: By adding more layers to your GNN, you’re increasing the depth of the network, allowing it to learn more complex patterns in the data. This is a common technique used to enhance the performance of neural networks and shows your practical understanding of network architecture.</w:t>
          </w:r>
        </w:p>
        <w:p w14:paraId="5D488FA8" w14:textId="77777777" w:rsidR="00012BDC" w:rsidRPr="004139CA" w:rsidRDefault="00012BDC" w:rsidP="00012BDC">
          <w:pPr>
            <w:pStyle w:val="NormalWeb"/>
            <w:numPr>
              <w:ilvl w:val="0"/>
              <w:numId w:val="10"/>
            </w:numPr>
            <w:spacing w:before="0" w:beforeAutospacing="0" w:after="0" w:afterAutospacing="0"/>
            <w:rPr>
              <w:color w:val="111111"/>
            </w:rPr>
          </w:pPr>
          <w:r w:rsidRPr="004139CA">
            <w:rPr>
              <w:rStyle w:val="Strong"/>
              <w:color w:val="111111"/>
            </w:rPr>
            <w:t>Monitoring Accuracy Score</w:t>
          </w:r>
          <w:r w:rsidRPr="004139CA">
            <w:rPr>
              <w:color w:val="111111"/>
            </w:rPr>
            <w:t>: Keeping track of the accuracy score during the training process is crucial for understanding how well your model is learning from the data. This allows you to make necessary adjustments in real-time and can lead to more efficient and effective training.</w:t>
          </w:r>
        </w:p>
        <w:p w14:paraId="2149E06E" w14:textId="4127FFEB" w:rsidR="00012BDC" w:rsidRPr="0044388A" w:rsidRDefault="00012BDC" w:rsidP="0044388A">
          <w:pPr>
            <w:pStyle w:val="NormalWeb"/>
            <w:numPr>
              <w:ilvl w:val="0"/>
              <w:numId w:val="10"/>
            </w:numPr>
            <w:spacing w:before="0" w:beforeAutospacing="0" w:after="0" w:afterAutospacing="0"/>
            <w:rPr>
              <w:color w:val="111111"/>
            </w:rPr>
          </w:pPr>
          <w:r w:rsidRPr="004139CA">
            <w:rPr>
              <w:rStyle w:val="Strong"/>
              <w:color w:val="111111"/>
            </w:rPr>
            <w:t>Reading Research Papers</w:t>
          </w:r>
          <w:r w:rsidRPr="004139CA">
            <w:rPr>
              <w:color w:val="111111"/>
            </w:rPr>
            <w:t>: By reading different research papers, you’re exposing yourself to the latest advancements and techniques in the field of GNNs. This continuous learning mindset is key in the ever-evolving field of machine learning and demonstrates your commitment to staying updated with the most recent and effective strategies.</w:t>
          </w:r>
        </w:p>
        <w:p w14:paraId="7664D26A" w14:textId="0309BD87" w:rsidR="00CC4566" w:rsidRDefault="0035709F" w:rsidP="00CC4566">
          <w:pPr>
            <w:pStyle w:val="Heading1"/>
            <w:ind w:left="578" w:hanging="578"/>
          </w:pPr>
          <w:bookmarkStart w:id="23" w:name="_Toc151233072"/>
          <w:r>
            <w:rPr>
              <w:rFonts w:hint="eastAsia"/>
            </w:rPr>
            <w:lastRenderedPageBreak/>
            <w:t>M</w:t>
          </w:r>
          <w:r>
            <w:t>odel Overview</w:t>
          </w:r>
          <w:bookmarkEnd w:id="23"/>
        </w:p>
        <w:p w14:paraId="0BD6A1EA" w14:textId="6B43B611" w:rsidR="00160910" w:rsidRDefault="00167F06" w:rsidP="00325035">
          <w:pPr>
            <w:rPr>
              <w:rFonts w:ascii="Times New Roman" w:hAnsi="Times New Roman" w:cs="Times New Roman"/>
            </w:rPr>
          </w:pPr>
          <w:r w:rsidRPr="00167F06">
            <w:rPr>
              <w:rFonts w:ascii="Times New Roman" w:hAnsi="Times New Roman" w:cs="Times New Roman"/>
              <w:noProof/>
            </w:rPr>
            <w:drawing>
              <wp:anchor distT="0" distB="0" distL="114300" distR="114300" simplePos="0" relativeHeight="251665408" behindDoc="0" locked="0" layoutInCell="1" allowOverlap="1" wp14:anchorId="30619D37" wp14:editId="5BBA415A">
                <wp:simplePos x="0" y="0"/>
                <wp:positionH relativeFrom="margin">
                  <wp:align>right</wp:align>
                </wp:positionH>
                <wp:positionV relativeFrom="paragraph">
                  <wp:posOffset>450960</wp:posOffset>
                </wp:positionV>
                <wp:extent cx="5274310" cy="1226820"/>
                <wp:effectExtent l="0" t="0" r="2540" b="0"/>
                <wp:wrapTopAndBottom/>
                <wp:docPr id="51468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8956"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anchor>
            </w:drawing>
          </w:r>
          <w:r w:rsidR="00160910">
            <w:rPr>
              <w:noProof/>
            </w:rPr>
            <mc:AlternateContent>
              <mc:Choice Requires="wps">
                <w:drawing>
                  <wp:anchor distT="0" distB="0" distL="114300" distR="114300" simplePos="0" relativeHeight="251664384" behindDoc="0" locked="0" layoutInCell="1" allowOverlap="1" wp14:anchorId="380E5002" wp14:editId="58972CEF">
                    <wp:simplePos x="0" y="0"/>
                    <wp:positionH relativeFrom="margin">
                      <wp:align>right</wp:align>
                    </wp:positionH>
                    <wp:positionV relativeFrom="paragraph">
                      <wp:posOffset>1758508</wp:posOffset>
                    </wp:positionV>
                    <wp:extent cx="5274310" cy="635"/>
                    <wp:effectExtent l="0" t="0" r="2540" b="8890"/>
                    <wp:wrapTopAndBottom/>
                    <wp:docPr id="1841251140"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0152651" w14:textId="6CEB7388" w:rsidR="00160910" w:rsidRPr="00125A13" w:rsidRDefault="00160910" w:rsidP="00160910">
                                <w:pPr>
                                  <w:pStyle w:val="Caption"/>
                                  <w:jc w:val="center"/>
                                  <w:rPr>
                                    <w:rFonts w:ascii="Times New Roman" w:hAnsi="Times New Roman" w:cs="Times New Roman"/>
                                    <w:sz w:val="24"/>
                                  </w:rPr>
                                </w:pPr>
                                <w:r>
                                  <w:t xml:space="preserve">Figure </w:t>
                                </w:r>
                                <w:fldSimple w:instr=" SEQ Figure \* ARABIC ">
                                  <w:r w:rsidR="00305C4B">
                                    <w:rPr>
                                      <w:noProof/>
                                    </w:rPr>
                                    <w:t>1</w:t>
                                  </w:r>
                                </w:fldSimple>
                                <w:r>
                                  <w:t xml:space="preserve"> </w:t>
                                </w:r>
                                <w:r w:rsidR="00167F06">
                                  <w:t>Overview the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0E5002" id="_x0000_t202" coordsize="21600,21600" o:spt="202" path="m,l,21600r21600,l21600,xe">
                    <v:stroke joinstyle="miter"/>
                    <v:path gradientshapeok="t" o:connecttype="rect"/>
                  </v:shapetype>
                  <v:shape id="Text Box 1" o:spid="_x0000_s1026" type="#_x0000_t202" style="position:absolute;left:0;text-align:left;margin-left:364.1pt;margin-top:138.45pt;width:415.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" stroked="f">
                    <v:textbox style="mso-fit-shape-to-text:t" inset="0,0,0,0">
                      <w:txbxContent>
                        <w:p w14:paraId="20152651" w14:textId="6CEB7388" w:rsidR="00160910" w:rsidRPr="00125A13" w:rsidRDefault="00160910" w:rsidP="00160910">
                          <w:pPr>
                            <w:pStyle w:val="Caption"/>
                            <w:jc w:val="center"/>
                            <w:rPr>
                              <w:rFonts w:ascii="Times New Roman" w:hAnsi="Times New Roman" w:cs="Times New Roman"/>
                              <w:sz w:val="24"/>
                            </w:rPr>
                          </w:pPr>
                          <w:r>
                            <w:t xml:space="preserve">Figure </w:t>
                          </w:r>
                          <w:fldSimple w:instr=" SEQ Figure \* ARABIC ">
                            <w:r w:rsidR="00305C4B">
                              <w:rPr>
                                <w:noProof/>
                              </w:rPr>
                              <w:t>1</w:t>
                            </w:r>
                          </w:fldSimple>
                          <w:r>
                            <w:t xml:space="preserve"> </w:t>
                          </w:r>
                          <w:r w:rsidR="00167F06">
                            <w:t>Overview the Model Architecture</w:t>
                          </w:r>
                        </w:p>
                      </w:txbxContent>
                    </v:textbox>
                    <w10:wrap type="topAndBottom" anchorx="margin"/>
                  </v:shape>
                </w:pict>
              </mc:Fallback>
            </mc:AlternateContent>
          </w:r>
          <w:r w:rsidR="00160910">
            <w:rPr>
              <w:rFonts w:ascii="Times New Roman" w:hAnsi="Times New Roman" w:cs="Times New Roman"/>
            </w:rPr>
            <w:t xml:space="preserve">The </w:t>
          </w:r>
          <w:r>
            <w:rPr>
              <w:rFonts w:ascii="Times New Roman" w:hAnsi="Times New Roman" w:cs="Times New Roman"/>
            </w:rPr>
            <w:t>Model</w:t>
          </w:r>
          <w:r w:rsidR="00160910">
            <w:rPr>
              <w:rFonts w:ascii="Times New Roman" w:hAnsi="Times New Roman" w:cs="Times New Roman"/>
            </w:rPr>
            <w:t xml:space="preserve"> architecture is mainly constructed with 3 components see figure 1:</w:t>
          </w:r>
        </w:p>
        <w:p w14:paraId="169620F1" w14:textId="77777777" w:rsidR="00160910" w:rsidRPr="00160910" w:rsidRDefault="00160910" w:rsidP="00167F06">
          <w:pPr>
            <w:pStyle w:val="NormalWeb"/>
            <w:spacing w:before="0" w:beforeAutospacing="0" w:after="0" w:afterAutospacing="0"/>
            <w:rPr>
              <w:rStyle w:val="Strong"/>
              <w:b w:val="0"/>
              <w:bCs w:val="0"/>
              <w:color w:val="111111"/>
            </w:rPr>
          </w:pPr>
        </w:p>
        <w:p w14:paraId="257A9151" w14:textId="19EF90E3"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Graph Embedding Layer of Composite Code Semantics</w:t>
          </w:r>
          <w:r w:rsidRPr="00160910">
            <w:rPr>
              <w:color w:val="111111"/>
            </w:rPr>
            <w:t xml:space="preserve">: </w:t>
          </w:r>
        </w:p>
        <w:p w14:paraId="4AE845CA" w14:textId="5FECFB34" w:rsidR="00160910" w:rsidRDefault="00160910" w:rsidP="00160910">
          <w:pPr>
            <w:pStyle w:val="NormalWeb"/>
            <w:spacing w:before="0" w:beforeAutospacing="0" w:after="0" w:afterAutospacing="0"/>
            <w:ind w:left="360"/>
            <w:rPr>
              <w:color w:val="111111"/>
            </w:rPr>
          </w:pPr>
          <w:r w:rsidRPr="00160910">
            <w:rPr>
              <w:color w:val="111111"/>
            </w:rPr>
            <w:t>This is the first step where the raw source code of a function is transformed into a graph structure. This graph isn’t just a simple representation of the code; it’s a comprehensive one that captures the semantics, or the meaning, of the program. Think of it as turning the code into a map that highlights all the important features.</w:t>
          </w:r>
        </w:p>
        <w:p w14:paraId="418909CF" w14:textId="77777777" w:rsidR="00160910" w:rsidRPr="00160910" w:rsidRDefault="00160910" w:rsidP="00160910">
          <w:pPr>
            <w:pStyle w:val="NormalWeb"/>
            <w:spacing w:before="0" w:beforeAutospacing="0" w:after="0" w:afterAutospacing="0"/>
            <w:ind w:left="360"/>
            <w:rPr>
              <w:color w:val="111111"/>
            </w:rPr>
          </w:pPr>
        </w:p>
        <w:p w14:paraId="51758669" w14:textId="77777777"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Gated Graph Recurrent Layers</w:t>
          </w:r>
          <w:r w:rsidRPr="00160910">
            <w:rPr>
              <w:color w:val="111111"/>
            </w:rPr>
            <w:t xml:space="preserve">: </w:t>
          </w:r>
        </w:p>
        <w:p w14:paraId="4BCA24FB" w14:textId="414A10DB" w:rsidR="00160910" w:rsidRDefault="00160910" w:rsidP="00160910">
          <w:pPr>
            <w:pStyle w:val="NormalWeb"/>
            <w:spacing w:before="0" w:beforeAutospacing="0" w:after="0" w:afterAutospacing="0"/>
            <w:ind w:left="360"/>
            <w:rPr>
              <w:color w:val="111111"/>
            </w:rPr>
          </w:pPr>
          <w:r w:rsidRPr="00160910">
            <w:rPr>
              <w:color w:val="111111"/>
            </w:rPr>
            <w:t>Once we have our graph, this component learns the features of each node (a point on our map) by gathering and passing information from and to its neighboring nodes. It’s like each point on the map talking to its neighbors and learning from them.</w:t>
          </w:r>
        </w:p>
        <w:p w14:paraId="68B58BE3" w14:textId="77777777" w:rsidR="00160910" w:rsidRPr="00160910" w:rsidRDefault="00160910" w:rsidP="00160910">
          <w:pPr>
            <w:pStyle w:val="NormalWeb"/>
            <w:spacing w:before="0" w:beforeAutospacing="0" w:after="0" w:afterAutospacing="0"/>
            <w:ind w:left="360"/>
            <w:rPr>
              <w:color w:val="111111"/>
            </w:rPr>
          </w:pPr>
        </w:p>
        <w:p w14:paraId="63FFC236" w14:textId="77777777" w:rsidR="00160910" w:rsidRDefault="00160910" w:rsidP="00160910">
          <w:pPr>
            <w:pStyle w:val="NormalWeb"/>
            <w:numPr>
              <w:ilvl w:val="0"/>
              <w:numId w:val="11"/>
            </w:numPr>
            <w:spacing w:before="0" w:beforeAutospacing="0" w:after="0" w:afterAutospacing="0"/>
            <w:rPr>
              <w:color w:val="111111"/>
            </w:rPr>
          </w:pPr>
          <w:r w:rsidRPr="00160910">
            <w:rPr>
              <w:rStyle w:val="Strong"/>
              <w:color w:val="111111"/>
            </w:rPr>
            <w:t>Conv Module</w:t>
          </w:r>
          <w:r w:rsidRPr="00160910">
            <w:rPr>
              <w:color w:val="111111"/>
            </w:rPr>
            <w:t xml:space="preserve">: </w:t>
          </w:r>
        </w:p>
        <w:p w14:paraId="24F99FC8" w14:textId="17C46267" w:rsidR="00160910" w:rsidRPr="00160910" w:rsidRDefault="00160910" w:rsidP="00160910">
          <w:pPr>
            <w:pStyle w:val="NormalWeb"/>
            <w:spacing w:before="0" w:beforeAutospacing="0" w:after="0" w:afterAutospacing="0"/>
            <w:ind w:left="360"/>
            <w:rPr>
              <w:color w:val="111111"/>
            </w:rPr>
          </w:pPr>
          <w:r w:rsidRPr="00160910">
            <w:rPr>
              <w:color w:val="111111"/>
            </w:rPr>
            <w:t>This is the final step where the model extracts meaningful representations from the nodes for making predictions at the graph level. It’s like summarizing all the information from the map to make a decision.</w:t>
          </w:r>
        </w:p>
        <w:p w14:paraId="36D4300E" w14:textId="22FC3C83" w:rsidR="00160910" w:rsidRDefault="00160910" w:rsidP="00325035">
          <w:pPr>
            <w:rPr>
              <w:rFonts w:ascii="Times New Roman" w:hAnsi="Times New Roman" w:cs="Times New Roman"/>
            </w:rPr>
          </w:pPr>
        </w:p>
        <w:p w14:paraId="71A7A352" w14:textId="77777777" w:rsidR="0035709F" w:rsidRDefault="0035709F" w:rsidP="00325035">
          <w:pPr>
            <w:rPr>
              <w:rFonts w:ascii="Times New Roman" w:hAnsi="Times New Roman" w:cs="Times New Roman"/>
            </w:rPr>
          </w:pPr>
        </w:p>
        <w:p w14:paraId="0770F765" w14:textId="77777777" w:rsidR="009D4B5C" w:rsidRDefault="009D4B5C" w:rsidP="00325035">
          <w:pPr>
            <w:rPr>
              <w:rFonts w:ascii="Times New Roman" w:hAnsi="Times New Roman" w:cs="Times New Roman"/>
            </w:rPr>
          </w:pPr>
        </w:p>
        <w:p w14:paraId="376427B6" w14:textId="218713E3" w:rsidR="004139CA" w:rsidRDefault="004139CA" w:rsidP="00325035">
          <w:pPr>
            <w:rPr>
              <w:rFonts w:ascii="Times New Roman" w:hAnsi="Times New Roman" w:cs="Times New Roman"/>
            </w:rPr>
          </w:pPr>
        </w:p>
        <w:p w14:paraId="5EA91FD4" w14:textId="53064A19" w:rsidR="00012BDC" w:rsidRPr="004139CA" w:rsidRDefault="004139CA" w:rsidP="00325035">
          <w:pPr>
            <w:rPr>
              <w:rFonts w:ascii="Times New Roman" w:hAnsi="Times New Roman" w:cs="Times New Roman"/>
            </w:rPr>
          </w:pPr>
          <w:r>
            <w:rPr>
              <w:rFonts w:ascii="Times New Roman" w:hAnsi="Times New Roman" w:cs="Times New Roman"/>
            </w:rPr>
            <w:t xml:space="preserve"> </w:t>
          </w:r>
        </w:p>
        <w:p w14:paraId="729A8585" w14:textId="49548FC0" w:rsidR="00207BC4" w:rsidRPr="00E76469" w:rsidRDefault="00BE3699" w:rsidP="00207BC4">
          <w:pPr>
            <w:pStyle w:val="Heading1"/>
            <w:ind w:left="578" w:hanging="578"/>
          </w:pPr>
          <w:bookmarkStart w:id="24" w:name="_Toc151233073"/>
          <w:r>
            <w:lastRenderedPageBreak/>
            <w:t>Model Design</w:t>
          </w:r>
          <w:bookmarkEnd w:id="24"/>
        </w:p>
        <w:p w14:paraId="47CAFDC7" w14:textId="567E9DE6" w:rsidR="001C299F" w:rsidRDefault="001C299F" w:rsidP="00D5076A">
          <w:pPr>
            <w:spacing w:line="240" w:lineRule="auto"/>
            <w:jc w:val="left"/>
            <w:rPr>
              <w:rFonts w:ascii="Times New Roman" w:hAnsi="Times New Roman" w:cs="Times New Roman"/>
            </w:rPr>
          </w:pPr>
          <w:r>
            <w:rPr>
              <w:rFonts w:ascii="Times New Roman" w:hAnsi="Times New Roman" w:cs="Times New Roman"/>
            </w:rPr>
            <w:t>The whole model design revolves around the 2 main layers which is the Net Layer and the Readout Layer.</w:t>
          </w:r>
        </w:p>
        <w:p w14:paraId="086C4E2F" w14:textId="77777777" w:rsidR="00F0386E" w:rsidRPr="001C299F" w:rsidRDefault="00F0386E" w:rsidP="001C299F">
          <w:pPr>
            <w:jc w:val="left"/>
            <w:rPr>
              <w:rFonts w:ascii="Times New Roman" w:hAnsi="Times New Roman" w:cs="Times New Roman"/>
            </w:rPr>
          </w:pPr>
        </w:p>
        <w:p w14:paraId="162F6FF2" w14:textId="04B3175E" w:rsidR="004F6171" w:rsidRPr="00D5076A" w:rsidRDefault="004F6171" w:rsidP="00D5076A">
          <w:pPr>
            <w:pStyle w:val="ListParagraph"/>
            <w:numPr>
              <w:ilvl w:val="0"/>
              <w:numId w:val="20"/>
            </w:numPr>
            <w:ind w:firstLineChars="0"/>
            <w:jc w:val="left"/>
            <w:rPr>
              <w:rFonts w:ascii="Times New Roman" w:hAnsi="Times New Roman" w:cs="Times New Roman"/>
              <w:b/>
              <w:bCs/>
            </w:rPr>
          </w:pPr>
          <w:r w:rsidRPr="00D5076A">
            <w:rPr>
              <w:rFonts w:ascii="Times New Roman" w:hAnsi="Times New Roman" w:cs="Times New Roman"/>
              <w:b/>
              <w:bCs/>
            </w:rPr>
            <w:t>The Design of the Net Layer:</w:t>
          </w:r>
        </w:p>
        <w:p w14:paraId="12B54D44" w14:textId="5439CF75" w:rsidR="004F6171" w:rsidRDefault="00E95365" w:rsidP="00D5076A">
          <w:pPr>
            <w:spacing w:line="240" w:lineRule="auto"/>
            <w:ind w:left="360"/>
            <w:jc w:val="left"/>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3C97826F" wp14:editId="5E9D4AF9">
                    <wp:simplePos x="0" y="0"/>
                    <wp:positionH relativeFrom="column">
                      <wp:posOffset>0</wp:posOffset>
                    </wp:positionH>
                    <wp:positionV relativeFrom="paragraph">
                      <wp:posOffset>2253615</wp:posOffset>
                    </wp:positionV>
                    <wp:extent cx="5254625" cy="635"/>
                    <wp:effectExtent l="0" t="0" r="0" b="0"/>
                    <wp:wrapTopAndBottom/>
                    <wp:docPr id="2081437591" name="Text Box 1"/>
                    <wp:cNvGraphicFramePr/>
                    <a:graphic xmlns:a="http://schemas.openxmlformats.org/drawingml/2006/main">
                      <a:graphicData uri="http://schemas.microsoft.com/office/word/2010/wordprocessingShape">
                        <wps:wsp>
                          <wps:cNvSpPr txBox="1"/>
                          <wps:spPr>
                            <a:xfrm>
                              <a:off x="0" y="0"/>
                              <a:ext cx="5254625" cy="635"/>
                            </a:xfrm>
                            <a:prstGeom prst="rect">
                              <a:avLst/>
                            </a:prstGeom>
                            <a:solidFill>
                              <a:prstClr val="white"/>
                            </a:solidFill>
                            <a:ln>
                              <a:noFill/>
                            </a:ln>
                          </wps:spPr>
                          <wps:txbx>
                            <w:txbxContent>
                              <w:p w14:paraId="48A0E3E2" w14:textId="69780C7B" w:rsidR="00E95365" w:rsidRPr="008008A0" w:rsidRDefault="00E95365" w:rsidP="00E95365">
                                <w:pPr>
                                  <w:pStyle w:val="Caption"/>
                                  <w:jc w:val="center"/>
                                  <w:rPr>
                                    <w:rFonts w:ascii="Times New Roman" w:hAnsi="Times New Roman" w:cs="Times New Roman"/>
                                    <w:noProof/>
                                    <w:sz w:val="24"/>
                                  </w:rPr>
                                </w:pPr>
                                <w:r>
                                  <w:t xml:space="preserve">Figure </w:t>
                                </w:r>
                                <w:fldSimple w:instr=" SEQ Figure \* ARABIC ">
                                  <w:r w:rsidR="00305C4B">
                                    <w:rPr>
                                      <w:noProof/>
                                    </w:rPr>
                                    <w:t>2</w:t>
                                  </w:r>
                                </w:fldSimple>
                                <w:r>
                                  <w:t xml:space="preserve"> Net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7826F" id="_x0000_s1027" type="#_x0000_t202" style="position:absolute;left:0;text-align:left;margin-left:0;margin-top:177.45pt;width:41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fGA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" stroked="f">
                    <v:textbox style="mso-fit-shape-to-text:t" inset="0,0,0,0">
                      <w:txbxContent>
                        <w:p w14:paraId="48A0E3E2" w14:textId="69780C7B" w:rsidR="00E95365" w:rsidRPr="008008A0" w:rsidRDefault="00E95365" w:rsidP="00E95365">
                          <w:pPr>
                            <w:pStyle w:val="Caption"/>
                            <w:jc w:val="center"/>
                            <w:rPr>
                              <w:rFonts w:ascii="Times New Roman" w:hAnsi="Times New Roman" w:cs="Times New Roman"/>
                              <w:noProof/>
                              <w:sz w:val="24"/>
                            </w:rPr>
                          </w:pPr>
                          <w:r>
                            <w:t xml:space="preserve">Figure </w:t>
                          </w:r>
                          <w:fldSimple w:instr=" SEQ Figure \* ARABIC ">
                            <w:r w:rsidR="00305C4B">
                              <w:rPr>
                                <w:noProof/>
                              </w:rPr>
                              <w:t>2</w:t>
                            </w:r>
                          </w:fldSimple>
                          <w:r>
                            <w:t xml:space="preserve"> Net Layer</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1C065745" wp14:editId="215E3C46">
                <wp:simplePos x="0" y="0"/>
                <wp:positionH relativeFrom="margin">
                  <wp:align>left</wp:align>
                </wp:positionH>
                <wp:positionV relativeFrom="paragraph">
                  <wp:posOffset>784225</wp:posOffset>
                </wp:positionV>
                <wp:extent cx="5254625" cy="1412240"/>
                <wp:effectExtent l="0" t="0" r="3175" b="0"/>
                <wp:wrapTopAndBottom/>
                <wp:docPr id="1302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7838" name="Picture 1302678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4625" cy="1412240"/>
                        </a:xfrm>
                        <a:prstGeom prst="rect">
                          <a:avLst/>
                        </a:prstGeom>
                      </pic:spPr>
                    </pic:pic>
                  </a:graphicData>
                </a:graphic>
                <wp14:sizeRelH relativeFrom="margin">
                  <wp14:pctWidth>0</wp14:pctWidth>
                </wp14:sizeRelH>
                <wp14:sizeRelV relativeFrom="margin">
                  <wp14:pctHeight>0</wp14:pctHeight>
                </wp14:sizeRelV>
              </wp:anchor>
            </w:drawing>
          </w:r>
          <w:r w:rsidR="00C445FE">
            <w:rPr>
              <w:rFonts w:ascii="Times New Roman" w:hAnsi="Times New Roman" w:cs="Times New Roman"/>
            </w:rPr>
            <w:t xml:space="preserve">The Net Layer is the layer that defines the whole Graph Neural Network model for detecting code vulnerabilities classification task. It consists of Gated Graph Recurrent Layer and </w:t>
          </w:r>
          <w:r w:rsidR="001C299F">
            <w:rPr>
              <w:rFonts w:ascii="Times New Roman" w:hAnsi="Times New Roman" w:cs="Times New Roman"/>
            </w:rPr>
            <w:t xml:space="preserve">Readout </w:t>
          </w:r>
          <w:r w:rsidR="00C445FE">
            <w:rPr>
              <w:rFonts w:ascii="Times New Roman" w:hAnsi="Times New Roman" w:cs="Times New Roman"/>
            </w:rPr>
            <w:t>Convolution Layer</w:t>
          </w:r>
          <w:r>
            <w:rPr>
              <w:rFonts w:ascii="Times New Roman" w:hAnsi="Times New Roman" w:cs="Times New Roman"/>
            </w:rPr>
            <w:t xml:space="preserve"> </w:t>
          </w:r>
          <w:r w:rsidR="00F24855">
            <w:rPr>
              <w:rFonts w:ascii="Times New Roman" w:hAnsi="Times New Roman" w:cs="Times New Roman"/>
            </w:rPr>
            <w:t>see</w:t>
          </w:r>
          <w:r>
            <w:rPr>
              <w:rFonts w:ascii="Times New Roman" w:hAnsi="Times New Roman" w:cs="Times New Roman"/>
            </w:rPr>
            <w:t xml:space="preserve"> Figure 2.</w:t>
          </w:r>
        </w:p>
        <w:p w14:paraId="25BE960E" w14:textId="77777777" w:rsidR="00D5076A" w:rsidRDefault="00D5076A" w:rsidP="00D5076A">
          <w:pPr>
            <w:spacing w:line="240" w:lineRule="auto"/>
            <w:jc w:val="left"/>
            <w:rPr>
              <w:rFonts w:ascii="Times New Roman" w:hAnsi="Times New Roman" w:cs="Times New Roman"/>
            </w:rPr>
          </w:pPr>
        </w:p>
        <w:p w14:paraId="69790371" w14:textId="6CCC448A" w:rsidR="00C445FE" w:rsidRPr="00D5076A" w:rsidRDefault="00C445FE"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Gated Graph Recurrent Layer</w:t>
          </w:r>
        </w:p>
        <w:p w14:paraId="4C50D402" w14:textId="2D257C13" w:rsidR="00C445FE" w:rsidRDefault="00C445FE" w:rsidP="00D5076A">
          <w:pPr>
            <w:spacing w:line="240" w:lineRule="auto"/>
            <w:ind w:left="360"/>
            <w:jc w:val="left"/>
            <w:rPr>
              <w:rFonts w:ascii="Times New Roman" w:hAnsi="Times New Roman" w:cs="Times New Roman"/>
            </w:rPr>
          </w:pPr>
          <w:r>
            <w:rPr>
              <w:rFonts w:ascii="Times New Roman" w:hAnsi="Times New Roman" w:cs="Times New Roman"/>
            </w:rPr>
            <w:t>The GatedGraphConv Layer from PyTorch is an implementation of the Gated Graph Sequence Networks. It’s a type of Graph Neural Network Layer that uses gating mechanisms, similar to those in a Gated Recurrent Unit (GRU) to control the flow of information between nodes in the graph.</w:t>
          </w:r>
          <w:r w:rsidR="007D7356">
            <w:rPr>
              <w:rFonts w:ascii="Times New Roman" w:hAnsi="Times New Roman" w:cs="Times New Roman"/>
            </w:rPr>
            <w:t xml:space="preserve"> Why use GatedGraphConv layer ?</w:t>
          </w:r>
        </w:p>
        <w:p w14:paraId="782D24C6" w14:textId="486A453B"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GatedGraphConv layer can handle graphs with heterogeneous node features and edge types, such as the composite code graphs that encode multiple syntax and semantic representations of source code.</w:t>
          </w:r>
        </w:p>
        <w:p w14:paraId="786B6EA2" w14:textId="48F289AC"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It can learn deeper node embeddings than other graph neural networks, such as GraphSAGE or graph convolutional networks, by using gated recurrent units to aggregate and pass information among nodes.</w:t>
          </w:r>
        </w:p>
        <w:p w14:paraId="173CFD53" w14:textId="3A5F5434" w:rsidR="007D7356" w:rsidRDefault="007D7356" w:rsidP="00D5076A">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It can also capture both the structural and semantic features of the code graphs, which are important for identifying various types of vulnerabilities. For example, it can learn the control flow and data flow patterns that may lead to memory leaks or buffer overflows.</w:t>
          </w:r>
        </w:p>
        <w:p w14:paraId="5D432FAA" w14:textId="1D013B56" w:rsidR="00D5076A" w:rsidRDefault="00AD6978" w:rsidP="00E95365">
          <w:pPr>
            <w:pStyle w:val="ListParagraph"/>
            <w:numPr>
              <w:ilvl w:val="0"/>
              <w:numId w:val="14"/>
            </w:numPr>
            <w:spacing w:line="240" w:lineRule="auto"/>
            <w:ind w:firstLineChars="0"/>
            <w:jc w:val="left"/>
            <w:rPr>
              <w:rFonts w:ascii="Times New Roman" w:hAnsi="Times New Roman" w:cs="Times New Roman"/>
            </w:rPr>
          </w:pPr>
          <w:r>
            <w:rPr>
              <w:rFonts w:ascii="Times New Roman" w:hAnsi="Times New Roman" w:cs="Times New Roman"/>
            </w:rPr>
            <w:t xml:space="preserve">The Gated Graph Conv Layer output can also Be use as any other layer’s input. It also works well as the readout layer input because GatedGraphConv layer output is a matrix of node features that captures the </w:t>
          </w:r>
          <w:r>
            <w:rPr>
              <w:rFonts w:ascii="Times New Roman" w:hAnsi="Times New Roman" w:cs="Times New Roman"/>
            </w:rPr>
            <w:lastRenderedPageBreak/>
            <w:t xml:space="preserve">local and global features of the graph structure, as well as the node attributes. And </w:t>
          </w:r>
          <w:r w:rsidR="00167F06">
            <w:rPr>
              <w:rFonts w:ascii="Times New Roman" w:hAnsi="Times New Roman" w:cs="Times New Roman"/>
            </w:rPr>
            <w:t>the readout</w:t>
          </w:r>
          <w:r>
            <w:rPr>
              <w:rFonts w:ascii="Times New Roman" w:hAnsi="Times New Roman" w:cs="Times New Roman"/>
            </w:rPr>
            <w:t xml:space="preserve"> layer responsible for </w:t>
          </w:r>
          <w:r w:rsidR="00167F06">
            <w:rPr>
              <w:rFonts w:ascii="Times New Roman" w:hAnsi="Times New Roman" w:cs="Times New Roman"/>
            </w:rPr>
            <w:t xml:space="preserve">aggregate </w:t>
          </w:r>
          <w:r>
            <w:rPr>
              <w:rFonts w:ascii="Times New Roman" w:hAnsi="Times New Roman" w:cs="Times New Roman"/>
            </w:rPr>
            <w:t xml:space="preserve">these node features into a graph-level output. </w:t>
          </w:r>
        </w:p>
        <w:p w14:paraId="73A5B0DB" w14:textId="77777777" w:rsidR="00E95365" w:rsidRPr="00E95365" w:rsidRDefault="00E95365" w:rsidP="00E95365">
          <w:pPr>
            <w:spacing w:line="240" w:lineRule="auto"/>
            <w:ind w:left="720"/>
            <w:jc w:val="left"/>
            <w:rPr>
              <w:rFonts w:ascii="Times New Roman" w:hAnsi="Times New Roman" w:cs="Times New Roman"/>
            </w:rPr>
          </w:pPr>
        </w:p>
        <w:p w14:paraId="6A262408" w14:textId="19049C3E" w:rsidR="007D7356" w:rsidRPr="00D5076A" w:rsidRDefault="007D7356"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Another Gated Graph Conv Layer</w:t>
          </w:r>
        </w:p>
        <w:p w14:paraId="1B6EF3BE" w14:textId="68AE5524" w:rsidR="00AD6978" w:rsidRDefault="007D7356" w:rsidP="00D5076A">
          <w:pPr>
            <w:spacing w:line="240" w:lineRule="auto"/>
            <w:ind w:left="360"/>
            <w:jc w:val="left"/>
            <w:rPr>
              <w:rFonts w:ascii="Times New Roman" w:hAnsi="Times New Roman" w:cs="Times New Roman"/>
            </w:rPr>
          </w:pPr>
          <w:r>
            <w:rPr>
              <w:rFonts w:ascii="Times New Roman" w:hAnsi="Times New Roman" w:cs="Times New Roman"/>
            </w:rPr>
            <w:t xml:space="preserve">In the Net Layer Architecture, </w:t>
          </w:r>
          <w:r w:rsidR="00AD6978">
            <w:rPr>
              <w:rFonts w:ascii="Times New Roman" w:hAnsi="Times New Roman" w:cs="Times New Roman"/>
            </w:rPr>
            <w:t>I use 2 different GatedGraphConv Layer, the reason is</w:t>
          </w:r>
          <w:r w:rsidR="00D5076A">
            <w:rPr>
              <w:rFonts w:ascii="Times New Roman" w:hAnsi="Times New Roman" w:cs="Times New Roman"/>
            </w:rPr>
            <w:t xml:space="preserve"> as below:</w:t>
          </w:r>
        </w:p>
        <w:p w14:paraId="341C52DB" w14:textId="5358D543" w:rsidR="007D7356" w:rsidRPr="00D5076A" w:rsidRDefault="00AD6978"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w:t>
          </w:r>
          <w:r w:rsidR="00167F06" w:rsidRPr="00D5076A">
            <w:rPr>
              <w:rFonts w:ascii="Times New Roman" w:hAnsi="Times New Roman" w:cs="Times New Roman"/>
            </w:rPr>
            <w:t>two</w:t>
          </w:r>
          <w:r w:rsidRPr="00D5076A">
            <w:rPr>
              <w:rFonts w:ascii="Times New Roman" w:hAnsi="Times New Roman" w:cs="Times New Roman"/>
            </w:rPr>
            <w:t xml:space="preserve"> different</w:t>
          </w:r>
          <w:r w:rsidR="00167F06" w:rsidRPr="00D5076A">
            <w:rPr>
              <w:rFonts w:ascii="Times New Roman" w:hAnsi="Times New Roman" w:cs="Times New Roman"/>
            </w:rPr>
            <w:t xml:space="preserve"> GatedGraphConv Layer</w:t>
          </w:r>
          <w:r w:rsidRPr="00D5076A">
            <w:rPr>
              <w:rFonts w:ascii="Times New Roman" w:hAnsi="Times New Roman" w:cs="Times New Roman"/>
            </w:rPr>
            <w:t xml:space="preserve"> allows the model to capture both local and global features of the graph structure, as well as the node attributes. One layer may not be enough to learn the complex patterns of vulnerabilities, while </w:t>
          </w:r>
          <w:r w:rsidR="00167F06" w:rsidRPr="00D5076A">
            <w:rPr>
              <w:rFonts w:ascii="Times New Roman" w:hAnsi="Times New Roman" w:cs="Times New Roman"/>
            </w:rPr>
            <w:t>three</w:t>
          </w:r>
          <w:r w:rsidRPr="00D5076A">
            <w:rPr>
              <w:rFonts w:ascii="Times New Roman" w:hAnsi="Times New Roman" w:cs="Times New Roman"/>
            </w:rPr>
            <w:t xml:space="preserve"> or more layers of Gated Graph Conv</w:t>
          </w:r>
          <w:r w:rsidR="00581C01" w:rsidRPr="00D5076A">
            <w:rPr>
              <w:rFonts w:ascii="Times New Roman" w:hAnsi="Times New Roman" w:cs="Times New Roman"/>
            </w:rPr>
            <w:t xml:space="preserve"> introduce unnecessary </w:t>
          </w:r>
          <w:r w:rsidR="00167F06" w:rsidRPr="00D5076A">
            <w:rPr>
              <w:rFonts w:ascii="Times New Roman" w:hAnsi="Times New Roman" w:cs="Times New Roman"/>
            </w:rPr>
            <w:t>redundancy</w:t>
          </w:r>
          <w:r w:rsidR="00581C01" w:rsidRPr="00D5076A">
            <w:rPr>
              <w:rFonts w:ascii="Times New Roman" w:hAnsi="Times New Roman" w:cs="Times New Roman"/>
            </w:rPr>
            <w:t xml:space="preserve"> or </w:t>
          </w:r>
          <w:r w:rsidR="00167F06" w:rsidRPr="00D5076A">
            <w:rPr>
              <w:rFonts w:ascii="Times New Roman" w:hAnsi="Times New Roman" w:cs="Times New Roman"/>
            </w:rPr>
            <w:t>overfitting</w:t>
          </w:r>
          <w:r w:rsidR="00581C01" w:rsidRPr="00D5076A">
            <w:rPr>
              <w:rFonts w:ascii="Times New Roman" w:hAnsi="Times New Roman" w:cs="Times New Roman"/>
            </w:rPr>
            <w:t xml:space="preserve"> that </w:t>
          </w:r>
          <w:r w:rsidR="00167F06" w:rsidRPr="00D5076A">
            <w:rPr>
              <w:rFonts w:ascii="Times New Roman" w:hAnsi="Times New Roman" w:cs="Times New Roman"/>
            </w:rPr>
            <w:t>led</w:t>
          </w:r>
          <w:r w:rsidR="00581C01" w:rsidRPr="00D5076A">
            <w:rPr>
              <w:rFonts w:ascii="Times New Roman" w:hAnsi="Times New Roman" w:cs="Times New Roman"/>
            </w:rPr>
            <w:t xml:space="preserve"> to poor performance accuracy on test set. </w:t>
          </w:r>
          <w:r w:rsidR="00167F06" w:rsidRPr="00D5076A">
            <w:rPr>
              <w:rFonts w:ascii="Times New Roman" w:hAnsi="Times New Roman" w:cs="Times New Roman"/>
            </w:rPr>
            <w:t xml:space="preserve">Meanwhile using the same gated conv layer means </w:t>
          </w:r>
          <w:r w:rsidR="001C299F" w:rsidRPr="00D5076A">
            <w:rPr>
              <w:rFonts w:ascii="Times New Roman" w:hAnsi="Times New Roman" w:cs="Times New Roman"/>
            </w:rPr>
            <w:t>that</w:t>
          </w:r>
          <w:r w:rsidR="00167F06" w:rsidRPr="00D5076A">
            <w:rPr>
              <w:rFonts w:ascii="Times New Roman" w:hAnsi="Times New Roman" w:cs="Times New Roman"/>
            </w:rPr>
            <w:t xml:space="preserve"> the model uses the same parameters </w:t>
          </w:r>
          <w:r w:rsidR="001C299F" w:rsidRPr="00D5076A">
            <w:rPr>
              <w:rFonts w:ascii="Times New Roman" w:hAnsi="Times New Roman" w:cs="Times New Roman"/>
            </w:rPr>
            <w:t>to perform one step of message passing which might not be enough to capture the complex and nonlinear relationships which also led to poor accuracy performance.</w:t>
          </w:r>
        </w:p>
        <w:p w14:paraId="7DEAC6D5" w14:textId="77EE0446" w:rsidR="00581C01" w:rsidRPr="00D5076A" w:rsidRDefault="00581C01"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different GatedGraphConv Layer is also consistent with the </w:t>
          </w:r>
          <w:r w:rsidR="00167F06" w:rsidRPr="00D5076A">
            <w:rPr>
              <w:rFonts w:ascii="Times New Roman" w:hAnsi="Times New Roman" w:cs="Times New Roman"/>
            </w:rPr>
            <w:t>design because</w:t>
          </w:r>
          <w:r w:rsidRPr="00D5076A">
            <w:rPr>
              <w:rFonts w:ascii="Times New Roman" w:hAnsi="Times New Roman" w:cs="Times New Roman"/>
            </w:rPr>
            <w:t xml:space="preserve"> it </w:t>
          </w:r>
          <w:r w:rsidR="00167F06" w:rsidRPr="00D5076A">
            <w:rPr>
              <w:rFonts w:ascii="Times New Roman" w:hAnsi="Times New Roman" w:cs="Times New Roman"/>
            </w:rPr>
            <w:t>helps</w:t>
          </w:r>
          <w:r w:rsidRPr="00D5076A">
            <w:rPr>
              <w:rFonts w:ascii="Times New Roman" w:hAnsi="Times New Roman" w:cs="Times New Roman"/>
            </w:rPr>
            <w:t xml:space="preserve"> to balance the model complexity and performance, as well as to facilitate the feature extraction and aggregation process.</w:t>
          </w:r>
        </w:p>
        <w:p w14:paraId="4AE7F9C9" w14:textId="3D5F0573" w:rsidR="00581C01" w:rsidRPr="00D5076A" w:rsidRDefault="00581C01" w:rsidP="00D5076A">
          <w:pPr>
            <w:pStyle w:val="ListParagraph"/>
            <w:numPr>
              <w:ilvl w:val="0"/>
              <w:numId w:val="21"/>
            </w:numPr>
            <w:spacing w:line="240" w:lineRule="auto"/>
            <w:ind w:firstLineChars="0"/>
            <w:jc w:val="left"/>
            <w:rPr>
              <w:rFonts w:ascii="Times New Roman" w:hAnsi="Times New Roman" w:cs="Times New Roman"/>
            </w:rPr>
          </w:pPr>
          <w:r w:rsidRPr="00D5076A">
            <w:rPr>
              <w:rFonts w:ascii="Times New Roman" w:hAnsi="Times New Roman" w:cs="Times New Roman"/>
            </w:rPr>
            <w:t xml:space="preserve">Using GatedGraphConv Layer is an empirical choice based on the experiments and the data sets. I have tried with different numbers of layers and found that 2 layers achieve the best results in terms of accuracy and more layers also </w:t>
          </w:r>
          <w:r w:rsidR="00167F06" w:rsidRPr="00D5076A">
            <w:rPr>
              <w:rFonts w:ascii="Times New Roman" w:hAnsi="Times New Roman" w:cs="Times New Roman"/>
            </w:rPr>
            <w:t>increases</w:t>
          </w:r>
          <w:r w:rsidRPr="00D5076A">
            <w:rPr>
              <w:rFonts w:ascii="Times New Roman" w:hAnsi="Times New Roman" w:cs="Times New Roman"/>
            </w:rPr>
            <w:t xml:space="preserve"> more computational cost and time.</w:t>
          </w:r>
        </w:p>
        <w:p w14:paraId="10F919A8" w14:textId="77777777" w:rsidR="00581C01" w:rsidRDefault="00581C01" w:rsidP="00581C01">
          <w:pPr>
            <w:jc w:val="left"/>
            <w:rPr>
              <w:rFonts w:ascii="Times New Roman" w:hAnsi="Times New Roman" w:cs="Times New Roman"/>
            </w:rPr>
          </w:pPr>
        </w:p>
        <w:p w14:paraId="24A0E673" w14:textId="1AC1B0E4" w:rsidR="00581C01" w:rsidRPr="00D5076A" w:rsidRDefault="00581C01" w:rsidP="00D5076A">
          <w:pPr>
            <w:pStyle w:val="ListParagraph"/>
            <w:numPr>
              <w:ilvl w:val="1"/>
              <w:numId w:val="20"/>
            </w:numPr>
            <w:ind w:firstLineChars="0"/>
            <w:jc w:val="left"/>
            <w:rPr>
              <w:rFonts w:ascii="Times New Roman" w:hAnsi="Times New Roman" w:cs="Times New Roman"/>
              <w:b/>
              <w:bCs/>
            </w:rPr>
          </w:pPr>
          <w:r w:rsidRPr="00D5076A">
            <w:rPr>
              <w:rFonts w:ascii="Times New Roman" w:hAnsi="Times New Roman" w:cs="Times New Roman"/>
              <w:b/>
              <w:bCs/>
            </w:rPr>
            <w:t>Readout Layer:</w:t>
          </w:r>
        </w:p>
        <w:p w14:paraId="6152C475" w14:textId="5DF86F8E" w:rsidR="00682AA3" w:rsidRDefault="00581C01" w:rsidP="00D5076A">
          <w:pPr>
            <w:spacing w:line="240" w:lineRule="auto"/>
            <w:ind w:left="360"/>
            <w:jc w:val="left"/>
            <w:rPr>
              <w:rFonts w:ascii="Times New Roman" w:hAnsi="Times New Roman" w:cs="Times New Roman"/>
            </w:rPr>
          </w:pPr>
          <w:r>
            <w:rPr>
              <w:rFonts w:ascii="Times New Roman" w:hAnsi="Times New Roman" w:cs="Times New Roman"/>
            </w:rPr>
            <w:t>The GatedGraph</w:t>
          </w:r>
          <w:r w:rsidR="001C299F">
            <w:rPr>
              <w:rFonts w:ascii="Times New Roman" w:hAnsi="Times New Roman" w:cs="Times New Roman"/>
            </w:rPr>
            <w:t xml:space="preserve">Conv </w:t>
          </w:r>
          <w:r>
            <w:rPr>
              <w:rFonts w:ascii="Times New Roman" w:hAnsi="Times New Roman" w:cs="Times New Roman"/>
            </w:rPr>
            <w:t>Layer output is a matrix of node features. The output is great to use with node-level prediction tasks, such as node classification or node regression task. However, the output of GatedGraph</w:t>
          </w:r>
          <w:r w:rsidR="001C299F">
            <w:rPr>
              <w:rFonts w:ascii="Times New Roman" w:hAnsi="Times New Roman" w:cs="Times New Roman"/>
            </w:rPr>
            <w:t xml:space="preserve">Conv </w:t>
          </w:r>
          <w:r>
            <w:rPr>
              <w:rFonts w:ascii="Times New Roman" w:hAnsi="Times New Roman" w:cs="Times New Roman"/>
            </w:rPr>
            <w:t xml:space="preserve">Layer is not suitable for our graph-level prediction tasks, because it does not capture global structure and information of the graph. Therefore, the readout layer is used to aggregate all the </w:t>
          </w:r>
          <w:r w:rsidR="001C299F">
            <w:rPr>
              <w:rFonts w:ascii="Times New Roman" w:hAnsi="Times New Roman" w:cs="Times New Roman"/>
            </w:rPr>
            <w:t>nodes’</w:t>
          </w:r>
          <w:r>
            <w:rPr>
              <w:rFonts w:ascii="Times New Roman" w:hAnsi="Times New Roman" w:cs="Times New Roman"/>
            </w:rPr>
            <w:t xml:space="preserve"> features getting from the GatedGraph</w:t>
          </w:r>
          <w:r w:rsidR="001C299F">
            <w:rPr>
              <w:rFonts w:ascii="Times New Roman" w:hAnsi="Times New Roman" w:cs="Times New Roman"/>
            </w:rPr>
            <w:t xml:space="preserve">Conv </w:t>
          </w:r>
          <w:r>
            <w:rPr>
              <w:rFonts w:ascii="Times New Roman" w:hAnsi="Times New Roman" w:cs="Times New Roman"/>
            </w:rPr>
            <w:t xml:space="preserve">Layer </w:t>
          </w:r>
          <w:r w:rsidR="00943E08">
            <w:rPr>
              <w:rFonts w:ascii="Times New Roman" w:hAnsi="Times New Roman" w:cs="Times New Roman"/>
            </w:rPr>
            <w:t xml:space="preserve">into a graph-level output that </w:t>
          </w:r>
          <w:r w:rsidR="001C299F">
            <w:rPr>
              <w:rFonts w:ascii="Times New Roman" w:hAnsi="Times New Roman" w:cs="Times New Roman"/>
            </w:rPr>
            <w:t>is suitable</w:t>
          </w:r>
          <w:r w:rsidR="00943E08">
            <w:rPr>
              <w:rFonts w:ascii="Times New Roman" w:hAnsi="Times New Roman" w:cs="Times New Roman"/>
            </w:rPr>
            <w:t xml:space="preserve"> for the task.</w:t>
          </w:r>
        </w:p>
        <w:p w14:paraId="68901A2E" w14:textId="654348F5" w:rsidR="00581C01" w:rsidRPr="00581C01" w:rsidRDefault="00943E08" w:rsidP="00581C01">
          <w:pPr>
            <w:ind w:left="360"/>
            <w:jc w:val="left"/>
            <w:rPr>
              <w:rFonts w:ascii="Times New Roman" w:hAnsi="Times New Roman" w:cs="Times New Roman"/>
            </w:rPr>
          </w:pPr>
          <w:r>
            <w:rPr>
              <w:rFonts w:ascii="Times New Roman" w:hAnsi="Times New Roman" w:cs="Times New Roman"/>
            </w:rPr>
            <w:t xml:space="preserve"> </w:t>
          </w:r>
        </w:p>
        <w:p w14:paraId="5C0C601E" w14:textId="61D04852" w:rsidR="00C445FE" w:rsidRPr="004F6171" w:rsidRDefault="00D5076A" w:rsidP="00D5076A">
          <w:pPr>
            <w:widowControl/>
            <w:spacing w:line="240" w:lineRule="auto"/>
            <w:jc w:val="left"/>
            <w:rPr>
              <w:rFonts w:ascii="Times New Roman" w:hAnsi="Times New Roman" w:cs="Times New Roman"/>
            </w:rPr>
          </w:pPr>
          <w:r>
            <w:rPr>
              <w:rFonts w:ascii="Times New Roman" w:hAnsi="Times New Roman" w:cs="Times New Roman"/>
            </w:rPr>
            <w:br w:type="page"/>
          </w:r>
        </w:p>
        <w:p w14:paraId="1879ECA1" w14:textId="3417D12E" w:rsidR="00682AA3" w:rsidRPr="00D5076A" w:rsidRDefault="00682AA3" w:rsidP="00D5076A">
          <w:pPr>
            <w:pStyle w:val="ListParagraph"/>
            <w:numPr>
              <w:ilvl w:val="0"/>
              <w:numId w:val="20"/>
            </w:numPr>
            <w:ind w:firstLineChars="0"/>
            <w:rPr>
              <w:rFonts w:ascii="Times New Roman" w:hAnsi="Times New Roman" w:cs="Times New Roman"/>
              <w:b/>
              <w:bCs/>
              <w:szCs w:val="24"/>
            </w:rPr>
          </w:pPr>
          <w:r w:rsidRPr="00D5076A">
            <w:rPr>
              <w:rFonts w:ascii="Times New Roman" w:hAnsi="Times New Roman" w:cs="Times New Roman"/>
              <w:b/>
              <w:bCs/>
              <w:szCs w:val="24"/>
            </w:rPr>
            <w:lastRenderedPageBreak/>
            <w:t>The Design of Readout Layer:</w:t>
          </w:r>
        </w:p>
        <w:p w14:paraId="1877A792" w14:textId="50C60407" w:rsidR="00682AA3" w:rsidRDefault="00F24855" w:rsidP="00D5076A">
          <w:pPr>
            <w:spacing w:line="240" w:lineRule="auto"/>
            <w:ind w:left="360"/>
            <w:jc w:val="left"/>
            <w:rPr>
              <w:rFonts w:ascii="Times New Roman" w:hAnsi="Times New Roman" w:cs="Times New Roman"/>
              <w:szCs w:val="24"/>
            </w:rPr>
          </w:pPr>
          <w:r>
            <w:rPr>
              <w:noProof/>
            </w:rPr>
            <mc:AlternateContent>
              <mc:Choice Requires="wps">
                <w:drawing>
                  <wp:anchor distT="0" distB="0" distL="114300" distR="114300" simplePos="0" relativeHeight="251672576" behindDoc="0" locked="0" layoutInCell="1" allowOverlap="1" wp14:anchorId="48CD7666" wp14:editId="579563BF">
                    <wp:simplePos x="0" y="0"/>
                    <wp:positionH relativeFrom="margin">
                      <wp:align>center</wp:align>
                    </wp:positionH>
                    <wp:positionV relativeFrom="paragraph">
                      <wp:posOffset>4853203</wp:posOffset>
                    </wp:positionV>
                    <wp:extent cx="3258185" cy="635"/>
                    <wp:effectExtent l="0" t="0" r="0" b="8890"/>
                    <wp:wrapTopAndBottom/>
                    <wp:docPr id="383016400" name="Text Box 1"/>
                    <wp:cNvGraphicFramePr/>
                    <a:graphic xmlns:a="http://schemas.openxmlformats.org/drawingml/2006/main">
                      <a:graphicData uri="http://schemas.microsoft.com/office/word/2010/wordprocessingShape">
                        <wps:wsp>
                          <wps:cNvSpPr txBox="1"/>
                          <wps:spPr>
                            <a:xfrm>
                              <a:off x="0" y="0"/>
                              <a:ext cx="3258185" cy="635"/>
                            </a:xfrm>
                            <a:prstGeom prst="rect">
                              <a:avLst/>
                            </a:prstGeom>
                            <a:solidFill>
                              <a:prstClr val="white"/>
                            </a:solidFill>
                            <a:ln>
                              <a:noFill/>
                            </a:ln>
                          </wps:spPr>
                          <wps:txbx>
                            <w:txbxContent>
                              <w:p w14:paraId="7F06533F" w14:textId="6CC2E3E5" w:rsidR="00F24855" w:rsidRPr="003F5FAA" w:rsidRDefault="00F24855" w:rsidP="00F24855">
                                <w:pPr>
                                  <w:pStyle w:val="Caption"/>
                                  <w:jc w:val="center"/>
                                  <w:rPr>
                                    <w:rFonts w:ascii="Times New Roman" w:hAnsi="Times New Roman" w:cs="Times New Roman"/>
                                    <w:sz w:val="24"/>
                                    <w:szCs w:val="24"/>
                                  </w:rPr>
                                </w:pPr>
                                <w:r>
                                  <w:t xml:space="preserve">Figure </w:t>
                                </w:r>
                                <w:fldSimple w:instr=" SEQ Figure \* ARABIC ">
                                  <w:r w:rsidR="00305C4B">
                                    <w:rPr>
                                      <w:noProof/>
                                    </w:rPr>
                                    <w:t>3</w:t>
                                  </w:r>
                                </w:fldSimple>
                                <w:r>
                                  <w:t xml:space="preserve"> Readout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D7666" id="_x0000_s1028" type="#_x0000_t202" style="position:absolute;left:0;text-align:left;margin-left:0;margin-top:382.15pt;width:256.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" stroked="f">
                    <v:textbox style="mso-fit-shape-to-text:t" inset="0,0,0,0">
                      <w:txbxContent>
                        <w:p w14:paraId="7F06533F" w14:textId="6CC2E3E5" w:rsidR="00F24855" w:rsidRPr="003F5FAA" w:rsidRDefault="00F24855" w:rsidP="00F24855">
                          <w:pPr>
                            <w:pStyle w:val="Caption"/>
                            <w:jc w:val="center"/>
                            <w:rPr>
                              <w:rFonts w:ascii="Times New Roman" w:hAnsi="Times New Roman" w:cs="Times New Roman"/>
                              <w:sz w:val="24"/>
                              <w:szCs w:val="24"/>
                            </w:rPr>
                          </w:pPr>
                          <w:r>
                            <w:t xml:space="preserve">Figure </w:t>
                          </w:r>
                          <w:fldSimple w:instr=" SEQ Figure \* ARABIC ">
                            <w:r w:rsidR="00305C4B">
                              <w:rPr>
                                <w:noProof/>
                              </w:rPr>
                              <w:t>3</w:t>
                            </w:r>
                          </w:fldSimple>
                          <w:r>
                            <w:t xml:space="preserve"> Readout Layer</w:t>
                          </w:r>
                        </w:p>
                      </w:txbxContent>
                    </v:textbox>
                    <w10:wrap type="topAndBottom" anchorx="margin"/>
                  </v:shape>
                </w:pict>
              </mc:Fallback>
            </mc:AlternateContent>
          </w:r>
          <w:r w:rsidRPr="00F24855">
            <w:rPr>
              <w:rFonts w:ascii="Times New Roman" w:hAnsi="Times New Roman" w:cs="Times New Roman"/>
              <w:noProof/>
              <w:szCs w:val="24"/>
            </w:rPr>
            <w:drawing>
              <wp:anchor distT="0" distB="0" distL="114300" distR="114300" simplePos="0" relativeHeight="251670528" behindDoc="0" locked="0" layoutInCell="1" allowOverlap="1" wp14:anchorId="64FA269A" wp14:editId="478E11E0">
                <wp:simplePos x="0" y="0"/>
                <wp:positionH relativeFrom="margin">
                  <wp:posOffset>1377315</wp:posOffset>
                </wp:positionH>
                <wp:positionV relativeFrom="paragraph">
                  <wp:posOffset>782320</wp:posOffset>
                </wp:positionV>
                <wp:extent cx="2889250" cy="4042410"/>
                <wp:effectExtent l="0" t="0" r="6350" b="0"/>
                <wp:wrapTopAndBottom/>
                <wp:docPr id="8311332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3282" name="Picture 1" descr="A diagram of a mach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89250" cy="4042410"/>
                        </a:xfrm>
                        <a:prstGeom prst="rect">
                          <a:avLst/>
                        </a:prstGeom>
                      </pic:spPr>
                    </pic:pic>
                  </a:graphicData>
                </a:graphic>
                <wp14:sizeRelH relativeFrom="margin">
                  <wp14:pctWidth>0</wp14:pctWidth>
                </wp14:sizeRelH>
                <wp14:sizeRelV relativeFrom="margin">
                  <wp14:pctHeight>0</wp14:pctHeight>
                </wp14:sizeRelV>
              </wp:anchor>
            </w:drawing>
          </w:r>
          <w:r w:rsidR="00682AA3" w:rsidRPr="0070253D">
            <w:rPr>
              <w:rFonts w:ascii="Times New Roman" w:hAnsi="Times New Roman" w:cs="Times New Roman"/>
              <w:szCs w:val="24"/>
            </w:rPr>
            <w:t xml:space="preserve">The purpose of a “readout” layer is to aggregate information from all nodes in a graph to produce a graph-level output. Below is a breakdown of the </w:t>
          </w:r>
          <w:r w:rsidR="00682AA3">
            <w:rPr>
              <w:rFonts w:ascii="Times New Roman" w:hAnsi="Times New Roman" w:cs="Times New Roman"/>
              <w:szCs w:val="24"/>
            </w:rPr>
            <w:t xml:space="preserve">whole readout layer </w:t>
          </w:r>
          <w:r w:rsidR="00682AA3" w:rsidRPr="0070253D">
            <w:rPr>
              <w:rFonts w:ascii="Times New Roman" w:hAnsi="Times New Roman" w:cs="Times New Roman"/>
              <w:szCs w:val="24"/>
            </w:rPr>
            <w:t>parts</w:t>
          </w:r>
          <w:r>
            <w:rPr>
              <w:rFonts w:ascii="Times New Roman" w:hAnsi="Times New Roman" w:cs="Times New Roman"/>
              <w:szCs w:val="24"/>
            </w:rPr>
            <w:t xml:space="preserve"> see Figure 3</w:t>
          </w:r>
          <w:r w:rsidR="00682AA3" w:rsidRPr="0070253D">
            <w:rPr>
              <w:rFonts w:ascii="Times New Roman" w:hAnsi="Times New Roman" w:cs="Times New Roman"/>
              <w:szCs w:val="24"/>
            </w:rPr>
            <w:t>:</w:t>
          </w:r>
        </w:p>
        <w:p w14:paraId="300039E5" w14:textId="0C270A62" w:rsidR="00D5076A" w:rsidRPr="0070253D" w:rsidRDefault="00D5076A" w:rsidP="00D5076A">
          <w:pPr>
            <w:spacing w:line="240" w:lineRule="auto"/>
            <w:ind w:left="360"/>
            <w:jc w:val="left"/>
            <w:rPr>
              <w:rFonts w:ascii="Times New Roman" w:hAnsi="Times New Roman" w:cs="Times New Roman"/>
              <w:szCs w:val="24"/>
            </w:rPr>
          </w:pPr>
        </w:p>
        <w:p w14:paraId="41643FAA" w14:textId="7E93CBEE" w:rsidR="00682AA3" w:rsidRPr="00D5076A" w:rsidRDefault="00682AA3" w:rsidP="00D5076A">
          <w:pPr>
            <w:pStyle w:val="ListParagraph"/>
            <w:numPr>
              <w:ilvl w:val="1"/>
              <w:numId w:val="20"/>
            </w:numPr>
            <w:ind w:firstLineChars="0"/>
            <w:jc w:val="left"/>
            <w:rPr>
              <w:rFonts w:ascii="Times New Roman" w:hAnsi="Times New Roman" w:cs="Times New Roman"/>
              <w:b/>
              <w:bCs/>
              <w:color w:val="000000" w:themeColor="text1"/>
              <w:szCs w:val="24"/>
            </w:rPr>
          </w:pPr>
          <w:r w:rsidRPr="00D5076A">
            <w:rPr>
              <w:rFonts w:ascii="Times New Roman" w:hAnsi="Times New Roman" w:cs="Times New Roman"/>
              <w:b/>
              <w:bCs/>
              <w:color w:val="000000" w:themeColor="text1"/>
              <w:szCs w:val="24"/>
            </w:rPr>
            <w:t>Concatenates the Input Data h and x along the Last Dimension</w:t>
          </w:r>
        </w:p>
        <w:p w14:paraId="7635218B" w14:textId="1920831C" w:rsidR="00F24855" w:rsidRDefault="00682AA3" w:rsidP="00F24855">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By </w:t>
          </w:r>
          <w:r w:rsidRPr="00D36824">
            <w:rPr>
              <w:rFonts w:ascii="Times New Roman" w:hAnsi="Times New Roman" w:cs="Times New Roman"/>
              <w:b/>
              <w:bCs/>
              <w:szCs w:val="24"/>
            </w:rPr>
            <w:t>concatenating</w:t>
          </w:r>
          <w:r w:rsidRPr="0070253D">
            <w:rPr>
              <w:rFonts w:ascii="Times New Roman" w:hAnsi="Times New Roman" w:cs="Times New Roman"/>
              <w:szCs w:val="24"/>
            </w:rPr>
            <w:t xml:space="preserve"> h and x, the network can consider both the dynamic states of nodes (which change at each layer) and their static features (which remain constant) when updating the node states and making predictions. This allows the network to capture both the inherent properties of the nodes and the complex patterns in the graph structure.</w:t>
          </w:r>
        </w:p>
        <w:p w14:paraId="6DBDB8DC" w14:textId="77777777" w:rsidR="00F24855" w:rsidRPr="0070253D" w:rsidRDefault="00F24855" w:rsidP="00F24855">
          <w:pPr>
            <w:spacing w:line="240" w:lineRule="auto"/>
            <w:ind w:left="360"/>
            <w:jc w:val="left"/>
            <w:rPr>
              <w:rFonts w:ascii="Times New Roman" w:hAnsi="Times New Roman" w:cs="Times New Roman"/>
              <w:szCs w:val="24"/>
            </w:rPr>
          </w:pPr>
        </w:p>
        <w:p w14:paraId="7F263995" w14:textId="1CE56A6C"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szCs w:val="24"/>
            </w:rPr>
            <w:t xml:space="preserve">1-D </w:t>
          </w:r>
          <w:r w:rsidRPr="00D5076A">
            <w:rPr>
              <w:rStyle w:val="Strong"/>
              <w:rFonts w:ascii="Times New Roman" w:hAnsi="Times New Roman" w:cs="Times New Roman"/>
              <w:color w:val="111111"/>
              <w:szCs w:val="24"/>
            </w:rPr>
            <w:t>Convolutional Layer</w:t>
          </w:r>
          <w:r w:rsidRPr="00D5076A">
            <w:rPr>
              <w:rFonts w:ascii="Times New Roman" w:hAnsi="Times New Roman" w:cs="Times New Roman"/>
              <w:color w:val="111111"/>
              <w:szCs w:val="24"/>
            </w:rPr>
            <w:t>:</w:t>
          </w:r>
        </w:p>
        <w:p w14:paraId="46543818" w14:textId="2269AFD5" w:rsidR="00682AA3" w:rsidRPr="0070253D" w:rsidRDefault="00682AA3" w:rsidP="00F24855">
          <w:pPr>
            <w:spacing w:line="240" w:lineRule="auto"/>
            <w:ind w:left="360"/>
            <w:jc w:val="left"/>
            <w:rPr>
              <w:rFonts w:ascii="Times New Roman" w:hAnsi="Times New Roman" w:cs="Times New Roman"/>
              <w:color w:val="111111"/>
              <w:szCs w:val="24"/>
            </w:rPr>
          </w:pPr>
          <w:r w:rsidRPr="00D5076A">
            <w:rPr>
              <w:rFonts w:ascii="Times New Roman" w:hAnsi="Times New Roman" w:cs="Times New Roman"/>
              <w:color w:val="111111"/>
              <w:szCs w:val="24"/>
            </w:rPr>
            <w:t xml:space="preserve">The </w:t>
          </w:r>
          <w:r w:rsidRPr="00D36824">
            <w:rPr>
              <w:rFonts w:ascii="Times New Roman" w:hAnsi="Times New Roman" w:cs="Times New Roman"/>
              <w:b/>
              <w:bCs/>
              <w:color w:val="111111"/>
              <w:szCs w:val="24"/>
            </w:rPr>
            <w:t>conv1d</w:t>
          </w:r>
          <w:r w:rsidRPr="00D5076A">
            <w:rPr>
              <w:rFonts w:ascii="Times New Roman" w:hAnsi="Times New Roman" w:cs="Times New Roman"/>
              <w:color w:val="111111"/>
              <w:szCs w:val="24"/>
            </w:rPr>
            <w:t xml:space="preserve"> </w:t>
          </w:r>
          <w:r w:rsidRPr="00D36824">
            <w:rPr>
              <w:rFonts w:ascii="Times New Roman" w:hAnsi="Times New Roman" w:cs="Times New Roman"/>
              <w:b/>
              <w:bCs/>
              <w:color w:val="111111"/>
              <w:szCs w:val="24"/>
            </w:rPr>
            <w:t>layer</w:t>
          </w:r>
          <w:r w:rsidRPr="00D5076A">
            <w:rPr>
              <w:rFonts w:ascii="Times New Roman" w:hAnsi="Times New Roman" w:cs="Times New Roman"/>
              <w:color w:val="111111"/>
              <w:szCs w:val="24"/>
            </w:rPr>
            <w:t xml:space="preserve"> is a 1-D convolutional layer, which is a type of layer that applies a sliding window of filters over the input data. The conv1d layer can capture local patterns and features in the node embeddings, which are concatenated from h and x. The output of the conv1d layer is a set of feature maps, each representing a different aspect of the node embeddings</w:t>
          </w:r>
        </w:p>
        <w:p w14:paraId="27F8DC64" w14:textId="2CB9D8CD"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lastRenderedPageBreak/>
            <w:t>The Dense Layer</w:t>
          </w:r>
        </w:p>
        <w:p w14:paraId="112BC2D8" w14:textId="35BCDEA3" w:rsidR="00682AA3" w:rsidRPr="0070253D" w:rsidRDefault="00682AA3" w:rsidP="00D5076A">
          <w:pPr>
            <w:spacing w:line="240" w:lineRule="auto"/>
            <w:ind w:left="360"/>
            <w:jc w:val="left"/>
            <w:rPr>
              <w:rFonts w:ascii="Times New Roman" w:hAnsi="Times New Roman" w:cs="Times New Roman"/>
              <w:color w:val="111111"/>
              <w:szCs w:val="24"/>
            </w:rPr>
          </w:pPr>
          <w:r w:rsidRPr="0070253D">
            <w:rPr>
              <w:rFonts w:ascii="Times New Roman" w:hAnsi="Times New Roman" w:cs="Times New Roman"/>
              <w:color w:val="111111"/>
              <w:szCs w:val="24"/>
            </w:rPr>
            <w:t xml:space="preserve">The </w:t>
          </w:r>
          <w:r w:rsidRPr="00D36824">
            <w:rPr>
              <w:rFonts w:ascii="Times New Roman" w:hAnsi="Times New Roman" w:cs="Times New Roman"/>
              <w:b/>
              <w:bCs/>
              <w:color w:val="111111"/>
              <w:szCs w:val="24"/>
            </w:rPr>
            <w:t>dense</w:t>
          </w:r>
          <w:r w:rsidRPr="0070253D">
            <w:rPr>
              <w:rFonts w:ascii="Times New Roman" w:hAnsi="Times New Roman" w:cs="Times New Roman"/>
              <w:color w:val="111111"/>
              <w:szCs w:val="24"/>
            </w:rPr>
            <w:t xml:space="preserve"> </w:t>
          </w:r>
          <w:r w:rsidRPr="00D36824">
            <w:rPr>
              <w:rFonts w:ascii="Times New Roman" w:hAnsi="Times New Roman" w:cs="Times New Roman"/>
              <w:b/>
              <w:bCs/>
              <w:color w:val="111111"/>
              <w:szCs w:val="24"/>
            </w:rPr>
            <w:t>layer</w:t>
          </w:r>
          <w:r w:rsidRPr="0070253D">
            <w:rPr>
              <w:rFonts w:ascii="Times New Roman" w:hAnsi="Times New Roman" w:cs="Times New Roman"/>
              <w:color w:val="111111"/>
              <w:szCs w:val="24"/>
            </w:rPr>
            <w:t xml:space="preserve"> is a linear layer, which is a type of layer that applies a linear transformation to the input data. The dense layer can learn a global representation of the node embeddings, which are taken from h. The output of the dense layer is a vector that </w:t>
          </w:r>
          <w:r w:rsidR="001C299F" w:rsidRPr="0070253D">
            <w:rPr>
              <w:rFonts w:ascii="Times New Roman" w:hAnsi="Times New Roman" w:cs="Times New Roman"/>
              <w:color w:val="111111"/>
              <w:szCs w:val="24"/>
            </w:rPr>
            <w:t>summarizes</w:t>
          </w:r>
          <w:r w:rsidRPr="0070253D">
            <w:rPr>
              <w:rFonts w:ascii="Times New Roman" w:hAnsi="Times New Roman" w:cs="Times New Roman"/>
              <w:color w:val="111111"/>
              <w:szCs w:val="24"/>
            </w:rPr>
            <w:t xml:space="preserve"> the node embeddings.</w:t>
          </w:r>
        </w:p>
        <w:p w14:paraId="351878A7" w14:textId="77777777" w:rsidR="00682AA3" w:rsidRPr="0070253D" w:rsidRDefault="00682AA3" w:rsidP="00682AA3">
          <w:pPr>
            <w:jc w:val="left"/>
            <w:rPr>
              <w:rFonts w:ascii="Times New Roman" w:hAnsi="Times New Roman" w:cs="Times New Roman"/>
              <w:color w:val="111111"/>
              <w:szCs w:val="24"/>
            </w:rPr>
          </w:pPr>
        </w:p>
        <w:p w14:paraId="06D97045" w14:textId="7F83FD64"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t>Pairwise Multiplication</w:t>
          </w:r>
        </w:p>
        <w:p w14:paraId="46CD74C3" w14:textId="4B8B4509" w:rsidR="00D5076A" w:rsidRDefault="001C299F" w:rsidP="00F24855">
          <w:pPr>
            <w:spacing w:line="240" w:lineRule="auto"/>
            <w:ind w:left="360"/>
            <w:jc w:val="left"/>
            <w:rPr>
              <w:rFonts w:ascii="Times New Roman" w:hAnsi="Times New Roman" w:cs="Times New Roman"/>
              <w:color w:val="111111"/>
              <w:szCs w:val="24"/>
            </w:rPr>
          </w:pPr>
          <w:r w:rsidRPr="00D36824">
            <w:rPr>
              <w:rFonts w:ascii="Times New Roman" w:hAnsi="Times New Roman" w:cs="Times New Roman"/>
              <w:b/>
              <w:bCs/>
              <w:color w:val="111111"/>
              <w:szCs w:val="24"/>
            </w:rPr>
            <w:t>Pairwise</w:t>
          </w:r>
          <w:r w:rsidR="00682AA3" w:rsidRPr="0070253D">
            <w:rPr>
              <w:rFonts w:ascii="Times New Roman" w:hAnsi="Times New Roman" w:cs="Times New Roman"/>
              <w:color w:val="111111"/>
              <w:szCs w:val="24"/>
            </w:rPr>
            <w:t xml:space="preserve"> </w:t>
          </w:r>
          <w:r w:rsidR="00682AA3" w:rsidRPr="00D36824">
            <w:rPr>
              <w:rFonts w:ascii="Times New Roman" w:hAnsi="Times New Roman" w:cs="Times New Roman"/>
              <w:b/>
              <w:bCs/>
              <w:color w:val="111111"/>
              <w:szCs w:val="24"/>
            </w:rPr>
            <w:t>multiplication</w:t>
          </w:r>
          <w:r w:rsidR="00682AA3" w:rsidRPr="0070253D">
            <w:rPr>
              <w:rFonts w:ascii="Times New Roman" w:hAnsi="Times New Roman" w:cs="Times New Roman"/>
              <w:color w:val="111111"/>
              <w:szCs w:val="24"/>
            </w:rPr>
            <w:t xml:space="preserve"> is an element-wise multiplication between the outputs of the conv1d and dense layers. This operation can help to combine the local and global features of the node embeddings and enhance the relevant ones while suppressing the irrelevant ones. The output of the pairwise multiplication is a vector tha represents the interaction between the node embeddings. </w:t>
          </w:r>
        </w:p>
        <w:p w14:paraId="29BC44D6" w14:textId="77777777" w:rsidR="00F24855" w:rsidRPr="0070253D" w:rsidRDefault="00F24855" w:rsidP="00F24855">
          <w:pPr>
            <w:spacing w:line="240" w:lineRule="auto"/>
            <w:ind w:left="360"/>
            <w:jc w:val="left"/>
            <w:rPr>
              <w:rFonts w:ascii="Times New Roman" w:hAnsi="Times New Roman" w:cs="Times New Roman"/>
              <w:color w:val="111111"/>
              <w:szCs w:val="24"/>
            </w:rPr>
          </w:pPr>
        </w:p>
        <w:p w14:paraId="5EEDAFD5" w14:textId="64E0C94F" w:rsidR="00682AA3" w:rsidRPr="00D5076A" w:rsidRDefault="00682AA3" w:rsidP="00D5076A">
          <w:pPr>
            <w:pStyle w:val="ListParagraph"/>
            <w:numPr>
              <w:ilvl w:val="1"/>
              <w:numId w:val="20"/>
            </w:numPr>
            <w:ind w:firstLineChars="0"/>
            <w:jc w:val="left"/>
            <w:rPr>
              <w:rFonts w:ascii="Times New Roman" w:hAnsi="Times New Roman" w:cs="Times New Roman"/>
              <w:b/>
              <w:bCs/>
              <w:color w:val="111111"/>
              <w:szCs w:val="24"/>
            </w:rPr>
          </w:pPr>
          <w:r w:rsidRPr="00D5076A">
            <w:rPr>
              <w:rFonts w:ascii="Times New Roman" w:hAnsi="Times New Roman" w:cs="Times New Roman"/>
              <w:b/>
              <w:bCs/>
              <w:color w:val="111111"/>
              <w:szCs w:val="24"/>
            </w:rPr>
            <w:t>Mean Aggregation Function</w:t>
          </w:r>
        </w:p>
        <w:p w14:paraId="5F7F743D" w14:textId="77777777"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The mean aggregation function on the pairwise multiplication can help to reduce the dimensionality of the output vector and obtain a single value that represents the overall similarity between the node embeddings. </w:t>
          </w:r>
          <w:r w:rsidRPr="00D36824">
            <w:rPr>
              <w:rFonts w:ascii="Times New Roman" w:hAnsi="Times New Roman" w:cs="Times New Roman"/>
              <w:b/>
              <w:bCs/>
              <w:szCs w:val="24"/>
            </w:rPr>
            <w:t>Mean</w:t>
          </w:r>
          <w:r w:rsidRPr="0070253D">
            <w:rPr>
              <w:rFonts w:ascii="Times New Roman" w:hAnsi="Times New Roman" w:cs="Times New Roman"/>
              <w:szCs w:val="24"/>
            </w:rPr>
            <w:t xml:space="preserve"> </w:t>
          </w:r>
          <w:r w:rsidRPr="00D36824">
            <w:rPr>
              <w:rFonts w:ascii="Times New Roman" w:hAnsi="Times New Roman" w:cs="Times New Roman"/>
              <w:b/>
              <w:bCs/>
              <w:szCs w:val="24"/>
            </w:rPr>
            <w:t>aggregation</w:t>
          </w:r>
          <w:r w:rsidRPr="0070253D">
            <w:rPr>
              <w:rFonts w:ascii="Times New Roman" w:hAnsi="Times New Roman" w:cs="Times New Roman"/>
              <w:szCs w:val="24"/>
            </w:rPr>
            <w:t xml:space="preserve"> is a simple and efficient way to combine multiple values into one, and it can preserve the relative importance of each value.</w:t>
          </w:r>
        </w:p>
        <w:p w14:paraId="379B3DA6" w14:textId="77777777" w:rsidR="00682AA3" w:rsidRPr="0070253D" w:rsidRDefault="00682AA3" w:rsidP="00682AA3">
          <w:pPr>
            <w:jc w:val="left"/>
            <w:rPr>
              <w:rFonts w:ascii="Times New Roman" w:hAnsi="Times New Roman" w:cs="Times New Roman"/>
              <w:szCs w:val="24"/>
            </w:rPr>
          </w:pPr>
        </w:p>
        <w:p w14:paraId="5998DBF3" w14:textId="19AEA3EB" w:rsidR="00682AA3" w:rsidRPr="00D5076A" w:rsidRDefault="00682AA3" w:rsidP="00D5076A">
          <w:pPr>
            <w:pStyle w:val="ListParagraph"/>
            <w:numPr>
              <w:ilvl w:val="1"/>
              <w:numId w:val="20"/>
            </w:numPr>
            <w:ind w:firstLineChars="0"/>
            <w:jc w:val="left"/>
            <w:rPr>
              <w:rFonts w:ascii="Times New Roman" w:hAnsi="Times New Roman" w:cs="Times New Roman"/>
              <w:b/>
              <w:bCs/>
              <w:szCs w:val="24"/>
            </w:rPr>
          </w:pPr>
          <w:r w:rsidRPr="00D5076A">
            <w:rPr>
              <w:rFonts w:ascii="Times New Roman" w:hAnsi="Times New Roman" w:cs="Times New Roman"/>
              <w:b/>
              <w:bCs/>
              <w:szCs w:val="24"/>
            </w:rPr>
            <w:t xml:space="preserve">Linear Function </w:t>
          </w:r>
        </w:p>
        <w:p w14:paraId="583AE087" w14:textId="4EA19E4B"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Another linear function on the average or mean aggregation can </w:t>
          </w:r>
          <w:r w:rsidR="001C299F" w:rsidRPr="0070253D">
            <w:rPr>
              <w:rFonts w:ascii="Times New Roman" w:hAnsi="Times New Roman" w:cs="Times New Roman"/>
              <w:szCs w:val="24"/>
            </w:rPr>
            <w:t>act</w:t>
          </w:r>
          <w:r w:rsidRPr="0070253D">
            <w:rPr>
              <w:rFonts w:ascii="Times New Roman" w:hAnsi="Times New Roman" w:cs="Times New Roman"/>
              <w:szCs w:val="24"/>
            </w:rPr>
            <w:t xml:space="preserve"> as a final projection layer that maps the aggregated vector to a different features space that is more suitable for the task. The final linear layer can also introduce some non-linearity to the output, especially if it is followed by an activation function such as </w:t>
          </w:r>
          <w:r w:rsidRPr="00D36824">
            <w:rPr>
              <w:rFonts w:ascii="Times New Roman" w:hAnsi="Times New Roman" w:cs="Times New Roman"/>
              <w:b/>
              <w:bCs/>
              <w:szCs w:val="24"/>
            </w:rPr>
            <w:t>sigmoid</w:t>
          </w:r>
          <w:r w:rsidRPr="0070253D">
            <w:rPr>
              <w:rFonts w:ascii="Times New Roman" w:hAnsi="Times New Roman" w:cs="Times New Roman"/>
              <w:szCs w:val="24"/>
            </w:rPr>
            <w:t xml:space="preserve"> or </w:t>
          </w:r>
          <w:r w:rsidRPr="00D36824">
            <w:rPr>
              <w:rFonts w:ascii="Times New Roman" w:hAnsi="Times New Roman" w:cs="Times New Roman"/>
              <w:b/>
              <w:bCs/>
              <w:szCs w:val="24"/>
            </w:rPr>
            <w:t>SoftMax</w:t>
          </w:r>
          <w:r w:rsidRPr="0070253D">
            <w:rPr>
              <w:rFonts w:ascii="Times New Roman" w:hAnsi="Times New Roman" w:cs="Times New Roman"/>
              <w:szCs w:val="24"/>
            </w:rPr>
            <w:t>. This can help the model to capture more complex and non-linear relationships between the input and the output. It also provides some regularization effect to the model by reducing the number of parameters and preventing overfitting, which can improve the generalization performance of the model on unseen data.</w:t>
          </w:r>
        </w:p>
        <w:p w14:paraId="65C4806B" w14:textId="77777777" w:rsidR="00682AA3" w:rsidRPr="0070253D" w:rsidRDefault="00682AA3" w:rsidP="00682AA3">
          <w:pPr>
            <w:jc w:val="left"/>
            <w:rPr>
              <w:rFonts w:ascii="Times New Roman" w:hAnsi="Times New Roman" w:cs="Times New Roman"/>
              <w:szCs w:val="24"/>
            </w:rPr>
          </w:pPr>
        </w:p>
        <w:p w14:paraId="3E7F7FDC" w14:textId="5155B97E" w:rsidR="00682AA3" w:rsidRPr="00D5076A" w:rsidRDefault="00682AA3" w:rsidP="00D5076A">
          <w:pPr>
            <w:pStyle w:val="ListParagraph"/>
            <w:numPr>
              <w:ilvl w:val="1"/>
              <w:numId w:val="20"/>
            </w:numPr>
            <w:ind w:firstLineChars="0"/>
            <w:jc w:val="left"/>
            <w:rPr>
              <w:rFonts w:ascii="Times New Roman" w:hAnsi="Times New Roman" w:cs="Times New Roman"/>
              <w:b/>
              <w:bCs/>
              <w:szCs w:val="24"/>
            </w:rPr>
          </w:pPr>
          <w:r w:rsidRPr="00D5076A">
            <w:rPr>
              <w:rFonts w:ascii="Times New Roman" w:hAnsi="Times New Roman" w:cs="Times New Roman"/>
              <w:b/>
              <w:bCs/>
              <w:szCs w:val="24"/>
            </w:rPr>
            <w:t>Sigmoid Function</w:t>
          </w:r>
        </w:p>
        <w:p w14:paraId="3C58DF7B" w14:textId="77777777" w:rsidR="00682AA3" w:rsidRPr="0070253D" w:rsidRDefault="00682AA3" w:rsidP="00D5076A">
          <w:pPr>
            <w:spacing w:line="240" w:lineRule="auto"/>
            <w:ind w:left="360"/>
            <w:jc w:val="left"/>
            <w:rPr>
              <w:rFonts w:ascii="Times New Roman" w:hAnsi="Times New Roman" w:cs="Times New Roman"/>
              <w:szCs w:val="24"/>
            </w:rPr>
          </w:pPr>
          <w:r w:rsidRPr="0070253D">
            <w:rPr>
              <w:rFonts w:ascii="Times New Roman" w:hAnsi="Times New Roman" w:cs="Times New Roman"/>
              <w:szCs w:val="24"/>
            </w:rPr>
            <w:t xml:space="preserve">Applying </w:t>
          </w:r>
          <w:r w:rsidRPr="002019E4">
            <w:rPr>
              <w:rFonts w:ascii="Times New Roman" w:hAnsi="Times New Roman" w:cs="Times New Roman"/>
              <w:b/>
              <w:bCs/>
              <w:szCs w:val="24"/>
            </w:rPr>
            <w:t>Sigmoid</w:t>
          </w:r>
          <w:r w:rsidRPr="0070253D">
            <w:rPr>
              <w:rFonts w:ascii="Times New Roman" w:hAnsi="Times New Roman" w:cs="Times New Roman"/>
              <w:szCs w:val="24"/>
            </w:rPr>
            <w:t xml:space="preserve"> </w:t>
          </w:r>
          <w:r w:rsidRPr="002019E4">
            <w:rPr>
              <w:rFonts w:ascii="Times New Roman" w:hAnsi="Times New Roman" w:cs="Times New Roman"/>
              <w:b/>
              <w:bCs/>
              <w:szCs w:val="24"/>
            </w:rPr>
            <w:t>Function</w:t>
          </w:r>
          <w:r w:rsidRPr="0070253D">
            <w:rPr>
              <w:rFonts w:ascii="Times New Roman" w:hAnsi="Times New Roman" w:cs="Times New Roman"/>
              <w:szCs w:val="24"/>
            </w:rPr>
            <w:t xml:space="preserve"> on the final linear layer because the task of vulnerability detection classification problem is to decide whether the given function in raw source code is vulnerable or not, which needed the output to be [0, 1]. The sigmoid function can map the output of the linear layer to a value between 0 and 1, which can be interpreted as the probability of being vulnerable to. </w:t>
          </w:r>
          <w:r w:rsidRPr="0070253D">
            <w:rPr>
              <w:rFonts w:ascii="Times New Roman" w:hAnsi="Times New Roman" w:cs="Times New Roman"/>
              <w:szCs w:val="24"/>
            </w:rPr>
            <w:lastRenderedPageBreak/>
            <w:t>Therefore, sigmoid function is a good choice for the final output.</w:t>
          </w:r>
        </w:p>
        <w:p w14:paraId="3882533E" w14:textId="77777777" w:rsidR="00682AA3" w:rsidRDefault="00682AA3" w:rsidP="00682AA3">
          <w:pPr>
            <w:jc w:val="left"/>
          </w:pPr>
        </w:p>
        <w:p w14:paraId="7F8FE9FB" w14:textId="77777777" w:rsidR="00253A02" w:rsidRDefault="00253A02" w:rsidP="005824FE"/>
        <w:p w14:paraId="1BFFAC2F" w14:textId="547A86A7" w:rsidR="00BE3699" w:rsidRDefault="00BE3699" w:rsidP="00BE3699">
          <w:pPr>
            <w:pStyle w:val="Heading1"/>
            <w:ind w:left="578" w:hanging="578"/>
          </w:pPr>
          <w:bookmarkStart w:id="25" w:name="_Toc151233074"/>
          <w:r>
            <w:lastRenderedPageBreak/>
            <w:t>Model Accuracy Analysis</w:t>
          </w:r>
          <w:bookmarkEnd w:id="25"/>
        </w:p>
        <w:p w14:paraId="20D00175" w14:textId="6C52406E" w:rsidR="00BE3699" w:rsidRPr="00BE3699" w:rsidRDefault="00F24855" w:rsidP="00BE3699">
          <w:pPr>
            <w:rPr>
              <w:rFonts w:ascii="Times New Roman" w:hAnsi="Times New Roman" w:cs="Times New Roman"/>
            </w:rPr>
          </w:pPr>
          <w:r w:rsidRPr="00297CF9">
            <w:rPr>
              <w:rFonts w:ascii="Times New Roman" w:hAnsi="Times New Roman" w:cs="Times New Roman"/>
              <w:noProof/>
            </w:rPr>
            <w:drawing>
              <wp:anchor distT="0" distB="0" distL="114300" distR="114300" simplePos="0" relativeHeight="251666432" behindDoc="0" locked="0" layoutInCell="1" allowOverlap="1" wp14:anchorId="3A901BD0" wp14:editId="2A7EB13A">
                <wp:simplePos x="0" y="0"/>
                <wp:positionH relativeFrom="margin">
                  <wp:align>left</wp:align>
                </wp:positionH>
                <wp:positionV relativeFrom="paragraph">
                  <wp:posOffset>320040</wp:posOffset>
                </wp:positionV>
                <wp:extent cx="3771900" cy="2609850"/>
                <wp:effectExtent l="0" t="0" r="0" b="0"/>
                <wp:wrapTopAndBottom/>
                <wp:docPr id="18433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4459" name=""/>
                        <pic:cNvPicPr/>
                      </pic:nvPicPr>
                      <pic:blipFill>
                        <a:blip r:embed="rId21">
                          <a:extLst>
                            <a:ext uri="{28A0092B-C50C-407E-A947-70E740481C1C}">
                              <a14:useLocalDpi xmlns:a14="http://schemas.microsoft.com/office/drawing/2010/main" val="0"/>
                            </a:ext>
                          </a:extLst>
                        </a:blip>
                        <a:stretch>
                          <a:fillRect/>
                        </a:stretch>
                      </pic:blipFill>
                      <pic:spPr>
                        <a:xfrm>
                          <a:off x="0" y="0"/>
                          <a:ext cx="3771900" cy="2609850"/>
                        </a:xfrm>
                        <a:prstGeom prst="rect">
                          <a:avLst/>
                        </a:prstGeom>
                      </pic:spPr>
                    </pic:pic>
                  </a:graphicData>
                </a:graphic>
              </wp:anchor>
            </w:drawing>
          </w:r>
          <w:r w:rsidR="00297CF9" w:rsidRPr="00297CF9">
            <w:rPr>
              <w:rFonts w:ascii="Times New Roman" w:hAnsi="Times New Roman" w:cs="Times New Roman"/>
            </w:rPr>
            <w:t>Model Performance</w:t>
          </w:r>
          <w:r w:rsidR="00297CF9">
            <w:rPr>
              <w:rFonts w:ascii="Times New Roman" w:hAnsi="Times New Roman" w:cs="Times New Roman"/>
            </w:rPr>
            <w:t>:</w:t>
          </w:r>
        </w:p>
        <w:p w14:paraId="063418E4" w14:textId="00531C27" w:rsidR="00BE3699" w:rsidRPr="00BE3699" w:rsidRDefault="00BE3699" w:rsidP="00BE3699">
          <w:pPr>
            <w:rPr>
              <w:rFonts w:ascii="Times New Roman" w:hAnsi="Times New Roman" w:cs="Times New Roman"/>
            </w:rPr>
          </w:pPr>
          <w:r w:rsidRPr="00BE3699">
            <w:rPr>
              <w:rFonts w:ascii="Times New Roman" w:hAnsi="Times New Roman" w:cs="Times New Roman"/>
            </w:rPr>
            <w:t>The model’s performance can be interpreted as follows:</w:t>
          </w:r>
        </w:p>
        <w:p w14:paraId="17ABA524" w14:textId="0280FB25"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Accuracy</w:t>
          </w:r>
          <w:r w:rsidRPr="00BE3699">
            <w:rPr>
              <w:rFonts w:ascii="Times New Roman" w:hAnsi="Times New Roman" w:cs="Times New Roman"/>
            </w:rPr>
            <w:t>: The accuracy of the model is 0.6</w:t>
          </w:r>
          <w:r w:rsidR="00297CF9">
            <w:rPr>
              <w:rFonts w:ascii="Times New Roman" w:hAnsi="Times New Roman" w:cs="Times New Roman"/>
            </w:rPr>
            <w:t>304</w:t>
          </w:r>
          <w:r w:rsidRPr="00BE3699">
            <w:rPr>
              <w:rFonts w:ascii="Times New Roman" w:hAnsi="Times New Roman" w:cs="Times New Roman"/>
            </w:rPr>
            <w:t>, which means that the model correctly predicted 6</w:t>
          </w:r>
          <w:r w:rsidR="00297CF9">
            <w:rPr>
              <w:rFonts w:ascii="Times New Roman" w:hAnsi="Times New Roman" w:cs="Times New Roman"/>
            </w:rPr>
            <w:t>3.04</w:t>
          </w:r>
          <w:r w:rsidRPr="00BE3699">
            <w:rPr>
              <w:rFonts w:ascii="Times New Roman" w:hAnsi="Times New Roman" w:cs="Times New Roman"/>
            </w:rPr>
            <w:t>% of the instances.</w:t>
          </w:r>
        </w:p>
        <w:p w14:paraId="2EEB2667" w14:textId="78E309F2"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Precision</w:t>
          </w:r>
          <w:r w:rsidRPr="00BE3699">
            <w:rPr>
              <w:rFonts w:ascii="Times New Roman" w:hAnsi="Times New Roman" w:cs="Times New Roman"/>
            </w:rPr>
            <w:t>: The precision of the model is 0.6</w:t>
          </w:r>
          <w:r w:rsidR="00297CF9">
            <w:rPr>
              <w:rFonts w:ascii="Times New Roman" w:hAnsi="Times New Roman" w:cs="Times New Roman"/>
            </w:rPr>
            <w:t>355</w:t>
          </w:r>
          <w:r w:rsidRPr="00BE3699">
            <w:rPr>
              <w:rFonts w:ascii="Times New Roman" w:hAnsi="Times New Roman" w:cs="Times New Roman"/>
            </w:rPr>
            <w:t>, which means that when the model predicts a positive class, it is correct 6</w:t>
          </w:r>
          <w:r w:rsidR="00297CF9">
            <w:rPr>
              <w:rFonts w:ascii="Times New Roman" w:hAnsi="Times New Roman" w:cs="Times New Roman"/>
            </w:rPr>
            <w:t>3.55</w:t>
          </w:r>
          <w:r w:rsidRPr="00BE3699">
            <w:rPr>
              <w:rFonts w:ascii="Times New Roman" w:hAnsi="Times New Roman" w:cs="Times New Roman"/>
            </w:rPr>
            <w:t>% of the time.</w:t>
          </w:r>
        </w:p>
        <w:p w14:paraId="0E2D0C78" w14:textId="09A16F7D"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Recall</w:t>
          </w:r>
          <w:r w:rsidRPr="00BE3699">
            <w:rPr>
              <w:rFonts w:ascii="Times New Roman" w:hAnsi="Times New Roman" w:cs="Times New Roman"/>
            </w:rPr>
            <w:t>: The recall of the model is 0.5</w:t>
          </w:r>
          <w:r w:rsidR="00297CF9">
            <w:rPr>
              <w:rFonts w:ascii="Times New Roman" w:hAnsi="Times New Roman" w:cs="Times New Roman"/>
            </w:rPr>
            <w:t>964</w:t>
          </w:r>
          <w:r w:rsidRPr="00BE3699">
            <w:rPr>
              <w:rFonts w:ascii="Times New Roman" w:hAnsi="Times New Roman" w:cs="Times New Roman"/>
            </w:rPr>
            <w:t>, which means that the model correctly identifies 59.6</w:t>
          </w:r>
          <w:r w:rsidR="00297CF9">
            <w:rPr>
              <w:rFonts w:ascii="Times New Roman" w:hAnsi="Times New Roman" w:cs="Times New Roman"/>
            </w:rPr>
            <w:t>4</w:t>
          </w:r>
          <w:r w:rsidRPr="00BE3699">
            <w:rPr>
              <w:rFonts w:ascii="Times New Roman" w:hAnsi="Times New Roman" w:cs="Times New Roman"/>
            </w:rPr>
            <w:t>% of all actual positive instances.</w:t>
          </w:r>
        </w:p>
        <w:p w14:paraId="71442345" w14:textId="47864C1B"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F-measure</w:t>
          </w:r>
          <w:r w:rsidRPr="00BE3699">
            <w:rPr>
              <w:rFonts w:ascii="Times New Roman" w:hAnsi="Times New Roman" w:cs="Times New Roman"/>
            </w:rPr>
            <w:t>: The F-measure of the model is 0.61</w:t>
          </w:r>
          <w:r w:rsidR="00297CF9">
            <w:rPr>
              <w:rFonts w:ascii="Times New Roman" w:hAnsi="Times New Roman" w:cs="Times New Roman"/>
            </w:rPr>
            <w:t>5</w:t>
          </w:r>
          <w:r w:rsidRPr="00BE3699">
            <w:rPr>
              <w:rFonts w:ascii="Times New Roman" w:hAnsi="Times New Roman" w:cs="Times New Roman"/>
            </w:rPr>
            <w:t>, which is a harmonic mean of precision and recall. A higher F-measure indicates a better balance between precision and recall.</w:t>
          </w:r>
        </w:p>
        <w:p w14:paraId="5E09F970" w14:textId="3D2513E5"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Precision-Recall AUC</w:t>
          </w:r>
          <w:r w:rsidRPr="00BE3699">
            <w:rPr>
              <w:rFonts w:ascii="Times New Roman" w:hAnsi="Times New Roman" w:cs="Times New Roman"/>
            </w:rPr>
            <w:t>: The Precision-Recall AUC of the model is 0.6</w:t>
          </w:r>
          <w:r w:rsidR="00297CF9">
            <w:rPr>
              <w:rFonts w:ascii="Times New Roman" w:hAnsi="Times New Roman" w:cs="Times New Roman"/>
            </w:rPr>
            <w:t>369</w:t>
          </w:r>
          <w:r w:rsidRPr="00BE3699">
            <w:rPr>
              <w:rFonts w:ascii="Times New Roman" w:hAnsi="Times New Roman" w:cs="Times New Roman"/>
            </w:rPr>
            <w:t>, which means that the model has 6</w:t>
          </w:r>
          <w:r w:rsidR="00297CF9">
            <w:rPr>
              <w:rFonts w:ascii="Times New Roman" w:hAnsi="Times New Roman" w:cs="Times New Roman"/>
            </w:rPr>
            <w:t>3</w:t>
          </w:r>
          <w:r w:rsidRPr="00BE3699">
            <w:rPr>
              <w:rFonts w:ascii="Times New Roman" w:hAnsi="Times New Roman" w:cs="Times New Roman"/>
            </w:rPr>
            <w:t>.</w:t>
          </w:r>
          <w:r w:rsidR="00297CF9">
            <w:rPr>
              <w:rFonts w:ascii="Times New Roman" w:hAnsi="Times New Roman" w:cs="Times New Roman"/>
            </w:rPr>
            <w:t>69</w:t>
          </w:r>
          <w:r w:rsidRPr="00BE3699">
            <w:rPr>
              <w:rFonts w:ascii="Times New Roman" w:hAnsi="Times New Roman" w:cs="Times New Roman"/>
            </w:rPr>
            <w:t>% chance of ranking a random positive instance higher than a random negative one.</w:t>
          </w:r>
        </w:p>
        <w:p w14:paraId="3FB322C4" w14:textId="6DC58FD8"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AUC</w:t>
          </w:r>
          <w:r w:rsidRPr="00BE3699">
            <w:rPr>
              <w:rFonts w:ascii="Times New Roman" w:hAnsi="Times New Roman" w:cs="Times New Roman"/>
            </w:rPr>
            <w:t>: The AUC of the model is 0.63</w:t>
          </w:r>
          <w:r w:rsidR="00DC4D65">
            <w:rPr>
              <w:rFonts w:ascii="Times New Roman" w:hAnsi="Times New Roman" w:cs="Times New Roman"/>
            </w:rPr>
            <w:t>69</w:t>
          </w:r>
          <w:r w:rsidRPr="00BE3699">
            <w:rPr>
              <w:rFonts w:ascii="Times New Roman" w:hAnsi="Times New Roman" w:cs="Times New Roman"/>
            </w:rPr>
            <w:t>, which means that the model has 63.</w:t>
          </w:r>
          <w:r w:rsidR="00DC4D65">
            <w:rPr>
              <w:rFonts w:ascii="Times New Roman" w:hAnsi="Times New Roman" w:cs="Times New Roman"/>
            </w:rPr>
            <w:t>69</w:t>
          </w:r>
          <w:r w:rsidRPr="00BE3699">
            <w:rPr>
              <w:rFonts w:ascii="Times New Roman" w:hAnsi="Times New Roman" w:cs="Times New Roman"/>
            </w:rPr>
            <w:t>% chance of ranking a random positive instance higher than a random negative one.</w:t>
          </w:r>
        </w:p>
        <w:p w14:paraId="56499451" w14:textId="5F6A8E8A"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MCC</w:t>
          </w:r>
          <w:r w:rsidRPr="00BE3699">
            <w:rPr>
              <w:rFonts w:ascii="Times New Roman" w:hAnsi="Times New Roman" w:cs="Times New Roman"/>
            </w:rPr>
            <w:t>: The Matthews Correlation Coefficient (MCC) of the model is 0.2</w:t>
          </w:r>
          <w:r w:rsidR="00DC4D65">
            <w:rPr>
              <w:rFonts w:ascii="Times New Roman" w:hAnsi="Times New Roman" w:cs="Times New Roman"/>
            </w:rPr>
            <w:t>609</w:t>
          </w:r>
          <w:r w:rsidRPr="00BE3699">
            <w:rPr>
              <w:rFonts w:ascii="Times New Roman" w:hAnsi="Times New Roman" w:cs="Times New Roman"/>
            </w:rPr>
            <w:t>, which is a measure of the quality of binary classifications. It takes into account true and false positives and negatives and is generally regarded as a balanced measure which can be used even if the classes are of very different sizes.</w:t>
          </w:r>
        </w:p>
        <w:p w14:paraId="5FCBBC78" w14:textId="5E74C230" w:rsidR="00BE3699" w:rsidRPr="00BE3699" w:rsidRDefault="00BE3699" w:rsidP="00F24855">
          <w:pPr>
            <w:pStyle w:val="ListParagraph"/>
            <w:numPr>
              <w:ilvl w:val="0"/>
              <w:numId w:val="17"/>
            </w:numPr>
            <w:spacing w:line="240" w:lineRule="auto"/>
            <w:ind w:firstLineChars="0"/>
            <w:rPr>
              <w:rFonts w:ascii="Times New Roman" w:hAnsi="Times New Roman" w:cs="Times New Roman"/>
            </w:rPr>
          </w:pPr>
          <w:r w:rsidRPr="00F24855">
            <w:rPr>
              <w:rFonts w:ascii="Times New Roman" w:hAnsi="Times New Roman" w:cs="Times New Roman"/>
              <w:b/>
              <w:bCs/>
            </w:rPr>
            <w:t>Error</w:t>
          </w:r>
          <w:r w:rsidRPr="00BE3699">
            <w:rPr>
              <w:rFonts w:ascii="Times New Roman" w:hAnsi="Times New Roman" w:cs="Times New Roman"/>
            </w:rPr>
            <w:t>: The error of the model is 99.87</w:t>
          </w:r>
          <w:r w:rsidR="00F0386E">
            <w:rPr>
              <w:rFonts w:ascii="Times New Roman" w:hAnsi="Times New Roman" w:cs="Times New Roman"/>
            </w:rPr>
            <w:t>5</w:t>
          </w:r>
          <w:r w:rsidRPr="00BE3699">
            <w:rPr>
              <w:rFonts w:ascii="Times New Roman" w:hAnsi="Times New Roman" w:cs="Times New Roman"/>
            </w:rPr>
            <w:t>, which is a measure of how much the predictions deviate from the actual values. A lower error indicates better predictive performance.</w:t>
          </w:r>
        </w:p>
        <w:p w14:paraId="63E145BD" w14:textId="77777777" w:rsidR="00BE3699" w:rsidRDefault="00BE3699" w:rsidP="00BE3699">
          <w:pPr>
            <w:rPr>
              <w:rFonts w:ascii="Times New Roman" w:hAnsi="Times New Roman" w:cs="Times New Roman"/>
            </w:rPr>
          </w:pPr>
        </w:p>
        <w:p w14:paraId="43F8D5F5" w14:textId="57F818EE" w:rsidR="00BE3699" w:rsidRPr="00BE3699" w:rsidRDefault="00BE3699" w:rsidP="00F24855">
          <w:pPr>
            <w:spacing w:line="240" w:lineRule="auto"/>
            <w:rPr>
              <w:rFonts w:ascii="Times New Roman" w:hAnsi="Times New Roman" w:cs="Times New Roman"/>
            </w:rPr>
          </w:pPr>
          <w:r w:rsidRPr="00BE3699">
            <w:rPr>
              <w:rFonts w:ascii="Times New Roman" w:hAnsi="Times New Roman" w:cs="Times New Roman"/>
            </w:rPr>
            <w:lastRenderedPageBreak/>
            <w:t>In summary, the model has moderate performance with room for improvement. The relatively high error suggests that the model’s predictions often deviate from the actual values. The model’s precision and recall are also relatively low, indicating that the model often misclassifies instances. The model’s AUC and Precision-Recall AUC are also moderate, suggesting that the model’s ranking of instances by probability is not perfect. The MCC, while positive, is relatively low, indicating that the model’s ability to distinguish between the classes is not strong. Overall, these metrics suggest that the model could benefit from further tuning or additional training data.</w:t>
          </w:r>
        </w:p>
        <w:p w14:paraId="6998139B" w14:textId="77777777" w:rsidR="00BE3699" w:rsidRPr="005824FE" w:rsidRDefault="00BE3699" w:rsidP="005824FE"/>
        <w:p w14:paraId="7FE3604E" w14:textId="4FE02164" w:rsidR="00E521D5" w:rsidRDefault="00297CF9" w:rsidP="00E521D5">
          <w:pPr>
            <w:pStyle w:val="Heading1"/>
            <w:ind w:left="578" w:hanging="578"/>
          </w:pPr>
          <w:bookmarkStart w:id="26" w:name="_Toc151233075"/>
          <w:bookmarkEnd w:id="19"/>
          <w:bookmarkEnd w:id="20"/>
          <w:r>
            <w:rPr>
              <w:rFonts w:hint="eastAsia"/>
            </w:rPr>
            <w:lastRenderedPageBreak/>
            <w:t>E</w:t>
          </w:r>
          <w:r>
            <w:t>xperiment Summary and Insight</w:t>
          </w:r>
          <w:bookmarkEnd w:id="26"/>
        </w:p>
        <w:p w14:paraId="4DC2250A" w14:textId="4359E6FD" w:rsidR="005339C8" w:rsidRPr="005339C8" w:rsidRDefault="005339C8" w:rsidP="005339C8">
          <w:pPr>
            <w:pStyle w:val="ListParagraph"/>
            <w:numPr>
              <w:ilvl w:val="0"/>
              <w:numId w:val="18"/>
            </w:numPr>
            <w:ind w:firstLineChars="0"/>
            <w:rPr>
              <w:rFonts w:ascii="Times New Roman" w:hAnsi="Times New Roman" w:cs="Times New Roman"/>
              <w:b/>
              <w:bCs/>
            </w:rPr>
          </w:pPr>
          <w:r w:rsidRPr="005339C8">
            <w:rPr>
              <w:rFonts w:ascii="Times New Roman" w:hAnsi="Times New Roman" w:cs="Times New Roman"/>
              <w:b/>
              <w:bCs/>
            </w:rPr>
            <w:t>Experiment Summary</w:t>
          </w:r>
        </w:p>
        <w:p w14:paraId="29959BB8" w14:textId="52ACA958" w:rsidR="00BE3699" w:rsidRDefault="005339C8" w:rsidP="00F24855">
          <w:pPr>
            <w:spacing w:line="240" w:lineRule="auto"/>
            <w:ind w:left="360"/>
            <w:jc w:val="left"/>
            <w:rPr>
              <w:rFonts w:ascii="Times New Roman" w:hAnsi="Times New Roman" w:cs="Times New Roman"/>
            </w:rPr>
          </w:pPr>
          <w:r>
            <w:rPr>
              <w:rFonts w:ascii="Times New Roman" w:hAnsi="Times New Roman" w:cs="Times New Roman"/>
            </w:rPr>
            <w:t>Graphs Neural Network is indeed a powerful neural network that can learn from graph-structured data, such as source code and work great on the task of code vulnerability detection. It can capture the complex and nonlinear relationship between the code structure and the vulnerability labels, by using the message passing and aggregation mechanisms to propagate information among nodes in the graph. It can also handle heterogeneous and dynamic code features and edge types, by using different embedding and learning methods to encode the syntax and semantics of the code. Furthermore, it can leverage the rich and comprehensive code representations, such as abstract syntax tree, control flow graph, data flow graph, and natural code sequence to learn vulnerability patterns and features from different aspects of the code.</w:t>
          </w:r>
        </w:p>
        <w:p w14:paraId="0624152C" w14:textId="77777777" w:rsidR="005339C8" w:rsidRDefault="005339C8" w:rsidP="005339C8">
          <w:pPr>
            <w:ind w:left="360"/>
            <w:jc w:val="left"/>
            <w:rPr>
              <w:rFonts w:ascii="Times New Roman" w:hAnsi="Times New Roman" w:cs="Times New Roman"/>
            </w:rPr>
          </w:pPr>
        </w:p>
        <w:p w14:paraId="6FA7F612" w14:textId="3E67D12C" w:rsidR="005339C8" w:rsidRPr="005339C8" w:rsidRDefault="005339C8" w:rsidP="005339C8">
          <w:pPr>
            <w:pStyle w:val="ListParagraph"/>
            <w:numPr>
              <w:ilvl w:val="0"/>
              <w:numId w:val="18"/>
            </w:numPr>
            <w:ind w:firstLineChars="0"/>
            <w:jc w:val="left"/>
            <w:rPr>
              <w:rFonts w:ascii="Times New Roman" w:hAnsi="Times New Roman" w:cs="Times New Roman"/>
              <w:b/>
              <w:bCs/>
            </w:rPr>
          </w:pPr>
          <w:r w:rsidRPr="005339C8">
            <w:rPr>
              <w:rFonts w:ascii="Times New Roman" w:hAnsi="Times New Roman" w:cs="Times New Roman"/>
              <w:b/>
              <w:bCs/>
            </w:rPr>
            <w:t xml:space="preserve">Experiment </w:t>
          </w:r>
          <w:r w:rsidR="00297CF9">
            <w:rPr>
              <w:rFonts w:ascii="Times New Roman" w:hAnsi="Times New Roman" w:cs="Times New Roman"/>
              <w:b/>
              <w:bCs/>
            </w:rPr>
            <w:t>Insights</w:t>
          </w:r>
        </w:p>
        <w:p w14:paraId="5E7767D9" w14:textId="30BC50A6" w:rsidR="005339C8" w:rsidRDefault="00793938" w:rsidP="00F24855">
          <w:pPr>
            <w:spacing w:line="240" w:lineRule="auto"/>
            <w:ind w:left="360"/>
            <w:jc w:val="left"/>
            <w:rPr>
              <w:rFonts w:ascii="Times New Roman" w:hAnsi="Times New Roman" w:cs="Times New Roman"/>
            </w:rPr>
          </w:pPr>
          <w:r>
            <w:rPr>
              <w:rFonts w:ascii="Times New Roman" w:hAnsi="Times New Roman" w:cs="Times New Roman"/>
            </w:rPr>
            <w:t xml:space="preserve">Here are some points for the experiment </w:t>
          </w:r>
          <w:r w:rsidR="00297CF9">
            <w:rPr>
              <w:rFonts w:ascii="Times New Roman" w:hAnsi="Times New Roman" w:cs="Times New Roman"/>
            </w:rPr>
            <w:t>insights</w:t>
          </w:r>
          <w:r>
            <w:rPr>
              <w:rFonts w:ascii="Times New Roman" w:hAnsi="Times New Roman" w:cs="Times New Roman"/>
            </w:rPr>
            <w:t>:</w:t>
          </w:r>
        </w:p>
        <w:p w14:paraId="3A335013" w14:textId="2BD31795"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The experiment of GNN on vulnerability code is a novel and challenging task that aims to automatically detect and classify vulnerable functions in C source code using graph neural networks (GNNs)</w:t>
          </w:r>
        </w:p>
        <w:p w14:paraId="196AE340" w14:textId="1727A13D"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The experiment involves creating a composite graph </w:t>
          </w:r>
          <w:r w:rsidR="00D22E13">
            <w:rPr>
              <w:rFonts w:ascii="Times New Roman" w:hAnsi="Times New Roman" w:cs="Times New Roman"/>
            </w:rPr>
            <w:t>representing</w:t>
          </w:r>
          <w:r>
            <w:rPr>
              <w:rFonts w:ascii="Times New Roman" w:hAnsi="Times New Roman" w:cs="Times New Roman"/>
            </w:rPr>
            <w:t xml:space="preserve"> the code that </w:t>
          </w:r>
          <w:r w:rsidR="00D22E13">
            <w:rPr>
              <w:rFonts w:ascii="Times New Roman" w:hAnsi="Times New Roman" w:cs="Times New Roman"/>
            </w:rPr>
            <w:t>captures</w:t>
          </w:r>
          <w:r>
            <w:rPr>
              <w:rFonts w:ascii="Times New Roman" w:hAnsi="Times New Roman" w:cs="Times New Roman"/>
            </w:rPr>
            <w:t xml:space="preserve"> multiple syntax and semantic features, such as abstract syntax tree, control flow graph, data flow graph, and natural code sequence.</w:t>
          </w:r>
        </w:p>
        <w:p w14:paraId="2CE4F697" w14:textId="13F7EBAB"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The experiment also involves designing and implementing a GNN model that consists of </w:t>
          </w:r>
          <w:r w:rsidR="00D22E13">
            <w:rPr>
              <w:rFonts w:ascii="Times New Roman" w:hAnsi="Times New Roman" w:cs="Times New Roman"/>
            </w:rPr>
            <w:t>Graph</w:t>
          </w:r>
          <w:r>
            <w:rPr>
              <w:rFonts w:ascii="Times New Roman" w:hAnsi="Times New Roman" w:cs="Times New Roman"/>
            </w:rPr>
            <w:t xml:space="preserve"> </w:t>
          </w:r>
          <w:r w:rsidR="00D22E13">
            <w:rPr>
              <w:rFonts w:ascii="Times New Roman" w:hAnsi="Times New Roman" w:cs="Times New Roman"/>
            </w:rPr>
            <w:t>Embedding</w:t>
          </w:r>
          <w:r>
            <w:rPr>
              <w:rFonts w:ascii="Times New Roman" w:hAnsi="Times New Roman" w:cs="Times New Roman"/>
            </w:rPr>
            <w:t xml:space="preserve"> layer, Gated Graph Recurrent </w:t>
          </w:r>
          <w:r w:rsidR="00D22E13">
            <w:rPr>
              <w:rFonts w:ascii="Times New Roman" w:hAnsi="Times New Roman" w:cs="Times New Roman"/>
            </w:rPr>
            <w:t>Layer,</w:t>
          </w:r>
          <w:r>
            <w:rPr>
              <w:rFonts w:ascii="Times New Roman" w:hAnsi="Times New Roman" w:cs="Times New Roman"/>
            </w:rPr>
            <w:t xml:space="preserve"> and a Convolutional Module. It provides a simple basic start and a great way to learn more deeply about the GNN from doing the experiment by hands.</w:t>
          </w:r>
        </w:p>
        <w:p w14:paraId="218D9D21" w14:textId="02E971E8" w:rsidR="00793938" w:rsidRDefault="00793938" w:rsidP="00F24855">
          <w:pPr>
            <w:pStyle w:val="ListParagraph"/>
            <w:numPr>
              <w:ilvl w:val="0"/>
              <w:numId w:val="19"/>
            </w:numPr>
            <w:spacing w:line="240" w:lineRule="auto"/>
            <w:ind w:firstLineChars="0"/>
            <w:jc w:val="left"/>
            <w:rPr>
              <w:rFonts w:ascii="Times New Roman" w:hAnsi="Times New Roman" w:cs="Times New Roman"/>
            </w:rPr>
          </w:pPr>
          <w:r>
            <w:rPr>
              <w:rFonts w:ascii="Times New Roman" w:hAnsi="Times New Roman" w:cs="Times New Roman"/>
            </w:rPr>
            <w:t xml:space="preserve">It also enables us to </w:t>
          </w:r>
          <w:r w:rsidR="00297CF9">
            <w:rPr>
              <w:rFonts w:ascii="Times New Roman" w:hAnsi="Times New Roman" w:cs="Times New Roman"/>
            </w:rPr>
            <w:t xml:space="preserve">understand </w:t>
          </w:r>
          <w:r>
            <w:rPr>
              <w:rFonts w:ascii="Times New Roman" w:hAnsi="Times New Roman" w:cs="Times New Roman"/>
            </w:rPr>
            <w:t>the advance techniques and application of GNN, such as Gated Graph Recurrent Networks, Convolutional Readout Layer</w:t>
          </w:r>
          <w:r w:rsidR="00297CF9">
            <w:rPr>
              <w:rFonts w:ascii="Times New Roman" w:hAnsi="Times New Roman" w:cs="Times New Roman"/>
            </w:rPr>
            <w:t xml:space="preserve"> and so on</w:t>
          </w:r>
          <w:r>
            <w:rPr>
              <w:rFonts w:ascii="Times New Roman" w:hAnsi="Times New Roman" w:cs="Times New Roman"/>
            </w:rPr>
            <w:t>. We can also use the opportunity to modify the models and play around with the model</w:t>
          </w:r>
          <w:r w:rsidR="00D22E13">
            <w:rPr>
              <w:rFonts w:ascii="Times New Roman" w:hAnsi="Times New Roman" w:cs="Times New Roman"/>
            </w:rPr>
            <w:t xml:space="preserve"> and understand more deeply about neural networks concept.</w:t>
          </w:r>
        </w:p>
        <w:p w14:paraId="16D65A2E" w14:textId="77777777" w:rsidR="00D22E13" w:rsidRPr="00793938" w:rsidRDefault="00D22E13" w:rsidP="00D22E13">
          <w:pPr>
            <w:pStyle w:val="ListParagraph"/>
            <w:ind w:left="1080" w:firstLineChars="0" w:firstLine="0"/>
            <w:jc w:val="left"/>
            <w:rPr>
              <w:rFonts w:ascii="Times New Roman" w:hAnsi="Times New Roman" w:cs="Times New Roman"/>
            </w:rPr>
          </w:pPr>
        </w:p>
        <w:p w14:paraId="02C8F953" w14:textId="04A0ED90" w:rsidR="005339C8" w:rsidRPr="005339C8" w:rsidRDefault="005339C8" w:rsidP="005339C8">
          <w:pPr>
            <w:jc w:val="left"/>
            <w:rPr>
              <w:rFonts w:ascii="Times New Roman" w:hAnsi="Times New Roman" w:cs="Times New Roman"/>
            </w:rPr>
          </w:pPr>
        </w:p>
        <w:p w14:paraId="76114805" w14:textId="4DC02B37" w:rsidR="00A53335" w:rsidRPr="00E76469" w:rsidRDefault="00D22E13" w:rsidP="00A53335">
          <w:pPr>
            <w:pStyle w:val="Heading1"/>
            <w:ind w:left="578" w:hanging="578"/>
          </w:pPr>
          <w:bookmarkStart w:id="27" w:name="_Toc151233076"/>
          <w:r>
            <w:rPr>
              <w:rFonts w:hint="eastAsia"/>
            </w:rPr>
            <w:lastRenderedPageBreak/>
            <w:t>C</w:t>
          </w:r>
          <w:r>
            <w:t>ourse Thought</w:t>
          </w:r>
          <w:bookmarkEnd w:id="27"/>
        </w:p>
        <w:p w14:paraId="46B78AA0" w14:textId="6003CED5" w:rsidR="00D22E13" w:rsidRPr="00D22E13" w:rsidRDefault="00D22E13" w:rsidP="00F24855">
          <w:pPr>
            <w:widowControl/>
            <w:spacing w:line="240" w:lineRule="auto"/>
            <w:jc w:val="left"/>
            <w:rPr>
              <w:rFonts w:ascii="Times New Roman" w:hAnsi="Times New Roman" w:cs="Times New Roman"/>
            </w:rPr>
          </w:pPr>
          <w:r w:rsidRPr="00D22E13">
            <w:rPr>
              <w:rFonts w:ascii="Times New Roman" w:hAnsi="Times New Roman" w:cs="Times New Roman"/>
            </w:rPr>
            <w:t>I’m glad t</w:t>
          </w:r>
          <w:r>
            <w:rPr>
              <w:rFonts w:ascii="Times New Roman" w:hAnsi="Times New Roman" w:cs="Times New Roman"/>
            </w:rPr>
            <w:t xml:space="preserve">hat I </w:t>
          </w:r>
          <w:r w:rsidRPr="00D22E13">
            <w:rPr>
              <w:rFonts w:ascii="Times New Roman" w:hAnsi="Times New Roman" w:cs="Times New Roman"/>
            </w:rPr>
            <w:t>have completed the task of learning the fundamental neural network to PyTorch to</w:t>
          </w:r>
          <w:r w:rsidR="00F0386E">
            <w:rPr>
              <w:rFonts w:ascii="Times New Roman" w:hAnsi="Times New Roman" w:cs="Times New Roman"/>
            </w:rPr>
            <w:t xml:space="preserve"> Graph Neural Network</w:t>
          </w:r>
          <w:r w:rsidRPr="00D22E13">
            <w:rPr>
              <w:rFonts w:ascii="Times New Roman" w:hAnsi="Times New Roman" w:cs="Times New Roman"/>
            </w:rPr>
            <w:t xml:space="preserve">. I think </w:t>
          </w:r>
          <w:r>
            <w:rPr>
              <w:rFonts w:ascii="Times New Roman" w:hAnsi="Times New Roman" w:cs="Times New Roman"/>
            </w:rPr>
            <w:t>I</w:t>
          </w:r>
          <w:r w:rsidRPr="00D22E13">
            <w:rPr>
              <w:rFonts w:ascii="Times New Roman" w:hAnsi="Times New Roman" w:cs="Times New Roman"/>
            </w:rPr>
            <w:t xml:space="preserve"> have done a great job as a beginner who just started to learn </w:t>
          </w:r>
          <w:r w:rsidR="00F0386E">
            <w:rPr>
              <w:rFonts w:ascii="Times New Roman" w:hAnsi="Times New Roman" w:cs="Times New Roman"/>
            </w:rPr>
            <w:t>in this neural network field</w:t>
          </w:r>
          <w:r w:rsidRPr="00D22E13">
            <w:rPr>
              <w:rFonts w:ascii="Times New Roman" w:hAnsi="Times New Roman" w:cs="Times New Roman"/>
            </w:rPr>
            <w:t xml:space="preserve">. </w:t>
          </w:r>
          <w:r>
            <w:rPr>
              <w:rFonts w:ascii="Times New Roman" w:hAnsi="Times New Roman" w:cs="Times New Roman"/>
            </w:rPr>
            <w:t>I have</w:t>
          </w:r>
          <w:r w:rsidRPr="00D22E13">
            <w:rPr>
              <w:rFonts w:ascii="Times New Roman" w:hAnsi="Times New Roman" w:cs="Times New Roman"/>
            </w:rPr>
            <w:t xml:space="preserve"> a lot of perseverance and curiosity in researching and learning the concepts and techniques of GNN. </w:t>
          </w:r>
          <w:r>
            <w:rPr>
              <w:rFonts w:ascii="Times New Roman" w:hAnsi="Times New Roman" w:cs="Times New Roman"/>
            </w:rPr>
            <w:t>It</w:t>
          </w:r>
          <w:r w:rsidRPr="00D22E13">
            <w:rPr>
              <w:rFonts w:ascii="Times New Roman" w:hAnsi="Times New Roman" w:cs="Times New Roman"/>
            </w:rPr>
            <w:t xml:space="preserve"> also demonstrated </w:t>
          </w:r>
          <w:r>
            <w:rPr>
              <w:rFonts w:ascii="Times New Roman" w:hAnsi="Times New Roman" w:cs="Times New Roman"/>
            </w:rPr>
            <w:t>my</w:t>
          </w:r>
          <w:r w:rsidRPr="00D22E13">
            <w:rPr>
              <w:rFonts w:ascii="Times New Roman" w:hAnsi="Times New Roman" w:cs="Times New Roman"/>
            </w:rPr>
            <w:t xml:space="preserve"> creativity and skills in modifying and experimenting with different models of neural networks. </w:t>
          </w:r>
          <w:r>
            <w:rPr>
              <w:rFonts w:ascii="Times New Roman" w:hAnsi="Times New Roman" w:cs="Times New Roman"/>
            </w:rPr>
            <w:t>I</w:t>
          </w:r>
          <w:r w:rsidRPr="00D22E13">
            <w:rPr>
              <w:rFonts w:ascii="Times New Roman" w:hAnsi="Times New Roman" w:cs="Times New Roman"/>
            </w:rPr>
            <w:t xml:space="preserve"> </w:t>
          </w:r>
          <w:r>
            <w:rPr>
              <w:rFonts w:ascii="Times New Roman" w:hAnsi="Times New Roman" w:cs="Times New Roman"/>
            </w:rPr>
            <w:t>am</w:t>
          </w:r>
          <w:r w:rsidRPr="00D22E13">
            <w:rPr>
              <w:rFonts w:ascii="Times New Roman" w:hAnsi="Times New Roman" w:cs="Times New Roman"/>
            </w:rPr>
            <w:t xml:space="preserve"> proud of </w:t>
          </w:r>
          <w:r>
            <w:rPr>
              <w:rFonts w:ascii="Times New Roman" w:hAnsi="Times New Roman" w:cs="Times New Roman"/>
            </w:rPr>
            <w:t xml:space="preserve">myself </w:t>
          </w:r>
          <w:r w:rsidRPr="00D22E13">
            <w:rPr>
              <w:rFonts w:ascii="Times New Roman" w:hAnsi="Times New Roman" w:cs="Times New Roman"/>
            </w:rPr>
            <w:t>for achieving this milestone.</w:t>
          </w:r>
        </w:p>
        <w:p w14:paraId="0A4E051A" w14:textId="77777777" w:rsidR="00D22E13" w:rsidRPr="00D22E13" w:rsidRDefault="00D22E13" w:rsidP="00F24855">
          <w:pPr>
            <w:widowControl/>
            <w:spacing w:line="240" w:lineRule="auto"/>
            <w:jc w:val="left"/>
            <w:rPr>
              <w:rFonts w:ascii="Times New Roman" w:hAnsi="Times New Roman" w:cs="Times New Roman"/>
            </w:rPr>
          </w:pPr>
        </w:p>
        <w:p w14:paraId="6E267C47" w14:textId="1E0DA51F" w:rsidR="00D22E13" w:rsidRPr="00D22E13" w:rsidRDefault="00D22E13" w:rsidP="00F24855">
          <w:pPr>
            <w:widowControl/>
            <w:spacing w:line="240" w:lineRule="auto"/>
            <w:jc w:val="left"/>
            <w:rPr>
              <w:rFonts w:ascii="Times New Roman" w:hAnsi="Times New Roman" w:cs="Times New Roman"/>
            </w:rPr>
          </w:pPr>
          <w:r>
            <w:rPr>
              <w:rFonts w:ascii="Times New Roman" w:hAnsi="Times New Roman" w:cs="Times New Roman"/>
            </w:rPr>
            <w:t xml:space="preserve">Meanwhile I feel a little bit </w:t>
          </w:r>
          <w:r w:rsidRPr="00D22E13">
            <w:rPr>
              <w:rFonts w:ascii="Times New Roman" w:hAnsi="Times New Roman" w:cs="Times New Roman"/>
            </w:rPr>
            <w:t xml:space="preserve">unfortunate that </w:t>
          </w:r>
          <w:r>
            <w:rPr>
              <w:rFonts w:ascii="Times New Roman" w:hAnsi="Times New Roman" w:cs="Times New Roman"/>
            </w:rPr>
            <w:t xml:space="preserve">I </w:t>
          </w:r>
          <w:r w:rsidRPr="00D22E13">
            <w:rPr>
              <w:rFonts w:ascii="Times New Roman" w:hAnsi="Times New Roman" w:cs="Times New Roman"/>
            </w:rPr>
            <w:t>could not achieve a really good result</w:t>
          </w:r>
          <w:r>
            <w:rPr>
              <w:rFonts w:ascii="Times New Roman" w:hAnsi="Times New Roman" w:cs="Times New Roman"/>
            </w:rPr>
            <w:t xml:space="preserve"> because of the time limitation</w:t>
          </w:r>
          <w:r w:rsidRPr="00D22E13">
            <w:rPr>
              <w:rFonts w:ascii="Times New Roman" w:hAnsi="Times New Roman" w:cs="Times New Roman"/>
            </w:rPr>
            <w:t xml:space="preserve">, but I </w:t>
          </w:r>
          <w:r>
            <w:rPr>
              <w:rFonts w:ascii="Times New Roman" w:hAnsi="Times New Roman" w:cs="Times New Roman"/>
            </w:rPr>
            <w:t xml:space="preserve">am </w:t>
          </w:r>
          <w:r w:rsidRPr="00D22E13">
            <w:rPr>
              <w:rFonts w:ascii="Times New Roman" w:hAnsi="Times New Roman" w:cs="Times New Roman"/>
            </w:rPr>
            <w:t xml:space="preserve">happy and satisfied with what </w:t>
          </w:r>
          <w:r>
            <w:rPr>
              <w:rFonts w:ascii="Times New Roman" w:hAnsi="Times New Roman" w:cs="Times New Roman"/>
            </w:rPr>
            <w:t xml:space="preserve">I </w:t>
          </w:r>
          <w:r w:rsidRPr="00D22E13">
            <w:rPr>
              <w:rFonts w:ascii="Times New Roman" w:hAnsi="Times New Roman" w:cs="Times New Roman"/>
            </w:rPr>
            <w:t xml:space="preserve">have learned and accomplished. Learning GNN is not an easy task, and it takes time and practice to master it. </w:t>
          </w:r>
          <w:r>
            <w:rPr>
              <w:rFonts w:ascii="Times New Roman" w:hAnsi="Times New Roman" w:cs="Times New Roman"/>
            </w:rPr>
            <w:t xml:space="preserve">I </w:t>
          </w:r>
          <w:r w:rsidRPr="00D22E13">
            <w:rPr>
              <w:rFonts w:ascii="Times New Roman" w:hAnsi="Times New Roman" w:cs="Times New Roman"/>
            </w:rPr>
            <w:t xml:space="preserve">have already taken the first step and made a lot of progress. </w:t>
          </w:r>
        </w:p>
        <w:p w14:paraId="557A94B8" w14:textId="77777777" w:rsidR="00D22E13" w:rsidRPr="00D22E13" w:rsidRDefault="00D22E13" w:rsidP="00F24855">
          <w:pPr>
            <w:widowControl/>
            <w:spacing w:line="240" w:lineRule="auto"/>
            <w:jc w:val="left"/>
            <w:rPr>
              <w:rFonts w:ascii="Times New Roman" w:hAnsi="Times New Roman" w:cs="Times New Roman"/>
            </w:rPr>
          </w:pPr>
        </w:p>
        <w:p w14:paraId="0487BA85" w14:textId="367D0123" w:rsidR="00297CF9" w:rsidRDefault="00D22E13" w:rsidP="00F24855">
          <w:pPr>
            <w:widowControl/>
            <w:spacing w:line="240" w:lineRule="auto"/>
            <w:jc w:val="left"/>
            <w:rPr>
              <w:rFonts w:ascii="Times New Roman" w:hAnsi="Times New Roman" w:cs="Times New Roman"/>
            </w:rPr>
          </w:pPr>
          <w:r w:rsidRPr="00D22E13">
            <w:rPr>
              <w:rFonts w:ascii="Times New Roman" w:hAnsi="Times New Roman" w:cs="Times New Roman"/>
            </w:rPr>
            <w:t xml:space="preserve">There is always room for improvement and exploration in the GNN field. </w:t>
          </w:r>
          <w:r>
            <w:rPr>
              <w:rFonts w:ascii="Times New Roman" w:hAnsi="Times New Roman" w:cs="Times New Roman"/>
            </w:rPr>
            <w:t xml:space="preserve">I think I </w:t>
          </w:r>
          <w:r w:rsidRPr="00D22E13">
            <w:rPr>
              <w:rFonts w:ascii="Times New Roman" w:hAnsi="Times New Roman" w:cs="Times New Roman"/>
            </w:rPr>
            <w:t>have so much potential and opportunity to learn more and do better in the future</w:t>
          </w:r>
          <w:r w:rsidR="00F0386E">
            <w:rPr>
              <w:rFonts w:ascii="Times New Roman" w:hAnsi="Times New Roman" w:cs="Times New Roman"/>
            </w:rPr>
            <w:t xml:space="preserve"> because </w:t>
          </w:r>
          <w:r>
            <w:rPr>
              <w:rFonts w:ascii="Times New Roman" w:hAnsi="Times New Roman" w:cs="Times New Roman"/>
            </w:rPr>
            <w:t xml:space="preserve">I </w:t>
          </w:r>
          <w:r w:rsidRPr="00D22E13">
            <w:rPr>
              <w:rFonts w:ascii="Times New Roman" w:hAnsi="Times New Roman" w:cs="Times New Roman"/>
            </w:rPr>
            <w:t xml:space="preserve">can always revisit the task and try to improve </w:t>
          </w:r>
          <w:r>
            <w:rPr>
              <w:rFonts w:ascii="Times New Roman" w:hAnsi="Times New Roman" w:cs="Times New Roman"/>
            </w:rPr>
            <w:t>my</w:t>
          </w:r>
          <w:r w:rsidRPr="00D22E13">
            <w:rPr>
              <w:rFonts w:ascii="Times New Roman" w:hAnsi="Times New Roman" w:cs="Times New Roman"/>
            </w:rPr>
            <w:t xml:space="preserve"> model performance or apply </w:t>
          </w:r>
          <w:r>
            <w:rPr>
              <w:rFonts w:ascii="Times New Roman" w:hAnsi="Times New Roman" w:cs="Times New Roman"/>
            </w:rPr>
            <w:t>my</w:t>
          </w:r>
          <w:r w:rsidRPr="00D22E13">
            <w:rPr>
              <w:rFonts w:ascii="Times New Roman" w:hAnsi="Times New Roman" w:cs="Times New Roman"/>
            </w:rPr>
            <w:t xml:space="preserve"> knowledge and skills to other tasks and domains. </w:t>
          </w:r>
          <w:r>
            <w:rPr>
              <w:rFonts w:ascii="Times New Roman" w:hAnsi="Times New Roman" w:cs="Times New Roman"/>
            </w:rPr>
            <w:t>I</w:t>
          </w:r>
          <w:r w:rsidRPr="00D22E13">
            <w:rPr>
              <w:rFonts w:ascii="Times New Roman" w:hAnsi="Times New Roman" w:cs="Times New Roman"/>
            </w:rPr>
            <w:t xml:space="preserve"> also </w:t>
          </w:r>
          <w:r>
            <w:rPr>
              <w:rFonts w:ascii="Times New Roman" w:hAnsi="Times New Roman" w:cs="Times New Roman"/>
            </w:rPr>
            <w:t xml:space="preserve">hope </w:t>
          </w:r>
          <w:r w:rsidR="00297CF9" w:rsidRPr="00D22E13">
            <w:rPr>
              <w:rFonts w:ascii="Times New Roman" w:hAnsi="Times New Roman" w:cs="Times New Roman"/>
            </w:rPr>
            <w:t>to seek</w:t>
          </w:r>
          <w:r w:rsidRPr="00D22E13">
            <w:rPr>
              <w:rFonts w:ascii="Times New Roman" w:hAnsi="Times New Roman" w:cs="Times New Roman"/>
            </w:rPr>
            <w:t xml:space="preserve"> feedback and guidance from other experts and learners in the GNN</w:t>
          </w:r>
          <w:r>
            <w:rPr>
              <w:rFonts w:ascii="Times New Roman" w:hAnsi="Times New Roman" w:cs="Times New Roman"/>
            </w:rPr>
            <w:t xml:space="preserve"> fields</w:t>
          </w:r>
          <w:r w:rsidRPr="00D22E13">
            <w:rPr>
              <w:rFonts w:ascii="Times New Roman" w:hAnsi="Times New Roman" w:cs="Times New Roman"/>
            </w:rPr>
            <w:t>.</w:t>
          </w:r>
        </w:p>
        <w:p w14:paraId="5869D1EC" w14:textId="77777777" w:rsidR="00297CF9" w:rsidRDefault="00297CF9" w:rsidP="00F24855">
          <w:pPr>
            <w:widowControl/>
            <w:spacing w:line="240" w:lineRule="auto"/>
            <w:jc w:val="left"/>
            <w:rPr>
              <w:rFonts w:ascii="Times New Roman" w:hAnsi="Times New Roman" w:cs="Times New Roman"/>
            </w:rPr>
          </w:pPr>
        </w:p>
        <w:p w14:paraId="15C3E07C" w14:textId="68F6BF61" w:rsidR="00E37F88" w:rsidRDefault="00297CF9" w:rsidP="00F24855">
          <w:pPr>
            <w:widowControl/>
            <w:spacing w:line="240" w:lineRule="auto"/>
            <w:jc w:val="left"/>
          </w:pPr>
          <w:r>
            <w:rPr>
              <w:rFonts w:ascii="Times New Roman" w:hAnsi="Times New Roman" w:cs="Times New Roman"/>
            </w:rPr>
            <w:t xml:space="preserve">The GNN course is great and exciting to learn since it is a hot topic on the neural network as it began to grow in the recent year. I hope to have more interesting topics or subjects like this to learn in the future. </w:t>
          </w:r>
          <w:r w:rsidR="00E37F88">
            <w:br w:type="page"/>
          </w:r>
        </w:p>
      </w:sdtContent>
    </w:sdt>
    <w:p w14:paraId="19F1171D" w14:textId="77777777" w:rsidR="00796070" w:rsidRPr="00E76469" w:rsidRDefault="00796070" w:rsidP="00796070">
      <w:pPr>
        <w:pStyle w:val="Heading1"/>
        <w:numPr>
          <w:ilvl w:val="0"/>
          <w:numId w:val="0"/>
        </w:numPr>
      </w:pPr>
      <w:bookmarkStart w:id="28" w:name="_Toc45060467"/>
      <w:bookmarkStart w:id="29" w:name="_Toc46962990"/>
      <w:bookmarkStart w:id="30" w:name="_Toc57189262"/>
      <w:bookmarkStart w:id="31" w:name="_Toc57978764"/>
      <w:bookmarkStart w:id="32" w:name="_Toc151233077"/>
      <w:r w:rsidRPr="00E76469">
        <w:lastRenderedPageBreak/>
        <w:t>参考文献</w:t>
      </w:r>
      <w:bookmarkEnd w:id="28"/>
      <w:bookmarkEnd w:id="29"/>
      <w:bookmarkEnd w:id="30"/>
      <w:bookmarkEnd w:id="31"/>
      <w:bookmarkEnd w:id="32"/>
    </w:p>
    <w:p w14:paraId="7A9F5153" w14:textId="77777777" w:rsidR="00796070" w:rsidRPr="00796070" w:rsidRDefault="00796070" w:rsidP="00796070">
      <w:pPr>
        <w:ind w:left="566" w:hangingChars="236" w:hanging="566"/>
        <w:rPr>
          <w:rFonts w:ascii="Times New Roman" w:hAnsi="Times New Roman" w:cs="Times New Roman"/>
          <w:color w:val="000000"/>
          <w:szCs w:val="24"/>
        </w:rPr>
      </w:pPr>
      <w:r w:rsidRPr="00796070">
        <w:rPr>
          <w:rFonts w:ascii="Times New Roman" w:hAnsi="Times New Roman" w:cs="Times New Roman" w:hint="eastAsia"/>
          <w:color w:val="000000"/>
          <w:szCs w:val="24"/>
        </w:rPr>
        <w:t>[1]</w:t>
      </w:r>
      <w:r w:rsidRPr="00796070">
        <w:rPr>
          <w:rFonts w:ascii="Times New Roman" w:hAnsi="Times New Roman" w:cs="Times New Roman" w:hint="eastAsia"/>
          <w:color w:val="000000"/>
          <w:szCs w:val="24"/>
        </w:rPr>
        <w:tab/>
      </w:r>
      <w:r w:rsidRPr="00796070">
        <w:rPr>
          <w:rFonts w:ascii="Times New Roman" w:hAnsi="Times New Roman" w:cs="Times New Roman"/>
          <w:color w:val="000000"/>
          <w:szCs w:val="24"/>
        </w:rPr>
        <w:t>闫明礼</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张东刚</w:t>
      </w:r>
      <w:r w:rsidRPr="00796070">
        <w:rPr>
          <w:rFonts w:ascii="Times New Roman" w:hAnsi="Times New Roman" w:cs="Times New Roman"/>
          <w:color w:val="000000"/>
          <w:szCs w:val="24"/>
        </w:rPr>
        <w:t>. CFG</w:t>
      </w:r>
      <w:r w:rsidRPr="00796070">
        <w:rPr>
          <w:rFonts w:ascii="Times New Roman" w:hAnsi="Times New Roman" w:cs="Times New Roman"/>
          <w:color w:val="000000"/>
          <w:szCs w:val="24"/>
        </w:rPr>
        <w:t>桩复合地基技术及工程实践（第二版）</w:t>
      </w:r>
      <w:r w:rsidRPr="00796070">
        <w:rPr>
          <w:rFonts w:ascii="Times New Roman" w:hAnsi="Times New Roman" w:cs="Times New Roman"/>
          <w:color w:val="000000"/>
          <w:szCs w:val="24"/>
        </w:rPr>
        <w:t xml:space="preserve">. </w:t>
      </w:r>
      <w:r w:rsidRPr="00796070">
        <w:rPr>
          <w:rFonts w:ascii="Times New Roman" w:hAnsi="Times New Roman" w:cs="Times New Roman"/>
          <w:color w:val="000000"/>
          <w:szCs w:val="24"/>
        </w:rPr>
        <w:t>北京</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中国水利水电出版社</w:t>
      </w:r>
      <w:r w:rsidRPr="00796070">
        <w:rPr>
          <w:rFonts w:ascii="Times New Roman" w:hAnsi="Times New Roman" w:cs="Times New Roman" w:hint="eastAsia"/>
          <w:color w:val="000000"/>
          <w:szCs w:val="24"/>
        </w:rPr>
        <w:t>，</w:t>
      </w:r>
      <w:r w:rsidRPr="00796070">
        <w:rPr>
          <w:rFonts w:ascii="Times New Roman" w:hAnsi="Times New Roman" w:cs="Times New Roman"/>
          <w:color w:val="000000"/>
          <w:szCs w:val="24"/>
        </w:rPr>
        <w:t>2006</w:t>
      </w:r>
    </w:p>
    <w:p w14:paraId="2FA709CB" w14:textId="109A6FE7" w:rsidR="00796070" w:rsidRPr="00821DE2" w:rsidRDefault="00796070" w:rsidP="00821DE2">
      <w:pPr>
        <w:ind w:left="566" w:hangingChars="236" w:hanging="566"/>
        <w:rPr>
          <w:rFonts w:ascii="Times New Roman" w:hAnsi="Times New Roman" w:cs="Times New Roman"/>
          <w:color w:val="000000"/>
          <w:szCs w:val="24"/>
        </w:rPr>
      </w:pPr>
      <w:r w:rsidRPr="00796070">
        <w:rPr>
          <w:rFonts w:ascii="Times New Roman" w:hAnsi="Times New Roman" w:cs="Times New Roman" w:hint="eastAsia"/>
          <w:color w:val="000000"/>
          <w:szCs w:val="24"/>
        </w:rPr>
        <w:t>[2]</w:t>
      </w:r>
      <w:r w:rsidRPr="00796070">
        <w:rPr>
          <w:rFonts w:ascii="Times New Roman" w:hAnsi="Times New Roman" w:cs="Times New Roman" w:hint="eastAsia"/>
          <w:color w:val="000000"/>
          <w:szCs w:val="24"/>
        </w:rPr>
        <w:tab/>
      </w:r>
      <w:r w:rsidRPr="00796070">
        <w:rPr>
          <w:rFonts w:ascii="Times New Roman" w:hAnsi="Times New Roman" w:cs="Times New Roman"/>
          <w:color w:val="000000"/>
          <w:szCs w:val="24"/>
        </w:rPr>
        <w:t xml:space="preserve">M. </w:t>
      </w:r>
      <w:proofErr w:type="spellStart"/>
      <w:r w:rsidRPr="00796070">
        <w:rPr>
          <w:rFonts w:ascii="Times New Roman" w:hAnsi="Times New Roman" w:cs="Times New Roman"/>
          <w:color w:val="000000"/>
          <w:szCs w:val="24"/>
        </w:rPr>
        <w:t>Chalfie</w:t>
      </w:r>
      <w:proofErr w:type="spellEnd"/>
      <w:r w:rsidRPr="00796070">
        <w:rPr>
          <w:rFonts w:ascii="Times New Roman" w:hAnsi="Times New Roman" w:cs="Times New Roman"/>
          <w:color w:val="000000"/>
          <w:szCs w:val="24"/>
        </w:rPr>
        <w:t>, S. R. Kain. Green fluorescent protein: properties, applications, and protocols. Hoboken, New Jersey: Wiley-</w:t>
      </w:r>
      <w:proofErr w:type="spellStart"/>
      <w:r w:rsidRPr="00796070">
        <w:rPr>
          <w:rFonts w:ascii="Times New Roman" w:hAnsi="Times New Roman" w:cs="Times New Roman"/>
          <w:color w:val="000000"/>
          <w:szCs w:val="24"/>
        </w:rPr>
        <w:t>interscience</w:t>
      </w:r>
      <w:proofErr w:type="spellEnd"/>
      <w:r w:rsidRPr="00796070">
        <w:rPr>
          <w:rFonts w:ascii="Times New Roman" w:hAnsi="Times New Roman" w:cs="Times New Roman"/>
          <w:color w:val="000000"/>
          <w:szCs w:val="24"/>
        </w:rPr>
        <w:t>, 1998</w:t>
      </w:r>
    </w:p>
    <w:p w14:paraId="20211489" w14:textId="77777777" w:rsidR="00796070" w:rsidRPr="00796070" w:rsidRDefault="00796070" w:rsidP="00796070"/>
    <w:sectPr w:rsidR="00796070" w:rsidRPr="00796070"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817A" w14:textId="77777777" w:rsidR="004D413F" w:rsidRDefault="004D413F" w:rsidP="00E521D5">
      <w:pPr>
        <w:spacing w:line="240" w:lineRule="auto"/>
      </w:pPr>
      <w:r>
        <w:separator/>
      </w:r>
    </w:p>
  </w:endnote>
  <w:endnote w:type="continuationSeparator" w:id="0">
    <w:p w14:paraId="060A3E78" w14:textId="77777777" w:rsidR="004D413F" w:rsidRDefault="004D413F"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8F06" w14:textId="5B0FE57A" w:rsidR="00821DD7" w:rsidRDefault="00E521D5"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279A" w14:textId="26448A5A" w:rsidR="00821DD7" w:rsidRDefault="00004921" w:rsidP="00E521D5">
    <w:pPr>
      <w:pStyle w:val="BodyTextFirstIndent"/>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2745" w14:textId="77777777" w:rsidR="00821DD7" w:rsidRDefault="00821DD7" w:rsidP="005A1945">
    <w:pPr>
      <w:pStyle w:val="BodyTextFirstIndent"/>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FDEF" w14:textId="77777777" w:rsidR="003609C7" w:rsidRDefault="003609C7"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AB702" w14:textId="77777777" w:rsidR="004D413F" w:rsidRDefault="004D413F" w:rsidP="00E521D5">
      <w:pPr>
        <w:spacing w:line="240" w:lineRule="auto"/>
      </w:pPr>
      <w:r>
        <w:separator/>
      </w:r>
    </w:p>
  </w:footnote>
  <w:footnote w:type="continuationSeparator" w:id="0">
    <w:p w14:paraId="6B14D283" w14:textId="77777777" w:rsidR="004D413F" w:rsidRDefault="004D413F"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B8AA" w14:textId="41C47368" w:rsidR="00821DD7" w:rsidRDefault="00D97FC3" w:rsidP="005A1945">
    <w:pPr>
      <w:pStyle w:val="Title"/>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9"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9322" w14:textId="122A9186" w:rsidR="00821DD7" w:rsidRPr="003E6D0B" w:rsidRDefault="00821DD7" w:rsidP="009C7C17">
    <w:pPr>
      <w:pStyle w:val="Title"/>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F58" w14:textId="77777777" w:rsidR="00821DD7" w:rsidRDefault="00821DD7" w:rsidP="005A1945">
    <w:pPr>
      <w:pStyle w:val="Titl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529" w14:textId="77777777" w:rsidR="00F750E1" w:rsidRPr="003E6D0B" w:rsidRDefault="00F750E1" w:rsidP="009C7C17">
    <w:pPr>
      <w:pStyle w:val="Title"/>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32"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">
              <v:line id="Line 9" o:spid="_x0000_s1033"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4"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9AB"/>
    <w:multiLevelType w:val="multilevel"/>
    <w:tmpl w:val="145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7183"/>
    <w:multiLevelType w:val="hybridMultilevel"/>
    <w:tmpl w:val="E55C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D1E8E"/>
    <w:multiLevelType w:val="hybridMultilevel"/>
    <w:tmpl w:val="EE84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2A9F"/>
    <w:multiLevelType w:val="hybridMultilevel"/>
    <w:tmpl w:val="1D2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D4BA1"/>
    <w:multiLevelType w:val="hybridMultilevel"/>
    <w:tmpl w:val="390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821"/>
    <w:multiLevelType w:val="hybridMultilevel"/>
    <w:tmpl w:val="C29A2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B7878"/>
    <w:multiLevelType w:val="hybridMultilevel"/>
    <w:tmpl w:val="692C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DB879D7"/>
    <w:multiLevelType w:val="hybridMultilevel"/>
    <w:tmpl w:val="FAFE9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7E22BB"/>
    <w:multiLevelType w:val="hybridMultilevel"/>
    <w:tmpl w:val="3E4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D6D7E"/>
    <w:multiLevelType w:val="hybridMultilevel"/>
    <w:tmpl w:val="89C0E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80619A"/>
    <w:multiLevelType w:val="hybridMultilevel"/>
    <w:tmpl w:val="4FBE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1308D"/>
    <w:multiLevelType w:val="hybridMultilevel"/>
    <w:tmpl w:val="C400C9C2"/>
    <w:lvl w:ilvl="0" w:tplc="B75E026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D31BF"/>
    <w:multiLevelType w:val="hybridMultilevel"/>
    <w:tmpl w:val="4C3E5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208CF"/>
    <w:multiLevelType w:val="hybridMultilevel"/>
    <w:tmpl w:val="320A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F716C"/>
    <w:multiLevelType w:val="hybridMultilevel"/>
    <w:tmpl w:val="6FF4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5426C"/>
    <w:multiLevelType w:val="multilevel"/>
    <w:tmpl w:val="0F98AD3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D4A98"/>
    <w:multiLevelType w:val="multilevel"/>
    <w:tmpl w:val="D15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73D4B"/>
    <w:multiLevelType w:val="multilevel"/>
    <w:tmpl w:val="5A3C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E4A3B"/>
    <w:multiLevelType w:val="multilevel"/>
    <w:tmpl w:val="475E3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597720A"/>
    <w:multiLevelType w:val="multilevel"/>
    <w:tmpl w:val="CF3E3D2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789115E7"/>
    <w:multiLevelType w:val="hybridMultilevel"/>
    <w:tmpl w:val="5914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372194">
    <w:abstractNumId w:val="20"/>
  </w:num>
  <w:num w:numId="2" w16cid:durableId="2005159114">
    <w:abstractNumId w:val="7"/>
  </w:num>
  <w:num w:numId="3" w16cid:durableId="575020961">
    <w:abstractNumId w:val="2"/>
  </w:num>
  <w:num w:numId="4" w16cid:durableId="1922642893">
    <w:abstractNumId w:val="0"/>
  </w:num>
  <w:num w:numId="5" w16cid:durableId="1830905653">
    <w:abstractNumId w:val="17"/>
  </w:num>
  <w:num w:numId="6" w16cid:durableId="2077164191">
    <w:abstractNumId w:val="6"/>
  </w:num>
  <w:num w:numId="7" w16cid:durableId="1258830919">
    <w:abstractNumId w:val="9"/>
  </w:num>
  <w:num w:numId="8" w16cid:durableId="1908491950">
    <w:abstractNumId w:val="8"/>
  </w:num>
  <w:num w:numId="9" w16cid:durableId="1837568681">
    <w:abstractNumId w:val="4"/>
  </w:num>
  <w:num w:numId="10" w16cid:durableId="1161390363">
    <w:abstractNumId w:val="18"/>
  </w:num>
  <w:num w:numId="11" w16cid:durableId="1672826911">
    <w:abstractNumId w:val="16"/>
  </w:num>
  <w:num w:numId="12" w16cid:durableId="674384478">
    <w:abstractNumId w:val="21"/>
  </w:num>
  <w:num w:numId="13" w16cid:durableId="1075586575">
    <w:abstractNumId w:val="15"/>
  </w:num>
  <w:num w:numId="14" w16cid:durableId="1584487484">
    <w:abstractNumId w:val="5"/>
  </w:num>
  <w:num w:numId="15" w16cid:durableId="550115471">
    <w:abstractNumId w:val="13"/>
  </w:num>
  <w:num w:numId="16" w16cid:durableId="1264807042">
    <w:abstractNumId w:val="12"/>
  </w:num>
  <w:num w:numId="17" w16cid:durableId="1830823739">
    <w:abstractNumId w:val="11"/>
  </w:num>
  <w:num w:numId="18" w16cid:durableId="309333069">
    <w:abstractNumId w:val="3"/>
  </w:num>
  <w:num w:numId="19" w16cid:durableId="2026128192">
    <w:abstractNumId w:val="10"/>
  </w:num>
  <w:num w:numId="20" w16cid:durableId="1110004514">
    <w:abstractNumId w:val="19"/>
  </w:num>
  <w:num w:numId="21" w16cid:durableId="820850374">
    <w:abstractNumId w:val="1"/>
  </w:num>
  <w:num w:numId="22" w16cid:durableId="1117526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12197"/>
    <w:rsid w:val="00012BDC"/>
    <w:rsid w:val="0002554A"/>
    <w:rsid w:val="00031E79"/>
    <w:rsid w:val="00041855"/>
    <w:rsid w:val="00044A27"/>
    <w:rsid w:val="000675CA"/>
    <w:rsid w:val="00082DA2"/>
    <w:rsid w:val="00086904"/>
    <w:rsid w:val="00087D79"/>
    <w:rsid w:val="000A0427"/>
    <w:rsid w:val="000D05A5"/>
    <w:rsid w:val="00141AEB"/>
    <w:rsid w:val="00146776"/>
    <w:rsid w:val="00157F42"/>
    <w:rsid w:val="00160910"/>
    <w:rsid w:val="00167F06"/>
    <w:rsid w:val="001B75A9"/>
    <w:rsid w:val="001C11D7"/>
    <w:rsid w:val="001C2255"/>
    <w:rsid w:val="001C299F"/>
    <w:rsid w:val="001D3A7A"/>
    <w:rsid w:val="001D7241"/>
    <w:rsid w:val="001F0264"/>
    <w:rsid w:val="001F0E7D"/>
    <w:rsid w:val="002019E4"/>
    <w:rsid w:val="00207BC4"/>
    <w:rsid w:val="002139BA"/>
    <w:rsid w:val="002455C7"/>
    <w:rsid w:val="00253A02"/>
    <w:rsid w:val="00260CA9"/>
    <w:rsid w:val="00270651"/>
    <w:rsid w:val="00286C4E"/>
    <w:rsid w:val="00297CF9"/>
    <w:rsid w:val="002F2062"/>
    <w:rsid w:val="003026E0"/>
    <w:rsid w:val="00305071"/>
    <w:rsid w:val="00305C4B"/>
    <w:rsid w:val="00325035"/>
    <w:rsid w:val="0035709F"/>
    <w:rsid w:val="003609C7"/>
    <w:rsid w:val="00384D69"/>
    <w:rsid w:val="003D79D2"/>
    <w:rsid w:val="003E566F"/>
    <w:rsid w:val="00405877"/>
    <w:rsid w:val="00410F6C"/>
    <w:rsid w:val="00411F6C"/>
    <w:rsid w:val="004139CA"/>
    <w:rsid w:val="00420D07"/>
    <w:rsid w:val="00442620"/>
    <w:rsid w:val="0044388A"/>
    <w:rsid w:val="0046425D"/>
    <w:rsid w:val="00472DB2"/>
    <w:rsid w:val="00483DE3"/>
    <w:rsid w:val="004A493F"/>
    <w:rsid w:val="004B1472"/>
    <w:rsid w:val="004D413F"/>
    <w:rsid w:val="004E7EC2"/>
    <w:rsid w:val="004F6171"/>
    <w:rsid w:val="00506148"/>
    <w:rsid w:val="0052261F"/>
    <w:rsid w:val="005339C8"/>
    <w:rsid w:val="00567431"/>
    <w:rsid w:val="00572860"/>
    <w:rsid w:val="005752F1"/>
    <w:rsid w:val="00581C01"/>
    <w:rsid w:val="005824FE"/>
    <w:rsid w:val="00586F6C"/>
    <w:rsid w:val="005A15D3"/>
    <w:rsid w:val="005A21EC"/>
    <w:rsid w:val="005B2DA0"/>
    <w:rsid w:val="005C4C01"/>
    <w:rsid w:val="005C6DC2"/>
    <w:rsid w:val="00667978"/>
    <w:rsid w:val="00672ADC"/>
    <w:rsid w:val="0067460B"/>
    <w:rsid w:val="00682AA3"/>
    <w:rsid w:val="006A3B2B"/>
    <w:rsid w:val="006B368B"/>
    <w:rsid w:val="006C19D1"/>
    <w:rsid w:val="006D1623"/>
    <w:rsid w:val="0070253D"/>
    <w:rsid w:val="00703E26"/>
    <w:rsid w:val="00767B32"/>
    <w:rsid w:val="00793938"/>
    <w:rsid w:val="00796070"/>
    <w:rsid w:val="007B0FAA"/>
    <w:rsid w:val="007B436A"/>
    <w:rsid w:val="007D292D"/>
    <w:rsid w:val="007D7356"/>
    <w:rsid w:val="007F13B2"/>
    <w:rsid w:val="007F23C2"/>
    <w:rsid w:val="00821DD7"/>
    <w:rsid w:val="00821DE2"/>
    <w:rsid w:val="00830B6E"/>
    <w:rsid w:val="008316C3"/>
    <w:rsid w:val="00833DD8"/>
    <w:rsid w:val="008477B0"/>
    <w:rsid w:val="00851EAC"/>
    <w:rsid w:val="00862B29"/>
    <w:rsid w:val="0089593D"/>
    <w:rsid w:val="008D558E"/>
    <w:rsid w:val="009042F8"/>
    <w:rsid w:val="00943E08"/>
    <w:rsid w:val="00956ED0"/>
    <w:rsid w:val="009656C1"/>
    <w:rsid w:val="009935A5"/>
    <w:rsid w:val="00995E7E"/>
    <w:rsid w:val="009B1FA9"/>
    <w:rsid w:val="009B44F7"/>
    <w:rsid w:val="009D4B5C"/>
    <w:rsid w:val="00A22B67"/>
    <w:rsid w:val="00A247C4"/>
    <w:rsid w:val="00A3461A"/>
    <w:rsid w:val="00A4488C"/>
    <w:rsid w:val="00A450AB"/>
    <w:rsid w:val="00A53335"/>
    <w:rsid w:val="00A8474B"/>
    <w:rsid w:val="00A90C5F"/>
    <w:rsid w:val="00AA57B5"/>
    <w:rsid w:val="00AB73F5"/>
    <w:rsid w:val="00AD0EDC"/>
    <w:rsid w:val="00AD213E"/>
    <w:rsid w:val="00AD6978"/>
    <w:rsid w:val="00AE7D88"/>
    <w:rsid w:val="00B11644"/>
    <w:rsid w:val="00B11A76"/>
    <w:rsid w:val="00B15464"/>
    <w:rsid w:val="00B17320"/>
    <w:rsid w:val="00B629C6"/>
    <w:rsid w:val="00B77DFC"/>
    <w:rsid w:val="00B81013"/>
    <w:rsid w:val="00B81FC7"/>
    <w:rsid w:val="00BA10FE"/>
    <w:rsid w:val="00BB152D"/>
    <w:rsid w:val="00BB7E4E"/>
    <w:rsid w:val="00BD360F"/>
    <w:rsid w:val="00BD3A95"/>
    <w:rsid w:val="00BD5A46"/>
    <w:rsid w:val="00BE3699"/>
    <w:rsid w:val="00C22EDE"/>
    <w:rsid w:val="00C24793"/>
    <w:rsid w:val="00C36E13"/>
    <w:rsid w:val="00C445FE"/>
    <w:rsid w:val="00C9199F"/>
    <w:rsid w:val="00C94A96"/>
    <w:rsid w:val="00CB33E0"/>
    <w:rsid w:val="00CC4566"/>
    <w:rsid w:val="00CE495B"/>
    <w:rsid w:val="00D00AD8"/>
    <w:rsid w:val="00D22E13"/>
    <w:rsid w:val="00D36824"/>
    <w:rsid w:val="00D37F1B"/>
    <w:rsid w:val="00D4738C"/>
    <w:rsid w:val="00D47C3E"/>
    <w:rsid w:val="00D5076A"/>
    <w:rsid w:val="00D70B17"/>
    <w:rsid w:val="00D75756"/>
    <w:rsid w:val="00D97FC3"/>
    <w:rsid w:val="00DB7B0F"/>
    <w:rsid w:val="00DC1355"/>
    <w:rsid w:val="00DC4461"/>
    <w:rsid w:val="00DC4D65"/>
    <w:rsid w:val="00DF220C"/>
    <w:rsid w:val="00E1171D"/>
    <w:rsid w:val="00E37F88"/>
    <w:rsid w:val="00E51523"/>
    <w:rsid w:val="00E521D5"/>
    <w:rsid w:val="00E55909"/>
    <w:rsid w:val="00E844F1"/>
    <w:rsid w:val="00E95365"/>
    <w:rsid w:val="00EB5BC2"/>
    <w:rsid w:val="00EC3A0B"/>
    <w:rsid w:val="00EE474D"/>
    <w:rsid w:val="00F0386E"/>
    <w:rsid w:val="00F06503"/>
    <w:rsid w:val="00F24855"/>
    <w:rsid w:val="00F750E1"/>
    <w:rsid w:val="00F81D18"/>
    <w:rsid w:val="00FB3936"/>
    <w:rsid w:val="00FB6FF0"/>
    <w:rsid w:val="00FD587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88"/>
    <w:pPr>
      <w:widowControl w:val="0"/>
      <w:spacing w:line="360" w:lineRule="auto"/>
      <w:jc w:val="both"/>
    </w:pPr>
    <w:rPr>
      <w:rFonts w:eastAsia="宋体"/>
      <w:sz w:val="24"/>
    </w:rPr>
  </w:style>
  <w:style w:type="paragraph" w:styleId="Heading1">
    <w:name w:val="heading 1"/>
    <w:basedOn w:val="Normal"/>
    <w:next w:val="Normal"/>
    <w:link w:val="Heading1Char"/>
    <w:qFormat/>
    <w:rsid w:val="00E521D5"/>
    <w:pPr>
      <w:keepNext/>
      <w:pageBreakBefore/>
      <w:numPr>
        <w:numId w:val="1"/>
      </w:numPr>
      <w:spacing w:before="310" w:after="280"/>
      <w:ind w:left="0" w:hangingChars="180" w:hanging="431"/>
      <w:jc w:val="center"/>
      <w:outlineLvl w:val="0"/>
    </w:pPr>
    <w:rPr>
      <w:rFonts w:ascii="Times New Roman" w:eastAsia="黑体" w:hAnsi="Times New Roman" w:cs="Times New Roman"/>
      <w:b/>
      <w:sz w:val="32"/>
      <w:szCs w:val="24"/>
    </w:rPr>
  </w:style>
  <w:style w:type="paragraph" w:styleId="Heading2">
    <w:name w:val="heading 2"/>
    <w:basedOn w:val="Normal"/>
    <w:next w:val="Normal"/>
    <w:link w:val="Heading2Char"/>
    <w:autoRedefine/>
    <w:qFormat/>
    <w:rsid w:val="00E521D5"/>
    <w:pPr>
      <w:keepNext/>
      <w:keepLines/>
      <w:numPr>
        <w:ilvl w:val="1"/>
        <w:numId w:val="1"/>
      </w:numPr>
      <w:tabs>
        <w:tab w:val="left" w:pos="709"/>
      </w:tabs>
      <w:spacing w:before="200" w:after="140"/>
      <w:ind w:left="0" w:firstLine="0"/>
      <w:outlineLvl w:val="1"/>
    </w:pPr>
    <w:rPr>
      <w:rFonts w:ascii="Times New Roman" w:eastAsia="黑体" w:hAnsi="Times New Roman" w:cs="Times New Roman"/>
      <w:b/>
      <w:bCs/>
      <w:sz w:val="28"/>
      <w:szCs w:val="32"/>
    </w:rPr>
  </w:style>
  <w:style w:type="paragraph" w:styleId="Heading3">
    <w:name w:val="heading 3"/>
    <w:basedOn w:val="Normal"/>
    <w:next w:val="Normal"/>
    <w:link w:val="Heading3Char"/>
    <w:autoRedefine/>
    <w:qFormat/>
    <w:rsid w:val="00E521D5"/>
    <w:pPr>
      <w:keepNext/>
      <w:keepLines/>
      <w:numPr>
        <w:ilvl w:val="2"/>
        <w:numId w:val="1"/>
      </w:numPr>
      <w:spacing w:before="140" w:after="80"/>
      <w:ind w:left="0" w:firstLine="0"/>
      <w:outlineLvl w:val="2"/>
    </w:pPr>
    <w:rPr>
      <w:rFonts w:ascii="Times New Roman" w:eastAsia="黑体" w:hAnsi="Times New Roman" w:cs="Times New Roman"/>
      <w:b/>
      <w:bCs/>
      <w:szCs w:val="32"/>
    </w:rPr>
  </w:style>
  <w:style w:type="paragraph" w:styleId="Heading4">
    <w:name w:val="heading 4"/>
    <w:basedOn w:val="Normal"/>
    <w:next w:val="Normal"/>
    <w:link w:val="Heading4Char"/>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Heading5">
    <w:name w:val="heading 5"/>
    <w:basedOn w:val="Normal"/>
    <w:next w:val="Normal"/>
    <w:link w:val="Heading5Char"/>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Heading6">
    <w:name w:val="heading 6"/>
    <w:basedOn w:val="Normal"/>
    <w:next w:val="Normal"/>
    <w:link w:val="Heading6Char"/>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Heading8">
    <w:name w:val="heading 8"/>
    <w:basedOn w:val="Normal"/>
    <w:next w:val="Normal"/>
    <w:link w:val="Heading8Char"/>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F88"/>
    <w:rPr>
      <w:kern w:val="0"/>
      <w:sz w:val="22"/>
    </w:rPr>
  </w:style>
  <w:style w:type="character" w:customStyle="1" w:styleId="NoSpacingChar">
    <w:name w:val="No Spacing Char"/>
    <w:basedOn w:val="DefaultParagraphFont"/>
    <w:link w:val="NoSpacing"/>
    <w:uiPriority w:val="1"/>
    <w:rsid w:val="00E37F88"/>
    <w:rPr>
      <w:kern w:val="0"/>
      <w:sz w:val="22"/>
    </w:rPr>
  </w:style>
  <w:style w:type="paragraph" w:styleId="Title">
    <w:name w:val="Title"/>
    <w:basedOn w:val="Normal"/>
    <w:link w:val="TitleChar"/>
    <w:qFormat/>
    <w:rsid w:val="00E37F88"/>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E37F88"/>
    <w:rPr>
      <w:rFonts w:ascii="Arial" w:eastAsia="宋体" w:hAnsi="Arial" w:cs="Arial"/>
      <w:b/>
      <w:bCs/>
      <w:sz w:val="32"/>
      <w:szCs w:val="32"/>
    </w:rPr>
  </w:style>
  <w:style w:type="paragraph" w:styleId="BodyText">
    <w:name w:val="Body Text"/>
    <w:basedOn w:val="Normal"/>
    <w:link w:val="BodyTextChar"/>
    <w:uiPriority w:val="99"/>
    <w:semiHidden/>
    <w:unhideWhenUsed/>
    <w:rsid w:val="00E37F88"/>
    <w:pPr>
      <w:spacing w:after="120"/>
    </w:pPr>
  </w:style>
  <w:style w:type="character" w:customStyle="1" w:styleId="BodyTextChar">
    <w:name w:val="Body Text Char"/>
    <w:basedOn w:val="DefaultParagraphFont"/>
    <w:link w:val="BodyText"/>
    <w:uiPriority w:val="99"/>
    <w:semiHidden/>
    <w:rsid w:val="00E37F88"/>
  </w:style>
  <w:style w:type="paragraph" w:styleId="BodyTextFirstIndent">
    <w:name w:val="Body Text First Indent"/>
    <w:basedOn w:val="BodyText"/>
    <w:link w:val="BodyTextFirstIndentChar"/>
    <w:rsid w:val="00E37F88"/>
    <w:pPr>
      <w:ind w:firstLineChars="100" w:firstLine="420"/>
    </w:pPr>
    <w:rPr>
      <w:rFonts w:ascii="Times New Roman" w:hAnsi="Times New Roman" w:cs="Times New Roman"/>
      <w:szCs w:val="24"/>
    </w:rPr>
  </w:style>
  <w:style w:type="character" w:customStyle="1" w:styleId="BodyTextFirstIndentChar">
    <w:name w:val="Body Text First Indent Char"/>
    <w:basedOn w:val="BodyTextChar"/>
    <w:link w:val="BodyTextFirstIndent"/>
    <w:rsid w:val="00E37F88"/>
    <w:rPr>
      <w:rFonts w:ascii="Times New Roman" w:eastAsia="宋体" w:hAnsi="Times New Roman" w:cs="Times New Roman"/>
      <w:sz w:val="24"/>
      <w:szCs w:val="24"/>
    </w:rPr>
  </w:style>
  <w:style w:type="character" w:customStyle="1" w:styleId="Heading1Char">
    <w:name w:val="Heading 1 Char"/>
    <w:basedOn w:val="DefaultParagraphFont"/>
    <w:link w:val="Heading1"/>
    <w:rsid w:val="00E521D5"/>
    <w:rPr>
      <w:rFonts w:ascii="Times New Roman" w:eastAsia="黑体" w:hAnsi="Times New Roman" w:cs="Times New Roman"/>
      <w:b/>
      <w:sz w:val="32"/>
      <w:szCs w:val="24"/>
    </w:rPr>
  </w:style>
  <w:style w:type="character" w:customStyle="1" w:styleId="Heading2Char">
    <w:name w:val="Heading 2 Char"/>
    <w:basedOn w:val="DefaultParagraphFont"/>
    <w:link w:val="Heading2"/>
    <w:rsid w:val="00E521D5"/>
    <w:rPr>
      <w:rFonts w:ascii="Times New Roman" w:eastAsia="黑体" w:hAnsi="Times New Roman" w:cs="Times New Roman"/>
      <w:b/>
      <w:bCs/>
      <w:sz w:val="28"/>
      <w:szCs w:val="32"/>
    </w:rPr>
  </w:style>
  <w:style w:type="character" w:customStyle="1" w:styleId="Heading3Char">
    <w:name w:val="Heading 3 Char"/>
    <w:basedOn w:val="DefaultParagraphFont"/>
    <w:link w:val="Heading3"/>
    <w:rsid w:val="00E521D5"/>
    <w:rPr>
      <w:rFonts w:ascii="Times New Roman" w:eastAsia="黑体" w:hAnsi="Times New Roman" w:cs="Times New Roman"/>
      <w:b/>
      <w:bCs/>
      <w:sz w:val="24"/>
      <w:szCs w:val="32"/>
    </w:rPr>
  </w:style>
  <w:style w:type="character" w:customStyle="1" w:styleId="Heading4Char">
    <w:name w:val="Heading 4 Char"/>
    <w:basedOn w:val="DefaultParagraphFont"/>
    <w:link w:val="Heading4"/>
    <w:rsid w:val="00E521D5"/>
    <w:rPr>
      <w:rFonts w:ascii="Times New Roman" w:eastAsia="宋体" w:hAnsi="Times New Roman" w:cs="Times New Roman"/>
      <w:b/>
      <w:bCs/>
      <w:sz w:val="24"/>
      <w:szCs w:val="28"/>
    </w:rPr>
  </w:style>
  <w:style w:type="character" w:customStyle="1" w:styleId="Heading5Char">
    <w:name w:val="Heading 5 Char"/>
    <w:basedOn w:val="DefaultParagraphFont"/>
    <w:link w:val="Heading5"/>
    <w:rsid w:val="00E521D5"/>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E521D5"/>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E521D5"/>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E521D5"/>
    <w:rPr>
      <w:rFonts w:asciiTheme="majorHAnsi" w:eastAsiaTheme="majorEastAsia" w:hAnsiTheme="majorHAnsi" w:cstheme="majorBidi"/>
      <w:sz w:val="24"/>
      <w:szCs w:val="24"/>
    </w:rPr>
  </w:style>
  <w:style w:type="character" w:customStyle="1" w:styleId="Heading9Char">
    <w:name w:val="Heading 9 Char"/>
    <w:basedOn w:val="DefaultParagraphFont"/>
    <w:link w:val="Heading9"/>
    <w:rsid w:val="00E521D5"/>
    <w:rPr>
      <w:rFonts w:asciiTheme="majorHAnsi" w:eastAsiaTheme="majorEastAsia" w:hAnsiTheme="majorHAnsi" w:cstheme="majorBidi"/>
      <w:szCs w:val="21"/>
    </w:rPr>
  </w:style>
  <w:style w:type="character" w:styleId="Hyperlink">
    <w:name w:val="Hyperlink"/>
    <w:uiPriority w:val="99"/>
    <w:rsid w:val="00E521D5"/>
    <w:rPr>
      <w:color w:val="auto"/>
      <w:u w:val="none"/>
    </w:rPr>
  </w:style>
  <w:style w:type="character" w:customStyle="1" w:styleId="CharChar">
    <w:name w:val="论文正文 Char Char"/>
    <w:link w:val="a"/>
    <w:rsid w:val="00E521D5"/>
    <w:rPr>
      <w:rFonts w:ascii="Cambria Math" w:hAnsi="Cambria Math"/>
      <w:sz w:val="24"/>
    </w:rPr>
  </w:style>
  <w:style w:type="paragraph" w:styleId="TOC1">
    <w:name w:val="toc 1"/>
    <w:basedOn w:val="Normal"/>
    <w:next w:val="Normal"/>
    <w:link w:val="TOC1Char"/>
    <w:uiPriority w:val="39"/>
    <w:rsid w:val="00796070"/>
    <w:pPr>
      <w:spacing w:before="120" w:after="120" w:line="240" w:lineRule="auto"/>
      <w:jc w:val="left"/>
    </w:pPr>
    <w:rPr>
      <w:rFonts w:ascii="Times New Roman" w:eastAsia="微软雅黑" w:hAnsi="Times New Roman" w:cs="Calibri"/>
      <w:b/>
      <w:bCs/>
      <w:caps/>
      <w:sz w:val="28"/>
      <w:szCs w:val="20"/>
    </w:rPr>
  </w:style>
  <w:style w:type="paragraph" w:styleId="TOC2">
    <w:name w:val="toc 2"/>
    <w:basedOn w:val="Normal"/>
    <w:next w:val="Normal"/>
    <w:uiPriority w:val="39"/>
    <w:rsid w:val="00796070"/>
    <w:pPr>
      <w:spacing w:line="240" w:lineRule="auto"/>
      <w:ind w:left="240"/>
      <w:jc w:val="left"/>
    </w:pPr>
    <w:rPr>
      <w:rFonts w:ascii="Times New Roman" w:hAnsi="Times New Roman" w:cs="Calibri"/>
      <w:smallCaps/>
      <w:sz w:val="28"/>
      <w:szCs w:val="20"/>
    </w:rPr>
  </w:style>
  <w:style w:type="paragraph" w:customStyle="1" w:styleId="a">
    <w:name w:val="论文正文"/>
    <w:basedOn w:val="Normal"/>
    <w:link w:val="CharChar"/>
    <w:rsid w:val="00E521D5"/>
    <w:pPr>
      <w:spacing w:line="300" w:lineRule="auto"/>
      <w:ind w:firstLine="420"/>
      <w:jc w:val="left"/>
    </w:pPr>
    <w:rPr>
      <w:rFonts w:ascii="Cambria Math" w:eastAsiaTheme="minorEastAsia" w:hAnsi="Cambria Math"/>
    </w:rPr>
  </w:style>
  <w:style w:type="paragraph" w:customStyle="1" w:styleId="1">
    <w:name w:val="1级目标"/>
    <w:basedOn w:val="TOC1"/>
    <w:link w:val="10"/>
    <w:qFormat/>
    <w:rsid w:val="00D97FC3"/>
    <w:pPr>
      <w:tabs>
        <w:tab w:val="left" w:pos="480"/>
        <w:tab w:val="right" w:leader="dot" w:pos="8834"/>
      </w:tabs>
    </w:pPr>
    <w:rPr>
      <w:noProof/>
    </w:rPr>
  </w:style>
  <w:style w:type="paragraph" w:styleId="Header">
    <w:name w:val="header"/>
    <w:basedOn w:val="Normal"/>
    <w:link w:val="HeaderChar"/>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Char">
    <w:name w:val="TOC 1 Char"/>
    <w:basedOn w:val="DefaultParagraphFont"/>
    <w:link w:val="TOC1"/>
    <w:uiPriority w:val="39"/>
    <w:rsid w:val="00796070"/>
    <w:rPr>
      <w:rFonts w:ascii="Times New Roman" w:eastAsia="微软雅黑" w:hAnsi="Times New Roman" w:cs="Calibri"/>
      <w:b/>
      <w:bCs/>
      <w:caps/>
      <w:sz w:val="28"/>
      <w:szCs w:val="20"/>
    </w:rPr>
  </w:style>
  <w:style w:type="character" w:customStyle="1" w:styleId="10">
    <w:name w:val="1级目标 字符"/>
    <w:basedOn w:val="TOC1Char"/>
    <w:link w:val="1"/>
    <w:rsid w:val="00D97FC3"/>
    <w:rPr>
      <w:rFonts w:ascii="Times New Roman" w:eastAsia="微软雅黑" w:hAnsi="Times New Roman" w:cs="Calibri"/>
      <w:b/>
      <w:bCs/>
      <w:caps/>
      <w:noProof/>
      <w:sz w:val="28"/>
      <w:szCs w:val="20"/>
    </w:rPr>
  </w:style>
  <w:style w:type="character" w:customStyle="1" w:styleId="HeaderChar">
    <w:name w:val="Header Char"/>
    <w:basedOn w:val="DefaultParagraphFont"/>
    <w:link w:val="Header"/>
    <w:uiPriority w:val="99"/>
    <w:rsid w:val="00F750E1"/>
    <w:rPr>
      <w:rFonts w:eastAsia="宋体"/>
      <w:sz w:val="18"/>
      <w:szCs w:val="18"/>
    </w:rPr>
  </w:style>
  <w:style w:type="paragraph" w:styleId="Footer">
    <w:name w:val="footer"/>
    <w:basedOn w:val="Normal"/>
    <w:link w:val="FooterChar"/>
    <w:uiPriority w:val="99"/>
    <w:unhideWhenUsed/>
    <w:rsid w:val="003609C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3609C7"/>
    <w:rPr>
      <w:rFonts w:eastAsia="宋体"/>
      <w:sz w:val="18"/>
      <w:szCs w:val="18"/>
    </w:rPr>
  </w:style>
  <w:style w:type="paragraph" w:styleId="ListParagraph">
    <w:name w:val="List Paragraph"/>
    <w:basedOn w:val="Normal"/>
    <w:uiPriority w:val="34"/>
    <w:qFormat/>
    <w:rsid w:val="00146776"/>
    <w:pPr>
      <w:ind w:firstLineChars="200" w:firstLine="420"/>
    </w:pPr>
  </w:style>
  <w:style w:type="paragraph" w:styleId="NormalWeb">
    <w:name w:val="Normal (Web)"/>
    <w:basedOn w:val="Normal"/>
    <w:uiPriority w:val="99"/>
    <w:unhideWhenUsed/>
    <w:rsid w:val="003E566F"/>
    <w:pPr>
      <w:widowControl/>
      <w:spacing w:before="100" w:beforeAutospacing="1" w:after="100" w:afterAutospacing="1" w:line="240" w:lineRule="auto"/>
      <w:jc w:val="left"/>
    </w:pPr>
    <w:rPr>
      <w:rFonts w:ascii="Times New Roman" w:eastAsia="Times New Roman" w:hAnsi="Times New Roman" w:cs="Times New Roman"/>
      <w:kern w:val="0"/>
      <w:szCs w:val="24"/>
      <w:lang w:bidi="km-KH"/>
    </w:rPr>
  </w:style>
  <w:style w:type="character" w:styleId="Strong">
    <w:name w:val="Strong"/>
    <w:basedOn w:val="DefaultParagraphFont"/>
    <w:uiPriority w:val="22"/>
    <w:qFormat/>
    <w:rsid w:val="003E566F"/>
    <w:rPr>
      <w:b/>
      <w:bCs/>
    </w:rPr>
  </w:style>
  <w:style w:type="paragraph" w:styleId="HTMLPreformatted">
    <w:name w:val="HTML Preformatted"/>
    <w:basedOn w:val="Normal"/>
    <w:link w:val="HTMLPreformattedChar"/>
    <w:uiPriority w:val="99"/>
    <w:semiHidden/>
    <w:unhideWhenUsed/>
    <w:rsid w:val="00044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bidi="km-KH"/>
    </w:rPr>
  </w:style>
  <w:style w:type="character" w:customStyle="1" w:styleId="HTMLPreformattedChar">
    <w:name w:val="HTML Preformatted Char"/>
    <w:basedOn w:val="DefaultParagraphFont"/>
    <w:link w:val="HTMLPreformatted"/>
    <w:uiPriority w:val="99"/>
    <w:semiHidden/>
    <w:rsid w:val="00044A27"/>
    <w:rPr>
      <w:rFonts w:ascii="Courier New" w:eastAsia="Times New Roman" w:hAnsi="Courier New" w:cs="Courier New"/>
      <w:kern w:val="0"/>
      <w:sz w:val="20"/>
      <w:szCs w:val="20"/>
      <w:lang w:bidi="km-KH"/>
    </w:rPr>
  </w:style>
  <w:style w:type="character" w:customStyle="1" w:styleId="y2iqfc">
    <w:name w:val="y2iqfc"/>
    <w:basedOn w:val="DefaultParagraphFont"/>
    <w:rsid w:val="00044A27"/>
  </w:style>
  <w:style w:type="paragraph" w:styleId="Caption">
    <w:name w:val="caption"/>
    <w:basedOn w:val="Normal"/>
    <w:next w:val="Normal"/>
    <w:uiPriority w:val="35"/>
    <w:unhideWhenUsed/>
    <w:qFormat/>
    <w:rsid w:val="001609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2923">
      <w:bodyDiv w:val="1"/>
      <w:marLeft w:val="0"/>
      <w:marRight w:val="0"/>
      <w:marTop w:val="0"/>
      <w:marBottom w:val="0"/>
      <w:divBdr>
        <w:top w:val="none" w:sz="0" w:space="0" w:color="auto"/>
        <w:left w:val="none" w:sz="0" w:space="0" w:color="auto"/>
        <w:bottom w:val="none" w:sz="0" w:space="0" w:color="auto"/>
        <w:right w:val="none" w:sz="0" w:space="0" w:color="auto"/>
      </w:divBdr>
    </w:div>
    <w:div w:id="376318841">
      <w:bodyDiv w:val="1"/>
      <w:marLeft w:val="0"/>
      <w:marRight w:val="0"/>
      <w:marTop w:val="0"/>
      <w:marBottom w:val="0"/>
      <w:divBdr>
        <w:top w:val="none" w:sz="0" w:space="0" w:color="auto"/>
        <w:left w:val="none" w:sz="0" w:space="0" w:color="auto"/>
        <w:bottom w:val="none" w:sz="0" w:space="0" w:color="auto"/>
        <w:right w:val="none" w:sz="0" w:space="0" w:color="auto"/>
      </w:divBdr>
    </w:div>
    <w:div w:id="414672439">
      <w:bodyDiv w:val="1"/>
      <w:marLeft w:val="0"/>
      <w:marRight w:val="0"/>
      <w:marTop w:val="0"/>
      <w:marBottom w:val="0"/>
      <w:divBdr>
        <w:top w:val="none" w:sz="0" w:space="0" w:color="auto"/>
        <w:left w:val="none" w:sz="0" w:space="0" w:color="auto"/>
        <w:bottom w:val="none" w:sz="0" w:space="0" w:color="auto"/>
        <w:right w:val="none" w:sz="0" w:space="0" w:color="auto"/>
      </w:divBdr>
    </w:div>
    <w:div w:id="454638325">
      <w:bodyDiv w:val="1"/>
      <w:marLeft w:val="0"/>
      <w:marRight w:val="0"/>
      <w:marTop w:val="0"/>
      <w:marBottom w:val="0"/>
      <w:divBdr>
        <w:top w:val="none" w:sz="0" w:space="0" w:color="auto"/>
        <w:left w:val="none" w:sz="0" w:space="0" w:color="auto"/>
        <w:bottom w:val="none" w:sz="0" w:space="0" w:color="auto"/>
        <w:right w:val="none" w:sz="0" w:space="0" w:color="auto"/>
      </w:divBdr>
    </w:div>
    <w:div w:id="600069776">
      <w:bodyDiv w:val="1"/>
      <w:marLeft w:val="0"/>
      <w:marRight w:val="0"/>
      <w:marTop w:val="0"/>
      <w:marBottom w:val="0"/>
      <w:divBdr>
        <w:top w:val="none" w:sz="0" w:space="0" w:color="auto"/>
        <w:left w:val="none" w:sz="0" w:space="0" w:color="auto"/>
        <w:bottom w:val="none" w:sz="0" w:space="0" w:color="auto"/>
        <w:right w:val="none" w:sz="0" w:space="0" w:color="auto"/>
      </w:divBdr>
    </w:div>
    <w:div w:id="838228798">
      <w:bodyDiv w:val="1"/>
      <w:marLeft w:val="0"/>
      <w:marRight w:val="0"/>
      <w:marTop w:val="0"/>
      <w:marBottom w:val="0"/>
      <w:divBdr>
        <w:top w:val="none" w:sz="0" w:space="0" w:color="auto"/>
        <w:left w:val="none" w:sz="0" w:space="0" w:color="auto"/>
        <w:bottom w:val="none" w:sz="0" w:space="0" w:color="auto"/>
        <w:right w:val="none" w:sz="0" w:space="0" w:color="auto"/>
      </w:divBdr>
    </w:div>
    <w:div w:id="912736811">
      <w:bodyDiv w:val="1"/>
      <w:marLeft w:val="0"/>
      <w:marRight w:val="0"/>
      <w:marTop w:val="0"/>
      <w:marBottom w:val="0"/>
      <w:divBdr>
        <w:top w:val="none" w:sz="0" w:space="0" w:color="auto"/>
        <w:left w:val="none" w:sz="0" w:space="0" w:color="auto"/>
        <w:bottom w:val="none" w:sz="0" w:space="0" w:color="auto"/>
        <w:right w:val="none" w:sz="0" w:space="0" w:color="auto"/>
      </w:divBdr>
      <w:divsChild>
        <w:div w:id="1600915154">
          <w:marLeft w:val="0"/>
          <w:marRight w:val="0"/>
          <w:marTop w:val="0"/>
          <w:marBottom w:val="0"/>
          <w:divBdr>
            <w:top w:val="none" w:sz="0" w:space="0" w:color="auto"/>
            <w:left w:val="none" w:sz="0" w:space="0" w:color="auto"/>
            <w:bottom w:val="none" w:sz="0" w:space="0" w:color="auto"/>
            <w:right w:val="none" w:sz="0" w:space="0" w:color="auto"/>
          </w:divBdr>
          <w:divsChild>
            <w:div w:id="219905595">
              <w:marLeft w:val="0"/>
              <w:marRight w:val="0"/>
              <w:marTop w:val="0"/>
              <w:marBottom w:val="0"/>
              <w:divBdr>
                <w:top w:val="none" w:sz="0" w:space="0" w:color="auto"/>
                <w:left w:val="none" w:sz="0" w:space="0" w:color="auto"/>
                <w:bottom w:val="none" w:sz="0" w:space="0" w:color="auto"/>
                <w:right w:val="none" w:sz="0" w:space="0" w:color="auto"/>
              </w:divBdr>
            </w:div>
            <w:div w:id="1427384791">
              <w:marLeft w:val="0"/>
              <w:marRight w:val="0"/>
              <w:marTop w:val="0"/>
              <w:marBottom w:val="0"/>
              <w:divBdr>
                <w:top w:val="none" w:sz="0" w:space="0" w:color="auto"/>
                <w:left w:val="none" w:sz="0" w:space="0" w:color="auto"/>
                <w:bottom w:val="none" w:sz="0" w:space="0" w:color="auto"/>
                <w:right w:val="none" w:sz="0" w:space="0" w:color="auto"/>
              </w:divBdr>
            </w:div>
            <w:div w:id="530000290">
              <w:marLeft w:val="0"/>
              <w:marRight w:val="0"/>
              <w:marTop w:val="0"/>
              <w:marBottom w:val="0"/>
              <w:divBdr>
                <w:top w:val="none" w:sz="0" w:space="0" w:color="auto"/>
                <w:left w:val="none" w:sz="0" w:space="0" w:color="auto"/>
                <w:bottom w:val="none" w:sz="0" w:space="0" w:color="auto"/>
                <w:right w:val="none" w:sz="0" w:space="0" w:color="auto"/>
              </w:divBdr>
            </w:div>
            <w:div w:id="1253933002">
              <w:marLeft w:val="0"/>
              <w:marRight w:val="0"/>
              <w:marTop w:val="0"/>
              <w:marBottom w:val="0"/>
              <w:divBdr>
                <w:top w:val="none" w:sz="0" w:space="0" w:color="auto"/>
                <w:left w:val="none" w:sz="0" w:space="0" w:color="auto"/>
                <w:bottom w:val="none" w:sz="0" w:space="0" w:color="auto"/>
                <w:right w:val="none" w:sz="0" w:space="0" w:color="auto"/>
              </w:divBdr>
            </w:div>
            <w:div w:id="635067940">
              <w:marLeft w:val="0"/>
              <w:marRight w:val="0"/>
              <w:marTop w:val="0"/>
              <w:marBottom w:val="0"/>
              <w:divBdr>
                <w:top w:val="none" w:sz="0" w:space="0" w:color="auto"/>
                <w:left w:val="none" w:sz="0" w:space="0" w:color="auto"/>
                <w:bottom w:val="none" w:sz="0" w:space="0" w:color="auto"/>
                <w:right w:val="none" w:sz="0" w:space="0" w:color="auto"/>
              </w:divBdr>
            </w:div>
            <w:div w:id="796601922">
              <w:marLeft w:val="0"/>
              <w:marRight w:val="0"/>
              <w:marTop w:val="0"/>
              <w:marBottom w:val="0"/>
              <w:divBdr>
                <w:top w:val="none" w:sz="0" w:space="0" w:color="auto"/>
                <w:left w:val="none" w:sz="0" w:space="0" w:color="auto"/>
                <w:bottom w:val="none" w:sz="0" w:space="0" w:color="auto"/>
                <w:right w:val="none" w:sz="0" w:space="0" w:color="auto"/>
              </w:divBdr>
            </w:div>
            <w:div w:id="514268414">
              <w:marLeft w:val="0"/>
              <w:marRight w:val="0"/>
              <w:marTop w:val="0"/>
              <w:marBottom w:val="0"/>
              <w:divBdr>
                <w:top w:val="none" w:sz="0" w:space="0" w:color="auto"/>
                <w:left w:val="none" w:sz="0" w:space="0" w:color="auto"/>
                <w:bottom w:val="none" w:sz="0" w:space="0" w:color="auto"/>
                <w:right w:val="none" w:sz="0" w:space="0" w:color="auto"/>
              </w:divBdr>
            </w:div>
            <w:div w:id="1163816530">
              <w:marLeft w:val="0"/>
              <w:marRight w:val="0"/>
              <w:marTop w:val="0"/>
              <w:marBottom w:val="0"/>
              <w:divBdr>
                <w:top w:val="none" w:sz="0" w:space="0" w:color="auto"/>
                <w:left w:val="none" w:sz="0" w:space="0" w:color="auto"/>
                <w:bottom w:val="none" w:sz="0" w:space="0" w:color="auto"/>
                <w:right w:val="none" w:sz="0" w:space="0" w:color="auto"/>
              </w:divBdr>
            </w:div>
            <w:div w:id="1622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2467">
      <w:bodyDiv w:val="1"/>
      <w:marLeft w:val="0"/>
      <w:marRight w:val="0"/>
      <w:marTop w:val="0"/>
      <w:marBottom w:val="0"/>
      <w:divBdr>
        <w:top w:val="none" w:sz="0" w:space="0" w:color="auto"/>
        <w:left w:val="none" w:sz="0" w:space="0" w:color="auto"/>
        <w:bottom w:val="none" w:sz="0" w:space="0" w:color="auto"/>
        <w:right w:val="none" w:sz="0" w:space="0" w:color="auto"/>
      </w:divBdr>
    </w:div>
    <w:div w:id="1503348856">
      <w:bodyDiv w:val="1"/>
      <w:marLeft w:val="0"/>
      <w:marRight w:val="0"/>
      <w:marTop w:val="0"/>
      <w:marBottom w:val="0"/>
      <w:divBdr>
        <w:top w:val="none" w:sz="0" w:space="0" w:color="auto"/>
        <w:left w:val="none" w:sz="0" w:space="0" w:color="auto"/>
        <w:bottom w:val="none" w:sz="0" w:space="0" w:color="auto"/>
        <w:right w:val="none" w:sz="0" w:space="0" w:color="auto"/>
      </w:divBdr>
    </w:div>
    <w:div w:id="1802724443">
      <w:bodyDiv w:val="1"/>
      <w:marLeft w:val="0"/>
      <w:marRight w:val="0"/>
      <w:marTop w:val="0"/>
      <w:marBottom w:val="0"/>
      <w:divBdr>
        <w:top w:val="none" w:sz="0" w:space="0" w:color="auto"/>
        <w:left w:val="none" w:sz="0" w:space="0" w:color="auto"/>
        <w:bottom w:val="none" w:sz="0" w:space="0" w:color="auto"/>
        <w:right w:val="none" w:sz="0" w:space="0" w:color="auto"/>
      </w:divBdr>
    </w:div>
    <w:div w:id="2030329217">
      <w:bodyDiv w:val="1"/>
      <w:marLeft w:val="0"/>
      <w:marRight w:val="0"/>
      <w:marTop w:val="0"/>
      <w:marBottom w:val="0"/>
      <w:divBdr>
        <w:top w:val="none" w:sz="0" w:space="0" w:color="auto"/>
        <w:left w:val="none" w:sz="0" w:space="0" w:color="auto"/>
        <w:bottom w:val="none" w:sz="0" w:space="0" w:color="auto"/>
        <w:right w:val="none" w:sz="0" w:space="0" w:color="auto"/>
      </w:divBdr>
    </w:div>
    <w:div w:id="2083914891">
      <w:bodyDiv w:val="1"/>
      <w:marLeft w:val="0"/>
      <w:marRight w:val="0"/>
      <w:marTop w:val="0"/>
      <w:marBottom w:val="0"/>
      <w:divBdr>
        <w:top w:val="none" w:sz="0" w:space="0" w:color="auto"/>
        <w:left w:val="none" w:sz="0" w:space="0" w:color="auto"/>
        <w:bottom w:val="none" w:sz="0" w:space="0" w:color="auto"/>
        <w:right w:val="none" w:sz="0" w:space="0" w:color="auto"/>
      </w:divBdr>
      <w:divsChild>
        <w:div w:id="695930866">
          <w:marLeft w:val="0"/>
          <w:marRight w:val="0"/>
          <w:marTop w:val="0"/>
          <w:marBottom w:val="0"/>
          <w:divBdr>
            <w:top w:val="none" w:sz="0" w:space="0" w:color="auto"/>
            <w:left w:val="none" w:sz="0" w:space="0" w:color="auto"/>
            <w:bottom w:val="none" w:sz="0" w:space="0" w:color="auto"/>
            <w:right w:val="none" w:sz="0" w:space="0" w:color="auto"/>
          </w:divBdr>
          <w:divsChild>
            <w:div w:id="1049304774">
              <w:marLeft w:val="0"/>
              <w:marRight w:val="0"/>
              <w:marTop w:val="0"/>
              <w:marBottom w:val="0"/>
              <w:divBdr>
                <w:top w:val="none" w:sz="0" w:space="0" w:color="auto"/>
                <w:left w:val="none" w:sz="0" w:space="0" w:color="auto"/>
                <w:bottom w:val="none" w:sz="0" w:space="0" w:color="auto"/>
                <w:right w:val="none" w:sz="0" w:space="0" w:color="auto"/>
              </w:divBdr>
              <w:divsChild>
                <w:div w:id="322045464">
                  <w:marLeft w:val="0"/>
                  <w:marRight w:val="0"/>
                  <w:marTop w:val="0"/>
                  <w:marBottom w:val="0"/>
                  <w:divBdr>
                    <w:top w:val="none" w:sz="0" w:space="0" w:color="auto"/>
                    <w:left w:val="none" w:sz="0" w:space="0" w:color="auto"/>
                    <w:bottom w:val="none" w:sz="0" w:space="0" w:color="auto"/>
                    <w:right w:val="none" w:sz="0" w:space="0" w:color="auto"/>
                  </w:divBdr>
                  <w:divsChild>
                    <w:div w:id="2624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1482">
          <w:marLeft w:val="0"/>
          <w:marRight w:val="0"/>
          <w:marTop w:val="0"/>
          <w:marBottom w:val="0"/>
          <w:divBdr>
            <w:top w:val="none" w:sz="0" w:space="0" w:color="auto"/>
            <w:left w:val="none" w:sz="0" w:space="0" w:color="auto"/>
            <w:bottom w:val="none" w:sz="0" w:space="0" w:color="auto"/>
            <w:right w:val="none" w:sz="0" w:space="0" w:color="auto"/>
          </w:divBdr>
          <w:divsChild>
            <w:div w:id="10440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24</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Horng Sok</cp:lastModifiedBy>
  <cp:revision>102</cp:revision>
  <cp:lastPrinted>2023-11-18T14:36:00Z</cp:lastPrinted>
  <dcterms:created xsi:type="dcterms:W3CDTF">2022-06-13T07:40:00Z</dcterms:created>
  <dcterms:modified xsi:type="dcterms:W3CDTF">2023-11-18T14:37:00Z</dcterms:modified>
</cp:coreProperties>
</file>