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112F14EE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3BC37D11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</w:t>
      </w:r>
      <w:r w:rsidR="00B05C1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7AFCFE53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>Le</w:t>
      </w:r>
      <w:r w:rsidR="00B26F8A">
        <w:rPr>
          <w:rFonts w:ascii="Palatino Linotype" w:hAnsi="Palatino Linotype" w:cs="Arial"/>
        </w:rPr>
        <w:t>d</w:t>
      </w:r>
      <w:r w:rsidRPr="00A22394">
        <w:rPr>
          <w:rFonts w:ascii="Palatino Linotype" w:hAnsi="Palatino Linotype" w:cs="Arial"/>
        </w:rPr>
        <w:t xml:space="preserve">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43FB273E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</w:t>
      </w:r>
      <w:r w:rsidR="00316B04">
        <w:rPr>
          <w:rFonts w:ascii="Palatino Linotype" w:hAnsi="Palatino Linotype" w:cs="Arial"/>
        </w:rPr>
        <w:t>5.7</w:t>
      </w:r>
      <w:r w:rsidRPr="00E622A7">
        <w:rPr>
          <w:rFonts w:ascii="Palatino Linotype" w:hAnsi="Palatino Linotype" w:cs="Arial"/>
        </w:rPr>
        <w:t xml:space="preserve">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50116CFB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 xml:space="preserve">, </w:t>
      </w:r>
      <w:r w:rsidR="00340CB9">
        <w:rPr>
          <w:rFonts w:ascii="Palatino Linotype" w:hAnsi="Palatino Linotype" w:cs="Arial"/>
        </w:rPr>
        <w:t>&amp;</w:t>
      </w:r>
      <w:r w:rsidRPr="00A23F1B">
        <w:rPr>
          <w:rFonts w:ascii="Palatino Linotype" w:hAnsi="Palatino Linotype" w:cs="Arial"/>
        </w:rPr>
        <w:t xml:space="preserve"> </w:t>
      </w:r>
      <w:r w:rsidRPr="00340CB9">
        <w:rPr>
          <w:rFonts w:ascii="Palatino Linotype" w:hAnsi="Palatino Linotype" w:cs="Arial"/>
          <w:b/>
        </w:rPr>
        <w:t>network policies</w:t>
      </w:r>
      <w:r w:rsidRPr="00A23F1B">
        <w:rPr>
          <w:rFonts w:ascii="Palatino Linotype" w:hAnsi="Palatino Linotype" w:cs="Arial"/>
        </w:rPr>
        <w:t>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146435AB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</w:t>
      </w:r>
      <w:r w:rsidR="005405FE">
        <w:rPr>
          <w:rFonts w:ascii="Palatino Linotype" w:hAnsi="Palatino Linotype" w:cs="Arial"/>
        </w:rPr>
        <w:t xml:space="preserve">EFK, </w:t>
      </w:r>
      <w:r w:rsidRPr="004571F5">
        <w:rPr>
          <w:rFonts w:ascii="Palatino Linotype" w:hAnsi="Palatino Linotype" w:cs="Arial"/>
        </w:rPr>
        <w:t xml:space="preserve">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D1FC349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 xml:space="preserve">IAM, KMS, AWS Config, </w:t>
      </w:r>
      <w:r w:rsidR="00FA035E">
        <w:rPr>
          <w:rFonts w:ascii="Palatino Linotype" w:hAnsi="Palatino Linotype" w:cs="Arial"/>
          <w:b/>
        </w:rPr>
        <w:t>AWS Guard Duty</w:t>
      </w:r>
      <w:r w:rsidR="003238D3">
        <w:rPr>
          <w:rFonts w:ascii="Palatino Linotype" w:hAnsi="Palatino Linotype" w:cs="Arial"/>
          <w:b/>
        </w:rPr>
        <w:t xml:space="preserve">, </w:t>
      </w:r>
      <w:r w:rsidR="00FA035E">
        <w:rPr>
          <w:rFonts w:ascii="Palatino Linotype" w:hAnsi="Palatino Linotype" w:cs="Arial"/>
          <w:b/>
        </w:rPr>
        <w:t>Inspector</w:t>
      </w:r>
      <w:r w:rsidR="003238D3">
        <w:rPr>
          <w:rFonts w:ascii="Palatino Linotype" w:hAnsi="Palatino Linotype" w:cs="Arial"/>
          <w:b/>
        </w:rPr>
        <w:t xml:space="preserve"> and AWS Glue.</w:t>
      </w:r>
      <w:bookmarkStart w:id="0" w:name="_GoBack"/>
      <w:bookmarkEnd w:id="0"/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16B04"/>
    <w:rsid w:val="003238D3"/>
    <w:rsid w:val="00332A4F"/>
    <w:rsid w:val="00340CB9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05F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E71FF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5F00"/>
    <w:rsid w:val="00AD603E"/>
    <w:rsid w:val="00AE6E33"/>
    <w:rsid w:val="00AF454D"/>
    <w:rsid w:val="00B05C1F"/>
    <w:rsid w:val="00B14A06"/>
    <w:rsid w:val="00B26F8A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1BE4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035E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A4A3-A542-4592-97E0-EF3DCD97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4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50</cp:revision>
  <cp:lastPrinted>2023-03-24T22:42:00Z</cp:lastPrinted>
  <dcterms:created xsi:type="dcterms:W3CDTF">2023-03-03T08:28:00Z</dcterms:created>
  <dcterms:modified xsi:type="dcterms:W3CDTF">2023-05-18T07:02:00Z</dcterms:modified>
</cp:coreProperties>
</file>