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A4" w:rsidRPr="0052241B" w:rsidRDefault="007849A4" w:rsidP="007849A4">
      <w:pPr>
        <w:pStyle w:val="30"/>
        <w:shd w:val="clear" w:color="auto" w:fill="auto"/>
        <w:spacing w:line="360" w:lineRule="auto"/>
        <w:ind w:right="-43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МУНИЦИПАЛЬНОЕ БЮДЖЕТНОЕ ОБРАЗОВАТЕЛЬНОЕ УЧРЕЖДЕНИЕ</w:t>
      </w:r>
    </w:p>
    <w:p w:rsidR="007849A4" w:rsidRPr="0052241B" w:rsidRDefault="007849A4" w:rsidP="007849A4">
      <w:pPr>
        <w:pStyle w:val="30"/>
        <w:shd w:val="clear" w:color="auto" w:fill="auto"/>
        <w:spacing w:line="360" w:lineRule="auto"/>
        <w:ind w:right="-43" w:hanging="284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ДОПОЛНИТЕЛЬНОГО ОБРАЗОВАНИЯ «ДЕТСКАЯ ХУДОЖЕСТВЕННАЯ ШКОЛА №1»</w:t>
      </w:r>
    </w:p>
    <w:p w:rsidR="007849A4" w:rsidRPr="0052241B" w:rsidRDefault="007849A4" w:rsidP="007849A4">
      <w:pPr>
        <w:pStyle w:val="30"/>
        <w:shd w:val="clear" w:color="auto" w:fill="auto"/>
        <w:spacing w:line="360" w:lineRule="auto"/>
        <w:ind w:right="-43"/>
        <w:jc w:val="center"/>
        <w:rPr>
          <w:b/>
          <w:sz w:val="22"/>
          <w:szCs w:val="22"/>
        </w:rPr>
      </w:pPr>
      <w:r w:rsidRPr="0052241B">
        <w:rPr>
          <w:b/>
          <w:sz w:val="22"/>
          <w:szCs w:val="22"/>
        </w:rPr>
        <w:t>АЛЬМЕТЬЕВСКОГО МУНИЦИПАЛЬНОГО РАЙОНА  РЕСПУБЛИКИ ТАТАРСТАН</w:t>
      </w: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691FF3" w:rsidRDefault="00691FF3" w:rsidP="007849A4">
      <w:pPr>
        <w:rPr>
          <w:b/>
          <w:sz w:val="28"/>
          <w:szCs w:val="28"/>
        </w:rPr>
      </w:pPr>
    </w:p>
    <w:p w:rsidR="00691FF3" w:rsidRDefault="00691FF3" w:rsidP="007849A4">
      <w:pPr>
        <w:rPr>
          <w:b/>
          <w:sz w:val="28"/>
          <w:szCs w:val="28"/>
        </w:rPr>
      </w:pPr>
    </w:p>
    <w:p w:rsidR="00691FF3" w:rsidRDefault="00691FF3" w:rsidP="00487BE0">
      <w:pPr>
        <w:jc w:val="center"/>
        <w:rPr>
          <w:b/>
          <w:sz w:val="28"/>
          <w:szCs w:val="28"/>
        </w:rPr>
      </w:pPr>
    </w:p>
    <w:p w:rsidR="00487BE0" w:rsidRPr="0055013D" w:rsidRDefault="009C4B2E" w:rsidP="00487B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ПРЕДПРОФЕССИОНАЛЬНЫЕ ОБЩЕОБРАЗОВАТЕЛЬНЫЕ ПРОГРАММЫ</w:t>
      </w:r>
      <w:r w:rsidR="00487BE0" w:rsidRPr="0055013D">
        <w:rPr>
          <w:b/>
          <w:sz w:val="28"/>
          <w:szCs w:val="28"/>
        </w:rPr>
        <w:t xml:space="preserve"> В ОБЛАСТИ </w:t>
      </w:r>
    </w:p>
    <w:p w:rsidR="00487BE0" w:rsidRDefault="00487BE0" w:rsidP="00487BE0">
      <w:pPr>
        <w:jc w:val="center"/>
        <w:rPr>
          <w:b/>
          <w:sz w:val="28"/>
          <w:szCs w:val="28"/>
        </w:rPr>
      </w:pPr>
      <w:r w:rsidRPr="0055013D">
        <w:rPr>
          <w:b/>
          <w:sz w:val="28"/>
          <w:szCs w:val="28"/>
        </w:rPr>
        <w:t>ИЗОБРАЗИТЕЛЬНОГО ИСКУССТВА «ЖИВОПИСЬ»</w:t>
      </w:r>
      <w:r w:rsidR="009C4B2E">
        <w:rPr>
          <w:b/>
          <w:sz w:val="28"/>
          <w:szCs w:val="28"/>
        </w:rPr>
        <w:t>,</w:t>
      </w:r>
    </w:p>
    <w:p w:rsidR="009C4B2E" w:rsidRPr="0055013D" w:rsidRDefault="009C4B2E" w:rsidP="00487B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«ДЕКОРАТИВНО-ПРИКЛАДНОЕ ТВОРЧЕСТВО»</w:t>
      </w:r>
    </w:p>
    <w:p w:rsidR="009C4B2E" w:rsidRDefault="009C4B2E" w:rsidP="00487BE0">
      <w:pPr>
        <w:jc w:val="center"/>
        <w:rPr>
          <w:b/>
          <w:sz w:val="28"/>
          <w:szCs w:val="28"/>
        </w:rPr>
      </w:pPr>
    </w:p>
    <w:p w:rsidR="0094437C" w:rsidRPr="0055013D" w:rsidRDefault="0094437C" w:rsidP="00487BE0">
      <w:pPr>
        <w:jc w:val="center"/>
        <w:rPr>
          <w:b/>
          <w:sz w:val="28"/>
          <w:szCs w:val="28"/>
        </w:rPr>
      </w:pPr>
    </w:p>
    <w:p w:rsidR="00D94A37" w:rsidRDefault="00D94A37" w:rsidP="00D94A37">
      <w:pPr>
        <w:jc w:val="center"/>
        <w:rPr>
          <w:b/>
          <w:sz w:val="28"/>
          <w:szCs w:val="28"/>
        </w:rPr>
      </w:pPr>
      <w:r w:rsidRPr="0055013D">
        <w:rPr>
          <w:b/>
          <w:sz w:val="28"/>
          <w:szCs w:val="28"/>
        </w:rPr>
        <w:t xml:space="preserve">Предметная область </w:t>
      </w:r>
    </w:p>
    <w:p w:rsidR="00D94A37" w:rsidRPr="0055013D" w:rsidRDefault="00D94A37" w:rsidP="00D94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ПО.03</w:t>
      </w:r>
      <w:r w:rsidRPr="0055013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ПЛЕНЭРНЫЕ ЗАНЯТИЯ</w:t>
      </w:r>
    </w:p>
    <w:p w:rsidR="00D94A37" w:rsidRPr="0094437C" w:rsidRDefault="00D94A37" w:rsidP="00D94A37">
      <w:pPr>
        <w:jc w:val="center"/>
        <w:rPr>
          <w:b/>
          <w:sz w:val="28"/>
          <w:szCs w:val="28"/>
        </w:rPr>
      </w:pPr>
    </w:p>
    <w:p w:rsidR="0094437C" w:rsidRPr="0094437C" w:rsidRDefault="0094437C" w:rsidP="00D94A37">
      <w:pPr>
        <w:jc w:val="center"/>
        <w:rPr>
          <w:b/>
          <w:sz w:val="28"/>
          <w:szCs w:val="28"/>
        </w:rPr>
      </w:pPr>
    </w:p>
    <w:p w:rsidR="00DE20E2" w:rsidRPr="0094437C" w:rsidRDefault="00DE20E2" w:rsidP="00D94A37">
      <w:pPr>
        <w:jc w:val="center"/>
        <w:rPr>
          <w:b/>
          <w:sz w:val="28"/>
          <w:szCs w:val="28"/>
        </w:rPr>
      </w:pPr>
    </w:p>
    <w:p w:rsidR="0094437C" w:rsidRPr="0094437C" w:rsidRDefault="0094437C" w:rsidP="00D94A37">
      <w:pPr>
        <w:jc w:val="center"/>
        <w:rPr>
          <w:b/>
          <w:sz w:val="28"/>
          <w:szCs w:val="28"/>
        </w:rPr>
      </w:pPr>
    </w:p>
    <w:p w:rsidR="00691FF3" w:rsidRDefault="00691FF3" w:rsidP="00D94A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ПРОГРАММА</w:t>
      </w:r>
      <w:r w:rsidR="00C12A73" w:rsidRPr="001775D6">
        <w:rPr>
          <w:b/>
          <w:sz w:val="36"/>
          <w:szCs w:val="36"/>
        </w:rPr>
        <w:t xml:space="preserve"> </w:t>
      </w:r>
    </w:p>
    <w:p w:rsidR="009C4B2E" w:rsidRPr="001775D6" w:rsidRDefault="009C4B2E" w:rsidP="00D94A37">
      <w:pPr>
        <w:jc w:val="center"/>
        <w:rPr>
          <w:b/>
          <w:sz w:val="36"/>
          <w:szCs w:val="36"/>
        </w:rPr>
      </w:pPr>
      <w:r w:rsidRPr="001775D6">
        <w:rPr>
          <w:b/>
          <w:sz w:val="36"/>
          <w:szCs w:val="36"/>
        </w:rPr>
        <w:t>по учебному</w:t>
      </w:r>
      <w:r w:rsidR="00D94A37" w:rsidRPr="001775D6">
        <w:rPr>
          <w:b/>
          <w:sz w:val="36"/>
          <w:szCs w:val="36"/>
        </w:rPr>
        <w:t xml:space="preserve"> предмет</w:t>
      </w:r>
      <w:r w:rsidRPr="001775D6">
        <w:rPr>
          <w:b/>
          <w:sz w:val="36"/>
          <w:szCs w:val="36"/>
        </w:rPr>
        <w:t>у</w:t>
      </w:r>
      <w:r w:rsidR="00D36552" w:rsidRPr="001775D6">
        <w:rPr>
          <w:b/>
          <w:sz w:val="36"/>
          <w:szCs w:val="36"/>
        </w:rPr>
        <w:t xml:space="preserve"> </w:t>
      </w:r>
    </w:p>
    <w:p w:rsidR="00D94A37" w:rsidRPr="0094437C" w:rsidRDefault="00DE20E2" w:rsidP="009C4B2E">
      <w:pPr>
        <w:jc w:val="center"/>
        <w:rPr>
          <w:b/>
          <w:sz w:val="42"/>
          <w:szCs w:val="42"/>
        </w:rPr>
      </w:pPr>
      <w:r w:rsidRPr="0094437C">
        <w:rPr>
          <w:b/>
          <w:sz w:val="42"/>
          <w:szCs w:val="42"/>
        </w:rPr>
        <w:t>ПО.03.</w:t>
      </w:r>
      <w:r w:rsidR="00EC6A1D" w:rsidRPr="0094437C">
        <w:rPr>
          <w:b/>
          <w:sz w:val="42"/>
          <w:szCs w:val="42"/>
        </w:rPr>
        <w:t xml:space="preserve">УП.01. </w:t>
      </w:r>
      <w:r w:rsidR="00D94A37" w:rsidRPr="0094437C">
        <w:rPr>
          <w:b/>
          <w:sz w:val="42"/>
          <w:szCs w:val="42"/>
        </w:rPr>
        <w:t>ПЛЕНЭР</w:t>
      </w: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Default="00487BE0" w:rsidP="00487BE0">
      <w:pPr>
        <w:jc w:val="center"/>
        <w:rPr>
          <w:b/>
          <w:sz w:val="28"/>
          <w:szCs w:val="28"/>
        </w:rPr>
      </w:pPr>
    </w:p>
    <w:p w:rsidR="007849A4" w:rsidRPr="0055013D" w:rsidRDefault="007849A4" w:rsidP="00487BE0">
      <w:pPr>
        <w:jc w:val="center"/>
        <w:rPr>
          <w:b/>
          <w:sz w:val="28"/>
          <w:szCs w:val="28"/>
        </w:rPr>
      </w:pPr>
    </w:p>
    <w:p w:rsidR="00487BE0" w:rsidRPr="0055013D" w:rsidRDefault="007849A4" w:rsidP="00487B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Альметьевск</w:t>
      </w: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487BE0" w:rsidRPr="0055013D" w:rsidRDefault="00487BE0" w:rsidP="00487BE0">
      <w:pPr>
        <w:jc w:val="center"/>
        <w:rPr>
          <w:b/>
          <w:sz w:val="28"/>
          <w:szCs w:val="28"/>
        </w:rPr>
      </w:pPr>
    </w:p>
    <w:p w:rsidR="00691FF3" w:rsidRDefault="00691FF3" w:rsidP="008A0EB3">
      <w:pPr>
        <w:rPr>
          <w:b/>
          <w:noProof/>
          <w:sz w:val="28"/>
          <w:szCs w:val="28"/>
        </w:rPr>
      </w:pPr>
    </w:p>
    <w:p w:rsidR="00487BE0" w:rsidRDefault="003B4F0C" w:rsidP="00AD6C2F">
      <w:pPr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Структура </w:t>
      </w:r>
      <w:r w:rsidR="009C4B2E">
        <w:rPr>
          <w:b/>
          <w:sz w:val="28"/>
          <w:szCs w:val="28"/>
        </w:rPr>
        <w:t xml:space="preserve">программы учебного </w:t>
      </w:r>
      <w:r>
        <w:rPr>
          <w:b/>
          <w:sz w:val="28"/>
          <w:szCs w:val="28"/>
        </w:rPr>
        <w:t>предмета</w:t>
      </w:r>
    </w:p>
    <w:p w:rsidR="003B4F0C" w:rsidRDefault="003B4F0C" w:rsidP="00AD6C2F">
      <w:pPr>
        <w:ind w:firstLine="720"/>
        <w:jc w:val="center"/>
        <w:rPr>
          <w:b/>
          <w:sz w:val="28"/>
          <w:szCs w:val="28"/>
        </w:rPr>
      </w:pPr>
    </w:p>
    <w:tbl>
      <w:tblPr>
        <w:tblW w:w="9656" w:type="dxa"/>
        <w:tblLayout w:type="fixed"/>
        <w:tblLook w:val="04A0"/>
      </w:tblPr>
      <w:tblGrid>
        <w:gridCol w:w="534"/>
        <w:gridCol w:w="8299"/>
        <w:gridCol w:w="823"/>
      </w:tblGrid>
      <w:tr w:rsidR="00B35827" w:rsidRPr="0055013D" w:rsidTr="00CC2D3C">
        <w:trPr>
          <w:trHeight w:val="394"/>
        </w:trPr>
        <w:tc>
          <w:tcPr>
            <w:tcW w:w="534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1.</w:t>
            </w:r>
          </w:p>
        </w:tc>
        <w:tc>
          <w:tcPr>
            <w:tcW w:w="8299" w:type="dxa"/>
            <w:shd w:val="clear" w:color="auto" w:fill="auto"/>
          </w:tcPr>
          <w:p w:rsidR="00B35827" w:rsidRDefault="00B35827" w:rsidP="00A84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  <w:p w:rsidR="001A5253" w:rsidRPr="0055013D" w:rsidRDefault="001A5253" w:rsidP="00A84A3F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35827" w:rsidRPr="0055013D" w:rsidTr="00CC2D3C">
        <w:trPr>
          <w:trHeight w:val="404"/>
        </w:trPr>
        <w:tc>
          <w:tcPr>
            <w:tcW w:w="534" w:type="dxa"/>
            <w:shd w:val="clear" w:color="auto" w:fill="auto"/>
          </w:tcPr>
          <w:p w:rsidR="00B35827" w:rsidRPr="0055013D" w:rsidRDefault="005963A4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35827">
              <w:rPr>
                <w:sz w:val="28"/>
                <w:szCs w:val="28"/>
              </w:rPr>
              <w:t>.</w:t>
            </w:r>
          </w:p>
        </w:tc>
        <w:tc>
          <w:tcPr>
            <w:tcW w:w="8299" w:type="dxa"/>
            <w:shd w:val="clear" w:color="auto" w:fill="auto"/>
          </w:tcPr>
          <w:p w:rsidR="00B35827" w:rsidRDefault="00760E18" w:rsidP="00760E18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одержание учебного предмета</w:t>
            </w:r>
          </w:p>
          <w:p w:rsidR="001A5253" w:rsidRPr="0055013D" w:rsidRDefault="001A5253" w:rsidP="00760E18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35827" w:rsidRPr="0055013D" w:rsidRDefault="00B35827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76545" w:rsidRPr="0055013D" w:rsidTr="00CC2D3C">
        <w:trPr>
          <w:trHeight w:val="364"/>
        </w:trPr>
        <w:tc>
          <w:tcPr>
            <w:tcW w:w="534" w:type="dxa"/>
            <w:shd w:val="clear" w:color="auto" w:fill="auto"/>
          </w:tcPr>
          <w:p w:rsidR="00B76545" w:rsidRPr="0055013D" w:rsidRDefault="002605EB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76545" w:rsidRPr="0055013D">
              <w:rPr>
                <w:sz w:val="28"/>
                <w:szCs w:val="28"/>
              </w:rPr>
              <w:t>.</w:t>
            </w:r>
          </w:p>
        </w:tc>
        <w:tc>
          <w:tcPr>
            <w:tcW w:w="8299" w:type="dxa"/>
            <w:shd w:val="clear" w:color="auto" w:fill="auto"/>
          </w:tcPr>
          <w:p w:rsidR="00B76545" w:rsidRDefault="00B76545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ребования к уровню подготовки </w:t>
            </w:r>
            <w:proofErr w:type="gramStart"/>
            <w:r>
              <w:rPr>
                <w:sz w:val="28"/>
                <w:szCs w:val="28"/>
              </w:rPr>
              <w:t>обучающихся</w:t>
            </w:r>
            <w:proofErr w:type="gramEnd"/>
          </w:p>
          <w:p w:rsidR="001A5253" w:rsidRPr="0055013D" w:rsidRDefault="001A5253" w:rsidP="00A84A3F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76545" w:rsidRPr="0055013D" w:rsidRDefault="00B76545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76545" w:rsidRPr="0055013D" w:rsidTr="00CC2D3C">
        <w:trPr>
          <w:trHeight w:val="469"/>
        </w:trPr>
        <w:tc>
          <w:tcPr>
            <w:tcW w:w="534" w:type="dxa"/>
            <w:shd w:val="clear" w:color="auto" w:fill="auto"/>
          </w:tcPr>
          <w:p w:rsidR="00B76545" w:rsidRPr="0055013D" w:rsidRDefault="002605EB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76545" w:rsidRPr="0055013D">
              <w:rPr>
                <w:sz w:val="28"/>
                <w:szCs w:val="28"/>
              </w:rPr>
              <w:t>.</w:t>
            </w:r>
          </w:p>
        </w:tc>
        <w:tc>
          <w:tcPr>
            <w:tcW w:w="8299" w:type="dxa"/>
            <w:shd w:val="clear" w:color="auto" w:fill="auto"/>
          </w:tcPr>
          <w:p w:rsidR="00B76545" w:rsidRDefault="00B76545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ормы и методы контроля, система оценок</w:t>
            </w:r>
          </w:p>
          <w:p w:rsidR="001A5253" w:rsidRPr="0055013D" w:rsidRDefault="001A5253" w:rsidP="00A84A3F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76545" w:rsidRPr="0055013D" w:rsidRDefault="00B76545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76545" w:rsidRPr="0055013D" w:rsidTr="00CC2D3C">
        <w:trPr>
          <w:trHeight w:val="446"/>
        </w:trPr>
        <w:tc>
          <w:tcPr>
            <w:tcW w:w="534" w:type="dxa"/>
            <w:shd w:val="clear" w:color="auto" w:fill="auto"/>
          </w:tcPr>
          <w:p w:rsidR="00B76545" w:rsidRPr="0055013D" w:rsidRDefault="002605EB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76545" w:rsidRPr="0055013D">
              <w:rPr>
                <w:sz w:val="28"/>
                <w:szCs w:val="28"/>
              </w:rPr>
              <w:t>.</w:t>
            </w:r>
          </w:p>
        </w:tc>
        <w:tc>
          <w:tcPr>
            <w:tcW w:w="8299" w:type="dxa"/>
            <w:shd w:val="clear" w:color="auto" w:fill="auto"/>
          </w:tcPr>
          <w:p w:rsidR="00B76545" w:rsidRDefault="00B76545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етодическое обеспечение учебного процесса</w:t>
            </w:r>
          </w:p>
          <w:p w:rsidR="001A5253" w:rsidRPr="0055013D" w:rsidRDefault="001A5253" w:rsidP="00A84A3F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76545" w:rsidRPr="0055013D" w:rsidRDefault="00B76545" w:rsidP="00A84A3F">
            <w:pPr>
              <w:jc w:val="center"/>
              <w:rPr>
                <w:sz w:val="28"/>
                <w:szCs w:val="28"/>
              </w:rPr>
            </w:pPr>
          </w:p>
        </w:tc>
      </w:tr>
      <w:tr w:rsidR="00B76545" w:rsidRPr="0055013D" w:rsidTr="00CC2D3C">
        <w:trPr>
          <w:trHeight w:val="441"/>
        </w:trPr>
        <w:tc>
          <w:tcPr>
            <w:tcW w:w="534" w:type="dxa"/>
            <w:shd w:val="clear" w:color="auto" w:fill="auto"/>
          </w:tcPr>
          <w:p w:rsidR="00B76545" w:rsidRPr="0055013D" w:rsidRDefault="002605EB" w:rsidP="00A84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76545" w:rsidRPr="0055013D">
              <w:rPr>
                <w:sz w:val="28"/>
                <w:szCs w:val="28"/>
              </w:rPr>
              <w:t>.</w:t>
            </w:r>
          </w:p>
        </w:tc>
        <w:tc>
          <w:tcPr>
            <w:tcW w:w="8299" w:type="dxa"/>
            <w:shd w:val="clear" w:color="auto" w:fill="auto"/>
          </w:tcPr>
          <w:p w:rsidR="00B76545" w:rsidRDefault="00B76545" w:rsidP="00A84A3F">
            <w:pPr>
              <w:rPr>
                <w:sz w:val="28"/>
                <w:szCs w:val="28"/>
              </w:rPr>
            </w:pPr>
            <w:r w:rsidRPr="0055013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писок рекомендуемой литературы </w:t>
            </w:r>
          </w:p>
          <w:p w:rsidR="001A5253" w:rsidRPr="0055013D" w:rsidRDefault="001A5253" w:rsidP="00A84A3F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  <w:shd w:val="clear" w:color="auto" w:fill="auto"/>
          </w:tcPr>
          <w:p w:rsidR="00B76545" w:rsidRPr="0055013D" w:rsidRDefault="00B76545" w:rsidP="00A84A3F">
            <w:pPr>
              <w:jc w:val="center"/>
              <w:rPr>
                <w:sz w:val="28"/>
                <w:szCs w:val="28"/>
              </w:rPr>
            </w:pPr>
          </w:p>
        </w:tc>
      </w:tr>
    </w:tbl>
    <w:p w:rsidR="00C8302E" w:rsidRDefault="00C8302E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7A0396" w:rsidRDefault="007A0396" w:rsidP="00B35827">
      <w:pPr>
        <w:rPr>
          <w:b/>
          <w:sz w:val="28"/>
          <w:szCs w:val="28"/>
        </w:rPr>
      </w:pPr>
    </w:p>
    <w:p w:rsidR="007A0396" w:rsidRDefault="007A0396" w:rsidP="00B35827">
      <w:pPr>
        <w:rPr>
          <w:b/>
          <w:sz w:val="28"/>
          <w:szCs w:val="28"/>
        </w:rPr>
      </w:pPr>
    </w:p>
    <w:p w:rsidR="007A0396" w:rsidRDefault="007A0396" w:rsidP="00B35827">
      <w:pPr>
        <w:rPr>
          <w:b/>
          <w:sz w:val="28"/>
          <w:szCs w:val="28"/>
        </w:rPr>
      </w:pPr>
    </w:p>
    <w:p w:rsidR="00D36552" w:rsidRDefault="00D36552" w:rsidP="00B35827">
      <w:pPr>
        <w:rPr>
          <w:b/>
          <w:sz w:val="28"/>
          <w:szCs w:val="28"/>
        </w:rPr>
      </w:pPr>
    </w:p>
    <w:p w:rsidR="00E70788" w:rsidRPr="001B4889" w:rsidRDefault="00AD6C2F" w:rsidP="009F0091">
      <w:pPr>
        <w:numPr>
          <w:ilvl w:val="0"/>
          <w:numId w:val="23"/>
        </w:numPr>
        <w:tabs>
          <w:tab w:val="clear" w:pos="1080"/>
          <w:tab w:val="left" w:pos="426"/>
        </w:tabs>
        <w:ind w:left="0" w:firstLine="0"/>
        <w:jc w:val="center"/>
        <w:rPr>
          <w:b/>
          <w:sz w:val="28"/>
          <w:szCs w:val="28"/>
        </w:rPr>
      </w:pPr>
      <w:r w:rsidRPr="001B4889">
        <w:rPr>
          <w:b/>
          <w:sz w:val="28"/>
          <w:szCs w:val="28"/>
        </w:rPr>
        <w:lastRenderedPageBreak/>
        <w:t>Пояснительная записка</w:t>
      </w:r>
    </w:p>
    <w:p w:rsidR="00C12A73" w:rsidRPr="001B4889" w:rsidRDefault="00C12A73" w:rsidP="00C12A73">
      <w:pPr>
        <w:ind w:left="1080"/>
        <w:rPr>
          <w:b/>
          <w:sz w:val="28"/>
          <w:szCs w:val="28"/>
        </w:rPr>
      </w:pPr>
    </w:p>
    <w:p w:rsidR="00C12A73" w:rsidRPr="00C12A73" w:rsidRDefault="00C12A73" w:rsidP="00C12A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учебного предмета «</w:t>
      </w:r>
      <w:r w:rsidR="009C4B2E">
        <w:rPr>
          <w:sz w:val="28"/>
          <w:szCs w:val="28"/>
        </w:rPr>
        <w:t>Пленэр</w:t>
      </w:r>
      <w:r>
        <w:rPr>
          <w:sz w:val="28"/>
          <w:szCs w:val="28"/>
        </w:rPr>
        <w:t>» разработана на основе и с учетом федеральных государстве</w:t>
      </w:r>
      <w:r w:rsidR="009C4B2E">
        <w:rPr>
          <w:sz w:val="28"/>
          <w:szCs w:val="28"/>
        </w:rPr>
        <w:t xml:space="preserve">нных требований к дополнительным </w:t>
      </w:r>
      <w:proofErr w:type="spellStart"/>
      <w:r w:rsidR="009C4B2E">
        <w:rPr>
          <w:sz w:val="28"/>
          <w:szCs w:val="28"/>
        </w:rPr>
        <w:t>предпрофессиональным</w:t>
      </w:r>
      <w:proofErr w:type="spellEnd"/>
      <w:r>
        <w:rPr>
          <w:sz w:val="28"/>
          <w:szCs w:val="28"/>
        </w:rPr>
        <w:t xml:space="preserve"> обще</w:t>
      </w:r>
      <w:r w:rsidR="009C4B2E">
        <w:rPr>
          <w:sz w:val="28"/>
          <w:szCs w:val="28"/>
        </w:rPr>
        <w:t>образовательным программам</w:t>
      </w:r>
      <w:r>
        <w:rPr>
          <w:sz w:val="28"/>
          <w:szCs w:val="28"/>
        </w:rPr>
        <w:t xml:space="preserve"> в области изобра</w:t>
      </w:r>
      <w:r w:rsidR="009C4B2E">
        <w:rPr>
          <w:sz w:val="28"/>
          <w:szCs w:val="28"/>
        </w:rPr>
        <w:t>зительного искусства «Живопись», «Декоративно-прикладное творчество».</w:t>
      </w:r>
    </w:p>
    <w:p w:rsidR="00D94A37" w:rsidRDefault="008B7038" w:rsidP="009F00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Учебные занятия</w:t>
      </w:r>
      <w:r w:rsidR="00D94A3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открытом </w:t>
      </w:r>
      <w:r w:rsidR="00D94A37">
        <w:rPr>
          <w:sz w:val="28"/>
          <w:szCs w:val="28"/>
        </w:rPr>
        <w:t xml:space="preserve">воздухе </w:t>
      </w:r>
      <w:r w:rsidR="006067A5">
        <w:rPr>
          <w:sz w:val="28"/>
          <w:szCs w:val="28"/>
        </w:rPr>
        <w:t xml:space="preserve">(пленэр) </w:t>
      </w:r>
      <w:r w:rsidR="00257460">
        <w:rPr>
          <w:sz w:val="28"/>
          <w:szCs w:val="28"/>
        </w:rPr>
        <w:t>-</w:t>
      </w:r>
      <w:r w:rsidR="00D94A37">
        <w:rPr>
          <w:sz w:val="28"/>
          <w:szCs w:val="28"/>
        </w:rPr>
        <w:t xml:space="preserve"> неотъемлем</w:t>
      </w:r>
      <w:r w:rsidR="00D1217F">
        <w:rPr>
          <w:sz w:val="28"/>
          <w:szCs w:val="28"/>
        </w:rPr>
        <w:t>ая часть</w:t>
      </w:r>
      <w:r w:rsidR="00257460">
        <w:rPr>
          <w:sz w:val="28"/>
          <w:szCs w:val="28"/>
        </w:rPr>
        <w:t xml:space="preserve"> учебного процесса, </w:t>
      </w:r>
      <w:r w:rsidR="009C4B2E">
        <w:rPr>
          <w:sz w:val="28"/>
          <w:szCs w:val="28"/>
        </w:rPr>
        <w:t>в котором</w:t>
      </w:r>
      <w:r w:rsidR="00D94A37">
        <w:rPr>
          <w:sz w:val="28"/>
          <w:szCs w:val="28"/>
        </w:rPr>
        <w:t xml:space="preserve"> </w:t>
      </w:r>
      <w:r w:rsidR="009C4B2E">
        <w:rPr>
          <w:sz w:val="28"/>
          <w:szCs w:val="28"/>
        </w:rPr>
        <w:t>применяются</w:t>
      </w:r>
      <w:r w:rsidR="00D94A37">
        <w:rPr>
          <w:sz w:val="28"/>
          <w:szCs w:val="28"/>
        </w:rPr>
        <w:t xml:space="preserve"> навыки</w:t>
      </w:r>
      <w:r w:rsidR="009C4B2E">
        <w:rPr>
          <w:sz w:val="28"/>
          <w:szCs w:val="28"/>
        </w:rPr>
        <w:t>, формируемые</w:t>
      </w:r>
      <w:r w:rsidR="00D94A37">
        <w:rPr>
          <w:sz w:val="28"/>
          <w:szCs w:val="28"/>
        </w:rPr>
        <w:t xml:space="preserve"> </w:t>
      </w:r>
      <w:r w:rsidR="009C4B2E">
        <w:rPr>
          <w:sz w:val="28"/>
          <w:szCs w:val="28"/>
        </w:rPr>
        <w:t>в рамках различных</w:t>
      </w:r>
      <w:r w:rsidR="00D94A37">
        <w:rPr>
          <w:sz w:val="28"/>
          <w:szCs w:val="28"/>
        </w:rPr>
        <w:t xml:space="preserve"> </w:t>
      </w:r>
      <w:r w:rsidR="009C4B2E">
        <w:rPr>
          <w:sz w:val="28"/>
          <w:szCs w:val="28"/>
        </w:rPr>
        <w:t>учебных предметов</w:t>
      </w:r>
      <w:r w:rsidR="00EC7A62">
        <w:rPr>
          <w:sz w:val="28"/>
          <w:szCs w:val="28"/>
        </w:rPr>
        <w:t>: рисунка</w:t>
      </w:r>
      <w:r w:rsidR="00D94A37">
        <w:rPr>
          <w:sz w:val="28"/>
          <w:szCs w:val="28"/>
        </w:rPr>
        <w:t xml:space="preserve">, живописи, композиции. Пленэр является школой для дальнейшего развития </w:t>
      </w:r>
      <w:r w:rsidR="00DE20E2">
        <w:rPr>
          <w:sz w:val="28"/>
          <w:szCs w:val="28"/>
        </w:rPr>
        <w:t>данных</w:t>
      </w:r>
      <w:r w:rsidR="00D94A37">
        <w:rPr>
          <w:sz w:val="28"/>
          <w:szCs w:val="28"/>
        </w:rPr>
        <w:t xml:space="preserve"> навыков. Во время занятий </w:t>
      </w:r>
      <w:r w:rsidR="00B93913">
        <w:rPr>
          <w:sz w:val="28"/>
          <w:szCs w:val="28"/>
        </w:rPr>
        <w:t xml:space="preserve">на природе </w:t>
      </w:r>
      <w:r w:rsidR="00D94A37">
        <w:rPr>
          <w:sz w:val="28"/>
          <w:szCs w:val="28"/>
        </w:rPr>
        <w:t>учащиеся собирают материал для работы над композицией, изучают особенности работы над пейзажем: законы линейной и воздушной перспективы, плановости,</w:t>
      </w:r>
      <w:r w:rsidR="00453D6C">
        <w:rPr>
          <w:sz w:val="28"/>
          <w:szCs w:val="28"/>
        </w:rPr>
        <w:t xml:space="preserve"> совершенствуют технические приемы работы с различными художественными материалами, </w:t>
      </w:r>
      <w:r w:rsidR="00D94A37">
        <w:rPr>
          <w:sz w:val="28"/>
          <w:szCs w:val="28"/>
        </w:rPr>
        <w:t xml:space="preserve">продолжают знакомство с лучшими работами художников-пейзажистов. </w:t>
      </w:r>
    </w:p>
    <w:p w:rsidR="009F0091" w:rsidRDefault="009F0091" w:rsidP="009F00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«Пленэр» тесно связана с программами по композиции, рисунку, живописи. </w:t>
      </w:r>
    </w:p>
    <w:p w:rsidR="009F0091" w:rsidRDefault="009F0091" w:rsidP="009F00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заданиях по пленэру используются композиционные правила (передача движения, покоя, золотого сечения), приемы и средства композиции (ритм, симметрия и асимметрия, выделение сюжетно-композиционного центра, контраст, открытость и замкнутость, целостность), а также все виды рисунка: от быстрого линейного наброска, кратковременных зарисовок до тонового рисунка. В рисовании растительных и архитектурных мотивов применяются знания и навыки построения объемных геометрических форм: куба, параллелепипеда, шара, конуса, пирамиды. </w:t>
      </w:r>
    </w:p>
    <w:p w:rsidR="009F0091" w:rsidRDefault="009F0091" w:rsidP="009F00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живописных этюдов используются знания основ </w:t>
      </w:r>
      <w:proofErr w:type="spellStart"/>
      <w:r>
        <w:rPr>
          <w:sz w:val="28"/>
          <w:szCs w:val="28"/>
        </w:rPr>
        <w:t>цветоведения</w:t>
      </w:r>
      <w:proofErr w:type="spellEnd"/>
      <w:r>
        <w:rPr>
          <w:sz w:val="28"/>
          <w:szCs w:val="28"/>
        </w:rPr>
        <w:t xml:space="preserve">, навыки работы с акварелью, умения грамотно находить тоновые и цветовые отношения. </w:t>
      </w:r>
    </w:p>
    <w:p w:rsidR="009F0091" w:rsidRDefault="00D94A37" w:rsidP="009F0091">
      <w:pPr>
        <w:spacing w:line="360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</w:t>
      </w:r>
      <w:r w:rsidR="007116CD">
        <w:rPr>
          <w:sz w:val="28"/>
          <w:szCs w:val="28"/>
        </w:rPr>
        <w:t xml:space="preserve">реализуется </w:t>
      </w:r>
      <w:r>
        <w:rPr>
          <w:sz w:val="28"/>
          <w:szCs w:val="28"/>
        </w:rPr>
        <w:t>как в условиях</w:t>
      </w:r>
      <w:r w:rsidR="007116CD">
        <w:rPr>
          <w:sz w:val="28"/>
          <w:szCs w:val="28"/>
        </w:rPr>
        <w:t xml:space="preserve"> города</w:t>
      </w:r>
      <w:r>
        <w:rPr>
          <w:sz w:val="28"/>
          <w:szCs w:val="28"/>
        </w:rPr>
        <w:t xml:space="preserve">, так и в условиях сельской местности. </w:t>
      </w:r>
    </w:p>
    <w:p w:rsidR="00C12A73" w:rsidRPr="00C12A73" w:rsidRDefault="00C12A73" w:rsidP="004D2701">
      <w:pPr>
        <w:spacing w:line="360" w:lineRule="auto"/>
        <w:jc w:val="center"/>
        <w:rPr>
          <w:b/>
          <w:i/>
          <w:sz w:val="28"/>
          <w:szCs w:val="28"/>
        </w:rPr>
      </w:pPr>
      <w:r w:rsidRPr="00C12A73">
        <w:rPr>
          <w:b/>
          <w:i/>
          <w:sz w:val="28"/>
          <w:szCs w:val="28"/>
        </w:rPr>
        <w:lastRenderedPageBreak/>
        <w:t>Срок реализации учебного предмета</w:t>
      </w:r>
    </w:p>
    <w:p w:rsidR="00D94A37" w:rsidRDefault="00C8302E" w:rsidP="006067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программ «Живопись» и «Декоративно-прикладное творчество» с </w:t>
      </w:r>
      <w:r w:rsidR="007849A4">
        <w:rPr>
          <w:sz w:val="28"/>
          <w:szCs w:val="28"/>
        </w:rPr>
        <w:t xml:space="preserve">нормативными сроками обучения 5 </w:t>
      </w:r>
      <w:r>
        <w:rPr>
          <w:sz w:val="28"/>
          <w:szCs w:val="28"/>
        </w:rPr>
        <w:t xml:space="preserve">лет учебный предмет «Пленэр» осваивается 4 </w:t>
      </w:r>
      <w:r w:rsidR="007849A4">
        <w:rPr>
          <w:sz w:val="28"/>
          <w:szCs w:val="28"/>
        </w:rPr>
        <w:t xml:space="preserve"> года.</w:t>
      </w:r>
      <w:r w:rsidR="00EC7A62">
        <w:rPr>
          <w:sz w:val="28"/>
          <w:szCs w:val="28"/>
        </w:rPr>
        <w:t xml:space="preserve"> </w:t>
      </w:r>
    </w:p>
    <w:tbl>
      <w:tblPr>
        <w:tblW w:w="102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10"/>
        <w:gridCol w:w="604"/>
        <w:gridCol w:w="606"/>
        <w:gridCol w:w="604"/>
        <w:gridCol w:w="609"/>
        <w:gridCol w:w="604"/>
        <w:gridCol w:w="606"/>
        <w:gridCol w:w="604"/>
        <w:gridCol w:w="606"/>
        <w:gridCol w:w="547"/>
        <w:gridCol w:w="1474"/>
      </w:tblGrid>
      <w:tr w:rsidR="00100202" w:rsidRPr="00C11090" w:rsidTr="00E57854">
        <w:trPr>
          <w:trHeight w:val="397"/>
        </w:trPr>
        <w:tc>
          <w:tcPr>
            <w:tcW w:w="3410" w:type="dxa"/>
            <w:vMerge w:val="restart"/>
            <w:vAlign w:val="center"/>
          </w:tcPr>
          <w:p w:rsidR="00100202" w:rsidRDefault="00100202" w:rsidP="007A0396">
            <w:pPr>
              <w:jc w:val="center"/>
            </w:pPr>
          </w:p>
          <w:p w:rsidR="00100202" w:rsidRPr="00C8302E" w:rsidRDefault="00100202" w:rsidP="007A0396">
            <w:pPr>
              <w:jc w:val="center"/>
            </w:pPr>
            <w:r w:rsidRPr="00283D63">
              <w:t>Вид учебной работы</w:t>
            </w:r>
            <w:r w:rsidR="006067A5">
              <w:t>, аттестации</w:t>
            </w:r>
            <w:r w:rsidR="004D2701">
              <w:t>, учебной нагрузки</w:t>
            </w:r>
          </w:p>
        </w:tc>
        <w:tc>
          <w:tcPr>
            <w:tcW w:w="5390" w:type="dxa"/>
            <w:gridSpan w:val="9"/>
            <w:tcBorders>
              <w:right w:val="single" w:sz="4" w:space="0" w:color="auto"/>
            </w:tcBorders>
          </w:tcPr>
          <w:p w:rsidR="00100202" w:rsidRPr="00C11090" w:rsidRDefault="00EC7A62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</w:t>
            </w:r>
          </w:p>
        </w:tc>
        <w:tc>
          <w:tcPr>
            <w:tcW w:w="1474" w:type="dxa"/>
            <w:vMerge w:val="restart"/>
            <w:tcBorders>
              <w:left w:val="single" w:sz="4" w:space="0" w:color="auto"/>
            </w:tcBorders>
            <w:textDirection w:val="btLr"/>
          </w:tcPr>
          <w:p w:rsidR="00100202" w:rsidRPr="00544D9A" w:rsidRDefault="00100202" w:rsidP="005D6C73">
            <w:pPr>
              <w:ind w:left="113" w:right="113"/>
              <w:jc w:val="center"/>
              <w:rPr>
                <w:sz w:val="28"/>
                <w:szCs w:val="28"/>
              </w:rPr>
            </w:pPr>
            <w:r w:rsidRPr="00544D9A">
              <w:rPr>
                <w:sz w:val="28"/>
                <w:szCs w:val="28"/>
              </w:rPr>
              <w:t>Всего часов</w:t>
            </w:r>
          </w:p>
        </w:tc>
      </w:tr>
      <w:tr w:rsidR="00100202" w:rsidRPr="00C11090" w:rsidTr="00E57854">
        <w:trPr>
          <w:trHeight w:val="314"/>
        </w:trPr>
        <w:tc>
          <w:tcPr>
            <w:tcW w:w="3410" w:type="dxa"/>
            <w:vMerge/>
          </w:tcPr>
          <w:p w:rsidR="00100202" w:rsidRPr="00C11090" w:rsidRDefault="00100202" w:rsidP="005D6C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0" w:type="dxa"/>
            <w:gridSpan w:val="2"/>
          </w:tcPr>
          <w:p w:rsidR="00100202" w:rsidRPr="00C11090" w:rsidRDefault="007849A4" w:rsidP="005D6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13" w:type="dxa"/>
            <w:gridSpan w:val="2"/>
          </w:tcPr>
          <w:p w:rsidR="00100202" w:rsidRPr="00C11090" w:rsidRDefault="007849A4" w:rsidP="005D6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10" w:type="dxa"/>
            <w:gridSpan w:val="2"/>
          </w:tcPr>
          <w:p w:rsidR="00100202" w:rsidRPr="00C11090" w:rsidRDefault="007849A4" w:rsidP="005D6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10" w:type="dxa"/>
            <w:gridSpan w:val="2"/>
          </w:tcPr>
          <w:p w:rsidR="00100202" w:rsidRPr="00C11090" w:rsidRDefault="007849A4" w:rsidP="005D6C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7" w:type="dxa"/>
            <w:tcBorders>
              <w:right w:val="single" w:sz="4" w:space="0" w:color="auto"/>
            </w:tcBorders>
          </w:tcPr>
          <w:p w:rsidR="00100202" w:rsidRPr="00C11090" w:rsidRDefault="00100202" w:rsidP="005D6C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4" w:type="dxa"/>
            <w:vMerge/>
            <w:tcBorders>
              <w:left w:val="single" w:sz="4" w:space="0" w:color="auto"/>
            </w:tcBorders>
          </w:tcPr>
          <w:p w:rsidR="00100202" w:rsidRPr="00C8302E" w:rsidRDefault="00100202" w:rsidP="005D6C73">
            <w:pPr>
              <w:jc w:val="center"/>
            </w:pPr>
          </w:p>
        </w:tc>
      </w:tr>
      <w:tr w:rsidR="00100202" w:rsidRPr="00C11090" w:rsidTr="00E57854">
        <w:trPr>
          <w:trHeight w:val="328"/>
        </w:trPr>
        <w:tc>
          <w:tcPr>
            <w:tcW w:w="3410" w:type="dxa"/>
            <w:vMerge/>
          </w:tcPr>
          <w:p w:rsidR="00100202" w:rsidRPr="00C11090" w:rsidRDefault="00100202" w:rsidP="005D6C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90" w:type="dxa"/>
            <w:gridSpan w:val="9"/>
            <w:tcBorders>
              <w:right w:val="single" w:sz="4" w:space="0" w:color="auto"/>
            </w:tcBorders>
          </w:tcPr>
          <w:p w:rsidR="00100202" w:rsidRPr="00C11090" w:rsidRDefault="00100202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sz w:val="28"/>
                <w:szCs w:val="28"/>
              </w:rPr>
              <w:t>Полугоди</w:t>
            </w:r>
            <w:r w:rsidR="006067A5">
              <w:rPr>
                <w:sz w:val="28"/>
                <w:szCs w:val="28"/>
              </w:rPr>
              <w:t>я</w:t>
            </w:r>
          </w:p>
        </w:tc>
        <w:tc>
          <w:tcPr>
            <w:tcW w:w="1474" w:type="dxa"/>
            <w:vMerge/>
            <w:tcBorders>
              <w:left w:val="single" w:sz="4" w:space="0" w:color="auto"/>
            </w:tcBorders>
          </w:tcPr>
          <w:p w:rsidR="00100202" w:rsidRPr="00C8302E" w:rsidRDefault="00100202" w:rsidP="005D6C73">
            <w:pPr>
              <w:jc w:val="center"/>
            </w:pPr>
          </w:p>
        </w:tc>
      </w:tr>
      <w:tr w:rsidR="00E57854" w:rsidRPr="00C11090" w:rsidTr="00E57854">
        <w:trPr>
          <w:trHeight w:val="541"/>
        </w:trPr>
        <w:tc>
          <w:tcPr>
            <w:tcW w:w="3410" w:type="dxa"/>
            <w:vMerge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04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6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04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09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04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06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4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06" w:type="dxa"/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  <w:r w:rsidRPr="00C11090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47" w:type="dxa"/>
            <w:vMerge w:val="restart"/>
            <w:tcBorders>
              <w:right w:val="single" w:sz="4" w:space="0" w:color="auto"/>
            </w:tcBorders>
          </w:tcPr>
          <w:p w:rsidR="00E57854" w:rsidRPr="00C11090" w:rsidRDefault="00E57854" w:rsidP="005D6C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74" w:type="dxa"/>
            <w:vMerge/>
            <w:tcBorders>
              <w:left w:val="single" w:sz="4" w:space="0" w:color="auto"/>
            </w:tcBorders>
          </w:tcPr>
          <w:p w:rsidR="00E57854" w:rsidRPr="00C8302E" w:rsidRDefault="00E57854" w:rsidP="005D6C73">
            <w:pPr>
              <w:jc w:val="center"/>
            </w:pPr>
          </w:p>
        </w:tc>
      </w:tr>
      <w:tr w:rsidR="00E57854" w:rsidRPr="00C11090" w:rsidTr="00E57854">
        <w:trPr>
          <w:trHeight w:val="565"/>
        </w:trPr>
        <w:tc>
          <w:tcPr>
            <w:tcW w:w="3410" w:type="dxa"/>
          </w:tcPr>
          <w:p w:rsidR="00E57854" w:rsidRDefault="00E57854" w:rsidP="005D6C73">
            <w:pPr>
              <w:jc w:val="center"/>
            </w:pPr>
            <w:r>
              <w:t>Практические</w:t>
            </w:r>
            <w:r w:rsidRPr="00C8302E">
              <w:t xml:space="preserve"> занятия</w:t>
            </w:r>
          </w:p>
          <w:p w:rsidR="00E57854" w:rsidRPr="00C8302E" w:rsidRDefault="00E57854" w:rsidP="005D6C73">
            <w:pPr>
              <w:jc w:val="center"/>
            </w:pPr>
            <w:r>
              <w:t>(количество часов в год)</w:t>
            </w:r>
          </w:p>
        </w:tc>
        <w:tc>
          <w:tcPr>
            <w:tcW w:w="1210" w:type="dxa"/>
            <w:gridSpan w:val="2"/>
          </w:tcPr>
          <w:p w:rsidR="00E57854" w:rsidRPr="00940930" w:rsidRDefault="00E57854" w:rsidP="005D6C73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1213" w:type="dxa"/>
            <w:gridSpan w:val="2"/>
          </w:tcPr>
          <w:p w:rsidR="00E57854" w:rsidRPr="00940930" w:rsidRDefault="00E57854" w:rsidP="005D6C73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1210" w:type="dxa"/>
            <w:gridSpan w:val="2"/>
          </w:tcPr>
          <w:p w:rsidR="00E57854" w:rsidRPr="00940930" w:rsidRDefault="00E57854" w:rsidP="005D6C73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1210" w:type="dxa"/>
            <w:gridSpan w:val="2"/>
          </w:tcPr>
          <w:p w:rsidR="00E57854" w:rsidRPr="00940930" w:rsidRDefault="00E57854" w:rsidP="005D6C73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547" w:type="dxa"/>
            <w:vMerge/>
            <w:tcBorders>
              <w:right w:val="single" w:sz="4" w:space="0" w:color="auto"/>
            </w:tcBorders>
          </w:tcPr>
          <w:p w:rsidR="00E57854" w:rsidRPr="00C11090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:rsidR="00E57854" w:rsidRPr="00C8302E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E57854" w:rsidRPr="00C11090" w:rsidTr="00E57854">
        <w:trPr>
          <w:trHeight w:val="908"/>
        </w:trPr>
        <w:tc>
          <w:tcPr>
            <w:tcW w:w="3410" w:type="dxa"/>
            <w:vAlign w:val="center"/>
          </w:tcPr>
          <w:p w:rsidR="00E57854" w:rsidRDefault="00E57854" w:rsidP="007A0396">
            <w:pPr>
              <w:jc w:val="center"/>
            </w:pPr>
            <w:r>
              <w:t>Самостоятельная работа</w:t>
            </w:r>
          </w:p>
          <w:p w:rsidR="00E57854" w:rsidRPr="00C8302E" w:rsidRDefault="00E57854" w:rsidP="007A0396">
            <w:pPr>
              <w:jc w:val="center"/>
            </w:pPr>
            <w:r>
              <w:t>(домашнее задание) - в часах</w:t>
            </w:r>
          </w:p>
        </w:tc>
        <w:tc>
          <w:tcPr>
            <w:tcW w:w="604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4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9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4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04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47" w:type="dxa"/>
            <w:vMerge/>
            <w:tcBorders>
              <w:right w:val="single" w:sz="4" w:space="0" w:color="auto"/>
            </w:tcBorders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</w:p>
          <w:p w:rsidR="00E57854" w:rsidRDefault="00E57854" w:rsidP="005D6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</w:tr>
      <w:tr w:rsidR="00E57854" w:rsidRPr="00C11090" w:rsidTr="00E57854">
        <w:trPr>
          <w:cantSplit/>
          <w:trHeight w:val="775"/>
        </w:trPr>
        <w:tc>
          <w:tcPr>
            <w:tcW w:w="3410" w:type="dxa"/>
            <w:vAlign w:val="center"/>
          </w:tcPr>
          <w:p w:rsidR="00E57854" w:rsidRPr="00C8302E" w:rsidRDefault="00E57854" w:rsidP="007A0396">
            <w:pPr>
              <w:jc w:val="center"/>
            </w:pPr>
            <w:r>
              <w:t>Промежуточная аттестация</w:t>
            </w:r>
          </w:p>
        </w:tc>
        <w:tc>
          <w:tcPr>
            <w:tcW w:w="604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</w:p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606" w:type="dxa"/>
            <w:textDirection w:val="btLr"/>
          </w:tcPr>
          <w:p w:rsidR="00E57854" w:rsidRPr="008B547D" w:rsidRDefault="00E57854" w:rsidP="004D2701">
            <w:pPr>
              <w:ind w:left="113" w:right="113"/>
              <w:jc w:val="center"/>
            </w:pPr>
            <w:r w:rsidRPr="008B547D">
              <w:t>Т.п</w:t>
            </w:r>
            <w:r>
              <w:t>.</w:t>
            </w:r>
          </w:p>
        </w:tc>
        <w:tc>
          <w:tcPr>
            <w:tcW w:w="604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609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  <w:r>
              <w:t>Т.п.</w:t>
            </w:r>
          </w:p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604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606" w:type="dxa"/>
            <w:textDirection w:val="btLr"/>
          </w:tcPr>
          <w:p w:rsidR="00E57854" w:rsidRPr="008B547D" w:rsidRDefault="00E57854" w:rsidP="00733DF5">
            <w:pPr>
              <w:ind w:left="113" w:right="113"/>
              <w:jc w:val="center"/>
            </w:pPr>
            <w:r>
              <w:t>Т.п.</w:t>
            </w:r>
          </w:p>
          <w:p w:rsidR="00E57854" w:rsidRPr="00C11090" w:rsidRDefault="00E57854" w:rsidP="00733D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606" w:type="dxa"/>
            <w:textDirection w:val="btLr"/>
          </w:tcPr>
          <w:p w:rsidR="00E57854" w:rsidRPr="008B547D" w:rsidRDefault="00E57854" w:rsidP="005D6C73">
            <w:pPr>
              <w:ind w:left="113" w:right="113"/>
              <w:jc w:val="center"/>
            </w:pPr>
            <w:r>
              <w:t>Т.п.</w:t>
            </w:r>
          </w:p>
          <w:p w:rsidR="00E57854" w:rsidRPr="008B547D" w:rsidRDefault="00E57854" w:rsidP="005D6C73">
            <w:pPr>
              <w:ind w:left="113" w:right="113"/>
              <w:jc w:val="center"/>
            </w:pPr>
          </w:p>
        </w:tc>
        <w:tc>
          <w:tcPr>
            <w:tcW w:w="547" w:type="dxa"/>
            <w:vMerge/>
            <w:tcBorders>
              <w:right w:val="single" w:sz="4" w:space="0" w:color="auto"/>
            </w:tcBorders>
            <w:textDirection w:val="btLr"/>
          </w:tcPr>
          <w:p w:rsidR="00E57854" w:rsidRPr="00D77F61" w:rsidRDefault="00E57854" w:rsidP="005D6C73">
            <w:pPr>
              <w:ind w:left="113" w:right="113"/>
              <w:jc w:val="center"/>
            </w:pPr>
          </w:p>
        </w:tc>
        <w:tc>
          <w:tcPr>
            <w:tcW w:w="1474" w:type="dxa"/>
            <w:tcBorders>
              <w:left w:val="single" w:sz="4" w:space="0" w:color="auto"/>
            </w:tcBorders>
          </w:tcPr>
          <w:p w:rsidR="00E57854" w:rsidRPr="00C11090" w:rsidRDefault="00E57854" w:rsidP="005D6C73">
            <w:pPr>
              <w:jc w:val="center"/>
              <w:rPr>
                <w:sz w:val="28"/>
                <w:szCs w:val="28"/>
              </w:rPr>
            </w:pPr>
          </w:p>
        </w:tc>
      </w:tr>
      <w:tr w:rsidR="00E57854" w:rsidRPr="00C11090" w:rsidTr="00E57854">
        <w:trPr>
          <w:cantSplit/>
          <w:trHeight w:val="525"/>
        </w:trPr>
        <w:tc>
          <w:tcPr>
            <w:tcW w:w="3410" w:type="dxa"/>
          </w:tcPr>
          <w:p w:rsidR="00E57854" w:rsidRPr="00C8302E" w:rsidRDefault="00E57854" w:rsidP="005D6C73">
            <w:pPr>
              <w:jc w:val="center"/>
            </w:pPr>
            <w:r w:rsidRPr="00D77F61">
              <w:t>Максимальная учебная нагрузка</w:t>
            </w:r>
          </w:p>
        </w:tc>
        <w:tc>
          <w:tcPr>
            <w:tcW w:w="1210" w:type="dxa"/>
            <w:gridSpan w:val="2"/>
            <w:vAlign w:val="center"/>
          </w:tcPr>
          <w:p w:rsidR="00E57854" w:rsidRPr="00940930" w:rsidRDefault="00E57854" w:rsidP="007A0396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49</w:t>
            </w:r>
          </w:p>
        </w:tc>
        <w:tc>
          <w:tcPr>
            <w:tcW w:w="1213" w:type="dxa"/>
            <w:gridSpan w:val="2"/>
            <w:vAlign w:val="center"/>
          </w:tcPr>
          <w:p w:rsidR="00E57854" w:rsidRPr="00940930" w:rsidRDefault="00E57854" w:rsidP="007A0396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49</w:t>
            </w:r>
          </w:p>
        </w:tc>
        <w:tc>
          <w:tcPr>
            <w:tcW w:w="1210" w:type="dxa"/>
            <w:gridSpan w:val="2"/>
            <w:vAlign w:val="center"/>
          </w:tcPr>
          <w:p w:rsidR="00E57854" w:rsidRPr="00940930" w:rsidRDefault="00E57854" w:rsidP="007A0396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49</w:t>
            </w:r>
          </w:p>
        </w:tc>
        <w:tc>
          <w:tcPr>
            <w:tcW w:w="1210" w:type="dxa"/>
            <w:gridSpan w:val="2"/>
            <w:vAlign w:val="center"/>
          </w:tcPr>
          <w:p w:rsidR="00E57854" w:rsidRPr="00940930" w:rsidRDefault="00E57854" w:rsidP="007A0396">
            <w:pPr>
              <w:jc w:val="center"/>
              <w:rPr>
                <w:sz w:val="28"/>
                <w:szCs w:val="28"/>
                <w:highlight w:val="yellow"/>
              </w:rPr>
            </w:pPr>
            <w:r w:rsidRPr="00940930">
              <w:rPr>
                <w:sz w:val="28"/>
                <w:szCs w:val="28"/>
                <w:highlight w:val="yellow"/>
              </w:rPr>
              <w:t>49</w:t>
            </w:r>
          </w:p>
        </w:tc>
        <w:tc>
          <w:tcPr>
            <w:tcW w:w="547" w:type="dxa"/>
            <w:vMerge/>
            <w:tcBorders>
              <w:right w:val="single" w:sz="4" w:space="0" w:color="auto"/>
            </w:tcBorders>
            <w:vAlign w:val="center"/>
          </w:tcPr>
          <w:p w:rsidR="00E57854" w:rsidRPr="00EB615F" w:rsidRDefault="00E57854" w:rsidP="007A03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57854" w:rsidRPr="00C11090" w:rsidRDefault="00E57854" w:rsidP="007A03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</w:tr>
    </w:tbl>
    <w:p w:rsidR="00DD72DE" w:rsidRPr="00D77F61" w:rsidRDefault="004D2701" w:rsidP="00DD72DE">
      <w:r>
        <w:t>Т.п.</w:t>
      </w:r>
      <w:r w:rsidR="00DD72DE">
        <w:t xml:space="preserve"> – творческий просмотр</w:t>
      </w:r>
    </w:p>
    <w:p w:rsidR="00F43FFA" w:rsidRDefault="00F43FFA" w:rsidP="00E57854">
      <w:pPr>
        <w:jc w:val="both"/>
        <w:rPr>
          <w:sz w:val="28"/>
          <w:szCs w:val="28"/>
        </w:rPr>
      </w:pPr>
    </w:p>
    <w:p w:rsidR="00C6396E" w:rsidRDefault="00251CFD" w:rsidP="00C12A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учебного предмета и годовые требования для д</w:t>
      </w:r>
      <w:r w:rsidR="003A42D4">
        <w:rPr>
          <w:sz w:val="28"/>
          <w:szCs w:val="28"/>
        </w:rPr>
        <w:t xml:space="preserve">ополнительного года </w:t>
      </w:r>
      <w:proofErr w:type="gramStart"/>
      <w:r w:rsidR="003A42D4">
        <w:rPr>
          <w:sz w:val="28"/>
          <w:szCs w:val="28"/>
        </w:rPr>
        <w:t xml:space="preserve">обучения </w:t>
      </w:r>
      <w:r w:rsidR="00EC7A62">
        <w:rPr>
          <w:sz w:val="28"/>
          <w:szCs w:val="28"/>
        </w:rPr>
        <w:t>по</w:t>
      </w:r>
      <w:proofErr w:type="gramEnd"/>
      <w:r w:rsidR="00EC7A62">
        <w:rPr>
          <w:sz w:val="28"/>
          <w:szCs w:val="28"/>
        </w:rPr>
        <w:t xml:space="preserve"> учебному предмету «Пленэр»</w:t>
      </w:r>
      <w:r>
        <w:rPr>
          <w:sz w:val="28"/>
          <w:szCs w:val="28"/>
        </w:rPr>
        <w:t xml:space="preserve"> </w:t>
      </w:r>
      <w:r w:rsidR="009F0091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разрабатывает самостоятельно.</w:t>
      </w:r>
    </w:p>
    <w:p w:rsidR="006E6651" w:rsidRDefault="006E6651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6E6651">
        <w:rPr>
          <w:sz w:val="28"/>
          <w:szCs w:val="28"/>
        </w:rPr>
        <w:t xml:space="preserve">Занятия пленэром могут проводиться рассредоточено в различные периоды учебного года, </w:t>
      </w:r>
      <w:r w:rsidR="00642AFF">
        <w:rPr>
          <w:sz w:val="28"/>
          <w:szCs w:val="28"/>
        </w:rPr>
        <w:t>а также</w:t>
      </w:r>
      <w:r w:rsidR="00EC7A62">
        <w:rPr>
          <w:sz w:val="28"/>
          <w:szCs w:val="28"/>
        </w:rPr>
        <w:t xml:space="preserve"> </w:t>
      </w:r>
      <w:r w:rsidRPr="006E6651">
        <w:rPr>
          <w:sz w:val="28"/>
          <w:szCs w:val="28"/>
        </w:rPr>
        <w:t xml:space="preserve">– одну неделю в июне месяце. </w:t>
      </w:r>
      <w:r w:rsidR="00A24D57">
        <w:rPr>
          <w:sz w:val="28"/>
          <w:szCs w:val="28"/>
        </w:rPr>
        <w:t xml:space="preserve">Самостоятельная работа </w:t>
      </w:r>
      <w:r w:rsidR="00CE088E">
        <w:rPr>
          <w:sz w:val="28"/>
          <w:szCs w:val="28"/>
        </w:rPr>
        <w:t>проводит</w:t>
      </w:r>
      <w:r w:rsidR="00A24D57">
        <w:rPr>
          <w:sz w:val="28"/>
          <w:szCs w:val="28"/>
        </w:rPr>
        <w:t xml:space="preserve">ся в счет резервного времени. </w:t>
      </w:r>
    </w:p>
    <w:p w:rsidR="00642AFF" w:rsidRDefault="006E6651" w:rsidP="004D27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Объем учебного времени, отводимого на занятия пленэром</w:t>
      </w:r>
      <w:r w:rsidR="00BF41C5">
        <w:rPr>
          <w:sz w:val="28"/>
          <w:szCs w:val="28"/>
        </w:rPr>
        <w:t>,</w:t>
      </w:r>
      <w:r w:rsidR="006953BB">
        <w:rPr>
          <w:sz w:val="28"/>
          <w:szCs w:val="28"/>
        </w:rPr>
        <w:t xml:space="preserve"> составляет по 28 часов в год, самостоятельная работа (домашнее задание) </w:t>
      </w:r>
      <w:r w:rsidR="007436B6">
        <w:rPr>
          <w:sz w:val="28"/>
          <w:szCs w:val="28"/>
        </w:rPr>
        <w:t>может составлять 21 час</w:t>
      </w:r>
      <w:r w:rsidR="006953BB">
        <w:rPr>
          <w:sz w:val="28"/>
          <w:szCs w:val="28"/>
        </w:rPr>
        <w:t xml:space="preserve"> в год. </w:t>
      </w:r>
    </w:p>
    <w:p w:rsidR="006E6651" w:rsidRPr="00C12A73" w:rsidRDefault="00C12A73" w:rsidP="009F0091">
      <w:pPr>
        <w:spacing w:line="360" w:lineRule="auto"/>
        <w:jc w:val="center"/>
        <w:rPr>
          <w:i/>
          <w:sz w:val="28"/>
          <w:szCs w:val="28"/>
        </w:rPr>
      </w:pPr>
      <w:r w:rsidRPr="00C12A73">
        <w:rPr>
          <w:b/>
          <w:i/>
          <w:sz w:val="28"/>
          <w:szCs w:val="28"/>
        </w:rPr>
        <w:t>Форма проведения учебных занятий</w:t>
      </w:r>
    </w:p>
    <w:p w:rsidR="00DE5D52" w:rsidRPr="006E6651" w:rsidRDefault="00F34CE5" w:rsidP="009F009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Занятия по предмету «Пленэр» осуществляются</w:t>
      </w:r>
      <w:r w:rsidR="00F41C2A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F41C2A">
        <w:rPr>
          <w:sz w:val="28"/>
          <w:szCs w:val="28"/>
        </w:rPr>
        <w:t>групповом формате</w:t>
      </w:r>
      <w:r w:rsidR="00F41C2A" w:rsidRPr="0045708C">
        <w:rPr>
          <w:sz w:val="28"/>
          <w:szCs w:val="28"/>
        </w:rPr>
        <w:t>, ко</w:t>
      </w:r>
      <w:r w:rsidR="00F41C2A">
        <w:rPr>
          <w:sz w:val="28"/>
          <w:szCs w:val="28"/>
        </w:rPr>
        <w:t>личество человек в группе - от 10 до 18</w:t>
      </w:r>
      <w:r w:rsidR="00AF3D44">
        <w:rPr>
          <w:sz w:val="28"/>
          <w:szCs w:val="28"/>
        </w:rPr>
        <w:t xml:space="preserve"> человек </w:t>
      </w:r>
      <w:r w:rsidR="00F41C2A" w:rsidRPr="00457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открытом воздухе. </w:t>
      </w:r>
      <w:proofErr w:type="gramStart"/>
      <w:r w:rsidR="005E015D">
        <w:rPr>
          <w:sz w:val="28"/>
          <w:szCs w:val="28"/>
        </w:rPr>
        <w:t>В случае плохой погоды уроки можно проводить в краеведческом</w:t>
      </w:r>
      <w:r w:rsidR="00191B0A">
        <w:rPr>
          <w:sz w:val="28"/>
          <w:szCs w:val="28"/>
        </w:rPr>
        <w:t>, зоологическом, литературном и других музеях</w:t>
      </w:r>
      <w:r w:rsidR="005E015D">
        <w:rPr>
          <w:sz w:val="28"/>
          <w:szCs w:val="28"/>
        </w:rPr>
        <w:t xml:space="preserve">, где учащиеся знакомятся с </w:t>
      </w:r>
      <w:r w:rsidR="005E015D">
        <w:rPr>
          <w:sz w:val="28"/>
          <w:szCs w:val="28"/>
        </w:rPr>
        <w:lastRenderedPageBreak/>
        <w:t xml:space="preserve">этнографическим материалом, делают зарисовки бытовой утвари, наброски чучел птиц и животных. </w:t>
      </w:r>
      <w:proofErr w:type="gramEnd"/>
    </w:p>
    <w:p w:rsidR="008E33F6" w:rsidRPr="001B4889" w:rsidRDefault="008E33F6" w:rsidP="001D3F84">
      <w:pPr>
        <w:spacing w:line="360" w:lineRule="auto"/>
        <w:ind w:firstLine="720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Цели</w:t>
      </w:r>
      <w:r w:rsidR="00327DC5" w:rsidRPr="001B4889">
        <w:rPr>
          <w:b/>
          <w:i/>
          <w:sz w:val="28"/>
          <w:szCs w:val="28"/>
        </w:rPr>
        <w:t xml:space="preserve"> </w:t>
      </w:r>
      <w:r w:rsidR="00FE554B" w:rsidRPr="001B4889">
        <w:rPr>
          <w:b/>
          <w:i/>
          <w:sz w:val="28"/>
          <w:szCs w:val="28"/>
        </w:rPr>
        <w:t>учебного предмета</w:t>
      </w:r>
      <w:r w:rsidR="00F830C0" w:rsidRPr="001B4889">
        <w:rPr>
          <w:b/>
          <w:i/>
          <w:sz w:val="28"/>
          <w:szCs w:val="28"/>
        </w:rPr>
        <w:t>:</w:t>
      </w:r>
    </w:p>
    <w:p w:rsidR="005E015D" w:rsidRPr="00786538" w:rsidRDefault="005E015D" w:rsidP="009F0091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>- художественно-эстетическое развитие личности ребенка, раскрытие творческого потенциала, приобретение в процессе освоения программы художественно-исполнительских и теоретических знаний;</w:t>
      </w:r>
    </w:p>
    <w:p w:rsidR="005E015D" w:rsidRPr="00786538" w:rsidRDefault="005E015D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>- воспитание любви и бережного отношения к родной природе;</w:t>
      </w:r>
    </w:p>
    <w:p w:rsidR="005E015D" w:rsidRPr="00786538" w:rsidRDefault="00642AFF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5E015D" w:rsidRPr="00786538">
        <w:rPr>
          <w:sz w:val="28"/>
          <w:szCs w:val="28"/>
        </w:rPr>
        <w:t xml:space="preserve">одготовка одаренных детей к поступлению в образовательные учреждения. </w:t>
      </w:r>
    </w:p>
    <w:p w:rsidR="00F830C0" w:rsidRPr="001B4889" w:rsidRDefault="00F830C0" w:rsidP="00C12A73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 xml:space="preserve">Задачи </w:t>
      </w:r>
      <w:r w:rsidR="00FE554B" w:rsidRPr="001B4889">
        <w:rPr>
          <w:b/>
          <w:i/>
          <w:sz w:val="28"/>
          <w:szCs w:val="28"/>
        </w:rPr>
        <w:t>учебного предмета</w:t>
      </w:r>
      <w:r w:rsidRPr="001B4889">
        <w:rPr>
          <w:b/>
          <w:i/>
          <w:sz w:val="28"/>
          <w:szCs w:val="28"/>
        </w:rPr>
        <w:t>:</w:t>
      </w:r>
    </w:p>
    <w:p w:rsidR="00786538" w:rsidRPr="00786538" w:rsidRDefault="00786538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>- приобретение знаний об особенностях пленэрного освещения;</w:t>
      </w:r>
    </w:p>
    <w:p w:rsidR="00786538" w:rsidRPr="00786538" w:rsidRDefault="00786538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>- развитие навыков построения линейной и воздушной перспективы в пейзаже с натуры;</w:t>
      </w:r>
    </w:p>
    <w:p w:rsidR="00786538" w:rsidRPr="00786538" w:rsidRDefault="00786538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 xml:space="preserve">- приобретение навыков работы над этюдом </w:t>
      </w:r>
      <w:r w:rsidR="00642AFF">
        <w:rPr>
          <w:sz w:val="28"/>
          <w:szCs w:val="28"/>
        </w:rPr>
        <w:t>(</w:t>
      </w:r>
      <w:r w:rsidRPr="00786538">
        <w:rPr>
          <w:sz w:val="28"/>
          <w:szCs w:val="28"/>
        </w:rPr>
        <w:t>с натуры растительных и архитектурных мотивов</w:t>
      </w:r>
      <w:r w:rsidR="00642AFF">
        <w:rPr>
          <w:sz w:val="28"/>
          <w:szCs w:val="28"/>
        </w:rPr>
        <w:t>)</w:t>
      </w:r>
      <w:r w:rsidRPr="00786538">
        <w:rPr>
          <w:sz w:val="28"/>
          <w:szCs w:val="28"/>
        </w:rPr>
        <w:t>, фигуры человека на пленэре;</w:t>
      </w:r>
    </w:p>
    <w:p w:rsidR="00786538" w:rsidRPr="00786538" w:rsidRDefault="00786538" w:rsidP="00C12A73">
      <w:pPr>
        <w:spacing w:line="360" w:lineRule="auto"/>
        <w:ind w:firstLine="720"/>
        <w:jc w:val="both"/>
        <w:rPr>
          <w:sz w:val="28"/>
          <w:szCs w:val="28"/>
        </w:rPr>
      </w:pPr>
      <w:r w:rsidRPr="00786538">
        <w:rPr>
          <w:sz w:val="28"/>
          <w:szCs w:val="28"/>
        </w:rPr>
        <w:t xml:space="preserve">- </w:t>
      </w:r>
      <w:r w:rsidR="009F0091">
        <w:rPr>
          <w:sz w:val="28"/>
          <w:szCs w:val="28"/>
        </w:rPr>
        <w:t>формирование</w:t>
      </w:r>
      <w:r w:rsidRPr="00786538">
        <w:rPr>
          <w:sz w:val="28"/>
          <w:szCs w:val="28"/>
        </w:rPr>
        <w:t xml:space="preserve"> умений находить необходимый выразительный метод (графический или живописный подход в рисунках) в передаче натуры.</w:t>
      </w:r>
    </w:p>
    <w:p w:rsidR="00393623" w:rsidRDefault="009F0091" w:rsidP="009F0091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Методы обучения</w:t>
      </w:r>
    </w:p>
    <w:p w:rsidR="00444C3B" w:rsidRDefault="00444C3B" w:rsidP="00444C3B">
      <w:pPr>
        <w:pStyle w:val="Body1"/>
        <w:spacing w:line="360" w:lineRule="auto"/>
        <w:ind w:firstLine="709"/>
        <w:jc w:val="both"/>
        <w:rPr>
          <w:rFonts w:ascii="Times New Roman" w:eastAsia="Helvetica" w:hAnsi="Times New Roman"/>
          <w:sz w:val="28"/>
          <w:szCs w:val="28"/>
          <w:lang w:val="ru-RU"/>
        </w:rPr>
      </w:pPr>
      <w:r>
        <w:rPr>
          <w:rFonts w:ascii="Times New Roman" w:eastAsia="Helvetica" w:hAnsi="Times New Roman"/>
          <w:sz w:val="28"/>
          <w:szCs w:val="28"/>
          <w:lang w:val="ru-RU"/>
        </w:rPr>
        <w:t>Для достижения поставленной цели и реализации задач предмета используются следующие методы обучения:</w:t>
      </w:r>
    </w:p>
    <w:p w:rsidR="00444C3B" w:rsidRDefault="00CC2D3C" w:rsidP="001D3F84">
      <w:pPr>
        <w:pStyle w:val="1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 xml:space="preserve">- </w:t>
      </w:r>
      <w:r w:rsidR="00444C3B">
        <w:rPr>
          <w:rFonts w:ascii="Times New Roman" w:eastAsia="Geeza Pro" w:hAnsi="Times New Roman"/>
          <w:color w:val="000000"/>
          <w:sz w:val="28"/>
          <w:szCs w:val="28"/>
          <w:lang w:val="ru-RU"/>
        </w:rPr>
        <w:t>словесный (объяснение, беседа, рассказ);</w:t>
      </w:r>
    </w:p>
    <w:p w:rsidR="00444C3B" w:rsidRDefault="00CC2D3C" w:rsidP="001D3F84">
      <w:pPr>
        <w:pStyle w:val="1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 xml:space="preserve">- </w:t>
      </w:r>
      <w:r w:rsidR="00444C3B">
        <w:rPr>
          <w:rFonts w:ascii="Times New Roman" w:eastAsia="Geeza Pro" w:hAnsi="Times New Roman"/>
          <w:color w:val="000000"/>
          <w:sz w:val="28"/>
          <w:szCs w:val="28"/>
          <w:lang w:val="ru-RU"/>
        </w:rPr>
        <w:t>наглядный (показ, наблюдение, демонстрация приемов работы);</w:t>
      </w:r>
    </w:p>
    <w:p w:rsidR="00444C3B" w:rsidRDefault="00CC2D3C" w:rsidP="001D3F84">
      <w:pPr>
        <w:pStyle w:val="1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Geeza Pro" w:hAnsi="Times New Roman"/>
          <w:color w:val="000000"/>
          <w:sz w:val="28"/>
          <w:szCs w:val="28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 xml:space="preserve">- </w:t>
      </w:r>
      <w:r w:rsidR="00444C3B">
        <w:rPr>
          <w:rFonts w:ascii="Times New Roman" w:eastAsia="Geeza Pro" w:hAnsi="Times New Roman"/>
          <w:color w:val="000000"/>
          <w:sz w:val="28"/>
          <w:szCs w:val="28"/>
          <w:lang w:val="ru-RU"/>
        </w:rPr>
        <w:t>практический;</w:t>
      </w:r>
    </w:p>
    <w:p w:rsidR="00444C3B" w:rsidRPr="00444C3B" w:rsidRDefault="00CC2D3C" w:rsidP="00444C3B">
      <w:pPr>
        <w:pStyle w:val="1"/>
        <w:tabs>
          <w:tab w:val="left" w:pos="993"/>
        </w:tabs>
        <w:spacing w:line="360" w:lineRule="auto"/>
        <w:ind w:left="0" w:firstLine="709"/>
        <w:jc w:val="both"/>
        <w:rPr>
          <w:rStyle w:val="a7"/>
          <w:i w:val="0"/>
          <w:iCs w:val="0"/>
          <w:lang w:val="ru-RU"/>
        </w:rPr>
      </w:pPr>
      <w:r>
        <w:rPr>
          <w:rFonts w:ascii="Times New Roman" w:eastAsia="Geeza Pro" w:hAnsi="Times New Roman"/>
          <w:color w:val="000000"/>
          <w:sz w:val="28"/>
          <w:szCs w:val="28"/>
          <w:lang w:val="ru-RU"/>
        </w:rPr>
        <w:t xml:space="preserve">- </w:t>
      </w:r>
      <w:r w:rsidR="00444C3B">
        <w:rPr>
          <w:rFonts w:ascii="Times New Roman" w:eastAsia="Geeza Pro" w:hAnsi="Times New Roman"/>
          <w:color w:val="000000"/>
          <w:sz w:val="28"/>
          <w:szCs w:val="28"/>
          <w:lang w:val="ru-RU"/>
        </w:rPr>
        <w:t>эмоциональный (подбор ассоциаций, образов, создание художественных впечатлений).</w:t>
      </w:r>
    </w:p>
    <w:p w:rsidR="00107B0F" w:rsidRDefault="00444C3B" w:rsidP="00444C3B">
      <w:pPr>
        <w:pStyle w:val="Body1"/>
        <w:spacing w:line="360" w:lineRule="auto"/>
        <w:ind w:firstLine="709"/>
        <w:jc w:val="both"/>
        <w:rPr>
          <w:rFonts w:ascii="Times New Roman" w:hAnsi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/>
          <w:color w:val="00000A"/>
          <w:sz w:val="28"/>
          <w:szCs w:val="28"/>
          <w:lang w:val="ru-RU"/>
        </w:rPr>
        <w:t xml:space="preserve">Предложенные методы работы в рамках </w:t>
      </w:r>
      <w:proofErr w:type="spellStart"/>
      <w:r>
        <w:rPr>
          <w:rFonts w:ascii="Times New Roman" w:hAnsi="Times New Roman"/>
          <w:color w:val="00000A"/>
          <w:sz w:val="28"/>
          <w:szCs w:val="28"/>
          <w:lang w:val="ru-RU"/>
        </w:rPr>
        <w:t>предпрофессиональной</w:t>
      </w:r>
      <w:proofErr w:type="spellEnd"/>
      <w:r>
        <w:rPr>
          <w:rFonts w:ascii="Times New Roman" w:hAnsi="Times New Roman"/>
          <w:color w:val="00000A"/>
          <w:sz w:val="28"/>
          <w:szCs w:val="28"/>
          <w:lang w:val="ru-RU"/>
        </w:rPr>
        <w:t xml:space="preserve"> образовательной программы являются наиболее продуктивными при реализации поставленных целей и задач учебного предмета и основаны на проверенных методиках и сложившихся традициях изобразительного творчества.</w:t>
      </w:r>
    </w:p>
    <w:p w:rsidR="00DD4033" w:rsidRPr="00DD4033" w:rsidRDefault="00DD4033" w:rsidP="00DD4033">
      <w:pPr>
        <w:pStyle w:val="Body1"/>
        <w:spacing w:line="360" w:lineRule="auto"/>
        <w:jc w:val="center"/>
        <w:rPr>
          <w:rFonts w:ascii="Times New Roman" w:hAnsi="Times New Roman"/>
          <w:b/>
          <w:i/>
          <w:color w:val="00000A"/>
          <w:sz w:val="28"/>
          <w:szCs w:val="28"/>
          <w:lang w:val="ru-RU"/>
        </w:rPr>
      </w:pPr>
      <w:r w:rsidRPr="00DD4033">
        <w:rPr>
          <w:rFonts w:ascii="Times New Roman" w:hAnsi="Times New Roman"/>
          <w:b/>
          <w:i/>
          <w:color w:val="00000A"/>
          <w:sz w:val="28"/>
          <w:szCs w:val="28"/>
          <w:lang w:val="ru-RU"/>
        </w:rPr>
        <w:lastRenderedPageBreak/>
        <w:t>Обоснование структуры программы учебного предмета</w:t>
      </w:r>
    </w:p>
    <w:p w:rsidR="00DD4033" w:rsidRPr="00E37C0C" w:rsidRDefault="00DD4033" w:rsidP="00DD4033">
      <w:pPr>
        <w:pStyle w:val="Body1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Обоснованием структуры программы являются ФГТ, отражающие все аспекты работы преподавателя с учеником. </w:t>
      </w:r>
    </w:p>
    <w:p w:rsidR="00DD4033" w:rsidRPr="00E37C0C" w:rsidRDefault="00DD4033" w:rsidP="00DD4033">
      <w:pPr>
        <w:pStyle w:val="Body1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Программа со</w:t>
      </w:r>
      <w:r>
        <w:rPr>
          <w:rFonts w:ascii="Times New Roman" w:eastAsia="Helvetica" w:hAnsi="Times New Roman"/>
          <w:sz w:val="28"/>
          <w:szCs w:val="28"/>
          <w:lang w:val="ru-RU"/>
        </w:rPr>
        <w:t xml:space="preserve">держит </w:t>
      </w: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 следующи</w:t>
      </w:r>
      <w:r>
        <w:rPr>
          <w:rFonts w:ascii="Times New Roman" w:eastAsia="Helvetica" w:hAnsi="Times New Roman"/>
          <w:sz w:val="28"/>
          <w:szCs w:val="28"/>
          <w:lang w:val="ru-RU"/>
        </w:rPr>
        <w:t>е разделы:</w:t>
      </w:r>
    </w:p>
    <w:p w:rsidR="00DD4033" w:rsidRPr="00E37C0C" w:rsidRDefault="00DD4033" w:rsidP="00DD4033">
      <w:pPr>
        <w:pStyle w:val="Body1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-   сведения о затратах учебного времени, предусмотренного на освоение </w:t>
      </w:r>
      <w:r>
        <w:rPr>
          <w:rFonts w:ascii="Times New Roman" w:eastAsia="Helvetica" w:hAnsi="Times New Roman"/>
          <w:sz w:val="28"/>
          <w:szCs w:val="28"/>
          <w:lang w:val="ru-RU"/>
        </w:rPr>
        <w:t>учебного предмета;</w:t>
      </w:r>
    </w:p>
    <w:p w:rsidR="00DD4033" w:rsidRPr="00E37C0C" w:rsidRDefault="00DD4033" w:rsidP="00DD4033">
      <w:pPr>
        <w:pStyle w:val="Body1"/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-   распределение учебного материала по годам обучения</w:t>
      </w:r>
      <w:r>
        <w:rPr>
          <w:rFonts w:ascii="Times New Roman" w:eastAsia="Helvetica" w:hAnsi="Times New Roman"/>
          <w:sz w:val="28"/>
          <w:szCs w:val="28"/>
          <w:lang w:val="ru-RU"/>
        </w:rPr>
        <w:t>;</w:t>
      </w:r>
    </w:p>
    <w:p w:rsidR="00DD4033" w:rsidRPr="00E37C0C" w:rsidRDefault="00DD4033" w:rsidP="00DD4033">
      <w:pPr>
        <w:pStyle w:val="Body1"/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-   описание дидакт</w:t>
      </w:r>
      <w:r>
        <w:rPr>
          <w:rFonts w:ascii="Times New Roman" w:eastAsia="Helvetica" w:hAnsi="Times New Roman"/>
          <w:sz w:val="28"/>
          <w:szCs w:val="28"/>
          <w:lang w:val="ru-RU"/>
        </w:rPr>
        <w:t>ических единиц;</w:t>
      </w:r>
    </w:p>
    <w:p w:rsidR="00DD4033" w:rsidRPr="00E37C0C" w:rsidRDefault="00DD4033" w:rsidP="00DD4033">
      <w:pPr>
        <w:pStyle w:val="Body1"/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 xml:space="preserve">-   требования к уровню подготовки </w:t>
      </w:r>
      <w:proofErr w:type="gramStart"/>
      <w:r w:rsidRPr="00E37C0C">
        <w:rPr>
          <w:rFonts w:ascii="Times New Roman" w:eastAsia="Helvetica" w:hAnsi="Times New Roman"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eastAsia="Helvetica" w:hAnsi="Times New Roman"/>
          <w:sz w:val="28"/>
          <w:szCs w:val="28"/>
          <w:lang w:val="ru-RU"/>
        </w:rPr>
        <w:t>;</w:t>
      </w:r>
    </w:p>
    <w:p w:rsidR="00DD4033" w:rsidRPr="00E37C0C" w:rsidRDefault="00DD4033" w:rsidP="00DD4033">
      <w:pPr>
        <w:pStyle w:val="Body1"/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-   формы и методы контроля, система оценок</w:t>
      </w:r>
      <w:r>
        <w:rPr>
          <w:rFonts w:ascii="Times New Roman" w:eastAsia="Helvetica" w:hAnsi="Times New Roman"/>
          <w:sz w:val="28"/>
          <w:szCs w:val="28"/>
          <w:lang w:val="ru-RU"/>
        </w:rPr>
        <w:t>;</w:t>
      </w:r>
    </w:p>
    <w:p w:rsidR="00DD4033" w:rsidRPr="00E37C0C" w:rsidRDefault="00DD4033" w:rsidP="00DD4033">
      <w:pPr>
        <w:pStyle w:val="Body1"/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37C0C">
        <w:rPr>
          <w:rFonts w:ascii="Times New Roman" w:eastAsia="Helvetica" w:hAnsi="Times New Roman"/>
          <w:sz w:val="28"/>
          <w:szCs w:val="28"/>
          <w:lang w:val="ru-RU"/>
        </w:rPr>
        <w:t>-   методическое обеспечение учебного процесса</w:t>
      </w:r>
      <w:r>
        <w:rPr>
          <w:rFonts w:ascii="Times New Roman" w:eastAsia="Helvetica" w:hAnsi="Times New Roman"/>
          <w:sz w:val="28"/>
          <w:szCs w:val="28"/>
          <w:lang w:val="ru-RU"/>
        </w:rPr>
        <w:t>.</w:t>
      </w:r>
    </w:p>
    <w:p w:rsidR="007A2E9E" w:rsidRPr="00AF3D44" w:rsidRDefault="00DD4033" w:rsidP="00AF3D44">
      <w:pPr>
        <w:pStyle w:val="a8"/>
        <w:spacing w:line="360" w:lineRule="auto"/>
        <w:ind w:firstLine="709"/>
        <w:rPr>
          <w:sz w:val="28"/>
          <w:szCs w:val="28"/>
        </w:rPr>
      </w:pPr>
      <w:r w:rsidRPr="002B0D86">
        <w:rPr>
          <w:sz w:val="28"/>
          <w:szCs w:val="28"/>
        </w:rPr>
        <w:t>В соответствии с данными направлениями строится основной раздел программы «Содержание учебного предмета».</w:t>
      </w:r>
      <w:r w:rsidRPr="00916C9E">
        <w:rPr>
          <w:sz w:val="28"/>
          <w:szCs w:val="28"/>
        </w:rPr>
        <w:t xml:space="preserve"> </w:t>
      </w:r>
    </w:p>
    <w:p w:rsidR="005249F1" w:rsidRPr="001B4889" w:rsidRDefault="008A79DE" w:rsidP="00C12A73">
      <w:pPr>
        <w:numPr>
          <w:ilvl w:val="0"/>
          <w:numId w:val="23"/>
        </w:numPr>
        <w:tabs>
          <w:tab w:val="clear" w:pos="1080"/>
          <w:tab w:val="num" w:pos="0"/>
          <w:tab w:val="left" w:pos="567"/>
          <w:tab w:val="left" w:pos="1418"/>
          <w:tab w:val="left" w:pos="1560"/>
          <w:tab w:val="left" w:pos="1843"/>
          <w:tab w:val="left" w:pos="2127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r w:rsidRPr="001B4889">
        <w:rPr>
          <w:b/>
          <w:sz w:val="28"/>
          <w:szCs w:val="28"/>
        </w:rPr>
        <w:t>Содержание учебного предмета</w:t>
      </w:r>
    </w:p>
    <w:p w:rsidR="008A79DE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рисовании с натуры в условиях пленэра учащимися осуществляется активная исследовательская деятельность, изучается окружающий мир, отрабатываются навыки работы с материалом, закладываются основы профессионального ремесла. </w:t>
      </w:r>
    </w:p>
    <w:p w:rsidR="008A79DE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 происходит, главным образом, как решение задач по композиции, рисунку и живописи. Вид учебной деятельности должен быть разнообразным: </w:t>
      </w:r>
      <w:proofErr w:type="gramStart"/>
      <w:r>
        <w:rPr>
          <w:sz w:val="28"/>
          <w:szCs w:val="28"/>
        </w:rPr>
        <w:t>обучение по</w:t>
      </w:r>
      <w:proofErr w:type="gramEnd"/>
      <w:r>
        <w:rPr>
          <w:sz w:val="28"/>
          <w:szCs w:val="28"/>
        </w:rPr>
        <w:t xml:space="preserve"> наглядным образцам и практическая работа с натуры, в которой половина времени отводится на графику, половина – на живопись. Техника исполнения и формат работ обсуждаются с преподавателем. </w:t>
      </w:r>
    </w:p>
    <w:p w:rsidR="004963D9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Темы в программе повторяются с постепенным усложнением целей и задач</w:t>
      </w:r>
      <w:r w:rsidR="0093096A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каждом году обучения. </w:t>
      </w:r>
      <w:r w:rsidR="001A4213">
        <w:rPr>
          <w:sz w:val="28"/>
          <w:szCs w:val="28"/>
        </w:rPr>
        <w:t xml:space="preserve"> </w:t>
      </w:r>
    </w:p>
    <w:p w:rsidR="008A79DE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Учащиеся </w:t>
      </w:r>
      <w:r w:rsidR="001D3F84">
        <w:rPr>
          <w:b/>
          <w:sz w:val="28"/>
          <w:szCs w:val="28"/>
        </w:rPr>
        <w:t>первого</w:t>
      </w:r>
      <w:r w:rsidRPr="00637F63">
        <w:rPr>
          <w:b/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обучения </w:t>
      </w:r>
      <w:r w:rsidR="001D3F84">
        <w:rPr>
          <w:sz w:val="28"/>
          <w:szCs w:val="28"/>
        </w:rPr>
        <w:t xml:space="preserve">по учебному предмету «Пленэр» </w:t>
      </w:r>
      <w:r>
        <w:rPr>
          <w:sz w:val="28"/>
          <w:szCs w:val="28"/>
        </w:rPr>
        <w:t xml:space="preserve">приобретают первоначальные навыки передачи солнечного освещения, </w:t>
      </w:r>
      <w:r w:rsidR="00C6014E">
        <w:rPr>
          <w:sz w:val="28"/>
          <w:szCs w:val="28"/>
        </w:rPr>
        <w:t xml:space="preserve">изменения локального цвета, </w:t>
      </w:r>
      <w:r>
        <w:rPr>
          <w:sz w:val="28"/>
          <w:szCs w:val="28"/>
        </w:rPr>
        <w:t xml:space="preserve">учатся последовательно вести зарисовки и этюды деревьев, неба, животных, птиц, человека, знакомятся с линейной и </w:t>
      </w:r>
      <w:r>
        <w:rPr>
          <w:sz w:val="28"/>
          <w:szCs w:val="28"/>
        </w:rPr>
        <w:lastRenderedPageBreak/>
        <w:t>воздушной перспективой</w:t>
      </w:r>
      <w:r w:rsidR="00A953F1">
        <w:rPr>
          <w:sz w:val="28"/>
          <w:szCs w:val="28"/>
        </w:rPr>
        <w:t>, изучают произведения художников на выставках, в музеях, картинных галереях, по видеофильмам и учебной литературе в библиотеке школы</w:t>
      </w:r>
      <w:r>
        <w:rPr>
          <w:sz w:val="28"/>
          <w:szCs w:val="28"/>
        </w:rPr>
        <w:t xml:space="preserve">. </w:t>
      </w:r>
      <w:proofErr w:type="gramEnd"/>
    </w:p>
    <w:p w:rsidR="008A79DE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Учащиеся </w:t>
      </w:r>
      <w:r w:rsidR="001D3F84">
        <w:rPr>
          <w:b/>
          <w:sz w:val="28"/>
          <w:szCs w:val="28"/>
        </w:rPr>
        <w:t>второго</w:t>
      </w:r>
      <w:r w:rsidRPr="00637F63">
        <w:rPr>
          <w:b/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обучения решают задачи на цветовые и тональные отношения в пейзаже, развивают навыки передачи пленэрного освещения, плановости в глубоком пространстве, знакомятся с различными художественными материалами при выполнении рисунков животных, птиц,</w:t>
      </w:r>
      <w:r w:rsidR="00BE5C4B">
        <w:rPr>
          <w:sz w:val="28"/>
          <w:szCs w:val="28"/>
        </w:rPr>
        <w:t xml:space="preserve"> фигуры человека, </w:t>
      </w:r>
      <w:r>
        <w:rPr>
          <w:sz w:val="28"/>
          <w:szCs w:val="28"/>
        </w:rPr>
        <w:t xml:space="preserve"> архитектурных мотивов. </w:t>
      </w:r>
    </w:p>
    <w:p w:rsidR="008A79DE" w:rsidRDefault="008A79DE" w:rsidP="00C12A7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Учащиеся </w:t>
      </w:r>
      <w:r w:rsidR="001D3F84">
        <w:rPr>
          <w:b/>
          <w:sz w:val="28"/>
          <w:szCs w:val="28"/>
        </w:rPr>
        <w:t>третьего</w:t>
      </w:r>
      <w:r w:rsidRPr="00637F63">
        <w:rPr>
          <w:b/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обучения развивают навыки и умения в выполнении пейзажей на состояние с решением различных композиционных приемов, рисуют более сложные архитектурные фрагменты и сооружения в линейной и воздушной перспективе, пишут натюрморты, используя широкий спектр цветовых оттенков, совершенствуют технические приемы работы с различными художественными материалами. </w:t>
      </w:r>
    </w:p>
    <w:p w:rsidR="007A0396" w:rsidRPr="004D6A7E" w:rsidRDefault="008A79DE" w:rsidP="00AF3D4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Учащиеся </w:t>
      </w:r>
      <w:r w:rsidR="001D3F84">
        <w:rPr>
          <w:b/>
          <w:sz w:val="28"/>
          <w:szCs w:val="28"/>
        </w:rPr>
        <w:t>четвертого</w:t>
      </w:r>
      <w:r w:rsidRPr="00637F63">
        <w:rPr>
          <w:b/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обучения решают более сложные задачи на </w:t>
      </w:r>
      <w:r w:rsidR="002B0A6E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образ</w:t>
      </w:r>
      <w:r w:rsidR="002B0A6E">
        <w:rPr>
          <w:sz w:val="28"/>
          <w:szCs w:val="28"/>
        </w:rPr>
        <w:t>а</w:t>
      </w:r>
      <w:r>
        <w:rPr>
          <w:sz w:val="28"/>
          <w:szCs w:val="28"/>
        </w:rPr>
        <w:t>, развивают умения и навыки в выполнении пейзажа в определенном колорите, передаче точных тональных и цветовых отношений в натюрмортах на пленэре, самостоятельно выбирают выразительные приемы исполнения.</w:t>
      </w:r>
      <w:r w:rsidR="00AF3D44" w:rsidRPr="00AF3D44">
        <w:rPr>
          <w:sz w:val="28"/>
          <w:szCs w:val="28"/>
        </w:rPr>
        <w:t xml:space="preserve"> </w:t>
      </w:r>
      <w:r w:rsidR="00AF3D44">
        <w:rPr>
          <w:sz w:val="28"/>
          <w:szCs w:val="28"/>
        </w:rPr>
        <w:t>Ставятся задачи на выполнение сложных многоплановых пейзажей с архитектурными сооружениями, современной техникой, с изображением людей. Задания тесно связаны со станковой композицией.</w:t>
      </w:r>
    </w:p>
    <w:p w:rsidR="00DE5D52" w:rsidRPr="001B4889" w:rsidRDefault="00DE5D52" w:rsidP="00C12A73">
      <w:pPr>
        <w:spacing w:line="360" w:lineRule="auto"/>
        <w:jc w:val="center"/>
        <w:rPr>
          <w:b/>
          <w:sz w:val="28"/>
          <w:szCs w:val="28"/>
        </w:rPr>
      </w:pPr>
      <w:r w:rsidRPr="001B4889">
        <w:rPr>
          <w:b/>
          <w:sz w:val="28"/>
          <w:szCs w:val="28"/>
        </w:rPr>
        <w:t>Учебно-тематический план</w:t>
      </w:r>
    </w:p>
    <w:p w:rsidR="00DE5D52" w:rsidRPr="001B4889" w:rsidRDefault="00C12A73" w:rsidP="00C12A73">
      <w:pPr>
        <w:spacing w:line="360" w:lineRule="auto"/>
        <w:ind w:firstLine="720"/>
        <w:jc w:val="center"/>
        <w:rPr>
          <w:b/>
          <w:i/>
          <w:color w:val="0000FF"/>
          <w:sz w:val="28"/>
          <w:szCs w:val="28"/>
        </w:rPr>
      </w:pPr>
      <w:r w:rsidRPr="001B4889">
        <w:rPr>
          <w:b/>
          <w:i/>
          <w:sz w:val="28"/>
          <w:szCs w:val="28"/>
        </w:rPr>
        <w:t xml:space="preserve">Первый </w:t>
      </w:r>
      <w:r w:rsidR="00DE5D52" w:rsidRPr="001B4889">
        <w:rPr>
          <w:b/>
          <w:i/>
          <w:sz w:val="28"/>
          <w:szCs w:val="28"/>
        </w:rPr>
        <w:t xml:space="preserve"> год обучения</w:t>
      </w: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28"/>
        <w:gridCol w:w="1546"/>
        <w:gridCol w:w="855"/>
        <w:gridCol w:w="859"/>
        <w:gridCol w:w="883"/>
      </w:tblGrid>
      <w:tr w:rsidR="001D3F84" w:rsidRPr="00B825C3" w:rsidTr="00866602">
        <w:trPr>
          <w:cantSplit/>
          <w:trHeight w:val="2303"/>
        </w:trPr>
        <w:tc>
          <w:tcPr>
            <w:tcW w:w="4928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1546" w:type="dxa"/>
            <w:textDirection w:val="btLr"/>
          </w:tcPr>
          <w:p w:rsidR="001D3F84" w:rsidRPr="00061FAD" w:rsidRDefault="001D3F84" w:rsidP="00C12A73">
            <w:pPr>
              <w:spacing w:line="360" w:lineRule="auto"/>
              <w:jc w:val="center"/>
            </w:pPr>
            <w:r w:rsidRPr="00061FAD">
              <w:t>Вид учебного занятия</w:t>
            </w:r>
          </w:p>
        </w:tc>
        <w:tc>
          <w:tcPr>
            <w:tcW w:w="855" w:type="dxa"/>
            <w:textDirection w:val="btLr"/>
          </w:tcPr>
          <w:p w:rsidR="001D3F84" w:rsidRPr="00C11090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859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 xml:space="preserve">Самостоятельная работа </w:t>
            </w:r>
          </w:p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(домашнее задание)</w:t>
            </w:r>
          </w:p>
        </w:tc>
        <w:tc>
          <w:tcPr>
            <w:tcW w:w="883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Практические занятия</w:t>
            </w:r>
          </w:p>
        </w:tc>
      </w:tr>
      <w:tr w:rsidR="001D3F84" w:rsidRPr="00B825C3" w:rsidTr="00866602">
        <w:trPr>
          <w:cantSplit/>
          <w:trHeight w:val="814"/>
        </w:trPr>
        <w:tc>
          <w:tcPr>
            <w:tcW w:w="4928" w:type="dxa"/>
          </w:tcPr>
          <w:p w:rsidR="001D3F84" w:rsidRPr="00D94CB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D94CBB">
              <w:rPr>
                <w:sz w:val="28"/>
                <w:szCs w:val="28"/>
              </w:rPr>
              <w:t>Знакомство с предметом «Пленэр»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855"/>
        </w:trPr>
        <w:tc>
          <w:tcPr>
            <w:tcW w:w="4928" w:type="dxa"/>
          </w:tcPr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lastRenderedPageBreak/>
              <w:t>Кратковременные этюды пейзажа на большие отношения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840"/>
        </w:trPr>
        <w:tc>
          <w:tcPr>
            <w:tcW w:w="4928" w:type="dxa"/>
          </w:tcPr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Наброски, зарисовки птиц, этюды животных, фигуры человека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868"/>
        </w:trPr>
        <w:tc>
          <w:tcPr>
            <w:tcW w:w="4928" w:type="dxa"/>
          </w:tcPr>
          <w:p w:rsidR="007A0396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 xml:space="preserve">Архитектурные мотивы </w:t>
            </w:r>
          </w:p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(малые архитектурные формы)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741"/>
        </w:trPr>
        <w:tc>
          <w:tcPr>
            <w:tcW w:w="4928" w:type="dxa"/>
          </w:tcPr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Натюрморт на пленэре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752"/>
        </w:trPr>
        <w:tc>
          <w:tcPr>
            <w:tcW w:w="4928" w:type="dxa"/>
          </w:tcPr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Линейная перспектива ограниченного пространства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B825C3" w:rsidTr="00866602">
        <w:trPr>
          <w:cantSplit/>
          <w:trHeight w:val="625"/>
        </w:trPr>
        <w:tc>
          <w:tcPr>
            <w:tcW w:w="4928" w:type="dxa"/>
          </w:tcPr>
          <w:p w:rsidR="001D3F84" w:rsidRPr="00B825C3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Световоздушная перспектива</w:t>
            </w:r>
          </w:p>
        </w:tc>
        <w:tc>
          <w:tcPr>
            <w:tcW w:w="154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855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3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</w:tbl>
    <w:p w:rsidR="00C12A73" w:rsidRDefault="00C12A73" w:rsidP="007A0396">
      <w:pPr>
        <w:rPr>
          <w:b/>
          <w:sz w:val="28"/>
          <w:szCs w:val="28"/>
        </w:rPr>
      </w:pPr>
    </w:p>
    <w:p w:rsidR="00DE5D52" w:rsidRPr="001B4889" w:rsidRDefault="00C12A73" w:rsidP="00C12A73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Второй</w:t>
      </w:r>
      <w:r w:rsidR="00DE5D52" w:rsidRPr="001B4889">
        <w:rPr>
          <w:b/>
          <w:i/>
          <w:sz w:val="28"/>
          <w:szCs w:val="28"/>
        </w:rPr>
        <w:t xml:space="preserve"> год обучения</w:t>
      </w:r>
    </w:p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1566"/>
        <w:gridCol w:w="787"/>
        <w:gridCol w:w="1011"/>
        <w:gridCol w:w="742"/>
      </w:tblGrid>
      <w:tr w:rsidR="001D3F84" w:rsidRPr="0053112B" w:rsidTr="00866602">
        <w:trPr>
          <w:cantSplit/>
          <w:trHeight w:val="2378"/>
        </w:trPr>
        <w:tc>
          <w:tcPr>
            <w:tcW w:w="4928" w:type="dxa"/>
          </w:tcPr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A0396" w:rsidRPr="0053112B" w:rsidRDefault="007A0396" w:rsidP="007A0396">
            <w:pPr>
              <w:jc w:val="center"/>
              <w:rPr>
                <w:sz w:val="28"/>
                <w:szCs w:val="28"/>
              </w:rPr>
            </w:pPr>
          </w:p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1566" w:type="dxa"/>
            <w:textDirection w:val="btLr"/>
          </w:tcPr>
          <w:p w:rsidR="001D3F84" w:rsidRPr="00061FAD" w:rsidRDefault="001D3F84" w:rsidP="00C12A73">
            <w:pPr>
              <w:spacing w:line="360" w:lineRule="auto"/>
              <w:jc w:val="center"/>
            </w:pPr>
            <w:r w:rsidRPr="00061FAD">
              <w:t>Вид учебного занятия</w:t>
            </w:r>
          </w:p>
        </w:tc>
        <w:tc>
          <w:tcPr>
            <w:tcW w:w="787" w:type="dxa"/>
            <w:textDirection w:val="btLr"/>
          </w:tcPr>
          <w:p w:rsidR="001D3F84" w:rsidRPr="00C11090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011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 xml:space="preserve">Самостоятельная работа </w:t>
            </w:r>
          </w:p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(домашнее</w:t>
            </w:r>
            <w:r>
              <w:rPr>
                <w:sz w:val="22"/>
                <w:szCs w:val="22"/>
              </w:rPr>
              <w:t xml:space="preserve"> </w:t>
            </w:r>
            <w:r w:rsidRPr="00FB651B">
              <w:rPr>
                <w:sz w:val="22"/>
                <w:szCs w:val="22"/>
              </w:rPr>
              <w:t>задание)</w:t>
            </w:r>
          </w:p>
        </w:tc>
        <w:tc>
          <w:tcPr>
            <w:tcW w:w="742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Практические занятия</w:t>
            </w:r>
          </w:p>
        </w:tc>
      </w:tr>
      <w:tr w:rsidR="001D3F84" w:rsidRPr="0053112B" w:rsidTr="00866602">
        <w:trPr>
          <w:trHeight w:val="838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 xml:space="preserve">Зарисовки </w:t>
            </w:r>
            <w:proofErr w:type="spellStart"/>
            <w:r w:rsidRPr="0053112B">
              <w:rPr>
                <w:sz w:val="28"/>
                <w:szCs w:val="28"/>
              </w:rPr>
              <w:t>первоплановых</w:t>
            </w:r>
            <w:proofErr w:type="spellEnd"/>
            <w:r w:rsidRPr="0053112B">
              <w:rPr>
                <w:sz w:val="28"/>
                <w:szCs w:val="28"/>
              </w:rPr>
              <w:t xml:space="preserve"> эл</w:t>
            </w:r>
            <w:r>
              <w:rPr>
                <w:sz w:val="28"/>
                <w:szCs w:val="28"/>
              </w:rPr>
              <w:t>ементов пейзажа. Этюды деревьев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840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Кратковременные этюды пейзажа на</w:t>
            </w:r>
            <w:r>
              <w:rPr>
                <w:sz w:val="28"/>
                <w:szCs w:val="28"/>
              </w:rPr>
              <w:t xml:space="preserve"> большие отношения неба к земле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867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Архитектурные мотивы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681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Натюрморт на пленэре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848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Наброски, зарисовки и этюды птиц</w:t>
            </w:r>
            <w:r>
              <w:rPr>
                <w:sz w:val="28"/>
                <w:szCs w:val="28"/>
              </w:rPr>
              <w:t xml:space="preserve">, </w:t>
            </w:r>
            <w:r w:rsidRPr="0053112B">
              <w:rPr>
                <w:sz w:val="28"/>
                <w:szCs w:val="28"/>
              </w:rPr>
              <w:t xml:space="preserve"> животных</w:t>
            </w:r>
            <w:r>
              <w:rPr>
                <w:sz w:val="28"/>
                <w:szCs w:val="28"/>
              </w:rPr>
              <w:t xml:space="preserve"> и человека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849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Линейная перспектива глубокого пространства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735"/>
        </w:trPr>
        <w:tc>
          <w:tcPr>
            <w:tcW w:w="4928" w:type="dxa"/>
          </w:tcPr>
          <w:p w:rsidR="001D3F84" w:rsidRPr="0053112B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Световоздушная перспектива</w:t>
            </w:r>
          </w:p>
        </w:tc>
        <w:tc>
          <w:tcPr>
            <w:tcW w:w="1566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</w:tbl>
    <w:p w:rsidR="009666FA" w:rsidRDefault="009666FA" w:rsidP="007A0396">
      <w:pPr>
        <w:rPr>
          <w:b/>
          <w:sz w:val="28"/>
          <w:szCs w:val="28"/>
        </w:rPr>
      </w:pPr>
    </w:p>
    <w:p w:rsidR="00AF3D44" w:rsidRDefault="00AF3D44" w:rsidP="00C12A73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</w:p>
    <w:p w:rsidR="00DE5D52" w:rsidRPr="001B4889" w:rsidRDefault="00C12A73" w:rsidP="00C12A73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lastRenderedPageBreak/>
        <w:t>Третий</w:t>
      </w:r>
      <w:r w:rsidR="00DE5D52" w:rsidRPr="001B4889">
        <w:rPr>
          <w:b/>
          <w:i/>
          <w:sz w:val="28"/>
          <w:szCs w:val="28"/>
        </w:rPr>
        <w:t xml:space="preserve"> год обучения</w:t>
      </w:r>
    </w:p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1"/>
        <w:gridCol w:w="1283"/>
        <w:gridCol w:w="719"/>
        <w:gridCol w:w="1079"/>
        <w:gridCol w:w="742"/>
      </w:tblGrid>
      <w:tr w:rsidR="001D3F84" w:rsidRPr="0053112B" w:rsidTr="00866602">
        <w:trPr>
          <w:cantSplit/>
          <w:trHeight w:val="2474"/>
        </w:trPr>
        <w:tc>
          <w:tcPr>
            <w:tcW w:w="5211" w:type="dxa"/>
          </w:tcPr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1D3F84" w:rsidRPr="0053112B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1283" w:type="dxa"/>
            <w:textDirection w:val="btLr"/>
          </w:tcPr>
          <w:p w:rsidR="001D3F84" w:rsidRPr="00061FAD" w:rsidRDefault="001D3F84" w:rsidP="00C12A73">
            <w:pPr>
              <w:spacing w:line="360" w:lineRule="auto"/>
              <w:jc w:val="center"/>
            </w:pPr>
            <w:r w:rsidRPr="00061FAD">
              <w:t>Вид учебного занятия</w:t>
            </w:r>
          </w:p>
        </w:tc>
        <w:tc>
          <w:tcPr>
            <w:tcW w:w="719" w:type="dxa"/>
            <w:textDirection w:val="btLr"/>
            <w:vAlign w:val="center"/>
          </w:tcPr>
          <w:p w:rsidR="001D3F84" w:rsidRPr="00C11090" w:rsidRDefault="001D3F84" w:rsidP="007A039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079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 xml:space="preserve">Самостоятельная работа </w:t>
            </w:r>
          </w:p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(домашнее</w:t>
            </w:r>
            <w:r>
              <w:rPr>
                <w:sz w:val="22"/>
                <w:szCs w:val="22"/>
              </w:rPr>
              <w:t xml:space="preserve"> </w:t>
            </w:r>
            <w:r w:rsidRPr="00FB651B">
              <w:rPr>
                <w:sz w:val="22"/>
                <w:szCs w:val="22"/>
              </w:rPr>
              <w:t>задание)</w:t>
            </w:r>
          </w:p>
        </w:tc>
        <w:tc>
          <w:tcPr>
            <w:tcW w:w="742" w:type="dxa"/>
            <w:textDirection w:val="btLr"/>
          </w:tcPr>
          <w:p w:rsidR="001D3F84" w:rsidRPr="00FB651B" w:rsidRDefault="001D3F84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Практические занятия</w:t>
            </w:r>
          </w:p>
        </w:tc>
      </w:tr>
      <w:tr w:rsidR="001D3F84" w:rsidRPr="0053112B" w:rsidTr="00866602">
        <w:trPr>
          <w:trHeight w:val="851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 xml:space="preserve">Зарисовки и этюды </w:t>
            </w:r>
            <w:proofErr w:type="spellStart"/>
            <w:r>
              <w:rPr>
                <w:sz w:val="28"/>
                <w:szCs w:val="28"/>
              </w:rPr>
              <w:t>первоплановых</w:t>
            </w:r>
            <w:proofErr w:type="spellEnd"/>
            <w:r>
              <w:rPr>
                <w:sz w:val="28"/>
                <w:szCs w:val="28"/>
              </w:rPr>
              <w:t xml:space="preserve"> элементов пейзажа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879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Кратковременные этюды и зарисовки пейза</w:t>
            </w:r>
            <w:r>
              <w:rPr>
                <w:sz w:val="28"/>
                <w:szCs w:val="28"/>
              </w:rPr>
              <w:t>жа на большие отношения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736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Архитектурные мотивы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763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Натюрморт на пленэре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760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Зарисовки и этюды пти</w:t>
            </w:r>
            <w:r>
              <w:rPr>
                <w:sz w:val="28"/>
                <w:szCs w:val="28"/>
              </w:rPr>
              <w:t>ц, животных и фигуры человека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788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Линейная перспектива глубокого пр</w:t>
            </w:r>
            <w:r>
              <w:rPr>
                <w:sz w:val="28"/>
                <w:szCs w:val="28"/>
              </w:rPr>
              <w:t>остранства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1D3F84" w:rsidRPr="0053112B" w:rsidTr="00866602">
        <w:trPr>
          <w:trHeight w:val="698"/>
        </w:trPr>
        <w:tc>
          <w:tcPr>
            <w:tcW w:w="5211" w:type="dxa"/>
          </w:tcPr>
          <w:p w:rsidR="001D3F84" w:rsidRPr="00303A64" w:rsidRDefault="001D3F84" w:rsidP="007A03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Световоздушная перспектива</w:t>
            </w:r>
          </w:p>
        </w:tc>
        <w:tc>
          <w:tcPr>
            <w:tcW w:w="1283" w:type="dxa"/>
          </w:tcPr>
          <w:p w:rsidR="001D3F84" w:rsidRPr="00061FAD" w:rsidRDefault="001D3F84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1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1D3F84" w:rsidRPr="00B825C3" w:rsidRDefault="001D3F84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</w:tbl>
    <w:p w:rsidR="00114634" w:rsidRDefault="00114634" w:rsidP="007A0396">
      <w:pPr>
        <w:rPr>
          <w:b/>
          <w:color w:val="0000FF"/>
          <w:sz w:val="32"/>
          <w:szCs w:val="32"/>
        </w:rPr>
      </w:pPr>
    </w:p>
    <w:p w:rsidR="007A0396" w:rsidRPr="007D0F1D" w:rsidRDefault="007A0396" w:rsidP="007A0396">
      <w:pPr>
        <w:rPr>
          <w:b/>
          <w:color w:val="0000FF"/>
          <w:sz w:val="32"/>
          <w:szCs w:val="32"/>
        </w:rPr>
      </w:pPr>
    </w:p>
    <w:p w:rsidR="00DE5D52" w:rsidRPr="001B4889" w:rsidRDefault="00C12A73" w:rsidP="00C12A73">
      <w:pPr>
        <w:spacing w:line="360" w:lineRule="auto"/>
        <w:ind w:firstLine="720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Четвертый</w:t>
      </w:r>
      <w:r w:rsidR="00DE5D52" w:rsidRPr="001B4889">
        <w:rPr>
          <w:b/>
          <w:i/>
          <w:sz w:val="28"/>
          <w:szCs w:val="28"/>
        </w:rPr>
        <w:t xml:space="preserve"> год обучения</w:t>
      </w:r>
    </w:p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1"/>
        <w:gridCol w:w="1283"/>
        <w:gridCol w:w="787"/>
        <w:gridCol w:w="1011"/>
        <w:gridCol w:w="742"/>
      </w:tblGrid>
      <w:tr w:rsidR="00B0513A" w:rsidRPr="0053112B" w:rsidTr="00866602">
        <w:trPr>
          <w:cantSplit/>
          <w:trHeight w:val="2394"/>
        </w:trPr>
        <w:tc>
          <w:tcPr>
            <w:tcW w:w="5211" w:type="dxa"/>
          </w:tcPr>
          <w:p w:rsidR="00B0513A" w:rsidRPr="0053112B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0513A" w:rsidRPr="0053112B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0513A" w:rsidRPr="0053112B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B0513A" w:rsidRPr="0053112B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3112B"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1283" w:type="dxa"/>
            <w:textDirection w:val="btLr"/>
          </w:tcPr>
          <w:p w:rsidR="00B0513A" w:rsidRPr="00061FAD" w:rsidRDefault="00B0513A" w:rsidP="00C12A73">
            <w:pPr>
              <w:spacing w:line="360" w:lineRule="auto"/>
              <w:jc w:val="center"/>
            </w:pPr>
            <w:r w:rsidRPr="00061FAD">
              <w:t>Вид учебного занятия</w:t>
            </w:r>
          </w:p>
        </w:tc>
        <w:tc>
          <w:tcPr>
            <w:tcW w:w="787" w:type="dxa"/>
            <w:textDirection w:val="btLr"/>
          </w:tcPr>
          <w:p w:rsidR="00B0513A" w:rsidRPr="00C11090" w:rsidRDefault="00B0513A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11090">
              <w:rPr>
                <w:sz w:val="22"/>
                <w:szCs w:val="22"/>
              </w:rPr>
              <w:t>Максимальная учебная нагрузка</w:t>
            </w:r>
          </w:p>
        </w:tc>
        <w:tc>
          <w:tcPr>
            <w:tcW w:w="1011" w:type="dxa"/>
            <w:textDirection w:val="btLr"/>
          </w:tcPr>
          <w:p w:rsidR="00B0513A" w:rsidRPr="00FB651B" w:rsidRDefault="00B0513A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 xml:space="preserve">Самостоятельная работа </w:t>
            </w:r>
          </w:p>
          <w:p w:rsidR="00B0513A" w:rsidRPr="00FB651B" w:rsidRDefault="00B0513A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(домашнее</w:t>
            </w:r>
            <w:r>
              <w:rPr>
                <w:sz w:val="22"/>
                <w:szCs w:val="22"/>
              </w:rPr>
              <w:t xml:space="preserve"> </w:t>
            </w:r>
            <w:r w:rsidRPr="00FB651B">
              <w:rPr>
                <w:sz w:val="22"/>
                <w:szCs w:val="22"/>
              </w:rPr>
              <w:t>задание)</w:t>
            </w:r>
          </w:p>
        </w:tc>
        <w:tc>
          <w:tcPr>
            <w:tcW w:w="742" w:type="dxa"/>
            <w:textDirection w:val="btLr"/>
          </w:tcPr>
          <w:p w:rsidR="00B0513A" w:rsidRPr="00FB651B" w:rsidRDefault="00B0513A" w:rsidP="00C12A7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651B">
              <w:rPr>
                <w:sz w:val="22"/>
                <w:szCs w:val="22"/>
              </w:rPr>
              <w:t>Практические занятия</w:t>
            </w:r>
          </w:p>
        </w:tc>
      </w:tr>
      <w:tr w:rsidR="00B0513A" w:rsidRPr="0053112B" w:rsidTr="00866602">
        <w:trPr>
          <w:trHeight w:val="855"/>
        </w:trPr>
        <w:tc>
          <w:tcPr>
            <w:tcW w:w="5211" w:type="dxa"/>
          </w:tcPr>
          <w:p w:rsidR="00B0513A" w:rsidRPr="00303A64" w:rsidRDefault="00B0513A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 xml:space="preserve">Зарисовки и этюды </w:t>
            </w:r>
            <w:proofErr w:type="spellStart"/>
            <w:r w:rsidRPr="00303A64">
              <w:rPr>
                <w:sz w:val="28"/>
                <w:szCs w:val="28"/>
              </w:rPr>
              <w:t>первоплановых</w:t>
            </w:r>
            <w:proofErr w:type="spellEnd"/>
            <w:r w:rsidRPr="00303A64">
              <w:rPr>
                <w:sz w:val="28"/>
                <w:szCs w:val="28"/>
              </w:rPr>
              <w:t xml:space="preserve"> элементов пейзажа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712"/>
        </w:trPr>
        <w:tc>
          <w:tcPr>
            <w:tcW w:w="5211" w:type="dxa"/>
          </w:tcPr>
          <w:p w:rsidR="00B0513A" w:rsidRPr="00303A64" w:rsidRDefault="00B0513A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Этюды и зарисовки пейзажей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597"/>
        </w:trPr>
        <w:tc>
          <w:tcPr>
            <w:tcW w:w="5211" w:type="dxa"/>
          </w:tcPr>
          <w:p w:rsidR="00B0513A" w:rsidRPr="00303A64" w:rsidRDefault="00B0513A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Архитектурные мотивы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853"/>
        </w:trPr>
        <w:tc>
          <w:tcPr>
            <w:tcW w:w="5211" w:type="dxa"/>
          </w:tcPr>
          <w:p w:rsidR="00B0513A" w:rsidRPr="00303A64" w:rsidRDefault="00B0513A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lastRenderedPageBreak/>
              <w:t>Натюрморт на пленэре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877"/>
        </w:trPr>
        <w:tc>
          <w:tcPr>
            <w:tcW w:w="5211" w:type="dxa"/>
          </w:tcPr>
          <w:p w:rsidR="00B0513A" w:rsidRPr="00303A64" w:rsidRDefault="00B0513A" w:rsidP="007A0396">
            <w:pPr>
              <w:spacing w:line="276" w:lineRule="auto"/>
              <w:rPr>
                <w:sz w:val="28"/>
                <w:szCs w:val="28"/>
              </w:rPr>
            </w:pPr>
            <w:r w:rsidRPr="00303A64">
              <w:rPr>
                <w:sz w:val="28"/>
                <w:szCs w:val="28"/>
              </w:rPr>
              <w:t>Зарисовки и этюды птиц, животных и фигуры человека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851"/>
        </w:trPr>
        <w:tc>
          <w:tcPr>
            <w:tcW w:w="5211" w:type="dxa"/>
          </w:tcPr>
          <w:p w:rsidR="00B0513A" w:rsidRPr="00303A64" w:rsidRDefault="00AF3D44" w:rsidP="007A0396">
            <w:pPr>
              <w:spacing w:line="276" w:lineRule="auto"/>
              <w:rPr>
                <w:sz w:val="28"/>
                <w:szCs w:val="28"/>
              </w:rPr>
            </w:pPr>
            <w:r w:rsidRPr="00871878">
              <w:rPr>
                <w:sz w:val="28"/>
                <w:szCs w:val="28"/>
              </w:rPr>
              <w:t>Архитектурные мотивы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  <w:tr w:rsidR="00B0513A" w:rsidRPr="0053112B" w:rsidTr="00866602">
        <w:trPr>
          <w:trHeight w:val="840"/>
        </w:trPr>
        <w:tc>
          <w:tcPr>
            <w:tcW w:w="5211" w:type="dxa"/>
          </w:tcPr>
          <w:p w:rsidR="00B0513A" w:rsidRPr="00303A64" w:rsidRDefault="00AF3D44" w:rsidP="007A0396">
            <w:pPr>
              <w:spacing w:line="276" w:lineRule="auto"/>
              <w:rPr>
                <w:sz w:val="28"/>
                <w:szCs w:val="28"/>
              </w:rPr>
            </w:pPr>
            <w:r w:rsidRPr="00871878">
              <w:rPr>
                <w:sz w:val="28"/>
                <w:szCs w:val="28"/>
              </w:rPr>
              <w:t>Этюды и зарисовки фигуры человека в пейзаже</w:t>
            </w:r>
            <w:r>
              <w:rPr>
                <w:sz w:val="28"/>
                <w:szCs w:val="28"/>
              </w:rPr>
              <w:t xml:space="preserve"> (в парке, на стройке, в порту)</w:t>
            </w:r>
          </w:p>
        </w:tc>
        <w:tc>
          <w:tcPr>
            <w:tcW w:w="1283" w:type="dxa"/>
          </w:tcPr>
          <w:p w:rsidR="00B0513A" w:rsidRPr="00061FAD" w:rsidRDefault="00B0513A" w:rsidP="007A0396">
            <w:pPr>
              <w:spacing w:line="276" w:lineRule="auto"/>
              <w:jc w:val="center"/>
            </w:pPr>
            <w:proofErr w:type="spellStart"/>
            <w:r w:rsidRPr="00061FAD">
              <w:t>практ</w:t>
            </w:r>
            <w:proofErr w:type="spellEnd"/>
            <w:r w:rsidRPr="00061FAD">
              <w:t>. работа</w:t>
            </w:r>
          </w:p>
        </w:tc>
        <w:tc>
          <w:tcPr>
            <w:tcW w:w="787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2" w:type="dxa"/>
          </w:tcPr>
          <w:p w:rsidR="00B0513A" w:rsidRPr="00B825C3" w:rsidRDefault="00B0513A" w:rsidP="00C12A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5C3">
              <w:rPr>
                <w:sz w:val="28"/>
                <w:szCs w:val="28"/>
              </w:rPr>
              <w:t>4</w:t>
            </w:r>
          </w:p>
        </w:tc>
      </w:tr>
    </w:tbl>
    <w:p w:rsidR="00A04264" w:rsidRDefault="00A04264" w:rsidP="001A5253">
      <w:pPr>
        <w:rPr>
          <w:color w:val="0000FF"/>
          <w:sz w:val="16"/>
          <w:szCs w:val="16"/>
        </w:rPr>
      </w:pPr>
    </w:p>
    <w:p w:rsidR="00A04264" w:rsidRPr="001A5253" w:rsidRDefault="00A04264" w:rsidP="001A5253">
      <w:pPr>
        <w:rPr>
          <w:color w:val="0000FF"/>
          <w:sz w:val="16"/>
          <w:szCs w:val="16"/>
        </w:rPr>
      </w:pPr>
    </w:p>
    <w:p w:rsidR="00A44930" w:rsidRDefault="00B0513A" w:rsidP="00C12A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тем. </w:t>
      </w:r>
      <w:r w:rsidR="00107B0F" w:rsidRPr="001B4889">
        <w:rPr>
          <w:b/>
          <w:sz w:val="28"/>
          <w:szCs w:val="28"/>
        </w:rPr>
        <w:t>Годовые требования</w:t>
      </w:r>
    </w:p>
    <w:p w:rsidR="001B4889" w:rsidRPr="00114634" w:rsidRDefault="001B4889" w:rsidP="00C12A73">
      <w:pPr>
        <w:spacing w:line="360" w:lineRule="auto"/>
        <w:jc w:val="center"/>
        <w:rPr>
          <w:b/>
          <w:sz w:val="16"/>
          <w:szCs w:val="16"/>
        </w:rPr>
      </w:pPr>
    </w:p>
    <w:p w:rsidR="00C3321F" w:rsidRPr="001B4889" w:rsidRDefault="00C12A73" w:rsidP="001B4889">
      <w:pPr>
        <w:spacing w:line="360" w:lineRule="auto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Первый</w:t>
      </w:r>
      <w:r w:rsidR="005963A4" w:rsidRPr="001B4889">
        <w:rPr>
          <w:b/>
          <w:i/>
          <w:sz w:val="28"/>
          <w:szCs w:val="28"/>
        </w:rPr>
        <w:t xml:space="preserve"> год обучения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C82AE9">
        <w:rPr>
          <w:b/>
          <w:sz w:val="28"/>
          <w:szCs w:val="28"/>
        </w:rPr>
        <w:t xml:space="preserve">Тема 1. </w:t>
      </w:r>
      <w:r w:rsidR="00A44930" w:rsidRPr="00C82AE9">
        <w:rPr>
          <w:b/>
          <w:sz w:val="28"/>
          <w:szCs w:val="28"/>
        </w:rPr>
        <w:t xml:space="preserve">Знакомство с </w:t>
      </w:r>
      <w:r w:rsidR="00A44930">
        <w:rPr>
          <w:b/>
          <w:sz w:val="28"/>
          <w:szCs w:val="28"/>
        </w:rPr>
        <w:t>предметом</w:t>
      </w:r>
      <w:r w:rsidR="00A44930" w:rsidRPr="00C82AE9">
        <w:rPr>
          <w:b/>
          <w:sz w:val="28"/>
          <w:szCs w:val="28"/>
        </w:rPr>
        <w:t xml:space="preserve"> </w:t>
      </w:r>
      <w:r w:rsidR="00A44930">
        <w:rPr>
          <w:b/>
          <w:sz w:val="28"/>
          <w:szCs w:val="28"/>
        </w:rPr>
        <w:t xml:space="preserve">«Пленэр». </w:t>
      </w:r>
      <w:r w:rsidRPr="005963A4">
        <w:rPr>
          <w:sz w:val="28"/>
          <w:szCs w:val="28"/>
        </w:rPr>
        <w:t>Ознакомление с основными отличиями пленэрной практики от работы в помещении.</w:t>
      </w:r>
      <w:r w:rsidR="00C82AE9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Решение организационных задач по месту и времени сбора, оснащению и основным правилам работы.</w:t>
      </w:r>
      <w:r w:rsidR="00165B1F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Зарисовки и этюды </w:t>
      </w:r>
      <w:proofErr w:type="spellStart"/>
      <w:r w:rsidRPr="005963A4">
        <w:rPr>
          <w:sz w:val="28"/>
          <w:szCs w:val="28"/>
        </w:rPr>
        <w:t>первоплановых</w:t>
      </w:r>
      <w:proofErr w:type="spellEnd"/>
      <w:r w:rsidRPr="005963A4">
        <w:rPr>
          <w:sz w:val="28"/>
          <w:szCs w:val="28"/>
        </w:rPr>
        <w:t xml:space="preserve"> элементов пейзажа (розетка листьев одуванчика, лопуха).</w:t>
      </w:r>
    </w:p>
    <w:p w:rsidR="00911339" w:rsidRPr="00165B1F" w:rsidRDefault="0093096A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11339">
        <w:rPr>
          <w:sz w:val="28"/>
          <w:szCs w:val="28"/>
        </w:rPr>
        <w:t xml:space="preserve">работа. </w:t>
      </w:r>
      <w:r w:rsidR="002B3ED1">
        <w:rPr>
          <w:sz w:val="28"/>
          <w:szCs w:val="28"/>
        </w:rPr>
        <w:t>Ч</w:t>
      </w:r>
      <w:r w:rsidR="00911339">
        <w:rPr>
          <w:sz w:val="28"/>
          <w:szCs w:val="28"/>
        </w:rPr>
        <w:t>тение учебной литературы</w:t>
      </w:r>
      <w:r>
        <w:rPr>
          <w:sz w:val="28"/>
          <w:szCs w:val="28"/>
        </w:rPr>
        <w:t>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C82AE9">
        <w:rPr>
          <w:b/>
          <w:sz w:val="28"/>
          <w:szCs w:val="28"/>
        </w:rPr>
        <w:t>Тема 2. Кратковременные этюды пейзажа на большие отношения.</w:t>
      </w:r>
      <w:r w:rsidR="00C82AE9">
        <w:rPr>
          <w:b/>
          <w:sz w:val="28"/>
          <w:szCs w:val="28"/>
        </w:rPr>
        <w:t xml:space="preserve"> </w:t>
      </w:r>
      <w:r w:rsidR="00165B1F" w:rsidRPr="004D31ED">
        <w:rPr>
          <w:b/>
          <w:sz w:val="28"/>
          <w:szCs w:val="28"/>
        </w:rPr>
        <w:t>Зарисовка ствола дерева.</w:t>
      </w:r>
      <w:r w:rsidR="00165B1F" w:rsidRPr="00165B1F">
        <w:rPr>
          <w:sz w:val="28"/>
          <w:szCs w:val="28"/>
        </w:rPr>
        <w:t xml:space="preserve"> Передача тоновых и цветовых отношений неба к земле.</w:t>
      </w:r>
      <w:r w:rsidR="00165B1F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Знакомство с особенностями пленэрного освещения, </w:t>
      </w:r>
      <w:proofErr w:type="spellStart"/>
      <w:r w:rsidRPr="005963A4">
        <w:rPr>
          <w:sz w:val="28"/>
          <w:szCs w:val="28"/>
        </w:rPr>
        <w:t>теплохолодности</w:t>
      </w:r>
      <w:proofErr w:type="spellEnd"/>
      <w:r w:rsidRPr="005963A4">
        <w:rPr>
          <w:sz w:val="28"/>
          <w:szCs w:val="28"/>
        </w:rPr>
        <w:t>, рефлексов.</w:t>
      </w:r>
      <w:r w:rsidR="00C82AE9">
        <w:rPr>
          <w:sz w:val="28"/>
          <w:szCs w:val="28"/>
        </w:rPr>
        <w:t xml:space="preserve"> </w:t>
      </w:r>
      <w:r w:rsidR="00903D75">
        <w:rPr>
          <w:sz w:val="28"/>
          <w:szCs w:val="28"/>
        </w:rPr>
        <w:t xml:space="preserve">Изменение локального цвета. </w:t>
      </w:r>
      <w:r w:rsidR="00165B1F">
        <w:rPr>
          <w:sz w:val="28"/>
          <w:szCs w:val="28"/>
        </w:rPr>
        <w:t>Этюды пейзажей на отношение «небо-земля»</w:t>
      </w:r>
      <w:r w:rsidRPr="005963A4">
        <w:rPr>
          <w:sz w:val="28"/>
          <w:szCs w:val="28"/>
        </w:rPr>
        <w:t xml:space="preserve"> </w:t>
      </w:r>
      <w:r w:rsidR="00165B1F">
        <w:rPr>
          <w:sz w:val="28"/>
          <w:szCs w:val="28"/>
        </w:rPr>
        <w:t>с высокой и низкой линией горизонта. Зарисовка</w:t>
      </w:r>
      <w:r w:rsidRPr="005963A4">
        <w:rPr>
          <w:sz w:val="28"/>
          <w:szCs w:val="28"/>
        </w:rPr>
        <w:t xml:space="preserve"> стволов берез (на светлом фоне неба и на темном фоне зелени).</w:t>
      </w:r>
    </w:p>
    <w:p w:rsidR="00911339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11339">
        <w:rPr>
          <w:sz w:val="28"/>
          <w:szCs w:val="28"/>
        </w:rPr>
        <w:t xml:space="preserve">работа. Просмотр учебных видеофильмов. 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C82AE9">
        <w:rPr>
          <w:b/>
          <w:sz w:val="28"/>
          <w:szCs w:val="28"/>
        </w:rPr>
        <w:t xml:space="preserve">Тема 3. Наброски, зарисовки птиц, </w:t>
      </w:r>
      <w:r w:rsidR="009C2829">
        <w:rPr>
          <w:b/>
          <w:sz w:val="28"/>
          <w:szCs w:val="28"/>
        </w:rPr>
        <w:t xml:space="preserve">этюды </w:t>
      </w:r>
      <w:r w:rsidRPr="00C82AE9">
        <w:rPr>
          <w:b/>
          <w:sz w:val="28"/>
          <w:szCs w:val="28"/>
        </w:rPr>
        <w:t>животных, фигуры человека.</w:t>
      </w:r>
      <w:r w:rsidR="00C82AE9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Передача особенностей пропорций, характерных поз, движений. Развитие наблюдательности.</w:t>
      </w:r>
      <w:r w:rsidR="00C82AE9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Работа одним цветом с использованием силуэта.</w:t>
      </w:r>
    </w:p>
    <w:p w:rsidR="00911339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11339">
        <w:rPr>
          <w:sz w:val="28"/>
          <w:szCs w:val="28"/>
        </w:rPr>
        <w:t>работа. Зарисовки, этюды домашних животных.</w:t>
      </w:r>
    </w:p>
    <w:p w:rsidR="005963A4" w:rsidRPr="001B4889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lastRenderedPageBreak/>
        <w:t>Материал. Тушь,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C82AE9">
        <w:rPr>
          <w:b/>
          <w:sz w:val="28"/>
          <w:szCs w:val="28"/>
        </w:rPr>
        <w:t>Тема 4. Архитектурные мотивы (малые архитектурные формы).</w:t>
      </w:r>
      <w:r w:rsidR="00C82AE9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Передача тональных отношений с четко выраженным контрастом.</w:t>
      </w:r>
      <w:r w:rsidR="00C82AE9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Работа тенями</w:t>
      </w:r>
      <w:r w:rsidR="003545BD">
        <w:rPr>
          <w:sz w:val="28"/>
          <w:szCs w:val="28"/>
        </w:rPr>
        <w:t>.</w:t>
      </w:r>
      <w:r w:rsidR="009C2829">
        <w:rPr>
          <w:b/>
          <w:sz w:val="28"/>
          <w:szCs w:val="28"/>
        </w:rPr>
        <w:t xml:space="preserve"> </w:t>
      </w:r>
      <w:r w:rsidR="009C2829">
        <w:rPr>
          <w:sz w:val="28"/>
          <w:szCs w:val="28"/>
        </w:rPr>
        <w:t>Этюд</w:t>
      </w:r>
      <w:r w:rsidRPr="005963A4">
        <w:rPr>
          <w:sz w:val="28"/>
          <w:szCs w:val="28"/>
        </w:rPr>
        <w:t xml:space="preserve"> калитки с частью забора</w:t>
      </w:r>
      <w:r w:rsidR="009C2829">
        <w:rPr>
          <w:sz w:val="28"/>
          <w:szCs w:val="28"/>
        </w:rPr>
        <w:t>.</w:t>
      </w:r>
      <w:r w:rsidRPr="005963A4">
        <w:rPr>
          <w:sz w:val="28"/>
          <w:szCs w:val="28"/>
        </w:rPr>
        <w:t xml:space="preserve"> </w:t>
      </w:r>
      <w:r w:rsidR="009C2829">
        <w:rPr>
          <w:sz w:val="28"/>
          <w:szCs w:val="28"/>
        </w:rPr>
        <w:t>Рисунок</w:t>
      </w:r>
      <w:r w:rsidRPr="005963A4">
        <w:rPr>
          <w:sz w:val="28"/>
          <w:szCs w:val="28"/>
        </w:rPr>
        <w:t xml:space="preserve"> фрагмента чугунной решетки с частью сквера.</w:t>
      </w:r>
    </w:p>
    <w:p w:rsidR="00911339" w:rsidRPr="009C2829" w:rsidRDefault="00911339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</w:t>
      </w:r>
      <w:r w:rsidR="0093096A">
        <w:rPr>
          <w:sz w:val="28"/>
          <w:szCs w:val="28"/>
        </w:rPr>
        <w:t>мостоятельная</w:t>
      </w:r>
      <w:r w:rsidR="006553A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работа. Посещение художественных выставок в музеях и картинных галереях.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тушь, маркер, акварель.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C82AE9">
        <w:rPr>
          <w:b/>
          <w:sz w:val="28"/>
          <w:szCs w:val="28"/>
        </w:rPr>
        <w:t>Тема 5. Натюрморт на пленэре.</w:t>
      </w:r>
      <w:r w:rsidR="00C82AE9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Выразительная передача образа растительного мотива.</w:t>
      </w:r>
      <w:r w:rsidR="00C82AE9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Умение находить гармоничные цветовые отношения.</w:t>
      </w:r>
      <w:r w:rsidR="00D25D78">
        <w:rPr>
          <w:sz w:val="28"/>
          <w:szCs w:val="28"/>
        </w:rPr>
        <w:t xml:space="preserve"> Использование различных приемов работы карандашом и приемов работы с акварелью. Рисунок</w:t>
      </w:r>
      <w:r w:rsidRPr="005963A4">
        <w:rPr>
          <w:sz w:val="28"/>
          <w:szCs w:val="28"/>
        </w:rPr>
        <w:t xml:space="preserve"> ветки дерева в банке, вазе. Этюд цветка в стакане.</w:t>
      </w:r>
    </w:p>
    <w:p w:rsidR="00911339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11339">
        <w:rPr>
          <w:sz w:val="28"/>
          <w:szCs w:val="28"/>
        </w:rPr>
        <w:t xml:space="preserve">работа. Этюды и зарисовки комнатных цветов. </w:t>
      </w:r>
    </w:p>
    <w:p w:rsidR="005963A4" w:rsidRPr="001B4889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816016">
        <w:rPr>
          <w:b/>
          <w:sz w:val="28"/>
          <w:szCs w:val="28"/>
        </w:rPr>
        <w:t>Тема 6. Линейная перспектива ограниченного пространства.</w:t>
      </w:r>
      <w:r w:rsidR="00816016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Знакомство с визуальным изменением размера предметов </w:t>
      </w:r>
      <w:r w:rsidR="006E4336">
        <w:rPr>
          <w:sz w:val="28"/>
          <w:szCs w:val="28"/>
        </w:rPr>
        <w:t>в</w:t>
      </w:r>
      <w:r w:rsidRPr="005963A4">
        <w:rPr>
          <w:sz w:val="28"/>
          <w:szCs w:val="28"/>
        </w:rPr>
        <w:t xml:space="preserve"> пространств</w:t>
      </w:r>
      <w:r w:rsidR="006E4336">
        <w:rPr>
          <w:sz w:val="28"/>
          <w:szCs w:val="28"/>
        </w:rPr>
        <w:t>е</w:t>
      </w:r>
      <w:r w:rsidRPr="005963A4">
        <w:rPr>
          <w:sz w:val="28"/>
          <w:szCs w:val="28"/>
        </w:rPr>
        <w:t xml:space="preserve"> на примере городского дворика.</w:t>
      </w:r>
      <w:r w:rsidR="00816016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Определение горизонта, изучение закономерности визуальных сокращений пространственных планов.</w:t>
      </w:r>
      <w:r w:rsidR="00D35724">
        <w:rPr>
          <w:sz w:val="28"/>
          <w:szCs w:val="28"/>
        </w:rPr>
        <w:t xml:space="preserve"> Зарисовка крыльца с порожками. Этюд</w:t>
      </w:r>
      <w:r w:rsidRPr="005963A4">
        <w:rPr>
          <w:sz w:val="28"/>
          <w:szCs w:val="28"/>
        </w:rPr>
        <w:t xml:space="preserve"> угла дома с окном, части крыши с чердачным окном.</w:t>
      </w:r>
    </w:p>
    <w:p w:rsidR="00911339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11339">
        <w:rPr>
          <w:sz w:val="28"/>
          <w:szCs w:val="28"/>
        </w:rPr>
        <w:t>работа.</w:t>
      </w:r>
      <w:r w:rsidR="00CE3F03">
        <w:rPr>
          <w:sz w:val="28"/>
          <w:szCs w:val="28"/>
        </w:rPr>
        <w:t xml:space="preserve"> Просмотры учебных кинофильмов.</w:t>
      </w:r>
      <w:r w:rsidR="00911339">
        <w:rPr>
          <w:sz w:val="28"/>
          <w:szCs w:val="28"/>
        </w:rPr>
        <w:t xml:space="preserve"> 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 w:rsidR="00D35724">
        <w:rPr>
          <w:sz w:val="28"/>
          <w:szCs w:val="28"/>
        </w:rPr>
        <w:t xml:space="preserve">Карандаш, </w:t>
      </w:r>
      <w:proofErr w:type="spellStart"/>
      <w:r w:rsidR="00D35724">
        <w:rPr>
          <w:sz w:val="28"/>
          <w:szCs w:val="28"/>
        </w:rPr>
        <w:t>гелевая</w:t>
      </w:r>
      <w:proofErr w:type="spellEnd"/>
      <w:r w:rsidR="00D35724">
        <w:rPr>
          <w:sz w:val="28"/>
          <w:szCs w:val="28"/>
        </w:rPr>
        <w:t xml:space="preserve"> ручка, маркер, акварель.</w:t>
      </w:r>
    </w:p>
    <w:p w:rsidR="005963A4" w:rsidRPr="00523802" w:rsidRDefault="005963A4" w:rsidP="00C12A73">
      <w:pPr>
        <w:spacing w:line="360" w:lineRule="auto"/>
        <w:jc w:val="both"/>
        <w:rPr>
          <w:b/>
          <w:sz w:val="28"/>
          <w:szCs w:val="28"/>
        </w:rPr>
      </w:pPr>
      <w:r w:rsidRPr="00523802">
        <w:rPr>
          <w:b/>
          <w:sz w:val="28"/>
          <w:szCs w:val="28"/>
        </w:rPr>
        <w:t>Тема 7. Световоздушная перспектива.</w:t>
      </w:r>
    </w:p>
    <w:p w:rsidR="005963A4" w:rsidRDefault="0026263D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правильных </w:t>
      </w:r>
      <w:proofErr w:type="spellStart"/>
      <w:r>
        <w:rPr>
          <w:sz w:val="28"/>
          <w:szCs w:val="28"/>
        </w:rPr>
        <w:t>цвето</w:t>
      </w:r>
      <w:r w:rsidR="005963A4" w:rsidRPr="005963A4">
        <w:rPr>
          <w:sz w:val="28"/>
          <w:szCs w:val="28"/>
        </w:rPr>
        <w:t>тональных</w:t>
      </w:r>
      <w:proofErr w:type="spellEnd"/>
      <w:r w:rsidR="005963A4" w:rsidRPr="005963A4">
        <w:rPr>
          <w:sz w:val="28"/>
          <w:szCs w:val="28"/>
        </w:rPr>
        <w:t xml:space="preserve"> отношений пространственных планов.</w:t>
      </w:r>
      <w:r w:rsidR="001962B3">
        <w:rPr>
          <w:sz w:val="28"/>
          <w:szCs w:val="28"/>
        </w:rPr>
        <w:t xml:space="preserve"> </w:t>
      </w:r>
      <w:r w:rsidR="00523802">
        <w:rPr>
          <w:sz w:val="28"/>
          <w:szCs w:val="28"/>
        </w:rPr>
        <w:t>И</w:t>
      </w:r>
      <w:r w:rsidR="005963A4" w:rsidRPr="005963A4">
        <w:rPr>
          <w:sz w:val="28"/>
          <w:szCs w:val="28"/>
        </w:rPr>
        <w:t>зменение цвета зелени под воздействием воздуха</w:t>
      </w:r>
      <w:r w:rsidR="00523802">
        <w:rPr>
          <w:sz w:val="28"/>
          <w:szCs w:val="28"/>
        </w:rPr>
        <w:t xml:space="preserve"> на свету и в тени</w:t>
      </w:r>
      <w:r w:rsidR="005963A4" w:rsidRPr="005963A4">
        <w:rPr>
          <w:sz w:val="28"/>
          <w:szCs w:val="28"/>
        </w:rPr>
        <w:t>.</w:t>
      </w:r>
      <w:r w:rsidR="00523802">
        <w:rPr>
          <w:sz w:val="28"/>
          <w:szCs w:val="28"/>
        </w:rPr>
        <w:t xml:space="preserve"> </w:t>
      </w:r>
      <w:r w:rsidR="005963A4" w:rsidRPr="005963A4">
        <w:rPr>
          <w:sz w:val="28"/>
          <w:szCs w:val="28"/>
        </w:rPr>
        <w:t>Этюд пейзажа с постройкой на среднем плане.</w:t>
      </w:r>
      <w:r w:rsidR="00523802">
        <w:rPr>
          <w:sz w:val="28"/>
          <w:szCs w:val="28"/>
        </w:rPr>
        <w:t xml:space="preserve"> Зарисовка</w:t>
      </w:r>
      <w:r w:rsidR="005963A4" w:rsidRPr="005963A4">
        <w:rPr>
          <w:sz w:val="28"/>
          <w:szCs w:val="28"/>
        </w:rPr>
        <w:t xml:space="preserve"> </w:t>
      </w:r>
      <w:r w:rsidR="00523802">
        <w:rPr>
          <w:sz w:val="28"/>
          <w:szCs w:val="28"/>
        </w:rPr>
        <w:t>дома</w:t>
      </w:r>
      <w:r w:rsidR="005963A4" w:rsidRPr="005963A4">
        <w:rPr>
          <w:sz w:val="28"/>
          <w:szCs w:val="28"/>
        </w:rPr>
        <w:t xml:space="preserve"> с пейзажем.</w:t>
      </w:r>
    </w:p>
    <w:p w:rsidR="00CE3F03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CE3F03">
        <w:rPr>
          <w:sz w:val="28"/>
          <w:szCs w:val="28"/>
        </w:rPr>
        <w:t>работа. Кратковременные этюды и зарисовки домашнего двора.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AF3D44" w:rsidRPr="005963A4" w:rsidRDefault="00AF3D44" w:rsidP="00C12A73">
      <w:pPr>
        <w:spacing w:line="360" w:lineRule="auto"/>
        <w:jc w:val="both"/>
        <w:rPr>
          <w:sz w:val="28"/>
          <w:szCs w:val="28"/>
        </w:rPr>
      </w:pPr>
    </w:p>
    <w:p w:rsidR="005963A4" w:rsidRDefault="005963A4" w:rsidP="00C12A73">
      <w:pPr>
        <w:spacing w:line="360" w:lineRule="auto"/>
        <w:jc w:val="both"/>
        <w:rPr>
          <w:b/>
          <w:sz w:val="28"/>
          <w:szCs w:val="28"/>
        </w:rPr>
      </w:pPr>
    </w:p>
    <w:p w:rsidR="00C3321F" w:rsidRPr="001B4889" w:rsidRDefault="00C12A73" w:rsidP="001B4889">
      <w:pPr>
        <w:spacing w:line="360" w:lineRule="auto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lastRenderedPageBreak/>
        <w:t>Второй</w:t>
      </w:r>
      <w:r w:rsidR="00465D80" w:rsidRPr="001B4889">
        <w:rPr>
          <w:b/>
          <w:i/>
          <w:sz w:val="28"/>
          <w:szCs w:val="28"/>
        </w:rPr>
        <w:t xml:space="preserve"> год обучения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1. Зарисовки </w:t>
      </w:r>
      <w:proofErr w:type="spellStart"/>
      <w:r w:rsidRPr="0034484F">
        <w:rPr>
          <w:b/>
          <w:sz w:val="28"/>
          <w:szCs w:val="28"/>
        </w:rPr>
        <w:t>первоплановых</w:t>
      </w:r>
      <w:proofErr w:type="spellEnd"/>
      <w:r w:rsidRPr="0034484F">
        <w:rPr>
          <w:b/>
          <w:sz w:val="28"/>
          <w:szCs w:val="28"/>
        </w:rPr>
        <w:t xml:space="preserve"> элементов пейзажа.</w:t>
      </w:r>
      <w:r w:rsidR="0034484F">
        <w:rPr>
          <w:b/>
          <w:sz w:val="28"/>
          <w:szCs w:val="28"/>
        </w:rPr>
        <w:t xml:space="preserve"> Этюды деревьев. </w:t>
      </w:r>
      <w:r w:rsidRPr="005963A4">
        <w:rPr>
          <w:sz w:val="28"/>
          <w:szCs w:val="28"/>
        </w:rPr>
        <w:t>Образное восприятие природных форм.</w:t>
      </w:r>
      <w:r w:rsidR="0034484F">
        <w:rPr>
          <w:b/>
          <w:sz w:val="28"/>
          <w:szCs w:val="28"/>
        </w:rPr>
        <w:t xml:space="preserve"> </w:t>
      </w:r>
      <w:r w:rsidR="0034484F">
        <w:rPr>
          <w:sz w:val="28"/>
          <w:szCs w:val="28"/>
        </w:rPr>
        <w:t>Рисование</w:t>
      </w:r>
      <w:r w:rsidRPr="005963A4">
        <w:rPr>
          <w:sz w:val="28"/>
          <w:szCs w:val="28"/>
        </w:rPr>
        <w:t xml:space="preserve"> тенями: живописный или графический подход к рисунку в зависимости от характера пластики натуры.</w:t>
      </w:r>
      <w:r w:rsidR="0034484F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Зарисовки крупных камней, пней интересной формы.</w:t>
      </w:r>
      <w:r w:rsidR="0034484F">
        <w:rPr>
          <w:sz w:val="28"/>
          <w:szCs w:val="28"/>
        </w:rPr>
        <w:t xml:space="preserve"> Этюды деревьев</w:t>
      </w:r>
      <w:r w:rsidR="00465D80">
        <w:rPr>
          <w:sz w:val="28"/>
          <w:szCs w:val="28"/>
        </w:rPr>
        <w:t xml:space="preserve"> (монохром)</w:t>
      </w:r>
      <w:r w:rsidR="0034484F">
        <w:rPr>
          <w:sz w:val="28"/>
          <w:szCs w:val="28"/>
        </w:rPr>
        <w:t xml:space="preserve">. </w:t>
      </w:r>
    </w:p>
    <w:p w:rsidR="00CE3F03" w:rsidRPr="0034484F" w:rsidRDefault="0093096A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Самостоятельная </w:t>
      </w:r>
      <w:r w:rsidR="00CE3F03">
        <w:rPr>
          <w:sz w:val="28"/>
          <w:szCs w:val="28"/>
        </w:rPr>
        <w:t>работа. Просмотры художественных журналов в школьной библиотеке.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</w:t>
      </w:r>
      <w:r w:rsidR="0034484F" w:rsidRPr="005963A4">
        <w:rPr>
          <w:sz w:val="28"/>
          <w:szCs w:val="28"/>
        </w:rPr>
        <w:t>, акварель</w:t>
      </w:r>
      <w:r w:rsidR="00A31832">
        <w:rPr>
          <w:sz w:val="28"/>
          <w:szCs w:val="28"/>
        </w:rPr>
        <w:t>, соус</w:t>
      </w:r>
      <w:r w:rsidR="0034484F" w:rsidRPr="005963A4">
        <w:rPr>
          <w:sz w:val="28"/>
          <w:szCs w:val="28"/>
        </w:rPr>
        <w:t>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>Тема 2. Кратковременные этюды пейзажа на большие отношения неба к земле.</w:t>
      </w:r>
      <w:r w:rsidR="0034484F">
        <w:rPr>
          <w:b/>
          <w:sz w:val="28"/>
          <w:szCs w:val="28"/>
        </w:rPr>
        <w:t xml:space="preserve"> </w:t>
      </w:r>
      <w:r w:rsidR="00656927" w:rsidRPr="001F39B0">
        <w:rPr>
          <w:b/>
          <w:sz w:val="28"/>
          <w:szCs w:val="28"/>
        </w:rPr>
        <w:t>Зарисовки цветов и растений.</w:t>
      </w:r>
      <w:r w:rsidR="00656927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Развитие пленэрного цветоощущения, передача общего тона и тонально цветовых отношений </w:t>
      </w:r>
      <w:r w:rsidR="00834A33">
        <w:rPr>
          <w:sz w:val="28"/>
          <w:szCs w:val="28"/>
        </w:rPr>
        <w:t xml:space="preserve">в </w:t>
      </w:r>
      <w:r w:rsidRPr="005963A4">
        <w:rPr>
          <w:sz w:val="28"/>
          <w:szCs w:val="28"/>
        </w:rPr>
        <w:t>пейзаж</w:t>
      </w:r>
      <w:r w:rsidR="00834A33">
        <w:rPr>
          <w:sz w:val="28"/>
          <w:szCs w:val="28"/>
        </w:rPr>
        <w:t>е</w:t>
      </w:r>
      <w:r w:rsidRPr="005963A4">
        <w:rPr>
          <w:sz w:val="28"/>
          <w:szCs w:val="28"/>
        </w:rPr>
        <w:t>.</w:t>
      </w:r>
      <w:r w:rsidR="00656927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Выявление возможностей акварельных красок в передаче различного состояния природы.</w:t>
      </w:r>
      <w:r w:rsidR="00656927">
        <w:rPr>
          <w:sz w:val="28"/>
          <w:szCs w:val="28"/>
        </w:rPr>
        <w:t xml:space="preserve"> Использование различных приемов работы карандашом. Этюды</w:t>
      </w:r>
      <w:r w:rsidRPr="005963A4">
        <w:rPr>
          <w:sz w:val="28"/>
          <w:szCs w:val="28"/>
        </w:rPr>
        <w:t xml:space="preserve"> на большие отношения неба к земле приемом </w:t>
      </w:r>
      <w:r w:rsidR="00B94560">
        <w:rPr>
          <w:sz w:val="28"/>
          <w:szCs w:val="28"/>
          <w:lang w:val="en-US"/>
        </w:rPr>
        <w:t>a</w:t>
      </w:r>
      <w:r w:rsidR="00B94560" w:rsidRPr="008E44CD">
        <w:rPr>
          <w:sz w:val="28"/>
          <w:szCs w:val="28"/>
        </w:rPr>
        <w:t xml:space="preserve"> </w:t>
      </w:r>
      <w:r w:rsidR="00B94560">
        <w:rPr>
          <w:sz w:val="28"/>
          <w:szCs w:val="28"/>
          <w:lang w:val="en-US"/>
        </w:rPr>
        <w:t>la</w:t>
      </w:r>
      <w:r w:rsidR="00B94560" w:rsidRPr="008E44CD">
        <w:rPr>
          <w:sz w:val="28"/>
          <w:szCs w:val="28"/>
        </w:rPr>
        <w:t xml:space="preserve"> </w:t>
      </w:r>
      <w:r w:rsidR="00B94560">
        <w:rPr>
          <w:sz w:val="28"/>
          <w:szCs w:val="28"/>
          <w:lang w:val="en-US"/>
        </w:rPr>
        <w:t>prima</w:t>
      </w:r>
      <w:r w:rsidR="00B94560" w:rsidRPr="005963A4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при разном освещении.</w:t>
      </w:r>
      <w:r w:rsidR="00656927">
        <w:rPr>
          <w:sz w:val="28"/>
          <w:szCs w:val="28"/>
        </w:rPr>
        <w:t xml:space="preserve"> Зарисовки разных по форме цветов и растений.</w:t>
      </w:r>
    </w:p>
    <w:p w:rsidR="00CE3F03" w:rsidRPr="00656927" w:rsidRDefault="0093096A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CE3F03">
        <w:rPr>
          <w:sz w:val="28"/>
          <w:szCs w:val="28"/>
        </w:rPr>
        <w:t xml:space="preserve">работа. Этюды неба и земли из окна квартиры. 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3. Архитектурные мотивы.</w:t>
      </w:r>
      <w:r w:rsidR="00656927">
        <w:rPr>
          <w:b/>
          <w:sz w:val="28"/>
          <w:szCs w:val="28"/>
        </w:rPr>
        <w:t xml:space="preserve"> </w:t>
      </w:r>
      <w:r w:rsidR="00656927">
        <w:rPr>
          <w:sz w:val="28"/>
          <w:szCs w:val="28"/>
        </w:rPr>
        <w:t>Выявление</w:t>
      </w:r>
      <w:r w:rsidRPr="005963A4">
        <w:rPr>
          <w:sz w:val="28"/>
          <w:szCs w:val="28"/>
        </w:rPr>
        <w:t xml:space="preserve"> характерных цветовых и тоновых контрастов натуры и колористическая связь их с окружением.</w:t>
      </w:r>
      <w:r w:rsidR="00656927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Совершенствование навыков работы в технике </w:t>
      </w:r>
      <w:r w:rsidR="00B94560">
        <w:rPr>
          <w:sz w:val="28"/>
          <w:szCs w:val="28"/>
          <w:lang w:val="en-US"/>
        </w:rPr>
        <w:t>a</w:t>
      </w:r>
      <w:r w:rsidR="00B94560" w:rsidRPr="008E44CD">
        <w:rPr>
          <w:sz w:val="28"/>
          <w:szCs w:val="28"/>
        </w:rPr>
        <w:t xml:space="preserve"> </w:t>
      </w:r>
      <w:r w:rsidR="00B94560">
        <w:rPr>
          <w:sz w:val="28"/>
          <w:szCs w:val="28"/>
          <w:lang w:val="en-US"/>
        </w:rPr>
        <w:t>la</w:t>
      </w:r>
      <w:r w:rsidR="00B94560" w:rsidRPr="008E44CD">
        <w:rPr>
          <w:sz w:val="28"/>
          <w:szCs w:val="28"/>
        </w:rPr>
        <w:t xml:space="preserve"> </w:t>
      </w:r>
      <w:r w:rsidR="00B94560">
        <w:rPr>
          <w:sz w:val="28"/>
          <w:szCs w:val="28"/>
          <w:lang w:val="en-US"/>
        </w:rPr>
        <w:t>prima</w:t>
      </w:r>
      <w:r w:rsidRPr="005963A4">
        <w:rPr>
          <w:sz w:val="28"/>
          <w:szCs w:val="28"/>
        </w:rPr>
        <w:t>, дальнейшее обогащение живописной палитры.</w:t>
      </w:r>
      <w:r w:rsidR="00656927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Этюд дома с деревьями и частью забора.</w:t>
      </w:r>
      <w:r w:rsidR="00656927">
        <w:rPr>
          <w:sz w:val="28"/>
          <w:szCs w:val="28"/>
        </w:rPr>
        <w:t xml:space="preserve"> Зарисовки несложных архитектурных сооружений.</w:t>
      </w:r>
    </w:p>
    <w:p w:rsidR="00CE3F03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CE3F03">
        <w:rPr>
          <w:sz w:val="28"/>
          <w:szCs w:val="28"/>
        </w:rPr>
        <w:t>работа. Просмотр учебной литературы.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 w:rsidR="001A3B2D">
        <w:rPr>
          <w:sz w:val="28"/>
          <w:szCs w:val="28"/>
        </w:rPr>
        <w:t>, тушь</w:t>
      </w:r>
      <w:r w:rsidRPr="005963A4">
        <w:rPr>
          <w:sz w:val="28"/>
          <w:szCs w:val="28"/>
        </w:rPr>
        <w:t>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4. Натюрморт на пленэре.</w:t>
      </w:r>
      <w:r w:rsidR="00F05A31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Определение правильных </w:t>
      </w:r>
      <w:proofErr w:type="spellStart"/>
      <w:r w:rsidRPr="005963A4">
        <w:rPr>
          <w:sz w:val="28"/>
          <w:szCs w:val="28"/>
        </w:rPr>
        <w:t>цветотональных</w:t>
      </w:r>
      <w:proofErr w:type="spellEnd"/>
      <w:r w:rsidRPr="005963A4">
        <w:rPr>
          <w:sz w:val="28"/>
          <w:szCs w:val="28"/>
        </w:rPr>
        <w:t xml:space="preserve"> отношений.</w:t>
      </w:r>
      <w:r w:rsidR="00141A45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Развитие навыков в передаче пленэрного освещения, решения тонально-цветовых отношений, градации </w:t>
      </w:r>
      <w:proofErr w:type="spellStart"/>
      <w:r w:rsidRPr="005963A4">
        <w:rPr>
          <w:sz w:val="28"/>
          <w:szCs w:val="28"/>
        </w:rPr>
        <w:t>теплохолодности</w:t>
      </w:r>
      <w:proofErr w:type="spellEnd"/>
      <w:r w:rsidRPr="005963A4">
        <w:rPr>
          <w:sz w:val="28"/>
          <w:szCs w:val="28"/>
        </w:rPr>
        <w:t>. Два этюда букетика цветов (на светлом и на тёмном фоне).</w:t>
      </w:r>
      <w:r w:rsidR="00141A45">
        <w:rPr>
          <w:sz w:val="28"/>
          <w:szCs w:val="28"/>
        </w:rPr>
        <w:t xml:space="preserve"> Зарисовки </w:t>
      </w:r>
      <w:r w:rsidR="00141A45" w:rsidRPr="005963A4">
        <w:rPr>
          <w:sz w:val="28"/>
          <w:szCs w:val="28"/>
        </w:rPr>
        <w:t>корней деревьев с нижней частью ствола</w:t>
      </w:r>
      <w:r w:rsidR="00141A45">
        <w:rPr>
          <w:sz w:val="28"/>
          <w:szCs w:val="28"/>
        </w:rPr>
        <w:t>.</w:t>
      </w:r>
    </w:p>
    <w:p w:rsidR="00CE3F03" w:rsidRPr="00F05A31" w:rsidRDefault="0093096A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Самостоятельная</w:t>
      </w:r>
      <w:r w:rsidR="006553A4">
        <w:rPr>
          <w:sz w:val="28"/>
          <w:szCs w:val="28"/>
        </w:rPr>
        <w:t xml:space="preserve"> </w:t>
      </w:r>
      <w:r w:rsidR="00CE3F03">
        <w:rPr>
          <w:sz w:val="28"/>
          <w:szCs w:val="28"/>
        </w:rPr>
        <w:t>работа. Этюды и зарисовки цветов на даче, за городом.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F05A31">
        <w:rPr>
          <w:b/>
          <w:sz w:val="28"/>
          <w:szCs w:val="28"/>
        </w:rPr>
        <w:t xml:space="preserve">Тема 5. Наброски, зарисовки </w:t>
      </w:r>
      <w:r w:rsidR="00F05A31">
        <w:rPr>
          <w:b/>
          <w:sz w:val="28"/>
          <w:szCs w:val="28"/>
        </w:rPr>
        <w:t xml:space="preserve">и этюды </w:t>
      </w:r>
      <w:r w:rsidRPr="00F05A31">
        <w:rPr>
          <w:b/>
          <w:sz w:val="28"/>
          <w:szCs w:val="28"/>
        </w:rPr>
        <w:t>птиц</w:t>
      </w:r>
      <w:r w:rsidR="003A6CE3">
        <w:rPr>
          <w:b/>
          <w:sz w:val="28"/>
          <w:szCs w:val="28"/>
        </w:rPr>
        <w:t>,</w:t>
      </w:r>
      <w:r w:rsidRPr="00F05A31">
        <w:rPr>
          <w:b/>
          <w:sz w:val="28"/>
          <w:szCs w:val="28"/>
        </w:rPr>
        <w:t xml:space="preserve"> животных</w:t>
      </w:r>
      <w:r w:rsidR="003A6CE3">
        <w:rPr>
          <w:b/>
          <w:sz w:val="28"/>
          <w:szCs w:val="28"/>
        </w:rPr>
        <w:t xml:space="preserve"> и человека</w:t>
      </w:r>
      <w:r w:rsidRPr="00F05A31">
        <w:rPr>
          <w:b/>
          <w:sz w:val="28"/>
          <w:szCs w:val="28"/>
        </w:rPr>
        <w:t>.</w:t>
      </w:r>
      <w:r w:rsidR="00F05A31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Овладение приемами быстрого, линейного, линейно-цветового, линейно-тонального изображения животных и птиц.</w:t>
      </w:r>
      <w:r w:rsidR="00F05A31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Выявление в набросках </w:t>
      </w:r>
      <w:r w:rsidR="00F05A31">
        <w:rPr>
          <w:sz w:val="28"/>
          <w:szCs w:val="28"/>
        </w:rPr>
        <w:t xml:space="preserve">и этюдах </w:t>
      </w:r>
      <w:r w:rsidRPr="005963A4">
        <w:rPr>
          <w:sz w:val="28"/>
          <w:szCs w:val="28"/>
        </w:rPr>
        <w:t>характерных движений.</w:t>
      </w:r>
      <w:r w:rsidR="00194766">
        <w:rPr>
          <w:sz w:val="28"/>
          <w:szCs w:val="28"/>
        </w:rPr>
        <w:t xml:space="preserve"> </w:t>
      </w:r>
      <w:r w:rsidR="00F05A31">
        <w:rPr>
          <w:sz w:val="28"/>
          <w:szCs w:val="28"/>
        </w:rPr>
        <w:t>Грамотная компоновка нескольких изображений.</w:t>
      </w:r>
    </w:p>
    <w:p w:rsidR="00CE3F03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CE3F03">
        <w:rPr>
          <w:sz w:val="28"/>
          <w:szCs w:val="28"/>
        </w:rPr>
        <w:t xml:space="preserve">работа. Копии </w:t>
      </w:r>
      <w:r w:rsidR="0099089E">
        <w:rPr>
          <w:sz w:val="28"/>
          <w:szCs w:val="28"/>
        </w:rPr>
        <w:t>этюдов</w:t>
      </w:r>
      <w:r w:rsidR="00CE3F03">
        <w:rPr>
          <w:sz w:val="28"/>
          <w:szCs w:val="28"/>
        </w:rPr>
        <w:t xml:space="preserve"> и зарисовок животных и птиц из журналов.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Карандаш, маркер, </w:t>
      </w:r>
      <w:proofErr w:type="spellStart"/>
      <w:r w:rsidRPr="005963A4">
        <w:rPr>
          <w:sz w:val="28"/>
          <w:szCs w:val="28"/>
        </w:rPr>
        <w:t>гелевая</w:t>
      </w:r>
      <w:proofErr w:type="spellEnd"/>
      <w:r w:rsidRPr="005963A4">
        <w:rPr>
          <w:sz w:val="28"/>
          <w:szCs w:val="28"/>
        </w:rPr>
        <w:t xml:space="preserve"> ручка</w:t>
      </w:r>
      <w:r w:rsidR="00F05A31">
        <w:rPr>
          <w:sz w:val="28"/>
          <w:szCs w:val="28"/>
        </w:rPr>
        <w:t>, акварель</w:t>
      </w:r>
      <w:r w:rsidRPr="005963A4">
        <w:rPr>
          <w:sz w:val="28"/>
          <w:szCs w:val="28"/>
        </w:rPr>
        <w:t>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EF2351">
        <w:rPr>
          <w:b/>
          <w:sz w:val="28"/>
          <w:szCs w:val="28"/>
        </w:rPr>
        <w:t>Тема 6. Линейная перспектива глубокого пространства.</w:t>
      </w:r>
      <w:r w:rsidR="00194766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Практическое знакомство с </w:t>
      </w:r>
      <w:r w:rsidR="00194766">
        <w:rPr>
          <w:sz w:val="28"/>
          <w:szCs w:val="28"/>
        </w:rPr>
        <w:t>передачей перспективы на конкретном примере</w:t>
      </w:r>
      <w:r w:rsidRPr="005963A4">
        <w:rPr>
          <w:sz w:val="28"/>
          <w:szCs w:val="28"/>
        </w:rPr>
        <w:t>.</w:t>
      </w:r>
      <w:r w:rsidR="00194766">
        <w:rPr>
          <w:sz w:val="28"/>
          <w:szCs w:val="28"/>
        </w:rPr>
        <w:t xml:space="preserve"> Грамотная передача тональных и цветовых отношений с учетом перспективы. </w:t>
      </w:r>
      <w:r w:rsidRPr="005963A4">
        <w:rPr>
          <w:sz w:val="28"/>
          <w:szCs w:val="28"/>
        </w:rPr>
        <w:t>Рисунок дома с частью улицы, уходящей в глубину.</w:t>
      </w:r>
      <w:r w:rsidR="00194766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>Этюд части дома с окном или крылечком</w:t>
      </w:r>
      <w:r w:rsidR="00245D5E">
        <w:rPr>
          <w:sz w:val="28"/>
          <w:szCs w:val="28"/>
        </w:rPr>
        <w:t xml:space="preserve"> и части улицы</w:t>
      </w:r>
      <w:r w:rsidRPr="005963A4">
        <w:rPr>
          <w:sz w:val="28"/>
          <w:szCs w:val="28"/>
        </w:rPr>
        <w:t>.</w:t>
      </w:r>
    </w:p>
    <w:p w:rsidR="0099089E" w:rsidRPr="005963A4" w:rsidRDefault="0093096A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9089E">
        <w:rPr>
          <w:sz w:val="28"/>
          <w:szCs w:val="28"/>
        </w:rPr>
        <w:t>работа. Просмотр учебных видеофильмов.</w:t>
      </w:r>
    </w:p>
    <w:p w:rsidR="005963A4" w:rsidRP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5963A4" w:rsidRDefault="005963A4" w:rsidP="00C12A73">
      <w:pPr>
        <w:spacing w:line="360" w:lineRule="auto"/>
        <w:jc w:val="both"/>
        <w:rPr>
          <w:sz w:val="28"/>
          <w:szCs w:val="28"/>
        </w:rPr>
      </w:pPr>
      <w:r w:rsidRPr="00194766">
        <w:rPr>
          <w:b/>
          <w:sz w:val="28"/>
          <w:szCs w:val="28"/>
        </w:rPr>
        <w:t>Тема 7. Световоздушная перспектива.</w:t>
      </w:r>
      <w:r w:rsidR="00194766">
        <w:rPr>
          <w:b/>
          <w:sz w:val="28"/>
          <w:szCs w:val="28"/>
        </w:rPr>
        <w:t xml:space="preserve"> </w:t>
      </w:r>
      <w:r w:rsidRPr="005963A4">
        <w:rPr>
          <w:sz w:val="28"/>
          <w:szCs w:val="28"/>
        </w:rPr>
        <w:t>Объемно-пространственное восприятие пейзажа.</w:t>
      </w:r>
      <w:r w:rsidR="00194766">
        <w:rPr>
          <w:sz w:val="28"/>
          <w:szCs w:val="28"/>
        </w:rPr>
        <w:t xml:space="preserve"> К</w:t>
      </w:r>
      <w:r w:rsidRPr="005963A4">
        <w:rPr>
          <w:sz w:val="28"/>
          <w:szCs w:val="28"/>
        </w:rPr>
        <w:t>расивое ритмическое расположение в листе пятен и линий.</w:t>
      </w:r>
      <w:r w:rsidR="00194766">
        <w:rPr>
          <w:sz w:val="28"/>
          <w:szCs w:val="28"/>
        </w:rPr>
        <w:t xml:space="preserve"> Изменение цвета в пространстве. </w:t>
      </w:r>
      <w:r w:rsidRPr="005963A4">
        <w:rPr>
          <w:sz w:val="28"/>
          <w:szCs w:val="28"/>
        </w:rPr>
        <w:t xml:space="preserve">Этюд </w:t>
      </w:r>
      <w:r w:rsidR="00245D5E">
        <w:rPr>
          <w:sz w:val="28"/>
          <w:szCs w:val="28"/>
        </w:rPr>
        <w:t xml:space="preserve">и зарисовки </w:t>
      </w:r>
      <w:r w:rsidRPr="005963A4">
        <w:rPr>
          <w:sz w:val="28"/>
          <w:szCs w:val="28"/>
        </w:rPr>
        <w:t>группы деревьев на фоне дальнего пейзажа (два этюда – со светлыми и с темными стволами).</w:t>
      </w:r>
    </w:p>
    <w:p w:rsidR="0099089E" w:rsidRPr="005963A4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99089E">
        <w:rPr>
          <w:sz w:val="28"/>
          <w:szCs w:val="28"/>
        </w:rPr>
        <w:t xml:space="preserve">работа. </w:t>
      </w:r>
      <w:r w:rsidR="00E12635">
        <w:rPr>
          <w:sz w:val="28"/>
          <w:szCs w:val="28"/>
        </w:rPr>
        <w:t>Этюд одного и того же пейзажного мотива в разное время суток</w:t>
      </w:r>
    </w:p>
    <w:p w:rsidR="001B4889" w:rsidRDefault="005963A4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акварель.</w:t>
      </w:r>
    </w:p>
    <w:p w:rsidR="00B0513A" w:rsidRDefault="00B0513A" w:rsidP="00C12A73">
      <w:pPr>
        <w:spacing w:line="360" w:lineRule="auto"/>
        <w:jc w:val="both"/>
        <w:rPr>
          <w:sz w:val="28"/>
          <w:szCs w:val="28"/>
        </w:rPr>
      </w:pPr>
    </w:p>
    <w:p w:rsidR="00C3321F" w:rsidRPr="005963A4" w:rsidRDefault="00C12A73" w:rsidP="001B48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Третий</w:t>
      </w:r>
      <w:r w:rsidR="005D1732" w:rsidRPr="005963A4">
        <w:rPr>
          <w:b/>
          <w:sz w:val="28"/>
          <w:szCs w:val="28"/>
        </w:rPr>
        <w:t xml:space="preserve"> год обучения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1. Зарисовки </w:t>
      </w:r>
      <w:r>
        <w:rPr>
          <w:b/>
          <w:sz w:val="28"/>
          <w:szCs w:val="28"/>
        </w:rPr>
        <w:t xml:space="preserve">и этюды </w:t>
      </w:r>
      <w:proofErr w:type="spellStart"/>
      <w:r w:rsidRPr="0034484F">
        <w:rPr>
          <w:b/>
          <w:sz w:val="28"/>
          <w:szCs w:val="28"/>
        </w:rPr>
        <w:t>первоплановых</w:t>
      </w:r>
      <w:proofErr w:type="spellEnd"/>
      <w:r w:rsidRPr="0034484F">
        <w:rPr>
          <w:b/>
          <w:sz w:val="28"/>
          <w:szCs w:val="28"/>
        </w:rPr>
        <w:t xml:space="preserve"> элементов пейзажа.</w:t>
      </w:r>
      <w:r>
        <w:rPr>
          <w:b/>
          <w:sz w:val="28"/>
          <w:szCs w:val="28"/>
        </w:rPr>
        <w:t xml:space="preserve"> </w:t>
      </w:r>
      <w:r w:rsidRPr="00B7651F">
        <w:rPr>
          <w:sz w:val="28"/>
          <w:szCs w:val="28"/>
        </w:rPr>
        <w:t>Интересное композиционное решение.</w:t>
      </w:r>
      <w:r>
        <w:rPr>
          <w:b/>
          <w:sz w:val="28"/>
          <w:szCs w:val="28"/>
        </w:rPr>
        <w:t xml:space="preserve"> </w:t>
      </w:r>
      <w:r w:rsidRPr="00B7651F">
        <w:rPr>
          <w:sz w:val="28"/>
          <w:szCs w:val="28"/>
        </w:rPr>
        <w:t xml:space="preserve">Использование различных приемов работы акварелью и карандашом. </w:t>
      </w:r>
      <w:r>
        <w:rPr>
          <w:sz w:val="28"/>
          <w:szCs w:val="28"/>
        </w:rPr>
        <w:t xml:space="preserve">Тропинки, аллеи, крутые склоны, деревья, кустарники. </w:t>
      </w:r>
    </w:p>
    <w:p w:rsidR="00675A03" w:rsidRPr="00B7651F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Самостоятельная</w:t>
      </w:r>
      <w:r w:rsidR="006553A4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532670">
        <w:rPr>
          <w:sz w:val="28"/>
          <w:szCs w:val="28"/>
        </w:rPr>
        <w:t xml:space="preserve"> Просмотр учебной литературы</w:t>
      </w:r>
      <w:r w:rsidR="00D51100">
        <w:rPr>
          <w:sz w:val="28"/>
          <w:szCs w:val="28"/>
        </w:rPr>
        <w:t xml:space="preserve"> и учебных работ из методического фонда. </w:t>
      </w:r>
      <w:r w:rsidR="00532670">
        <w:rPr>
          <w:sz w:val="28"/>
          <w:szCs w:val="28"/>
        </w:rPr>
        <w:t xml:space="preserve"> 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фломастер</w:t>
      </w:r>
      <w:r w:rsidRPr="005963A4">
        <w:rPr>
          <w:sz w:val="28"/>
          <w:szCs w:val="28"/>
        </w:rPr>
        <w:t>.</w:t>
      </w:r>
    </w:p>
    <w:p w:rsidR="00675A03" w:rsidRDefault="005D1732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2. Кратковременные этюды </w:t>
      </w:r>
      <w:r>
        <w:rPr>
          <w:b/>
          <w:sz w:val="28"/>
          <w:szCs w:val="28"/>
        </w:rPr>
        <w:t xml:space="preserve">и зарисовки </w:t>
      </w:r>
      <w:r w:rsidRPr="0034484F">
        <w:rPr>
          <w:b/>
          <w:sz w:val="28"/>
          <w:szCs w:val="28"/>
        </w:rPr>
        <w:t>пейзажа на большие отношения.</w:t>
      </w:r>
      <w:r>
        <w:rPr>
          <w:b/>
          <w:sz w:val="28"/>
          <w:szCs w:val="28"/>
        </w:rPr>
        <w:t xml:space="preserve"> </w:t>
      </w:r>
      <w:r w:rsidRPr="0095691A">
        <w:rPr>
          <w:sz w:val="28"/>
          <w:szCs w:val="28"/>
        </w:rPr>
        <w:t xml:space="preserve">Целостность восприятия натуры и цельность ее изображения. </w:t>
      </w:r>
      <w:r>
        <w:rPr>
          <w:sz w:val="28"/>
          <w:szCs w:val="28"/>
        </w:rPr>
        <w:t xml:space="preserve">Изучение характера освещения. Этюды и зарисовки на различные состояния с разными композиционными задачами. </w:t>
      </w:r>
    </w:p>
    <w:p w:rsidR="00675A03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D51100">
        <w:rPr>
          <w:sz w:val="28"/>
          <w:szCs w:val="28"/>
        </w:rPr>
        <w:t xml:space="preserve"> Посещение художественных выставок.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соус</w:t>
      </w:r>
      <w:r w:rsidRPr="005963A4">
        <w:rPr>
          <w:sz w:val="28"/>
          <w:szCs w:val="28"/>
        </w:rPr>
        <w:t>.</w:t>
      </w:r>
    </w:p>
    <w:p w:rsidR="005D1732" w:rsidRPr="0095691A" w:rsidRDefault="005D1732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3. Архитектурные мотивы.</w:t>
      </w:r>
      <w:r>
        <w:rPr>
          <w:b/>
          <w:sz w:val="28"/>
          <w:szCs w:val="28"/>
        </w:rPr>
        <w:t xml:space="preserve"> </w:t>
      </w:r>
      <w:r w:rsidRPr="0095691A">
        <w:rPr>
          <w:sz w:val="28"/>
          <w:szCs w:val="28"/>
        </w:rPr>
        <w:t xml:space="preserve">Передача пропорций архитектурных частей здания. Деталировка отдельных фрагментов. Выявление характерных тоновых и цветовых контрастов. Рисунок </w:t>
      </w:r>
      <w:r>
        <w:rPr>
          <w:sz w:val="28"/>
          <w:szCs w:val="28"/>
        </w:rPr>
        <w:t xml:space="preserve">и этюд </w:t>
      </w:r>
      <w:r w:rsidRPr="0095691A">
        <w:rPr>
          <w:sz w:val="28"/>
          <w:szCs w:val="28"/>
        </w:rPr>
        <w:t>фрагментов храма (колокольни, барабанов с луковицами, оконных проемов с решетками и т.д.)</w:t>
      </w:r>
    </w:p>
    <w:p w:rsidR="00675A03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>
        <w:rPr>
          <w:sz w:val="28"/>
          <w:szCs w:val="28"/>
        </w:rPr>
        <w:t xml:space="preserve"> </w:t>
      </w:r>
      <w:r w:rsidR="00D51100">
        <w:rPr>
          <w:sz w:val="28"/>
          <w:szCs w:val="28"/>
        </w:rPr>
        <w:t>Этюды и зарисовки ближайших архитектурных сооружений.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гелевая</w:t>
      </w:r>
      <w:proofErr w:type="spellEnd"/>
      <w:r>
        <w:rPr>
          <w:sz w:val="28"/>
          <w:szCs w:val="28"/>
        </w:rPr>
        <w:t xml:space="preserve"> ручка</w:t>
      </w:r>
      <w:r w:rsidRPr="005963A4">
        <w:rPr>
          <w:sz w:val="28"/>
          <w:szCs w:val="28"/>
        </w:rPr>
        <w:t>.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4. Натюрморт на пленэре.</w:t>
      </w:r>
      <w:r>
        <w:rPr>
          <w:b/>
          <w:sz w:val="28"/>
          <w:szCs w:val="28"/>
        </w:rPr>
        <w:t xml:space="preserve"> </w:t>
      </w:r>
      <w:r w:rsidRPr="002A62B2">
        <w:rPr>
          <w:sz w:val="28"/>
          <w:szCs w:val="28"/>
        </w:rPr>
        <w:t xml:space="preserve">Совершенствование навыков </w:t>
      </w:r>
      <w:r w:rsidR="00245D5E">
        <w:rPr>
          <w:sz w:val="28"/>
          <w:szCs w:val="28"/>
        </w:rPr>
        <w:t>работы с акварелью</w:t>
      </w:r>
      <w:r w:rsidRPr="002A62B2">
        <w:rPr>
          <w:sz w:val="28"/>
          <w:szCs w:val="28"/>
        </w:rPr>
        <w:t xml:space="preserve"> в условиях пленэрного освещения. Разнообразие рефлексов. Умение находить гармоничные цветовые и тоновые отношения. </w:t>
      </w:r>
      <w:r>
        <w:rPr>
          <w:sz w:val="28"/>
          <w:szCs w:val="28"/>
        </w:rPr>
        <w:t>Зарисовки и этюды букета</w:t>
      </w:r>
      <w:r w:rsidRPr="002A62B2">
        <w:rPr>
          <w:sz w:val="28"/>
          <w:szCs w:val="28"/>
        </w:rPr>
        <w:t xml:space="preserve"> цветов в вазе на солнце и в тени. </w:t>
      </w:r>
    </w:p>
    <w:p w:rsidR="00675A03" w:rsidRPr="002A62B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D51100" w:rsidRPr="00D51100">
        <w:rPr>
          <w:sz w:val="28"/>
          <w:szCs w:val="28"/>
        </w:rPr>
        <w:t xml:space="preserve"> </w:t>
      </w:r>
      <w:r w:rsidR="00D51100">
        <w:rPr>
          <w:sz w:val="28"/>
          <w:szCs w:val="28"/>
        </w:rPr>
        <w:t>Этюды и зарисовки различных цветов.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фломастер</w:t>
      </w:r>
      <w:r w:rsidRPr="005963A4">
        <w:rPr>
          <w:sz w:val="28"/>
          <w:szCs w:val="28"/>
        </w:rPr>
        <w:t>.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F05A31">
        <w:rPr>
          <w:b/>
          <w:sz w:val="28"/>
          <w:szCs w:val="28"/>
        </w:rPr>
        <w:t xml:space="preserve">Тема 5. </w:t>
      </w:r>
      <w:r>
        <w:rPr>
          <w:b/>
          <w:sz w:val="28"/>
          <w:szCs w:val="28"/>
        </w:rPr>
        <w:t>З</w:t>
      </w:r>
      <w:r w:rsidRPr="00F05A31">
        <w:rPr>
          <w:b/>
          <w:sz w:val="28"/>
          <w:szCs w:val="28"/>
        </w:rPr>
        <w:t xml:space="preserve">арисовки </w:t>
      </w:r>
      <w:r>
        <w:rPr>
          <w:b/>
          <w:sz w:val="28"/>
          <w:szCs w:val="28"/>
        </w:rPr>
        <w:t>и этюды птиц,</w:t>
      </w:r>
      <w:r w:rsidRPr="00F05A31">
        <w:rPr>
          <w:b/>
          <w:sz w:val="28"/>
          <w:szCs w:val="28"/>
        </w:rPr>
        <w:t xml:space="preserve"> животных</w:t>
      </w:r>
      <w:r>
        <w:rPr>
          <w:b/>
          <w:sz w:val="28"/>
          <w:szCs w:val="28"/>
        </w:rPr>
        <w:t xml:space="preserve"> и фигуры человека</w:t>
      </w:r>
      <w:r w:rsidRPr="00F05A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 w:rsidRPr="00B830B8">
        <w:rPr>
          <w:sz w:val="28"/>
          <w:szCs w:val="28"/>
        </w:rPr>
        <w:t xml:space="preserve">Совершенствование навыков передачи характера движений и поз домашних и диких животных. Пластика фигуры человека. </w:t>
      </w:r>
    </w:p>
    <w:p w:rsidR="00675A03" w:rsidRPr="00B830B8" w:rsidRDefault="00AA6CBB" w:rsidP="00C12A73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6553A4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D51100" w:rsidRPr="00D51100">
        <w:rPr>
          <w:sz w:val="28"/>
          <w:szCs w:val="28"/>
        </w:rPr>
        <w:t xml:space="preserve"> </w:t>
      </w:r>
      <w:r w:rsidR="00D51100">
        <w:rPr>
          <w:sz w:val="28"/>
          <w:szCs w:val="28"/>
        </w:rPr>
        <w:t>Этюды и зарисовки своих близких и знакомых.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Карандаш, </w:t>
      </w:r>
      <w:r>
        <w:rPr>
          <w:sz w:val="28"/>
          <w:szCs w:val="28"/>
        </w:rPr>
        <w:t>акварель,</w:t>
      </w:r>
      <w:r w:rsidRPr="00B830B8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маркер, </w:t>
      </w:r>
      <w:r>
        <w:rPr>
          <w:sz w:val="28"/>
          <w:szCs w:val="28"/>
        </w:rPr>
        <w:t xml:space="preserve">фломастер, тушь. 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EF2351">
        <w:rPr>
          <w:b/>
          <w:sz w:val="28"/>
          <w:szCs w:val="28"/>
        </w:rPr>
        <w:t>Тема 6. Линейная перспектива глубокого пространства.</w:t>
      </w:r>
      <w:r>
        <w:rPr>
          <w:b/>
          <w:sz w:val="28"/>
          <w:szCs w:val="28"/>
        </w:rPr>
        <w:t xml:space="preserve"> </w:t>
      </w:r>
      <w:r w:rsidRPr="001069F9">
        <w:rPr>
          <w:sz w:val="28"/>
          <w:szCs w:val="28"/>
        </w:rPr>
        <w:t xml:space="preserve">Дальнейшее изучение линейной и воздушной перспективы. </w:t>
      </w:r>
      <w:r>
        <w:rPr>
          <w:sz w:val="28"/>
          <w:szCs w:val="28"/>
        </w:rPr>
        <w:t xml:space="preserve">Развитие навыков работы с </w:t>
      </w:r>
      <w:r>
        <w:rPr>
          <w:sz w:val="28"/>
          <w:szCs w:val="28"/>
        </w:rPr>
        <w:lastRenderedPageBreak/>
        <w:t xml:space="preserve">различными материалами. Рисунок лодок, катеров в различных ракурсах. Этюды мостков на реке, причалов для лодок. </w:t>
      </w:r>
    </w:p>
    <w:p w:rsidR="00675A03" w:rsidRPr="001069F9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</w:t>
      </w:r>
      <w:r w:rsidR="00675A03">
        <w:rPr>
          <w:sz w:val="28"/>
          <w:szCs w:val="28"/>
        </w:rPr>
        <w:t>работа.</w:t>
      </w:r>
      <w:r w:rsidR="00E02739">
        <w:rPr>
          <w:sz w:val="28"/>
          <w:szCs w:val="28"/>
        </w:rPr>
        <w:t xml:space="preserve"> Этюды и наброски транспорта</w:t>
      </w:r>
    </w:p>
    <w:p w:rsidR="005D1732" w:rsidRPr="005963A4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соус, тушь</w:t>
      </w:r>
      <w:r w:rsidRPr="005963A4">
        <w:rPr>
          <w:sz w:val="28"/>
          <w:szCs w:val="28"/>
        </w:rPr>
        <w:t>.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194766">
        <w:rPr>
          <w:b/>
          <w:sz w:val="28"/>
          <w:szCs w:val="28"/>
        </w:rPr>
        <w:t>Тема 7. Световоздушная перспектива.</w:t>
      </w:r>
      <w:r>
        <w:rPr>
          <w:b/>
          <w:sz w:val="28"/>
          <w:szCs w:val="28"/>
        </w:rPr>
        <w:t xml:space="preserve"> </w:t>
      </w:r>
      <w:r w:rsidRPr="00F00033">
        <w:rPr>
          <w:sz w:val="28"/>
          <w:szCs w:val="28"/>
        </w:rPr>
        <w:t>Передача плановости</w:t>
      </w:r>
      <w:r w:rsidR="0012193E">
        <w:rPr>
          <w:sz w:val="28"/>
          <w:szCs w:val="28"/>
        </w:rPr>
        <w:t xml:space="preserve"> в</w:t>
      </w:r>
      <w:r w:rsidRPr="00F00033">
        <w:rPr>
          <w:sz w:val="28"/>
          <w:szCs w:val="28"/>
        </w:rPr>
        <w:t xml:space="preserve"> пейзаж</w:t>
      </w:r>
      <w:r w:rsidR="0012193E">
        <w:rPr>
          <w:sz w:val="28"/>
          <w:szCs w:val="28"/>
        </w:rPr>
        <w:t>е</w:t>
      </w:r>
      <w:r w:rsidRPr="00F00033">
        <w:rPr>
          <w:sz w:val="28"/>
          <w:szCs w:val="28"/>
        </w:rPr>
        <w:t xml:space="preserve">. Цельность восприятия. </w:t>
      </w:r>
      <w:r>
        <w:rPr>
          <w:sz w:val="28"/>
          <w:szCs w:val="28"/>
        </w:rPr>
        <w:t xml:space="preserve">Выделение композиционного центра. Этюд и зарисовка холмистого или разнопланового пейзажа с постройками. </w:t>
      </w:r>
    </w:p>
    <w:p w:rsidR="00675A03" w:rsidRPr="00F00033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Самостоятельная </w:t>
      </w:r>
      <w:r w:rsidR="00F03EFD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E02739">
        <w:rPr>
          <w:sz w:val="28"/>
          <w:szCs w:val="28"/>
        </w:rPr>
        <w:t xml:space="preserve"> Этюды и зарисовки характерных пейзажей по памяти. </w:t>
      </w:r>
    </w:p>
    <w:p w:rsidR="005D1732" w:rsidRDefault="005D1732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соус, тушь</w:t>
      </w:r>
      <w:r w:rsidRPr="005963A4">
        <w:rPr>
          <w:sz w:val="28"/>
          <w:szCs w:val="28"/>
        </w:rPr>
        <w:t>.</w:t>
      </w:r>
    </w:p>
    <w:p w:rsidR="00C3321F" w:rsidRPr="001B4889" w:rsidRDefault="00C12A73" w:rsidP="001B4889">
      <w:pPr>
        <w:spacing w:line="360" w:lineRule="auto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Четвертый</w:t>
      </w:r>
      <w:r w:rsidR="001E1478" w:rsidRPr="001B4889">
        <w:rPr>
          <w:b/>
          <w:i/>
          <w:sz w:val="28"/>
          <w:szCs w:val="28"/>
        </w:rPr>
        <w:t xml:space="preserve"> год обучения</w:t>
      </w:r>
    </w:p>
    <w:p w:rsidR="001E1478" w:rsidRDefault="001E1478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1. Зарисовки </w:t>
      </w:r>
      <w:r>
        <w:rPr>
          <w:b/>
          <w:sz w:val="28"/>
          <w:szCs w:val="28"/>
        </w:rPr>
        <w:t xml:space="preserve">и этюды </w:t>
      </w:r>
      <w:proofErr w:type="spellStart"/>
      <w:r w:rsidRPr="0034484F">
        <w:rPr>
          <w:b/>
          <w:sz w:val="28"/>
          <w:szCs w:val="28"/>
        </w:rPr>
        <w:t>первоплановых</w:t>
      </w:r>
      <w:proofErr w:type="spellEnd"/>
      <w:r w:rsidRPr="0034484F">
        <w:rPr>
          <w:b/>
          <w:sz w:val="28"/>
          <w:szCs w:val="28"/>
        </w:rPr>
        <w:t xml:space="preserve"> элементов пейзажа.</w:t>
      </w:r>
      <w:r>
        <w:rPr>
          <w:b/>
          <w:sz w:val="28"/>
          <w:szCs w:val="28"/>
        </w:rPr>
        <w:t xml:space="preserve"> </w:t>
      </w:r>
      <w:r w:rsidRPr="005D1732">
        <w:rPr>
          <w:sz w:val="28"/>
          <w:szCs w:val="28"/>
        </w:rPr>
        <w:t xml:space="preserve">Самостоятельный подход к выбору интересного сюжета. Использование подходящих технических возможностей для создания определенного образа. </w:t>
      </w:r>
      <w:r>
        <w:rPr>
          <w:sz w:val="28"/>
          <w:szCs w:val="28"/>
        </w:rPr>
        <w:t xml:space="preserve">Кустарники и заросли на берегу реки. Крупные сучья деревьев с частью ствола. Различные постройки. </w:t>
      </w:r>
    </w:p>
    <w:p w:rsidR="00675A03" w:rsidRPr="005D173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F03EFD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F03EFD" w:rsidRPr="00F03EFD">
        <w:rPr>
          <w:sz w:val="28"/>
          <w:szCs w:val="28"/>
        </w:rPr>
        <w:t xml:space="preserve"> </w:t>
      </w:r>
      <w:r w:rsidR="00F03EFD">
        <w:rPr>
          <w:sz w:val="28"/>
          <w:szCs w:val="28"/>
        </w:rPr>
        <w:t xml:space="preserve">Этюды и зарисовки группы деревьев в городском парке. 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Карандаш, </w:t>
      </w:r>
      <w:proofErr w:type="spellStart"/>
      <w:r>
        <w:rPr>
          <w:sz w:val="28"/>
          <w:szCs w:val="28"/>
        </w:rPr>
        <w:t>гелевая</w:t>
      </w:r>
      <w:proofErr w:type="spellEnd"/>
      <w:r>
        <w:rPr>
          <w:sz w:val="28"/>
          <w:szCs w:val="28"/>
        </w:rPr>
        <w:t xml:space="preserve"> ручка, маркер, акварель, соус</w:t>
      </w:r>
      <w:r w:rsidRPr="005963A4">
        <w:rPr>
          <w:sz w:val="28"/>
          <w:szCs w:val="28"/>
        </w:rPr>
        <w:t>.</w:t>
      </w:r>
    </w:p>
    <w:p w:rsidR="001E1478" w:rsidRDefault="001E1478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2. </w:t>
      </w:r>
      <w:r>
        <w:rPr>
          <w:b/>
          <w:sz w:val="28"/>
          <w:szCs w:val="28"/>
        </w:rPr>
        <w:t>Э</w:t>
      </w:r>
      <w:r w:rsidRPr="0034484F">
        <w:rPr>
          <w:b/>
          <w:sz w:val="28"/>
          <w:szCs w:val="28"/>
        </w:rPr>
        <w:t xml:space="preserve">тюды </w:t>
      </w:r>
      <w:r>
        <w:rPr>
          <w:b/>
          <w:sz w:val="28"/>
          <w:szCs w:val="28"/>
        </w:rPr>
        <w:t xml:space="preserve">и зарисовки </w:t>
      </w:r>
      <w:r w:rsidRPr="0034484F">
        <w:rPr>
          <w:b/>
          <w:sz w:val="28"/>
          <w:szCs w:val="28"/>
        </w:rPr>
        <w:t>пейзаж</w:t>
      </w:r>
      <w:r>
        <w:rPr>
          <w:b/>
          <w:sz w:val="28"/>
          <w:szCs w:val="28"/>
        </w:rPr>
        <w:t>ей</w:t>
      </w:r>
      <w:r w:rsidRPr="0034484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8831E1">
        <w:rPr>
          <w:sz w:val="28"/>
          <w:szCs w:val="28"/>
        </w:rPr>
        <w:t xml:space="preserve">Решение композиционного центра. Грамотное построение пространства. Плановость. Закрепление навыков работы различными художественными материалами. </w:t>
      </w:r>
      <w:r>
        <w:rPr>
          <w:sz w:val="28"/>
          <w:szCs w:val="28"/>
        </w:rPr>
        <w:t xml:space="preserve">Пейзаж городских окраин. </w:t>
      </w:r>
    </w:p>
    <w:p w:rsidR="00675A03" w:rsidRPr="008831E1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F03EFD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F03EFD">
        <w:rPr>
          <w:sz w:val="28"/>
          <w:szCs w:val="28"/>
        </w:rPr>
        <w:t xml:space="preserve"> Этюды и зарисовки панорамных пейзажей.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тушь, соус</w:t>
      </w:r>
      <w:r w:rsidRPr="005963A4">
        <w:rPr>
          <w:sz w:val="28"/>
          <w:szCs w:val="28"/>
        </w:rPr>
        <w:t>.</w:t>
      </w:r>
    </w:p>
    <w:p w:rsidR="001E1478" w:rsidRDefault="001E1478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3. Архитектурные мотивы.</w:t>
      </w:r>
      <w:r>
        <w:rPr>
          <w:b/>
          <w:sz w:val="28"/>
          <w:szCs w:val="28"/>
        </w:rPr>
        <w:t xml:space="preserve"> </w:t>
      </w:r>
      <w:r w:rsidRPr="008831E1">
        <w:rPr>
          <w:sz w:val="28"/>
          <w:szCs w:val="28"/>
        </w:rPr>
        <w:t xml:space="preserve">Выявление эстетических качеств архитектурного мотива. </w:t>
      </w:r>
      <w:r>
        <w:rPr>
          <w:sz w:val="28"/>
          <w:szCs w:val="28"/>
        </w:rPr>
        <w:t xml:space="preserve">Образное решение здания. Грамотная последовательность в работе. Зарисовки и этюды пейзажных мотивов с храмом или другим крупным сооружением. </w:t>
      </w:r>
    </w:p>
    <w:p w:rsidR="00675A03" w:rsidRPr="0095691A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EC7B8E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EC7B8E">
        <w:rPr>
          <w:sz w:val="28"/>
          <w:szCs w:val="28"/>
        </w:rPr>
        <w:t xml:space="preserve"> Этюды и наброски церквей.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lastRenderedPageBreak/>
        <w:t>Материал. Карандаш, акварель</w:t>
      </w:r>
      <w:r>
        <w:rPr>
          <w:sz w:val="28"/>
          <w:szCs w:val="28"/>
        </w:rPr>
        <w:t xml:space="preserve">, тушь, </w:t>
      </w:r>
      <w:proofErr w:type="spellStart"/>
      <w:r>
        <w:rPr>
          <w:sz w:val="28"/>
          <w:szCs w:val="28"/>
        </w:rPr>
        <w:t>гелевая</w:t>
      </w:r>
      <w:proofErr w:type="spellEnd"/>
      <w:r>
        <w:rPr>
          <w:sz w:val="28"/>
          <w:szCs w:val="28"/>
        </w:rPr>
        <w:t xml:space="preserve"> ручка</w:t>
      </w:r>
      <w:r w:rsidRPr="005963A4">
        <w:rPr>
          <w:sz w:val="28"/>
          <w:szCs w:val="28"/>
        </w:rPr>
        <w:t>.</w:t>
      </w:r>
    </w:p>
    <w:p w:rsidR="001E1478" w:rsidRDefault="001E1478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4. Натюрморт на пленэре.</w:t>
      </w:r>
      <w:r>
        <w:rPr>
          <w:b/>
          <w:sz w:val="28"/>
          <w:szCs w:val="28"/>
        </w:rPr>
        <w:t xml:space="preserve"> </w:t>
      </w:r>
      <w:r w:rsidRPr="001E1478">
        <w:rPr>
          <w:sz w:val="28"/>
          <w:szCs w:val="28"/>
        </w:rPr>
        <w:t xml:space="preserve">Передача цветовых и тональных отношений. Образное решение натюрморта. </w:t>
      </w:r>
      <w:r>
        <w:rPr>
          <w:sz w:val="28"/>
          <w:szCs w:val="28"/>
        </w:rPr>
        <w:t>Передача материальности и фактуры предметов. Рисунок натюрморта из предметов дачного быта. Этюд натюрморта из подобных предметов.</w:t>
      </w:r>
    </w:p>
    <w:p w:rsidR="00675A03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EC7B8E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EC7B8E">
        <w:rPr>
          <w:sz w:val="28"/>
          <w:szCs w:val="28"/>
        </w:rPr>
        <w:t xml:space="preserve"> Тематический натюрморт по представлению.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гелевая</w:t>
      </w:r>
      <w:proofErr w:type="spellEnd"/>
      <w:r>
        <w:rPr>
          <w:sz w:val="28"/>
          <w:szCs w:val="28"/>
        </w:rPr>
        <w:t xml:space="preserve"> ручка, уголь</w:t>
      </w:r>
      <w:r w:rsidR="00A20088">
        <w:rPr>
          <w:sz w:val="28"/>
          <w:szCs w:val="28"/>
        </w:rPr>
        <w:t>, сангина</w:t>
      </w:r>
      <w:r>
        <w:rPr>
          <w:sz w:val="28"/>
          <w:szCs w:val="28"/>
        </w:rPr>
        <w:t xml:space="preserve">. </w:t>
      </w:r>
    </w:p>
    <w:p w:rsidR="00BC6E60" w:rsidRDefault="001E1478" w:rsidP="00C12A73">
      <w:pPr>
        <w:spacing w:line="360" w:lineRule="auto"/>
        <w:jc w:val="both"/>
        <w:rPr>
          <w:sz w:val="28"/>
          <w:szCs w:val="28"/>
        </w:rPr>
      </w:pPr>
      <w:r w:rsidRPr="00F05A31">
        <w:rPr>
          <w:b/>
          <w:sz w:val="28"/>
          <w:szCs w:val="28"/>
        </w:rPr>
        <w:t xml:space="preserve">Тема 5. </w:t>
      </w:r>
      <w:r>
        <w:rPr>
          <w:b/>
          <w:sz w:val="28"/>
          <w:szCs w:val="28"/>
        </w:rPr>
        <w:t>З</w:t>
      </w:r>
      <w:r w:rsidRPr="00F05A31">
        <w:rPr>
          <w:b/>
          <w:sz w:val="28"/>
          <w:szCs w:val="28"/>
        </w:rPr>
        <w:t xml:space="preserve">арисовки </w:t>
      </w:r>
      <w:r>
        <w:rPr>
          <w:b/>
          <w:sz w:val="28"/>
          <w:szCs w:val="28"/>
        </w:rPr>
        <w:t>и этюды птиц,</w:t>
      </w:r>
      <w:r w:rsidRPr="00F05A31">
        <w:rPr>
          <w:b/>
          <w:sz w:val="28"/>
          <w:szCs w:val="28"/>
        </w:rPr>
        <w:t xml:space="preserve"> животных</w:t>
      </w:r>
      <w:r>
        <w:rPr>
          <w:b/>
          <w:sz w:val="28"/>
          <w:szCs w:val="28"/>
        </w:rPr>
        <w:t xml:space="preserve"> и фигуры человека</w:t>
      </w:r>
      <w:r w:rsidRPr="00F05A31">
        <w:rPr>
          <w:b/>
          <w:sz w:val="28"/>
          <w:szCs w:val="28"/>
        </w:rPr>
        <w:t>.</w:t>
      </w:r>
      <w:r w:rsidR="000D00E2">
        <w:rPr>
          <w:b/>
          <w:sz w:val="28"/>
          <w:szCs w:val="28"/>
        </w:rPr>
        <w:t xml:space="preserve"> </w:t>
      </w:r>
      <w:r w:rsidR="000D00E2" w:rsidRPr="000D00E2">
        <w:rPr>
          <w:sz w:val="28"/>
          <w:szCs w:val="28"/>
        </w:rPr>
        <w:t xml:space="preserve">Связь со станковой композицией. </w:t>
      </w:r>
      <w:r w:rsidR="004F2574">
        <w:rPr>
          <w:sz w:val="28"/>
          <w:szCs w:val="28"/>
        </w:rPr>
        <w:t xml:space="preserve">Поиск живописно-пластического решения. </w:t>
      </w:r>
      <w:r w:rsidR="003F002B">
        <w:rPr>
          <w:sz w:val="28"/>
          <w:szCs w:val="28"/>
        </w:rPr>
        <w:t>Закрепление технических приемов работы с различными материалами.</w:t>
      </w:r>
      <w:r w:rsidR="00212553">
        <w:rPr>
          <w:sz w:val="28"/>
          <w:szCs w:val="28"/>
        </w:rPr>
        <w:t xml:space="preserve"> Этюды сюжетов в зоопарке, в городском саду, на рынке. </w:t>
      </w:r>
    </w:p>
    <w:p w:rsidR="00675A03" w:rsidRPr="000D00E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88460E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88460E">
        <w:rPr>
          <w:sz w:val="28"/>
          <w:szCs w:val="28"/>
        </w:rPr>
        <w:t xml:space="preserve"> Этюды и зарисовки своих друзей или автопортрет. 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Карандаш, </w:t>
      </w:r>
      <w:r>
        <w:rPr>
          <w:sz w:val="28"/>
          <w:szCs w:val="28"/>
        </w:rPr>
        <w:t>акварель,</w:t>
      </w:r>
      <w:r w:rsidRPr="00B830B8">
        <w:rPr>
          <w:sz w:val="28"/>
          <w:szCs w:val="28"/>
        </w:rPr>
        <w:t xml:space="preserve"> </w:t>
      </w:r>
      <w:r w:rsidRPr="005963A4">
        <w:rPr>
          <w:sz w:val="28"/>
          <w:szCs w:val="28"/>
        </w:rPr>
        <w:t xml:space="preserve">маркер, </w:t>
      </w:r>
      <w:r>
        <w:rPr>
          <w:sz w:val="28"/>
          <w:szCs w:val="28"/>
        </w:rPr>
        <w:t xml:space="preserve">фломастер, тушь. </w:t>
      </w:r>
    </w:p>
    <w:p w:rsidR="00AF3D44" w:rsidRPr="00EB0F82" w:rsidRDefault="00AF3D44" w:rsidP="00AF3D4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 6</w:t>
      </w:r>
      <w:r w:rsidRPr="00F05A3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Этюды и з</w:t>
      </w:r>
      <w:r w:rsidRPr="00F05A31">
        <w:rPr>
          <w:b/>
          <w:sz w:val="28"/>
          <w:szCs w:val="28"/>
        </w:rPr>
        <w:t xml:space="preserve">арисовки </w:t>
      </w:r>
      <w:r>
        <w:rPr>
          <w:b/>
          <w:sz w:val="28"/>
          <w:szCs w:val="28"/>
        </w:rPr>
        <w:t>фигуры человека в пейзаже (в парке, на стройке, в порту)</w:t>
      </w:r>
      <w:r w:rsidRPr="00F05A3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B0F82">
        <w:rPr>
          <w:sz w:val="28"/>
          <w:szCs w:val="28"/>
        </w:rPr>
        <w:t>Связь со станковой композицией. Характерные живописно-пластические особенности фигур людей разных профессий. Совершенствование технических приемов работы с различными материалами.</w:t>
      </w:r>
    </w:p>
    <w:p w:rsidR="00AF3D44" w:rsidRDefault="00AF3D44" w:rsidP="00AF3D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работа. Наброски и зарисовки фигуры человека на рынке, на вокзале, на улице.</w:t>
      </w:r>
    </w:p>
    <w:p w:rsidR="00AF3D44" w:rsidRPr="005963A4" w:rsidRDefault="00AF3D44" w:rsidP="00AF3D44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>
        <w:rPr>
          <w:sz w:val="28"/>
          <w:szCs w:val="28"/>
        </w:rPr>
        <w:t xml:space="preserve">Карандаш, акварель, маркер, фломастер, </w:t>
      </w:r>
      <w:proofErr w:type="spellStart"/>
      <w:r>
        <w:rPr>
          <w:sz w:val="28"/>
          <w:szCs w:val="28"/>
        </w:rPr>
        <w:t>гелевая</w:t>
      </w:r>
      <w:proofErr w:type="spellEnd"/>
      <w:r>
        <w:rPr>
          <w:sz w:val="28"/>
          <w:szCs w:val="28"/>
        </w:rPr>
        <w:t xml:space="preserve"> ручка. </w:t>
      </w:r>
    </w:p>
    <w:p w:rsidR="0037311E" w:rsidRDefault="001E1478" w:rsidP="00C12A73">
      <w:pPr>
        <w:spacing w:line="360" w:lineRule="auto"/>
        <w:jc w:val="both"/>
        <w:rPr>
          <w:sz w:val="28"/>
          <w:szCs w:val="28"/>
        </w:rPr>
      </w:pPr>
      <w:r w:rsidRPr="00194766">
        <w:rPr>
          <w:b/>
          <w:sz w:val="28"/>
          <w:szCs w:val="28"/>
        </w:rPr>
        <w:t>Тема 7. Световоздушная перспектива.</w:t>
      </w:r>
      <w:r w:rsidR="0037311E">
        <w:rPr>
          <w:b/>
          <w:sz w:val="28"/>
          <w:szCs w:val="28"/>
        </w:rPr>
        <w:t xml:space="preserve"> </w:t>
      </w:r>
      <w:r w:rsidR="0037311E" w:rsidRPr="0037311E">
        <w:rPr>
          <w:sz w:val="28"/>
          <w:szCs w:val="28"/>
        </w:rPr>
        <w:t xml:space="preserve">Плановость в пейзаже. Изменение цвета в зависимости от расстояния. Совершенствование методов работы с акварелью и другими материалами. </w:t>
      </w:r>
      <w:r w:rsidR="0037311E">
        <w:rPr>
          <w:sz w:val="28"/>
          <w:szCs w:val="28"/>
        </w:rPr>
        <w:t>Зарисовка и этюды озера, реки или иного водоема со стеной леса или с городскими постройками</w:t>
      </w:r>
      <w:r w:rsidR="0037311E" w:rsidRPr="0037311E">
        <w:rPr>
          <w:sz w:val="28"/>
          <w:szCs w:val="28"/>
        </w:rPr>
        <w:t xml:space="preserve"> </w:t>
      </w:r>
      <w:r w:rsidR="0037311E">
        <w:rPr>
          <w:sz w:val="28"/>
          <w:szCs w:val="28"/>
        </w:rPr>
        <w:t xml:space="preserve">на дальнем берегу. </w:t>
      </w:r>
    </w:p>
    <w:p w:rsidR="00675A03" w:rsidRPr="0037311E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C64168">
        <w:rPr>
          <w:sz w:val="28"/>
          <w:szCs w:val="28"/>
        </w:rPr>
        <w:t xml:space="preserve"> </w:t>
      </w:r>
      <w:r w:rsidR="00675A03">
        <w:rPr>
          <w:sz w:val="28"/>
          <w:szCs w:val="28"/>
        </w:rPr>
        <w:t>работа.</w:t>
      </w:r>
      <w:r w:rsidR="00C64168">
        <w:rPr>
          <w:sz w:val="28"/>
          <w:szCs w:val="28"/>
        </w:rPr>
        <w:t xml:space="preserve"> Наброски и зарисовки подобных пейзажей по памяти. </w:t>
      </w:r>
    </w:p>
    <w:p w:rsidR="001E1478" w:rsidRPr="005963A4" w:rsidRDefault="001E1478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>Материал. Карандаш, акварель</w:t>
      </w:r>
      <w:r>
        <w:rPr>
          <w:sz w:val="28"/>
          <w:szCs w:val="28"/>
        </w:rPr>
        <w:t>, соус, тушь</w:t>
      </w:r>
      <w:r w:rsidRPr="005963A4">
        <w:rPr>
          <w:sz w:val="28"/>
          <w:szCs w:val="28"/>
        </w:rPr>
        <w:t>.</w:t>
      </w:r>
    </w:p>
    <w:p w:rsidR="00114634" w:rsidRDefault="00114634" w:rsidP="001B4889">
      <w:pPr>
        <w:spacing w:line="360" w:lineRule="auto"/>
        <w:jc w:val="center"/>
        <w:rPr>
          <w:b/>
          <w:i/>
          <w:sz w:val="28"/>
          <w:szCs w:val="28"/>
        </w:rPr>
      </w:pPr>
    </w:p>
    <w:p w:rsidR="00665560" w:rsidRPr="001B4889" w:rsidRDefault="00C12A73" w:rsidP="001B4889">
      <w:pPr>
        <w:spacing w:line="360" w:lineRule="auto"/>
        <w:jc w:val="center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Пятый</w:t>
      </w:r>
      <w:r w:rsidR="0037311E" w:rsidRPr="001B4889">
        <w:rPr>
          <w:b/>
          <w:i/>
          <w:sz w:val="28"/>
          <w:szCs w:val="28"/>
        </w:rPr>
        <w:t xml:space="preserve"> год обучения</w:t>
      </w:r>
    </w:p>
    <w:p w:rsidR="00657653" w:rsidRPr="005D1732" w:rsidRDefault="0037311E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lastRenderedPageBreak/>
        <w:t xml:space="preserve">Тема 1. </w:t>
      </w:r>
      <w:r w:rsidR="007F6476">
        <w:rPr>
          <w:b/>
          <w:sz w:val="28"/>
          <w:szCs w:val="28"/>
        </w:rPr>
        <w:t xml:space="preserve">Зарисовки и этюды фрагментов пейзажа с людьми. </w:t>
      </w:r>
      <w:r w:rsidR="007F6476" w:rsidRPr="007F6476">
        <w:rPr>
          <w:sz w:val="28"/>
          <w:szCs w:val="28"/>
        </w:rPr>
        <w:t xml:space="preserve">Понятие общего тона и тонально-цветовых отношений в пленэрной живописи. </w:t>
      </w:r>
      <w:r w:rsidRPr="007F6476">
        <w:rPr>
          <w:sz w:val="28"/>
          <w:szCs w:val="28"/>
        </w:rPr>
        <w:t xml:space="preserve"> </w:t>
      </w:r>
      <w:r w:rsidR="007F6476">
        <w:rPr>
          <w:sz w:val="28"/>
          <w:szCs w:val="28"/>
        </w:rPr>
        <w:t xml:space="preserve">Интересное композиционное решение. Передача различного состояния погоды, времени дня, освещения. </w:t>
      </w:r>
    </w:p>
    <w:p w:rsidR="00C6493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C64168">
        <w:rPr>
          <w:sz w:val="28"/>
          <w:szCs w:val="28"/>
        </w:rPr>
        <w:t xml:space="preserve"> </w:t>
      </w:r>
      <w:r w:rsidR="00C64932">
        <w:rPr>
          <w:sz w:val="28"/>
          <w:szCs w:val="28"/>
        </w:rPr>
        <w:t>работа.</w:t>
      </w:r>
      <w:r w:rsidR="00C64168">
        <w:rPr>
          <w:sz w:val="28"/>
          <w:szCs w:val="28"/>
        </w:rPr>
        <w:t xml:space="preserve"> </w:t>
      </w:r>
      <w:r w:rsidR="00002C82">
        <w:rPr>
          <w:sz w:val="28"/>
          <w:szCs w:val="28"/>
        </w:rPr>
        <w:t>Этюды и зарисовки фрагментов пейзажа с людьми на детских площадках и в скверах</w:t>
      </w:r>
      <w:r w:rsidR="005C4272">
        <w:rPr>
          <w:sz w:val="28"/>
          <w:szCs w:val="28"/>
        </w:rPr>
        <w:t>.</w:t>
      </w:r>
    </w:p>
    <w:p w:rsidR="0037311E" w:rsidRPr="005963A4" w:rsidRDefault="0037311E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 w:rsidR="00EA3156">
        <w:rPr>
          <w:sz w:val="28"/>
          <w:szCs w:val="28"/>
        </w:rPr>
        <w:t xml:space="preserve">Карандаш, акварель, тушь, </w:t>
      </w:r>
      <w:proofErr w:type="spellStart"/>
      <w:r w:rsidR="00EA3156">
        <w:rPr>
          <w:sz w:val="28"/>
          <w:szCs w:val="28"/>
        </w:rPr>
        <w:t>гелевая</w:t>
      </w:r>
      <w:proofErr w:type="spellEnd"/>
      <w:r w:rsidR="00EA3156">
        <w:rPr>
          <w:sz w:val="28"/>
          <w:szCs w:val="28"/>
        </w:rPr>
        <w:t xml:space="preserve"> ручка.</w:t>
      </w:r>
    </w:p>
    <w:p w:rsidR="00657653" w:rsidRDefault="0037311E" w:rsidP="00C12A73">
      <w:pPr>
        <w:spacing w:line="360" w:lineRule="auto"/>
        <w:jc w:val="both"/>
        <w:rPr>
          <w:sz w:val="28"/>
          <w:szCs w:val="28"/>
        </w:rPr>
      </w:pPr>
      <w:r w:rsidRPr="0034484F">
        <w:rPr>
          <w:b/>
          <w:sz w:val="28"/>
          <w:szCs w:val="28"/>
        </w:rPr>
        <w:t xml:space="preserve">Тема 2. </w:t>
      </w:r>
      <w:r w:rsidR="00EA3156">
        <w:rPr>
          <w:b/>
          <w:sz w:val="28"/>
          <w:szCs w:val="28"/>
        </w:rPr>
        <w:t xml:space="preserve">Длительные этюды и зарисовки пейзажа. </w:t>
      </w:r>
      <w:r w:rsidR="00EA3156" w:rsidRPr="00EA3156">
        <w:rPr>
          <w:sz w:val="28"/>
          <w:szCs w:val="28"/>
        </w:rPr>
        <w:t>Образ в пейзаже.</w:t>
      </w:r>
      <w:r w:rsidR="00EA315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A3156" w:rsidRPr="00EA3156">
        <w:rPr>
          <w:sz w:val="28"/>
          <w:szCs w:val="28"/>
        </w:rPr>
        <w:t xml:space="preserve">Индивидуальное отношение к </w:t>
      </w:r>
      <w:proofErr w:type="gramStart"/>
      <w:r w:rsidR="00EA3156" w:rsidRPr="00EA3156">
        <w:rPr>
          <w:sz w:val="28"/>
          <w:szCs w:val="28"/>
        </w:rPr>
        <w:t>изображаемому</w:t>
      </w:r>
      <w:proofErr w:type="gramEnd"/>
      <w:r w:rsidR="00EA3156" w:rsidRPr="00EA3156">
        <w:rPr>
          <w:sz w:val="28"/>
          <w:szCs w:val="28"/>
        </w:rPr>
        <w:t>.</w:t>
      </w:r>
      <w:r w:rsidR="00EA3156">
        <w:rPr>
          <w:b/>
          <w:sz w:val="28"/>
          <w:szCs w:val="28"/>
        </w:rPr>
        <w:t xml:space="preserve"> </w:t>
      </w:r>
      <w:r w:rsidR="00EA3156" w:rsidRPr="00EA3156">
        <w:rPr>
          <w:sz w:val="28"/>
          <w:szCs w:val="28"/>
        </w:rPr>
        <w:t xml:space="preserve">Последовательное ведение работы, завершенность в рисунках. </w:t>
      </w:r>
      <w:r w:rsidR="00EA3156">
        <w:rPr>
          <w:sz w:val="28"/>
          <w:szCs w:val="28"/>
        </w:rPr>
        <w:t>Этюды и зарисовки пей</w:t>
      </w:r>
      <w:r w:rsidR="00A33994">
        <w:rPr>
          <w:sz w:val="28"/>
          <w:szCs w:val="28"/>
        </w:rPr>
        <w:t>зажа с открытым пространством, п</w:t>
      </w:r>
      <w:r w:rsidR="00EA3156">
        <w:rPr>
          <w:sz w:val="28"/>
          <w:szCs w:val="28"/>
        </w:rPr>
        <w:t xml:space="preserve">остройками и деревьями на среднем плане. </w:t>
      </w:r>
    </w:p>
    <w:p w:rsidR="00C64932" w:rsidRPr="00EA3156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56380D">
        <w:rPr>
          <w:sz w:val="28"/>
          <w:szCs w:val="28"/>
        </w:rPr>
        <w:t xml:space="preserve"> </w:t>
      </w:r>
      <w:r w:rsidR="00C64932">
        <w:rPr>
          <w:sz w:val="28"/>
          <w:szCs w:val="28"/>
        </w:rPr>
        <w:t>работа.</w:t>
      </w:r>
      <w:r w:rsidR="00D70DD0">
        <w:rPr>
          <w:sz w:val="28"/>
          <w:szCs w:val="28"/>
        </w:rPr>
        <w:t xml:space="preserve"> Этюды и зарисовки пейзажей городских парк</w:t>
      </w:r>
      <w:r w:rsidR="00005F2C">
        <w:rPr>
          <w:sz w:val="28"/>
          <w:szCs w:val="28"/>
        </w:rPr>
        <w:t>ов</w:t>
      </w:r>
      <w:r w:rsidR="00D70DD0">
        <w:rPr>
          <w:sz w:val="28"/>
          <w:szCs w:val="28"/>
        </w:rPr>
        <w:t>.</w:t>
      </w:r>
    </w:p>
    <w:p w:rsidR="00657653" w:rsidRPr="005963A4" w:rsidRDefault="0037311E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 w:rsidR="00EA3156">
        <w:rPr>
          <w:sz w:val="28"/>
          <w:szCs w:val="28"/>
        </w:rPr>
        <w:t>Карандаш, акварель, фломастеры, уголь, сангина.</w:t>
      </w:r>
    </w:p>
    <w:p w:rsidR="0037311E" w:rsidRPr="00EA3156" w:rsidRDefault="0037311E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3. Архитектурные мотивы.</w:t>
      </w:r>
      <w:r>
        <w:rPr>
          <w:b/>
          <w:sz w:val="28"/>
          <w:szCs w:val="28"/>
        </w:rPr>
        <w:t xml:space="preserve"> </w:t>
      </w:r>
      <w:r w:rsidR="00EA3156" w:rsidRPr="00EA3156">
        <w:rPr>
          <w:sz w:val="28"/>
          <w:szCs w:val="28"/>
        </w:rPr>
        <w:t xml:space="preserve">Образ архитектурного сооружения. Выразительность ритмов. Грамотное построение с перспективным сокращением. </w:t>
      </w:r>
      <w:r w:rsidR="00EA3156">
        <w:rPr>
          <w:sz w:val="28"/>
          <w:szCs w:val="28"/>
        </w:rPr>
        <w:t xml:space="preserve">Рисунок и этюд улицы с разнотипными по форме постройками на сложном рельефе местности. </w:t>
      </w:r>
    </w:p>
    <w:p w:rsidR="00C6493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56380D">
        <w:rPr>
          <w:sz w:val="28"/>
          <w:szCs w:val="28"/>
        </w:rPr>
        <w:t xml:space="preserve"> </w:t>
      </w:r>
      <w:r w:rsidR="00C64932">
        <w:rPr>
          <w:sz w:val="28"/>
          <w:szCs w:val="28"/>
        </w:rPr>
        <w:t>работа.</w:t>
      </w:r>
      <w:r w:rsidR="00974A86" w:rsidRPr="00974A86">
        <w:rPr>
          <w:sz w:val="28"/>
          <w:szCs w:val="28"/>
        </w:rPr>
        <w:t xml:space="preserve"> </w:t>
      </w:r>
      <w:r w:rsidR="00974A86">
        <w:rPr>
          <w:sz w:val="28"/>
          <w:szCs w:val="28"/>
        </w:rPr>
        <w:t>Этюды и зарисовки памятников скульптуры и архитектуры.</w:t>
      </w:r>
    </w:p>
    <w:p w:rsidR="0037311E" w:rsidRPr="005963A4" w:rsidRDefault="0037311E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 w:rsidR="00EB0F82">
        <w:rPr>
          <w:sz w:val="28"/>
          <w:szCs w:val="28"/>
        </w:rPr>
        <w:t>Карандаш, акварель, фломастер</w:t>
      </w:r>
      <w:r w:rsidR="00EA3156">
        <w:rPr>
          <w:sz w:val="28"/>
          <w:szCs w:val="28"/>
        </w:rPr>
        <w:t>, маркеры.</w:t>
      </w:r>
    </w:p>
    <w:p w:rsidR="00C747FA" w:rsidRDefault="0037311E" w:rsidP="00C12A73">
      <w:pPr>
        <w:spacing w:line="360" w:lineRule="auto"/>
        <w:jc w:val="both"/>
        <w:rPr>
          <w:sz w:val="28"/>
          <w:szCs w:val="28"/>
        </w:rPr>
      </w:pPr>
      <w:r w:rsidRPr="00656927">
        <w:rPr>
          <w:b/>
          <w:sz w:val="28"/>
          <w:szCs w:val="28"/>
        </w:rPr>
        <w:t>Тема 4. Натюрморт на пленэре.</w:t>
      </w:r>
      <w:r>
        <w:rPr>
          <w:b/>
          <w:sz w:val="28"/>
          <w:szCs w:val="28"/>
        </w:rPr>
        <w:t xml:space="preserve"> </w:t>
      </w:r>
      <w:r w:rsidR="00EA3156" w:rsidRPr="00EA3156">
        <w:rPr>
          <w:sz w:val="28"/>
          <w:szCs w:val="28"/>
        </w:rPr>
        <w:t xml:space="preserve">Выразительное пластическое решение. Цветовые и тоновые контрасты. Передача материальности и фактуры предметов. </w:t>
      </w:r>
      <w:r w:rsidR="003278DC">
        <w:rPr>
          <w:sz w:val="28"/>
          <w:szCs w:val="28"/>
        </w:rPr>
        <w:t xml:space="preserve">Тематический натюрморт. </w:t>
      </w:r>
    </w:p>
    <w:p w:rsidR="00C64932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56380D">
        <w:rPr>
          <w:sz w:val="28"/>
          <w:szCs w:val="28"/>
        </w:rPr>
        <w:t xml:space="preserve"> </w:t>
      </w:r>
      <w:r w:rsidR="00C64932">
        <w:rPr>
          <w:sz w:val="28"/>
          <w:szCs w:val="28"/>
        </w:rPr>
        <w:t>работа.</w:t>
      </w:r>
      <w:r w:rsidR="00674A94">
        <w:rPr>
          <w:sz w:val="28"/>
          <w:szCs w:val="28"/>
        </w:rPr>
        <w:t xml:space="preserve"> Творческий натюрморт.</w:t>
      </w:r>
    </w:p>
    <w:p w:rsidR="0037311E" w:rsidRPr="005963A4" w:rsidRDefault="0037311E" w:rsidP="00C12A73">
      <w:pPr>
        <w:spacing w:line="360" w:lineRule="auto"/>
        <w:jc w:val="both"/>
        <w:rPr>
          <w:sz w:val="28"/>
          <w:szCs w:val="28"/>
        </w:rPr>
      </w:pPr>
      <w:r w:rsidRPr="005963A4">
        <w:rPr>
          <w:sz w:val="28"/>
          <w:szCs w:val="28"/>
        </w:rPr>
        <w:t xml:space="preserve">Материал. </w:t>
      </w:r>
      <w:r w:rsidR="00C747FA">
        <w:rPr>
          <w:sz w:val="28"/>
          <w:szCs w:val="28"/>
        </w:rPr>
        <w:t>Карандаш, акварель, соус, тушь.</w:t>
      </w:r>
    </w:p>
    <w:p w:rsidR="00AF3D44" w:rsidRDefault="00AF3D44" w:rsidP="00AF3D4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 6</w:t>
      </w:r>
      <w:r w:rsidRPr="0019476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Эскиз сюжетной композиции по итогам пленэра. </w:t>
      </w:r>
      <w:r w:rsidRPr="002E6682">
        <w:rPr>
          <w:sz w:val="28"/>
          <w:szCs w:val="28"/>
        </w:rPr>
        <w:t xml:space="preserve">Умение находить выразительное пластическое решение, работать с подготовительным натурным материалом. </w:t>
      </w:r>
      <w:r>
        <w:rPr>
          <w:sz w:val="28"/>
          <w:szCs w:val="28"/>
        </w:rPr>
        <w:t xml:space="preserve">Использование знаний, умений и навыков, полученных в процессе обучения. Сюжетная фигурная композиция. </w:t>
      </w:r>
    </w:p>
    <w:p w:rsidR="00AF3D44" w:rsidRDefault="00AF3D44" w:rsidP="00AF3D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работа. Работа с подготовительным материалом.</w:t>
      </w:r>
    </w:p>
    <w:p w:rsidR="00AF3D44" w:rsidRDefault="00AF3D44" w:rsidP="00AF3D44">
      <w:pPr>
        <w:spacing w:line="360" w:lineRule="auto"/>
        <w:jc w:val="both"/>
        <w:rPr>
          <w:sz w:val="28"/>
          <w:szCs w:val="28"/>
        </w:rPr>
      </w:pPr>
      <w:r w:rsidRPr="002E6682">
        <w:rPr>
          <w:sz w:val="28"/>
          <w:szCs w:val="28"/>
        </w:rPr>
        <w:lastRenderedPageBreak/>
        <w:t>Самостоятельный выбор техники исполнения и художественных материалов.</w:t>
      </w:r>
    </w:p>
    <w:p w:rsidR="00C64932" w:rsidRDefault="0037311E" w:rsidP="00AF3D44">
      <w:pPr>
        <w:spacing w:line="360" w:lineRule="auto"/>
        <w:jc w:val="both"/>
        <w:rPr>
          <w:sz w:val="28"/>
          <w:szCs w:val="28"/>
        </w:rPr>
      </w:pPr>
      <w:r w:rsidRPr="00194766">
        <w:rPr>
          <w:b/>
          <w:sz w:val="28"/>
          <w:szCs w:val="28"/>
        </w:rPr>
        <w:t xml:space="preserve">Тема 7. </w:t>
      </w:r>
      <w:r w:rsidR="002E6682">
        <w:rPr>
          <w:b/>
          <w:sz w:val="28"/>
          <w:szCs w:val="28"/>
        </w:rPr>
        <w:t xml:space="preserve">Эскиз сюжетной композиции по итогам пленэра. </w:t>
      </w:r>
      <w:r w:rsidR="002E6682" w:rsidRPr="002E6682">
        <w:rPr>
          <w:sz w:val="28"/>
          <w:szCs w:val="28"/>
        </w:rPr>
        <w:t xml:space="preserve">Умение находить выразительное пластическое решение, работать с подготовительным натурным материалом. </w:t>
      </w:r>
      <w:r w:rsidR="002E6682">
        <w:rPr>
          <w:sz w:val="28"/>
          <w:szCs w:val="28"/>
        </w:rPr>
        <w:t xml:space="preserve">Использование знаний, умений и навыков, полученных в процессе обучения. </w:t>
      </w:r>
      <w:r w:rsidR="00115E78">
        <w:rPr>
          <w:sz w:val="28"/>
          <w:szCs w:val="28"/>
        </w:rPr>
        <w:t xml:space="preserve">Сюжетная фигурная композиция. </w:t>
      </w:r>
    </w:p>
    <w:p w:rsidR="00B82674" w:rsidRDefault="00AA6CBB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</w:t>
      </w:r>
      <w:r w:rsidR="00B82674">
        <w:rPr>
          <w:sz w:val="28"/>
          <w:szCs w:val="28"/>
        </w:rPr>
        <w:t xml:space="preserve"> работа. Работа с подготовительным материалом.</w:t>
      </w:r>
    </w:p>
    <w:p w:rsidR="00F27384" w:rsidRDefault="002E6682" w:rsidP="00AF3D44">
      <w:pPr>
        <w:spacing w:line="360" w:lineRule="auto"/>
        <w:jc w:val="both"/>
        <w:rPr>
          <w:sz w:val="28"/>
          <w:szCs w:val="28"/>
        </w:rPr>
      </w:pPr>
      <w:r w:rsidRPr="002E6682">
        <w:rPr>
          <w:sz w:val="28"/>
          <w:szCs w:val="28"/>
        </w:rPr>
        <w:t>Самостоятельный выбор техники исполнения и художественных материалов.</w:t>
      </w:r>
    </w:p>
    <w:p w:rsidR="00AF3D44" w:rsidRPr="00AF3D44" w:rsidRDefault="00AF3D44" w:rsidP="00AF3D44">
      <w:pPr>
        <w:spacing w:line="360" w:lineRule="auto"/>
        <w:jc w:val="both"/>
        <w:rPr>
          <w:sz w:val="28"/>
          <w:szCs w:val="28"/>
        </w:rPr>
      </w:pPr>
    </w:p>
    <w:p w:rsidR="000C4893" w:rsidRPr="00A72A5D" w:rsidRDefault="00DE4633" w:rsidP="00114634">
      <w:pPr>
        <w:spacing w:line="360" w:lineRule="auto"/>
        <w:jc w:val="center"/>
        <w:rPr>
          <w:b/>
          <w:sz w:val="28"/>
          <w:szCs w:val="28"/>
        </w:rPr>
      </w:pPr>
      <w:r w:rsidRPr="00AA6CBB">
        <w:rPr>
          <w:b/>
          <w:sz w:val="28"/>
          <w:szCs w:val="28"/>
        </w:rPr>
        <w:t>3</w:t>
      </w:r>
      <w:r w:rsidR="00E56A8C" w:rsidRPr="00AA6CBB">
        <w:rPr>
          <w:b/>
          <w:sz w:val="28"/>
          <w:szCs w:val="28"/>
        </w:rPr>
        <w:t xml:space="preserve">. </w:t>
      </w:r>
      <w:r w:rsidR="00C961A5" w:rsidRPr="00AA6CBB">
        <w:rPr>
          <w:b/>
          <w:sz w:val="28"/>
          <w:szCs w:val="28"/>
        </w:rPr>
        <w:t>Требования к уровню подготовки</w:t>
      </w:r>
      <w:r w:rsidR="009174EB" w:rsidRPr="00AA6CBB">
        <w:rPr>
          <w:b/>
          <w:sz w:val="28"/>
          <w:szCs w:val="28"/>
        </w:rPr>
        <w:t xml:space="preserve"> </w:t>
      </w:r>
      <w:proofErr w:type="gramStart"/>
      <w:r w:rsidR="009174EB" w:rsidRPr="00AA6CBB">
        <w:rPr>
          <w:b/>
          <w:sz w:val="28"/>
          <w:szCs w:val="28"/>
        </w:rPr>
        <w:t>обучающихся</w:t>
      </w:r>
      <w:proofErr w:type="gramEnd"/>
    </w:p>
    <w:p w:rsidR="00C961A5" w:rsidRPr="003568C4" w:rsidRDefault="00C961A5" w:rsidP="00C12A73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b/>
          <w:sz w:val="28"/>
          <w:szCs w:val="28"/>
        </w:rPr>
        <w:t xml:space="preserve">Результатом </w:t>
      </w:r>
      <w:r w:rsidRPr="003568C4">
        <w:rPr>
          <w:sz w:val="28"/>
          <w:szCs w:val="28"/>
        </w:rPr>
        <w:t>освоения программы «</w:t>
      </w:r>
      <w:r w:rsidR="004B48B5">
        <w:rPr>
          <w:sz w:val="28"/>
          <w:szCs w:val="28"/>
        </w:rPr>
        <w:t>Пленэр</w:t>
      </w:r>
      <w:r w:rsidRPr="003568C4">
        <w:rPr>
          <w:sz w:val="28"/>
          <w:szCs w:val="28"/>
        </w:rPr>
        <w:t xml:space="preserve">» является приобретение обучающимися следующих </w:t>
      </w:r>
      <w:r w:rsidRPr="003568C4">
        <w:rPr>
          <w:b/>
          <w:sz w:val="28"/>
          <w:szCs w:val="28"/>
        </w:rPr>
        <w:t>знаний, умений и навыков</w:t>
      </w:r>
      <w:r w:rsidRPr="003568C4">
        <w:rPr>
          <w:sz w:val="28"/>
          <w:szCs w:val="28"/>
        </w:rPr>
        <w:t>:</w:t>
      </w:r>
    </w:p>
    <w:p w:rsidR="004B48B5" w:rsidRDefault="00C961A5" w:rsidP="00C12A73">
      <w:pPr>
        <w:spacing w:line="360" w:lineRule="auto"/>
        <w:ind w:firstLine="900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 - </w:t>
      </w:r>
      <w:r w:rsidR="004B48B5">
        <w:rPr>
          <w:sz w:val="28"/>
          <w:szCs w:val="28"/>
        </w:rPr>
        <w:t xml:space="preserve">знание </w:t>
      </w:r>
      <w:r w:rsidR="00B0513A">
        <w:rPr>
          <w:sz w:val="28"/>
          <w:szCs w:val="28"/>
        </w:rPr>
        <w:t>о закономерностях</w:t>
      </w:r>
      <w:r w:rsidR="004B48B5">
        <w:rPr>
          <w:sz w:val="28"/>
          <w:szCs w:val="28"/>
        </w:rPr>
        <w:t xml:space="preserve"> построения художественной формы и особенностей ее восприятия и воплощения;</w:t>
      </w:r>
    </w:p>
    <w:p w:rsidR="004B48B5" w:rsidRDefault="004B48B5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знание способов передачи пространства, движущейся и меняющейся натуры, законов линейной перспективы, равновесия, плановости; </w:t>
      </w:r>
    </w:p>
    <w:p w:rsidR="004B48B5" w:rsidRDefault="00682B6B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умение передавать настроение, состояние в колористическом решении пейзажа; </w:t>
      </w:r>
    </w:p>
    <w:p w:rsidR="00682B6B" w:rsidRDefault="00682B6B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умение применять сформированные навыки по учебным предметам: рисунок, живопись, композиция;</w:t>
      </w:r>
    </w:p>
    <w:p w:rsidR="00682B6B" w:rsidRDefault="00682B6B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- умение сочетать различные виды этюдов, набросков в работе над композиционными эскизами;</w:t>
      </w:r>
    </w:p>
    <w:p w:rsidR="00682B6B" w:rsidRDefault="00682B6B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навыки восприятия натуры в естественной природной среде</w:t>
      </w:r>
      <w:r w:rsidR="00E57071">
        <w:rPr>
          <w:sz w:val="28"/>
          <w:szCs w:val="28"/>
        </w:rPr>
        <w:t>;</w:t>
      </w:r>
    </w:p>
    <w:p w:rsidR="00B0513A" w:rsidRDefault="00E57071" w:rsidP="00C12A73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навыки пере</w:t>
      </w:r>
      <w:r w:rsidR="00F27384">
        <w:rPr>
          <w:sz w:val="28"/>
          <w:szCs w:val="28"/>
        </w:rPr>
        <w:t>дачи световоздушной перспективы;</w:t>
      </w:r>
      <w:r>
        <w:rPr>
          <w:sz w:val="28"/>
          <w:szCs w:val="28"/>
        </w:rPr>
        <w:t xml:space="preserve"> </w:t>
      </w:r>
    </w:p>
    <w:p w:rsidR="00A04264" w:rsidRPr="003568C4" w:rsidRDefault="00B0513A" w:rsidP="00AF3D44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навыки </w:t>
      </w:r>
      <w:r w:rsidR="00E57071">
        <w:rPr>
          <w:sz w:val="28"/>
          <w:szCs w:val="28"/>
        </w:rPr>
        <w:t xml:space="preserve">работы над жанровым эскизом с подробной проработкой деталей. </w:t>
      </w:r>
    </w:p>
    <w:p w:rsidR="00D40129" w:rsidRPr="003568C4" w:rsidRDefault="00DE4633" w:rsidP="001B4889">
      <w:pPr>
        <w:spacing w:line="360" w:lineRule="auto"/>
        <w:jc w:val="center"/>
        <w:rPr>
          <w:b/>
          <w:sz w:val="28"/>
          <w:szCs w:val="28"/>
        </w:rPr>
      </w:pPr>
      <w:r w:rsidRPr="00AA6CBB">
        <w:rPr>
          <w:b/>
          <w:sz w:val="28"/>
          <w:szCs w:val="28"/>
        </w:rPr>
        <w:t>4</w:t>
      </w:r>
      <w:r w:rsidR="00616D94" w:rsidRPr="00AA6CBB">
        <w:rPr>
          <w:b/>
          <w:sz w:val="28"/>
          <w:szCs w:val="28"/>
        </w:rPr>
        <w:t xml:space="preserve">. </w:t>
      </w:r>
      <w:r w:rsidR="00C961A5" w:rsidRPr="00AA6CBB">
        <w:rPr>
          <w:b/>
          <w:sz w:val="28"/>
          <w:szCs w:val="28"/>
        </w:rPr>
        <w:t>Формы и методы контроля, система оценок</w:t>
      </w:r>
    </w:p>
    <w:p w:rsidR="00C961A5" w:rsidRPr="003568C4" w:rsidRDefault="00C961A5" w:rsidP="00B0513A">
      <w:pPr>
        <w:spacing w:line="360" w:lineRule="auto"/>
        <w:ind w:firstLine="709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Программа предусматривает текущий контроль успеваемости и промежуточную аттестацию.</w:t>
      </w:r>
    </w:p>
    <w:p w:rsidR="000355E8" w:rsidRPr="001B4889" w:rsidRDefault="00C961A5" w:rsidP="00B0513A">
      <w:pPr>
        <w:spacing w:line="360" w:lineRule="auto"/>
        <w:ind w:firstLine="709"/>
        <w:jc w:val="both"/>
        <w:rPr>
          <w:sz w:val="28"/>
          <w:szCs w:val="28"/>
        </w:rPr>
      </w:pPr>
      <w:r w:rsidRPr="003568C4">
        <w:rPr>
          <w:i/>
          <w:sz w:val="28"/>
          <w:szCs w:val="28"/>
        </w:rPr>
        <w:t>Текущий контроль</w:t>
      </w:r>
      <w:r w:rsidRPr="003568C4">
        <w:rPr>
          <w:sz w:val="28"/>
          <w:szCs w:val="28"/>
        </w:rPr>
        <w:t xml:space="preserve"> успеваемости подразумевает выставление оценок за каждое задание («отлично», «хорошо», «удовлетво</w:t>
      </w:r>
      <w:r w:rsidR="007D5D3E">
        <w:rPr>
          <w:sz w:val="28"/>
          <w:szCs w:val="28"/>
        </w:rPr>
        <w:t>рительно»</w:t>
      </w:r>
      <w:r w:rsidRPr="003568C4">
        <w:rPr>
          <w:sz w:val="28"/>
          <w:szCs w:val="28"/>
        </w:rPr>
        <w:t xml:space="preserve">).  </w:t>
      </w:r>
      <w:r w:rsidRPr="003568C4">
        <w:rPr>
          <w:i/>
          <w:sz w:val="28"/>
          <w:szCs w:val="28"/>
        </w:rPr>
        <w:lastRenderedPageBreak/>
        <w:t>Промежуточная аттестация</w:t>
      </w:r>
      <w:r w:rsidRPr="003568C4">
        <w:rPr>
          <w:sz w:val="28"/>
          <w:szCs w:val="28"/>
        </w:rPr>
        <w:t xml:space="preserve"> проводится в форме просмотров учебных работ учащихся </w:t>
      </w:r>
      <w:r w:rsidR="00F424F7">
        <w:rPr>
          <w:sz w:val="28"/>
          <w:szCs w:val="28"/>
        </w:rPr>
        <w:t>в конце пленэра</w:t>
      </w:r>
      <w:r w:rsidR="00D40129">
        <w:rPr>
          <w:sz w:val="28"/>
          <w:szCs w:val="28"/>
        </w:rPr>
        <w:t xml:space="preserve"> </w:t>
      </w:r>
      <w:r w:rsidRPr="003568C4">
        <w:rPr>
          <w:sz w:val="28"/>
          <w:szCs w:val="28"/>
        </w:rPr>
        <w:t>с выставлением оценок</w:t>
      </w:r>
      <w:r w:rsidR="00D40129">
        <w:rPr>
          <w:sz w:val="28"/>
          <w:szCs w:val="28"/>
        </w:rPr>
        <w:t>.</w:t>
      </w:r>
      <w:r w:rsidRPr="003568C4">
        <w:rPr>
          <w:sz w:val="28"/>
          <w:szCs w:val="28"/>
        </w:rPr>
        <w:t xml:space="preserve"> Просмотры проводятся за счет аудиторного времени. </w:t>
      </w:r>
    </w:p>
    <w:p w:rsidR="00C961A5" w:rsidRPr="001B4889" w:rsidRDefault="00C961A5" w:rsidP="00B0513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1B4889">
        <w:rPr>
          <w:b/>
          <w:i/>
          <w:sz w:val="28"/>
          <w:szCs w:val="28"/>
        </w:rPr>
        <w:t>Критерии оценок</w:t>
      </w:r>
    </w:p>
    <w:p w:rsidR="00BC1734" w:rsidRDefault="00C961A5" w:rsidP="00C12A73">
      <w:pPr>
        <w:spacing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Оце</w:t>
      </w:r>
      <w:r w:rsidR="001F4484">
        <w:rPr>
          <w:sz w:val="28"/>
          <w:szCs w:val="28"/>
        </w:rPr>
        <w:t xml:space="preserve">нка </w:t>
      </w:r>
      <w:r w:rsidR="001F4484" w:rsidRPr="0062094A">
        <w:rPr>
          <w:b/>
          <w:i/>
          <w:sz w:val="28"/>
          <w:szCs w:val="28"/>
        </w:rPr>
        <w:t xml:space="preserve">5 </w:t>
      </w:r>
      <w:r w:rsidR="00BC1734" w:rsidRPr="0062094A">
        <w:rPr>
          <w:b/>
          <w:i/>
          <w:sz w:val="28"/>
          <w:szCs w:val="28"/>
        </w:rPr>
        <w:t>(</w:t>
      </w:r>
      <w:r w:rsidRPr="0062094A">
        <w:rPr>
          <w:b/>
          <w:i/>
          <w:sz w:val="28"/>
          <w:szCs w:val="28"/>
        </w:rPr>
        <w:t>«</w:t>
      </w:r>
      <w:r w:rsidR="00DC16F1" w:rsidRPr="0062094A">
        <w:rPr>
          <w:b/>
          <w:i/>
          <w:sz w:val="28"/>
          <w:szCs w:val="28"/>
        </w:rPr>
        <w:t>отлично</w:t>
      </w:r>
      <w:r w:rsidRPr="0062094A">
        <w:rPr>
          <w:b/>
          <w:i/>
          <w:sz w:val="28"/>
          <w:szCs w:val="28"/>
        </w:rPr>
        <w:t>»</w:t>
      </w:r>
      <w:r w:rsidR="00BC1734" w:rsidRPr="0062094A">
        <w:rPr>
          <w:b/>
          <w:i/>
          <w:sz w:val="28"/>
          <w:szCs w:val="28"/>
        </w:rPr>
        <w:t>)</w:t>
      </w:r>
      <w:r w:rsidRPr="0062094A">
        <w:rPr>
          <w:b/>
          <w:i/>
          <w:sz w:val="28"/>
          <w:szCs w:val="28"/>
        </w:rPr>
        <w:t xml:space="preserve"> </w:t>
      </w:r>
      <w:r w:rsidR="00BC1734">
        <w:rPr>
          <w:sz w:val="28"/>
          <w:szCs w:val="28"/>
        </w:rPr>
        <w:t>предполагает</w:t>
      </w:r>
      <w:r w:rsidR="00AA6CBB">
        <w:rPr>
          <w:sz w:val="28"/>
          <w:szCs w:val="28"/>
        </w:rPr>
        <w:t>:</w:t>
      </w:r>
    </w:p>
    <w:p w:rsidR="001F4484" w:rsidRDefault="001F4484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грамотную компоновку в листе;</w:t>
      </w:r>
    </w:p>
    <w:p w:rsidR="001F4484" w:rsidRDefault="001F4484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точный и аккуратно выполненный подготовительный рисунок (при раб</w:t>
      </w:r>
      <w:r w:rsidR="00E575E0">
        <w:rPr>
          <w:sz w:val="28"/>
          <w:szCs w:val="28"/>
        </w:rPr>
        <w:t>о</w:t>
      </w:r>
      <w:r>
        <w:rPr>
          <w:sz w:val="28"/>
          <w:szCs w:val="28"/>
        </w:rPr>
        <w:t>те с цветом);</w:t>
      </w:r>
    </w:p>
    <w:p w:rsidR="001F4484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соблюдение правильной последовательности ведения работы; 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свободное владение линией, штрихом, тоном, передачей цвета;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свободное владение передачей тональных и цветовых отношений с учетом световоздушной среды;</w:t>
      </w:r>
    </w:p>
    <w:p w:rsidR="00EC0F37" w:rsidRDefault="00EC0F37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грамотная передача пропорций и объемов предметов в пространстве;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грамотное использование выразительных особенностей применяемых материалов и техник; 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цельность восприятия изображаемого, умение обобщать работу; </w:t>
      </w:r>
    </w:p>
    <w:p w:rsidR="00CE29FA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самостоятельное выявление и устранение недочетов в работе. 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Оце</w:t>
      </w:r>
      <w:r>
        <w:rPr>
          <w:sz w:val="28"/>
          <w:szCs w:val="28"/>
        </w:rPr>
        <w:t xml:space="preserve">нка </w:t>
      </w:r>
      <w:r w:rsidRPr="0062094A">
        <w:rPr>
          <w:b/>
          <w:i/>
          <w:sz w:val="28"/>
          <w:szCs w:val="28"/>
        </w:rPr>
        <w:t xml:space="preserve">4 </w:t>
      </w:r>
      <w:r w:rsidR="00BC1734" w:rsidRPr="0062094A">
        <w:rPr>
          <w:b/>
          <w:i/>
          <w:sz w:val="28"/>
          <w:szCs w:val="28"/>
        </w:rPr>
        <w:t>(</w:t>
      </w:r>
      <w:r w:rsidRPr="0062094A">
        <w:rPr>
          <w:b/>
          <w:i/>
          <w:sz w:val="28"/>
          <w:szCs w:val="28"/>
        </w:rPr>
        <w:t>«хорошо»</w:t>
      </w:r>
      <w:r w:rsidR="00BC1734" w:rsidRPr="0062094A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568C4">
        <w:rPr>
          <w:sz w:val="28"/>
          <w:szCs w:val="28"/>
        </w:rPr>
        <w:t xml:space="preserve"> </w:t>
      </w:r>
      <w:r w:rsidR="00BC1734">
        <w:rPr>
          <w:sz w:val="28"/>
          <w:szCs w:val="28"/>
        </w:rPr>
        <w:t>предполагает</w:t>
      </w:r>
      <w:r w:rsidR="00AA6CBB">
        <w:rPr>
          <w:sz w:val="28"/>
          <w:szCs w:val="28"/>
        </w:rPr>
        <w:t>: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небольшие неточности в компоновке и </w:t>
      </w:r>
      <w:r w:rsidR="00EC0F37">
        <w:rPr>
          <w:sz w:val="28"/>
          <w:szCs w:val="28"/>
        </w:rPr>
        <w:t>подготовительном</w:t>
      </w:r>
      <w:r>
        <w:rPr>
          <w:sz w:val="28"/>
          <w:szCs w:val="28"/>
        </w:rPr>
        <w:t xml:space="preserve"> рисунке;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неумение самостоятельно выявлять недочеты в работе, но самостоятельно исправлять ошибки при указании на них;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незначительные недочеты в тон</w:t>
      </w:r>
      <w:r w:rsidR="004B5190">
        <w:rPr>
          <w:sz w:val="28"/>
          <w:szCs w:val="28"/>
        </w:rPr>
        <w:t>альном</w:t>
      </w:r>
      <w:r>
        <w:rPr>
          <w:sz w:val="28"/>
          <w:szCs w:val="28"/>
        </w:rPr>
        <w:t xml:space="preserve"> и цветовом решении;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недостаточная моделировка объемной формы; </w:t>
      </w:r>
    </w:p>
    <w:p w:rsidR="000355E8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незначительные ошибки в передаче пространственных планов.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62094A">
        <w:rPr>
          <w:b/>
          <w:i/>
          <w:sz w:val="28"/>
          <w:szCs w:val="28"/>
        </w:rPr>
        <w:t xml:space="preserve">3 </w:t>
      </w:r>
      <w:r w:rsidR="00BC1734" w:rsidRPr="0062094A">
        <w:rPr>
          <w:b/>
          <w:i/>
          <w:sz w:val="28"/>
          <w:szCs w:val="28"/>
        </w:rPr>
        <w:t>(«</w:t>
      </w:r>
      <w:r w:rsidRPr="0062094A">
        <w:rPr>
          <w:b/>
          <w:i/>
          <w:sz w:val="28"/>
          <w:szCs w:val="28"/>
        </w:rPr>
        <w:t>удовлетворительно»</w:t>
      </w:r>
      <w:r w:rsidR="00BC1734" w:rsidRPr="0062094A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предполагает</w:t>
      </w:r>
      <w:r w:rsidR="00AA6CBB">
        <w:rPr>
          <w:sz w:val="28"/>
          <w:szCs w:val="28"/>
        </w:rPr>
        <w:t>: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существенные ошибки, допущенные при компоновке;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грубые нарушения пропорций, перспективы при выполнении рисунка;</w:t>
      </w:r>
    </w:p>
    <w:p w:rsidR="00E575E0" w:rsidRDefault="00E575E0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грубые ошибки </w:t>
      </w:r>
      <w:r w:rsidR="00BC1734">
        <w:rPr>
          <w:sz w:val="28"/>
          <w:szCs w:val="28"/>
        </w:rPr>
        <w:t>в тональных отношениях;</w:t>
      </w:r>
    </w:p>
    <w:p w:rsidR="00BC1734" w:rsidRDefault="00BC1734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серьезные ошибки в колористическом и цветовом решении;</w:t>
      </w:r>
    </w:p>
    <w:p w:rsidR="00BC1734" w:rsidRDefault="00BC1734" w:rsidP="00C12A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небрежность, неаккуратность в работе, неумение довести работу до завершенности;</w:t>
      </w:r>
    </w:p>
    <w:p w:rsidR="00091E09" w:rsidRPr="00AF3D44" w:rsidRDefault="00BC1734" w:rsidP="00AF3D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неумение самостоятельно выявлять и исправлять недочеты в работе. </w:t>
      </w:r>
    </w:p>
    <w:p w:rsidR="009174EB" w:rsidRDefault="00DE4633" w:rsidP="00C12A73">
      <w:pPr>
        <w:spacing w:line="360" w:lineRule="auto"/>
        <w:jc w:val="center"/>
        <w:rPr>
          <w:b/>
          <w:sz w:val="28"/>
          <w:szCs w:val="28"/>
        </w:rPr>
      </w:pPr>
      <w:r w:rsidRPr="00AA6CBB">
        <w:rPr>
          <w:b/>
          <w:sz w:val="28"/>
          <w:szCs w:val="28"/>
        </w:rPr>
        <w:t>5</w:t>
      </w:r>
      <w:r w:rsidR="00E56A8C" w:rsidRPr="00AA6CBB">
        <w:rPr>
          <w:b/>
          <w:sz w:val="28"/>
          <w:szCs w:val="28"/>
        </w:rPr>
        <w:t xml:space="preserve">. </w:t>
      </w:r>
      <w:r w:rsidR="009174EB" w:rsidRPr="00AA6CBB">
        <w:rPr>
          <w:b/>
          <w:sz w:val="28"/>
          <w:szCs w:val="28"/>
        </w:rPr>
        <w:t>Методическое обеспечение учебного процесса</w:t>
      </w:r>
    </w:p>
    <w:p w:rsidR="004615EF" w:rsidRDefault="004615EF" w:rsidP="00461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Предложенные в настоящей программе темы заданий следует рассматривать как рекомендательные. Педагог должен исходить из конкретных условий работы с натуры. В ходе планирования учебных задач обязательным моментом является четкое определение целей задания. Педагог в словесной форме объясняет детям, как достичь данной цели. Предлагается следующая схема этапов выполнения заданий: 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решения подобных тем и сюжетов в произведениях художников-классиков и в работах учащихся (из методического фонда).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точки зрения.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формата изображения.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пропорций, движения и характера пространственных планов.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Проработка деталей композиционного центра.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Передача больших тоновых и цветовых отношений.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Обобщенная моделировка объемной формы, выявление градаций светотени с учетом воздушной перспективы.</w:t>
      </w:r>
    </w:p>
    <w:p w:rsidR="004615EF" w:rsidRDefault="004615EF" w:rsidP="004615EF">
      <w:pPr>
        <w:numPr>
          <w:ilvl w:val="0"/>
          <w:numId w:val="25"/>
        </w:numPr>
        <w:tabs>
          <w:tab w:val="clear" w:pos="720"/>
          <w:tab w:val="left" w:pos="426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Подчинение всех частей изображения целому. </w:t>
      </w:r>
    </w:p>
    <w:p w:rsidR="004615EF" w:rsidRPr="001913F5" w:rsidRDefault="004615EF" w:rsidP="00461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Преподавателю рекомендуется как можно чаще проводить «мастер-классы» для учащихся. Для успешного изучения нового учебного материала желательно в конце занятий проводить обсуждение успехов и неудач в группе. </w:t>
      </w:r>
    </w:p>
    <w:p w:rsidR="004615EF" w:rsidRPr="00AA6CBB" w:rsidRDefault="000C18E8" w:rsidP="00C12A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Средства обучения</w:t>
      </w:r>
    </w:p>
    <w:p w:rsidR="00600599" w:rsidRPr="003568C4" w:rsidRDefault="00600599" w:rsidP="00C12A73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 xml:space="preserve">- </w:t>
      </w:r>
      <w:r w:rsidRPr="003568C4">
        <w:rPr>
          <w:b/>
          <w:sz w:val="28"/>
          <w:szCs w:val="28"/>
        </w:rPr>
        <w:t>материальные</w:t>
      </w:r>
      <w:r w:rsidRPr="003568C4">
        <w:rPr>
          <w:sz w:val="28"/>
          <w:szCs w:val="28"/>
        </w:rPr>
        <w:t xml:space="preserve">: </w:t>
      </w:r>
      <w:r w:rsidR="000355E8">
        <w:rPr>
          <w:sz w:val="28"/>
          <w:szCs w:val="28"/>
        </w:rPr>
        <w:t xml:space="preserve">индивидуальные художественные принадлежности, </w:t>
      </w:r>
      <w:r w:rsidRPr="003568C4">
        <w:rPr>
          <w:sz w:val="28"/>
          <w:szCs w:val="28"/>
        </w:rPr>
        <w:t xml:space="preserve"> натюрмортны</w:t>
      </w:r>
      <w:r w:rsidR="000355E8">
        <w:rPr>
          <w:sz w:val="28"/>
          <w:szCs w:val="28"/>
        </w:rPr>
        <w:t>й</w:t>
      </w:r>
      <w:r w:rsidRPr="003568C4">
        <w:rPr>
          <w:sz w:val="28"/>
          <w:szCs w:val="28"/>
        </w:rPr>
        <w:t xml:space="preserve"> фонд;</w:t>
      </w:r>
    </w:p>
    <w:p w:rsidR="00600599" w:rsidRPr="003568C4" w:rsidRDefault="00600599" w:rsidP="00C12A73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Pr="003568C4">
        <w:rPr>
          <w:b/>
          <w:sz w:val="28"/>
          <w:szCs w:val="28"/>
        </w:rPr>
        <w:t xml:space="preserve"> наглядно – плоскостные: </w:t>
      </w:r>
      <w:r w:rsidR="000355E8">
        <w:rPr>
          <w:sz w:val="28"/>
          <w:szCs w:val="28"/>
        </w:rPr>
        <w:t>наглядные методические пособия</w:t>
      </w:r>
      <w:r w:rsidRPr="003568C4">
        <w:rPr>
          <w:sz w:val="28"/>
          <w:szCs w:val="28"/>
        </w:rPr>
        <w:t xml:space="preserve">, плакаты, фонд работ </w:t>
      </w:r>
      <w:r w:rsidR="000355E8">
        <w:rPr>
          <w:sz w:val="28"/>
          <w:szCs w:val="28"/>
        </w:rPr>
        <w:t>учащихся, иллюстрации</w:t>
      </w:r>
      <w:r w:rsidRPr="003568C4">
        <w:rPr>
          <w:sz w:val="28"/>
          <w:szCs w:val="28"/>
        </w:rPr>
        <w:t>;</w:t>
      </w:r>
    </w:p>
    <w:p w:rsidR="00600599" w:rsidRPr="003568C4" w:rsidRDefault="00600599" w:rsidP="00C12A73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lastRenderedPageBreak/>
        <w:t>-</w:t>
      </w:r>
      <w:r w:rsidRPr="003568C4">
        <w:rPr>
          <w:b/>
          <w:sz w:val="28"/>
          <w:szCs w:val="28"/>
        </w:rPr>
        <w:t xml:space="preserve"> демонстрационные: </w:t>
      </w:r>
      <w:r w:rsidRPr="003568C4">
        <w:rPr>
          <w:sz w:val="28"/>
          <w:szCs w:val="28"/>
        </w:rPr>
        <w:t>муляжи, чучела птиц и животных, гербарии, демонстрационные модели, натюрмортный фонд;</w:t>
      </w:r>
    </w:p>
    <w:p w:rsidR="00600599" w:rsidRPr="003568C4" w:rsidRDefault="00600599" w:rsidP="00C12A73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Pr="003568C4">
        <w:rPr>
          <w:b/>
          <w:sz w:val="28"/>
          <w:szCs w:val="28"/>
        </w:rPr>
        <w:t xml:space="preserve"> электронные образовательные ресурсы: </w:t>
      </w:r>
      <w:proofErr w:type="spellStart"/>
      <w:r w:rsidRPr="003568C4">
        <w:rPr>
          <w:sz w:val="28"/>
          <w:szCs w:val="28"/>
        </w:rPr>
        <w:t>мультимедийные</w:t>
      </w:r>
      <w:proofErr w:type="spellEnd"/>
      <w:r w:rsidRPr="003568C4">
        <w:rPr>
          <w:sz w:val="28"/>
          <w:szCs w:val="28"/>
        </w:rPr>
        <w:t xml:space="preserve"> учебники, </w:t>
      </w:r>
      <w:proofErr w:type="spellStart"/>
      <w:r w:rsidRPr="003568C4">
        <w:rPr>
          <w:sz w:val="28"/>
          <w:szCs w:val="28"/>
        </w:rPr>
        <w:t>мультимедийные</w:t>
      </w:r>
      <w:proofErr w:type="spellEnd"/>
      <w:r w:rsidRPr="003568C4">
        <w:rPr>
          <w:sz w:val="28"/>
          <w:szCs w:val="28"/>
        </w:rPr>
        <w:t xml:space="preserve"> универсальные энциклопедии, сетевые образовательные ресурсы;</w:t>
      </w:r>
    </w:p>
    <w:p w:rsidR="00600599" w:rsidRPr="003568C4" w:rsidRDefault="00600599" w:rsidP="00C12A73">
      <w:pPr>
        <w:pStyle w:val="c0c23c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3568C4">
        <w:rPr>
          <w:sz w:val="28"/>
          <w:szCs w:val="28"/>
        </w:rPr>
        <w:t>-</w:t>
      </w:r>
      <w:r w:rsidRPr="003568C4">
        <w:rPr>
          <w:b/>
          <w:sz w:val="28"/>
          <w:szCs w:val="28"/>
        </w:rPr>
        <w:t xml:space="preserve"> аудиовизуальные: </w:t>
      </w:r>
      <w:proofErr w:type="spellStart"/>
      <w:proofErr w:type="gramStart"/>
      <w:r w:rsidRPr="003568C4">
        <w:rPr>
          <w:sz w:val="28"/>
          <w:szCs w:val="28"/>
        </w:rPr>
        <w:t>слайд-фильмы</w:t>
      </w:r>
      <w:proofErr w:type="spellEnd"/>
      <w:proofErr w:type="gramEnd"/>
      <w:r w:rsidRPr="003568C4">
        <w:rPr>
          <w:sz w:val="28"/>
          <w:szCs w:val="28"/>
        </w:rPr>
        <w:t xml:space="preserve">, видеофильмы, учебные кинофильмы, </w:t>
      </w:r>
      <w:proofErr w:type="spellStart"/>
      <w:r w:rsidRPr="003568C4">
        <w:rPr>
          <w:sz w:val="28"/>
          <w:szCs w:val="28"/>
        </w:rPr>
        <w:t>аудио-записи</w:t>
      </w:r>
      <w:proofErr w:type="spellEnd"/>
      <w:r w:rsidRPr="003568C4">
        <w:rPr>
          <w:sz w:val="28"/>
          <w:szCs w:val="28"/>
        </w:rPr>
        <w:t>.</w:t>
      </w:r>
    </w:p>
    <w:p w:rsidR="003C4431" w:rsidRDefault="003C4431" w:rsidP="00C12A73">
      <w:pPr>
        <w:spacing w:line="360" w:lineRule="auto"/>
        <w:rPr>
          <w:b/>
          <w:sz w:val="32"/>
          <w:szCs w:val="32"/>
        </w:rPr>
      </w:pPr>
    </w:p>
    <w:p w:rsidR="000168A3" w:rsidRPr="000C18E8" w:rsidRDefault="00DE4633" w:rsidP="000C18E8">
      <w:pPr>
        <w:spacing w:line="360" w:lineRule="auto"/>
        <w:jc w:val="center"/>
        <w:rPr>
          <w:b/>
          <w:sz w:val="28"/>
          <w:szCs w:val="28"/>
        </w:rPr>
      </w:pPr>
      <w:r w:rsidRPr="001B4889">
        <w:rPr>
          <w:b/>
          <w:sz w:val="28"/>
          <w:szCs w:val="28"/>
        </w:rPr>
        <w:t>6</w:t>
      </w:r>
      <w:r w:rsidR="00BC214C" w:rsidRPr="001B4889">
        <w:rPr>
          <w:b/>
          <w:sz w:val="28"/>
          <w:szCs w:val="28"/>
        </w:rPr>
        <w:t xml:space="preserve">. </w:t>
      </w:r>
      <w:r w:rsidR="00B14484" w:rsidRPr="001B4889">
        <w:rPr>
          <w:b/>
          <w:sz w:val="28"/>
          <w:szCs w:val="28"/>
        </w:rPr>
        <w:t>Список рекомендуемой литературы</w:t>
      </w:r>
    </w:p>
    <w:p w:rsidR="00694E4C" w:rsidRPr="000C18E8" w:rsidRDefault="000168A3" w:rsidP="001B4889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0C18E8">
        <w:rPr>
          <w:i/>
          <w:sz w:val="28"/>
          <w:szCs w:val="28"/>
        </w:rPr>
        <w:t>Методическая литература</w:t>
      </w:r>
    </w:p>
    <w:p w:rsidR="00694E4C" w:rsidRDefault="00694E4C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Беда Г.В. Основы изобразительной грамоты. Рисунок. Живопись. Композиция. </w:t>
      </w:r>
      <w:r w:rsidR="00910FC0">
        <w:rPr>
          <w:sz w:val="28"/>
          <w:szCs w:val="28"/>
        </w:rPr>
        <w:t xml:space="preserve">- </w:t>
      </w:r>
      <w:r w:rsidR="000C18E8">
        <w:rPr>
          <w:sz w:val="28"/>
          <w:szCs w:val="28"/>
        </w:rPr>
        <w:t>М., 1981</w:t>
      </w:r>
    </w:p>
    <w:p w:rsidR="00694E4C" w:rsidRDefault="00CC2D3C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Волков Н.</w:t>
      </w:r>
      <w:r w:rsidR="00694E4C" w:rsidRPr="00DA5D1E">
        <w:rPr>
          <w:sz w:val="28"/>
          <w:szCs w:val="28"/>
        </w:rPr>
        <w:t>Н. Цвет в живописи.</w:t>
      </w:r>
      <w:r w:rsidR="00910FC0">
        <w:rPr>
          <w:sz w:val="28"/>
          <w:szCs w:val="28"/>
        </w:rPr>
        <w:t xml:space="preserve"> - </w:t>
      </w:r>
      <w:r w:rsidR="00694E4C">
        <w:rPr>
          <w:sz w:val="28"/>
          <w:szCs w:val="28"/>
        </w:rPr>
        <w:t>М.</w:t>
      </w:r>
      <w:r w:rsidR="00694E4C" w:rsidRPr="00DA5D1E">
        <w:rPr>
          <w:sz w:val="28"/>
          <w:szCs w:val="28"/>
        </w:rPr>
        <w:t>: Искусство</w:t>
      </w:r>
      <w:r w:rsidR="00694E4C">
        <w:rPr>
          <w:sz w:val="28"/>
          <w:szCs w:val="28"/>
        </w:rPr>
        <w:t xml:space="preserve">, </w:t>
      </w:r>
      <w:r w:rsidR="00694E4C" w:rsidRPr="00DA5D1E">
        <w:rPr>
          <w:sz w:val="28"/>
          <w:szCs w:val="28"/>
        </w:rPr>
        <w:t>1985</w:t>
      </w:r>
      <w:r w:rsidR="00694E4C">
        <w:rPr>
          <w:sz w:val="28"/>
          <w:szCs w:val="28"/>
        </w:rPr>
        <w:t xml:space="preserve"> </w:t>
      </w:r>
    </w:p>
    <w:p w:rsidR="00694E4C" w:rsidRDefault="00694E4C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Кузин В.С. Наброски и зарисовки.</w:t>
      </w:r>
      <w:r w:rsidR="00910FC0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="00910FC0">
        <w:rPr>
          <w:sz w:val="28"/>
          <w:szCs w:val="28"/>
        </w:rPr>
        <w:t>М.,</w:t>
      </w:r>
      <w:r w:rsidR="000C18E8">
        <w:rPr>
          <w:sz w:val="28"/>
          <w:szCs w:val="28"/>
        </w:rPr>
        <w:t>1981</w:t>
      </w:r>
    </w:p>
    <w:p w:rsidR="00910FC0" w:rsidRDefault="00910FC0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Кузин В.С.</w:t>
      </w:r>
      <w:r w:rsidR="00CC2D3C"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 обучения изобразительному искусству в общеобразовательн</w:t>
      </w:r>
      <w:r w:rsidR="000C18E8">
        <w:rPr>
          <w:sz w:val="28"/>
          <w:szCs w:val="28"/>
        </w:rPr>
        <w:t>ой школе. – М.Просвещение, 1992</w:t>
      </w:r>
      <w:r>
        <w:rPr>
          <w:sz w:val="28"/>
          <w:szCs w:val="28"/>
        </w:rPr>
        <w:t xml:space="preserve"> </w:t>
      </w:r>
    </w:p>
    <w:p w:rsidR="00910FC0" w:rsidRDefault="00910FC0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Маслов Н.Я. П</w:t>
      </w:r>
      <w:r w:rsidR="000C18E8">
        <w:rPr>
          <w:sz w:val="28"/>
          <w:szCs w:val="28"/>
        </w:rPr>
        <w:t>ленэр. – М.: Просвещение, 1984</w:t>
      </w:r>
    </w:p>
    <w:p w:rsidR="00325F5F" w:rsidRDefault="00325F5F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Ростовцев Н.Н. Академический р</w:t>
      </w:r>
      <w:r w:rsidR="000C18E8">
        <w:rPr>
          <w:sz w:val="28"/>
          <w:szCs w:val="28"/>
        </w:rPr>
        <w:t>исунок. - М: Просвещение, 1973</w:t>
      </w:r>
    </w:p>
    <w:p w:rsidR="00694E4C" w:rsidRDefault="00694E4C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Смирнов Г</w:t>
      </w:r>
      <w:r w:rsidR="00CC2D3C">
        <w:rPr>
          <w:sz w:val="28"/>
          <w:szCs w:val="28"/>
        </w:rPr>
        <w:t>.Б.,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Унковский</w:t>
      </w:r>
      <w:proofErr w:type="spellEnd"/>
      <w:r>
        <w:rPr>
          <w:sz w:val="28"/>
          <w:szCs w:val="28"/>
        </w:rPr>
        <w:t xml:space="preserve"> А.А. Пленэр. Практика по изобразительному искусству.</w:t>
      </w:r>
      <w:r w:rsidR="00910FC0">
        <w:rPr>
          <w:sz w:val="28"/>
          <w:szCs w:val="28"/>
        </w:rPr>
        <w:t xml:space="preserve"> -</w:t>
      </w:r>
      <w:r w:rsidR="000C18E8">
        <w:rPr>
          <w:sz w:val="28"/>
          <w:szCs w:val="28"/>
        </w:rPr>
        <w:t xml:space="preserve"> М., 1981</w:t>
      </w:r>
    </w:p>
    <w:p w:rsidR="00325F5F" w:rsidRDefault="00325F5F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Тютюнова</w:t>
      </w:r>
      <w:proofErr w:type="spellEnd"/>
      <w:r>
        <w:rPr>
          <w:sz w:val="28"/>
          <w:szCs w:val="28"/>
        </w:rPr>
        <w:t xml:space="preserve"> Ю.М. Пленэр: наброски, зарисовки, этюды. – М.: Академический Проект, 2012 </w:t>
      </w:r>
    </w:p>
    <w:p w:rsidR="00694E4C" w:rsidRDefault="00694E4C" w:rsidP="00AF3D44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Барщ</w:t>
      </w:r>
      <w:proofErr w:type="spellEnd"/>
      <w:r>
        <w:rPr>
          <w:sz w:val="28"/>
          <w:szCs w:val="28"/>
        </w:rPr>
        <w:t xml:space="preserve"> А.О. Наброски и зарисовки. </w:t>
      </w:r>
      <w:r w:rsidR="00910FC0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М.: Искусство, 1970. </w:t>
      </w:r>
    </w:p>
    <w:p w:rsidR="00694E4C" w:rsidRDefault="00694E4C" w:rsidP="00AF3D44">
      <w:pPr>
        <w:numPr>
          <w:ilvl w:val="0"/>
          <w:numId w:val="20"/>
        </w:numPr>
        <w:tabs>
          <w:tab w:val="left" w:pos="851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Игнатьев С.Е. Наброски аква</w:t>
      </w:r>
      <w:r w:rsidR="000C18E8">
        <w:rPr>
          <w:sz w:val="28"/>
          <w:szCs w:val="28"/>
        </w:rPr>
        <w:t>релью. // Юный художник:</w:t>
      </w:r>
      <w:r w:rsidR="00910FC0">
        <w:rPr>
          <w:sz w:val="28"/>
          <w:szCs w:val="28"/>
        </w:rPr>
        <w:t xml:space="preserve"> № 8, </w:t>
      </w:r>
      <w:r w:rsidR="000C18E8">
        <w:rPr>
          <w:sz w:val="28"/>
          <w:szCs w:val="28"/>
        </w:rPr>
        <w:t xml:space="preserve">1981 </w:t>
      </w:r>
      <w:r>
        <w:rPr>
          <w:sz w:val="28"/>
          <w:szCs w:val="28"/>
        </w:rPr>
        <w:t xml:space="preserve"> </w:t>
      </w:r>
    </w:p>
    <w:p w:rsidR="00694E4C" w:rsidRDefault="00694E4C" w:rsidP="00AF3D44">
      <w:pPr>
        <w:numPr>
          <w:ilvl w:val="0"/>
          <w:numId w:val="20"/>
        </w:numPr>
        <w:tabs>
          <w:tab w:val="left" w:pos="851"/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Кирцер</w:t>
      </w:r>
      <w:proofErr w:type="spellEnd"/>
      <w:r>
        <w:rPr>
          <w:sz w:val="28"/>
          <w:szCs w:val="28"/>
        </w:rPr>
        <w:t xml:space="preserve"> Ю.М. Рисунок и жив</w:t>
      </w:r>
      <w:r w:rsidR="000C18E8">
        <w:rPr>
          <w:sz w:val="28"/>
          <w:szCs w:val="28"/>
        </w:rPr>
        <w:t>опись. – М.: Высшая школа, 1992</w:t>
      </w:r>
      <w:r>
        <w:rPr>
          <w:sz w:val="28"/>
          <w:szCs w:val="28"/>
        </w:rPr>
        <w:t xml:space="preserve"> </w:t>
      </w:r>
    </w:p>
    <w:p w:rsidR="00267BCB" w:rsidRPr="000C18E8" w:rsidRDefault="00325F5F" w:rsidP="00AF3D44">
      <w:pPr>
        <w:numPr>
          <w:ilvl w:val="0"/>
          <w:numId w:val="20"/>
        </w:numPr>
        <w:tabs>
          <w:tab w:val="left" w:pos="851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Шорохов Е.В. Композиция.</w:t>
      </w:r>
      <w:r w:rsidR="000C18E8">
        <w:rPr>
          <w:sz w:val="28"/>
          <w:szCs w:val="28"/>
        </w:rPr>
        <w:t xml:space="preserve"> </w:t>
      </w:r>
      <w:r w:rsidR="00DC79B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М</w:t>
      </w:r>
      <w:r w:rsidR="00DC79B5">
        <w:rPr>
          <w:sz w:val="28"/>
          <w:szCs w:val="28"/>
        </w:rPr>
        <w:t>.</w:t>
      </w:r>
      <w:r w:rsidR="000C18E8">
        <w:rPr>
          <w:sz w:val="28"/>
          <w:szCs w:val="28"/>
        </w:rPr>
        <w:t>: Просвещение, 1986</w:t>
      </w:r>
    </w:p>
    <w:p w:rsidR="000168A3" w:rsidRPr="000C18E8" w:rsidRDefault="00267BCB" w:rsidP="00AF3D44">
      <w:pPr>
        <w:jc w:val="center"/>
        <w:rPr>
          <w:i/>
          <w:sz w:val="28"/>
          <w:szCs w:val="28"/>
        </w:rPr>
      </w:pPr>
      <w:r w:rsidRPr="000C18E8">
        <w:rPr>
          <w:i/>
          <w:sz w:val="28"/>
          <w:szCs w:val="28"/>
        </w:rPr>
        <w:t>Учебная литература</w:t>
      </w:r>
    </w:p>
    <w:p w:rsidR="007D18E1" w:rsidRDefault="007D18E1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Бесчастнов Н.П. Графика пейзажа. – М.: </w:t>
      </w:r>
      <w:proofErr w:type="spellStart"/>
      <w:r>
        <w:rPr>
          <w:sz w:val="28"/>
          <w:szCs w:val="28"/>
        </w:rPr>
        <w:t>Гум</w:t>
      </w:r>
      <w:r w:rsidR="000C18E8">
        <w:rPr>
          <w:sz w:val="28"/>
          <w:szCs w:val="28"/>
        </w:rPr>
        <w:t>анит</w:t>
      </w:r>
      <w:proofErr w:type="spellEnd"/>
      <w:r w:rsidR="000C18E8">
        <w:rPr>
          <w:sz w:val="28"/>
          <w:szCs w:val="28"/>
        </w:rPr>
        <w:t>. изд. центр ВЛАДОС, 2008</w:t>
      </w:r>
      <w:r>
        <w:rPr>
          <w:sz w:val="28"/>
          <w:szCs w:val="28"/>
        </w:rPr>
        <w:t xml:space="preserve"> </w:t>
      </w:r>
    </w:p>
    <w:p w:rsidR="00325F5F" w:rsidRDefault="00325F5F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Луковенко</w:t>
      </w:r>
      <w:proofErr w:type="spellEnd"/>
      <w:r>
        <w:rPr>
          <w:sz w:val="28"/>
          <w:szCs w:val="28"/>
        </w:rPr>
        <w:t xml:space="preserve"> Б.А. Рисунок </w:t>
      </w:r>
      <w:r w:rsidR="000C18E8">
        <w:rPr>
          <w:sz w:val="28"/>
          <w:szCs w:val="28"/>
        </w:rPr>
        <w:t>пером.  – М.: Просвещение, 2000</w:t>
      </w:r>
      <w:r>
        <w:rPr>
          <w:sz w:val="28"/>
          <w:szCs w:val="28"/>
        </w:rPr>
        <w:t xml:space="preserve"> </w:t>
      </w:r>
    </w:p>
    <w:p w:rsidR="00325F5F" w:rsidRDefault="00267BCB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Основы компо</w:t>
      </w:r>
      <w:r w:rsidR="000C18E8">
        <w:rPr>
          <w:sz w:val="28"/>
          <w:szCs w:val="28"/>
        </w:rPr>
        <w:t>зиции. – Обнинск: Титул, - 1996</w:t>
      </w:r>
      <w:r>
        <w:rPr>
          <w:sz w:val="28"/>
          <w:szCs w:val="28"/>
        </w:rPr>
        <w:t xml:space="preserve"> </w:t>
      </w:r>
      <w:r w:rsidR="00325F5F">
        <w:rPr>
          <w:sz w:val="28"/>
          <w:szCs w:val="28"/>
        </w:rPr>
        <w:t xml:space="preserve"> </w:t>
      </w:r>
    </w:p>
    <w:p w:rsidR="00325F5F" w:rsidRDefault="00325F5F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Основы рис</w:t>
      </w:r>
      <w:r w:rsidR="000C18E8">
        <w:rPr>
          <w:sz w:val="28"/>
          <w:szCs w:val="28"/>
        </w:rPr>
        <w:t>унка. – Обнинск: Титул, - 1998</w:t>
      </w:r>
    </w:p>
    <w:p w:rsidR="00267BCB" w:rsidRDefault="00267BCB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Сокольникова Н.М. Изобразительное искусство. Часть 2. Основы жив</w:t>
      </w:r>
      <w:r w:rsidR="000C18E8">
        <w:rPr>
          <w:sz w:val="28"/>
          <w:szCs w:val="28"/>
        </w:rPr>
        <w:t>описи. – Обнинск: Титул, - 1996</w:t>
      </w:r>
      <w:r>
        <w:rPr>
          <w:sz w:val="28"/>
          <w:szCs w:val="28"/>
        </w:rPr>
        <w:t xml:space="preserve"> </w:t>
      </w:r>
    </w:p>
    <w:p w:rsidR="00325F5F" w:rsidRDefault="00325F5F" w:rsidP="00AF3D44">
      <w:pPr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Терентьев А.Е. Изображение животных и птиц средствами рисунка и ж</w:t>
      </w:r>
      <w:r w:rsidR="000C18E8">
        <w:rPr>
          <w:sz w:val="28"/>
          <w:szCs w:val="28"/>
        </w:rPr>
        <w:t>ивописи. - М: Просвещение, 1980</w:t>
      </w:r>
    </w:p>
    <w:sectPr w:rsidR="00325F5F" w:rsidSect="007A2E9E">
      <w:footerReference w:type="even" r:id="rId7"/>
      <w:footerReference w:type="default" r:id="rId8"/>
      <w:pgSz w:w="11906" w:h="16838"/>
      <w:pgMar w:top="1134" w:right="851" w:bottom="1134" w:left="1616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C16" w:rsidRDefault="00B06C16">
      <w:r>
        <w:separator/>
      </w:r>
    </w:p>
  </w:endnote>
  <w:endnote w:type="continuationSeparator" w:id="0">
    <w:p w:rsidR="00B06C16" w:rsidRDefault="00B0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ヒラギノ角ゴ Pro W3"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eza Pro"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30" w:rsidRDefault="00940930" w:rsidP="0045748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40930" w:rsidRDefault="00940930" w:rsidP="004007F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8384"/>
      <w:docPartObj>
        <w:docPartGallery w:val="Page Numbers (Bottom of Page)"/>
        <w:docPartUnique/>
      </w:docPartObj>
    </w:sdtPr>
    <w:sdtContent>
      <w:p w:rsidR="00940930" w:rsidRDefault="00940930">
        <w:pPr>
          <w:pStyle w:val="a4"/>
          <w:jc w:val="center"/>
        </w:pPr>
        <w:fldSimple w:instr=" PAGE   \* MERGEFORMAT ">
          <w:r w:rsidR="00866602">
            <w:rPr>
              <w:noProof/>
            </w:rPr>
            <w:t>14</w:t>
          </w:r>
        </w:fldSimple>
      </w:p>
    </w:sdtContent>
  </w:sdt>
  <w:p w:rsidR="00940930" w:rsidRDefault="00940930" w:rsidP="004007F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C16" w:rsidRDefault="00B06C16">
      <w:r>
        <w:separator/>
      </w:r>
    </w:p>
  </w:footnote>
  <w:footnote w:type="continuationSeparator" w:id="0">
    <w:p w:rsidR="00B06C16" w:rsidRDefault="00B0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64EB"/>
    <w:multiLevelType w:val="hybridMultilevel"/>
    <w:tmpl w:val="9F68C5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9484CF4"/>
    <w:multiLevelType w:val="hybridMultilevel"/>
    <w:tmpl w:val="DD32843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12934B46"/>
    <w:multiLevelType w:val="hybridMultilevel"/>
    <w:tmpl w:val="3708B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14BA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1D13"/>
    <w:multiLevelType w:val="hybridMultilevel"/>
    <w:tmpl w:val="19681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F55D4C"/>
    <w:multiLevelType w:val="hybridMultilevel"/>
    <w:tmpl w:val="FCB0B92A"/>
    <w:lvl w:ilvl="0" w:tplc="3656D3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7E43078"/>
    <w:multiLevelType w:val="hybridMultilevel"/>
    <w:tmpl w:val="5F0A8B5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1F3439B3"/>
    <w:multiLevelType w:val="hybridMultilevel"/>
    <w:tmpl w:val="6C380EF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21C36578"/>
    <w:multiLevelType w:val="hybridMultilevel"/>
    <w:tmpl w:val="949E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CA56C2"/>
    <w:multiLevelType w:val="hybridMultilevel"/>
    <w:tmpl w:val="DEFAC61C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5C238BC"/>
    <w:multiLevelType w:val="hybridMultilevel"/>
    <w:tmpl w:val="A368478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2AE606BF"/>
    <w:multiLevelType w:val="hybridMultilevel"/>
    <w:tmpl w:val="EF52C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005BE9"/>
    <w:multiLevelType w:val="multilevel"/>
    <w:tmpl w:val="EF5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C84DC1"/>
    <w:multiLevelType w:val="hybridMultilevel"/>
    <w:tmpl w:val="F19A46F4"/>
    <w:lvl w:ilvl="0" w:tplc="9F307D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43F0697"/>
    <w:multiLevelType w:val="hybridMultilevel"/>
    <w:tmpl w:val="0674F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DA0E16"/>
    <w:multiLevelType w:val="hybridMultilevel"/>
    <w:tmpl w:val="671038D8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79A4B1B"/>
    <w:multiLevelType w:val="hybridMultilevel"/>
    <w:tmpl w:val="E96A2462"/>
    <w:lvl w:ilvl="0" w:tplc="23CE1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3BB01E18"/>
    <w:multiLevelType w:val="hybridMultilevel"/>
    <w:tmpl w:val="7E7024CA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614CC9"/>
    <w:multiLevelType w:val="hybridMultilevel"/>
    <w:tmpl w:val="E640B4CC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9C736C"/>
    <w:multiLevelType w:val="hybridMultilevel"/>
    <w:tmpl w:val="6A84E4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FF613D"/>
    <w:multiLevelType w:val="hybridMultilevel"/>
    <w:tmpl w:val="43F22B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F34098"/>
    <w:multiLevelType w:val="hybridMultilevel"/>
    <w:tmpl w:val="80B04E4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4DAA3D58"/>
    <w:multiLevelType w:val="hybridMultilevel"/>
    <w:tmpl w:val="4F689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A20D94"/>
    <w:multiLevelType w:val="hybridMultilevel"/>
    <w:tmpl w:val="A4DAA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1979B0"/>
    <w:multiLevelType w:val="hybridMultilevel"/>
    <w:tmpl w:val="40DEE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DA5B2D"/>
    <w:multiLevelType w:val="hybridMultilevel"/>
    <w:tmpl w:val="7982D984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0B842C8"/>
    <w:multiLevelType w:val="hybridMultilevel"/>
    <w:tmpl w:val="8952AF8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6">
    <w:nsid w:val="64D21CC0"/>
    <w:multiLevelType w:val="hybridMultilevel"/>
    <w:tmpl w:val="558EBD0E"/>
    <w:lvl w:ilvl="0" w:tplc="1082CA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077897"/>
    <w:multiLevelType w:val="hybridMultilevel"/>
    <w:tmpl w:val="A3A68A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6632AF"/>
    <w:multiLevelType w:val="hybridMultilevel"/>
    <w:tmpl w:val="06F2B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8B2FE5"/>
    <w:multiLevelType w:val="hybridMultilevel"/>
    <w:tmpl w:val="9BF20746"/>
    <w:lvl w:ilvl="0" w:tplc="89D06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6154B44"/>
    <w:multiLevelType w:val="hybridMultilevel"/>
    <w:tmpl w:val="20C0E9BC"/>
    <w:lvl w:ilvl="0" w:tplc="CFDCB99C">
      <w:start w:val="1"/>
      <w:numFmt w:val="decimal"/>
      <w:lvlText w:val="%1."/>
      <w:lvlJc w:val="left"/>
      <w:pPr>
        <w:tabs>
          <w:tab w:val="num" w:pos="1864"/>
        </w:tabs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>
    <w:nsid w:val="79451A53"/>
    <w:multiLevelType w:val="hybridMultilevel"/>
    <w:tmpl w:val="373A3C1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4"/>
  </w:num>
  <w:num w:numId="2">
    <w:abstractNumId w:val="12"/>
  </w:num>
  <w:num w:numId="3">
    <w:abstractNumId w:val="29"/>
  </w:num>
  <w:num w:numId="4">
    <w:abstractNumId w:val="15"/>
  </w:num>
  <w:num w:numId="5">
    <w:abstractNumId w:val="16"/>
  </w:num>
  <w:num w:numId="6">
    <w:abstractNumId w:val="26"/>
  </w:num>
  <w:num w:numId="7">
    <w:abstractNumId w:val="10"/>
  </w:num>
  <w:num w:numId="8">
    <w:abstractNumId w:val="21"/>
  </w:num>
  <w:num w:numId="9">
    <w:abstractNumId w:val="7"/>
  </w:num>
  <w:num w:numId="10">
    <w:abstractNumId w:val="23"/>
  </w:num>
  <w:num w:numId="11">
    <w:abstractNumId w:val="19"/>
  </w:num>
  <w:num w:numId="12">
    <w:abstractNumId w:val="11"/>
  </w:num>
  <w:num w:numId="13">
    <w:abstractNumId w:val="18"/>
  </w:num>
  <w:num w:numId="14">
    <w:abstractNumId w:val="13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7"/>
  </w:num>
  <w:num w:numId="18">
    <w:abstractNumId w:val="14"/>
  </w:num>
  <w:num w:numId="19">
    <w:abstractNumId w:val="8"/>
  </w:num>
  <w:num w:numId="20">
    <w:abstractNumId w:val="27"/>
  </w:num>
  <w:num w:numId="21">
    <w:abstractNumId w:val="2"/>
  </w:num>
  <w:num w:numId="22">
    <w:abstractNumId w:val="3"/>
  </w:num>
  <w:num w:numId="23">
    <w:abstractNumId w:val="24"/>
  </w:num>
  <w:num w:numId="24">
    <w:abstractNumId w:val="30"/>
  </w:num>
  <w:num w:numId="25">
    <w:abstractNumId w:val="22"/>
  </w:num>
  <w:num w:numId="26">
    <w:abstractNumId w:val="9"/>
  </w:num>
  <w:num w:numId="27">
    <w:abstractNumId w:val="25"/>
  </w:num>
  <w:num w:numId="28">
    <w:abstractNumId w:val="20"/>
  </w:num>
  <w:num w:numId="29">
    <w:abstractNumId w:val="6"/>
  </w:num>
  <w:num w:numId="30">
    <w:abstractNumId w:val="31"/>
  </w:num>
  <w:num w:numId="31">
    <w:abstractNumId w:val="0"/>
  </w:num>
  <w:num w:numId="32">
    <w:abstractNumId w:val="5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879"/>
    <w:rsid w:val="00002C82"/>
    <w:rsid w:val="00003BB3"/>
    <w:rsid w:val="00003C7E"/>
    <w:rsid w:val="00005F2C"/>
    <w:rsid w:val="00011720"/>
    <w:rsid w:val="00011F81"/>
    <w:rsid w:val="00016347"/>
    <w:rsid w:val="000168A3"/>
    <w:rsid w:val="0002176B"/>
    <w:rsid w:val="0002445E"/>
    <w:rsid w:val="00025465"/>
    <w:rsid w:val="000263D1"/>
    <w:rsid w:val="0003415B"/>
    <w:rsid w:val="00035445"/>
    <w:rsid w:val="000355E8"/>
    <w:rsid w:val="00040EAD"/>
    <w:rsid w:val="0004255E"/>
    <w:rsid w:val="000465D4"/>
    <w:rsid w:val="00054FBC"/>
    <w:rsid w:val="00055559"/>
    <w:rsid w:val="00056FE9"/>
    <w:rsid w:val="0006118C"/>
    <w:rsid w:val="00061FAD"/>
    <w:rsid w:val="00063E8D"/>
    <w:rsid w:val="00066350"/>
    <w:rsid w:val="000667F4"/>
    <w:rsid w:val="00067B8D"/>
    <w:rsid w:val="000710A6"/>
    <w:rsid w:val="000728FD"/>
    <w:rsid w:val="00073652"/>
    <w:rsid w:val="00081C11"/>
    <w:rsid w:val="00082627"/>
    <w:rsid w:val="00083BA4"/>
    <w:rsid w:val="00085765"/>
    <w:rsid w:val="00085881"/>
    <w:rsid w:val="00091E09"/>
    <w:rsid w:val="0009430C"/>
    <w:rsid w:val="000960D8"/>
    <w:rsid w:val="00096920"/>
    <w:rsid w:val="000A0901"/>
    <w:rsid w:val="000A73F1"/>
    <w:rsid w:val="000A7E9C"/>
    <w:rsid w:val="000B2E91"/>
    <w:rsid w:val="000B5152"/>
    <w:rsid w:val="000B5C8F"/>
    <w:rsid w:val="000B6805"/>
    <w:rsid w:val="000C18A2"/>
    <w:rsid w:val="000C18E8"/>
    <w:rsid w:val="000C3594"/>
    <w:rsid w:val="000C3940"/>
    <w:rsid w:val="000C4893"/>
    <w:rsid w:val="000D00E2"/>
    <w:rsid w:val="000D16CB"/>
    <w:rsid w:val="000D1EC2"/>
    <w:rsid w:val="000D31D7"/>
    <w:rsid w:val="000D3AF4"/>
    <w:rsid w:val="000D46FF"/>
    <w:rsid w:val="000E0305"/>
    <w:rsid w:val="000E2BBA"/>
    <w:rsid w:val="000E467B"/>
    <w:rsid w:val="000E62E9"/>
    <w:rsid w:val="000F03C4"/>
    <w:rsid w:val="000F3654"/>
    <w:rsid w:val="000F3782"/>
    <w:rsid w:val="000F4716"/>
    <w:rsid w:val="000F4C80"/>
    <w:rsid w:val="000F77C2"/>
    <w:rsid w:val="00100202"/>
    <w:rsid w:val="001021E5"/>
    <w:rsid w:val="0010464E"/>
    <w:rsid w:val="001069F9"/>
    <w:rsid w:val="00107B0F"/>
    <w:rsid w:val="00112A4B"/>
    <w:rsid w:val="00114634"/>
    <w:rsid w:val="001151C6"/>
    <w:rsid w:val="00115E78"/>
    <w:rsid w:val="00115ED3"/>
    <w:rsid w:val="00116CF2"/>
    <w:rsid w:val="0012193E"/>
    <w:rsid w:val="00130671"/>
    <w:rsid w:val="0013379B"/>
    <w:rsid w:val="00136FD6"/>
    <w:rsid w:val="0013794B"/>
    <w:rsid w:val="00137A0C"/>
    <w:rsid w:val="00141163"/>
    <w:rsid w:val="00141A45"/>
    <w:rsid w:val="00141E53"/>
    <w:rsid w:val="001441FD"/>
    <w:rsid w:val="00144EE6"/>
    <w:rsid w:val="00146C3A"/>
    <w:rsid w:val="00150277"/>
    <w:rsid w:val="001518F8"/>
    <w:rsid w:val="00152B80"/>
    <w:rsid w:val="00154200"/>
    <w:rsid w:val="00154487"/>
    <w:rsid w:val="001551F9"/>
    <w:rsid w:val="00157746"/>
    <w:rsid w:val="0016482F"/>
    <w:rsid w:val="0016489E"/>
    <w:rsid w:val="00164B59"/>
    <w:rsid w:val="00165B1F"/>
    <w:rsid w:val="0016657C"/>
    <w:rsid w:val="00166F1B"/>
    <w:rsid w:val="00170C6E"/>
    <w:rsid w:val="00172EB3"/>
    <w:rsid w:val="00174E38"/>
    <w:rsid w:val="001763DE"/>
    <w:rsid w:val="00177362"/>
    <w:rsid w:val="001775D6"/>
    <w:rsid w:val="00181D7A"/>
    <w:rsid w:val="00182FBB"/>
    <w:rsid w:val="001842D4"/>
    <w:rsid w:val="001913F5"/>
    <w:rsid w:val="00191B0A"/>
    <w:rsid w:val="00192E01"/>
    <w:rsid w:val="00194766"/>
    <w:rsid w:val="001962B3"/>
    <w:rsid w:val="001A3468"/>
    <w:rsid w:val="001A3B2D"/>
    <w:rsid w:val="001A4213"/>
    <w:rsid w:val="001A5253"/>
    <w:rsid w:val="001A5454"/>
    <w:rsid w:val="001A60D0"/>
    <w:rsid w:val="001A63B9"/>
    <w:rsid w:val="001B0257"/>
    <w:rsid w:val="001B0349"/>
    <w:rsid w:val="001B182C"/>
    <w:rsid w:val="001B2D8E"/>
    <w:rsid w:val="001B3604"/>
    <w:rsid w:val="001B4889"/>
    <w:rsid w:val="001C168D"/>
    <w:rsid w:val="001C19BD"/>
    <w:rsid w:val="001C30AE"/>
    <w:rsid w:val="001C391F"/>
    <w:rsid w:val="001D1637"/>
    <w:rsid w:val="001D177C"/>
    <w:rsid w:val="001D294A"/>
    <w:rsid w:val="001D3F84"/>
    <w:rsid w:val="001E1478"/>
    <w:rsid w:val="001E2521"/>
    <w:rsid w:val="001E3E07"/>
    <w:rsid w:val="001F02BA"/>
    <w:rsid w:val="001F098D"/>
    <w:rsid w:val="001F3003"/>
    <w:rsid w:val="001F39B0"/>
    <w:rsid w:val="001F4484"/>
    <w:rsid w:val="00203110"/>
    <w:rsid w:val="00207526"/>
    <w:rsid w:val="00210C05"/>
    <w:rsid w:val="00212553"/>
    <w:rsid w:val="002129F6"/>
    <w:rsid w:val="00212E9C"/>
    <w:rsid w:val="0021406E"/>
    <w:rsid w:val="00215D59"/>
    <w:rsid w:val="00216208"/>
    <w:rsid w:val="00221D5B"/>
    <w:rsid w:val="002221EF"/>
    <w:rsid w:val="002227E8"/>
    <w:rsid w:val="00222D61"/>
    <w:rsid w:val="002254D9"/>
    <w:rsid w:val="002262A3"/>
    <w:rsid w:val="00227B17"/>
    <w:rsid w:val="002303AB"/>
    <w:rsid w:val="002323AE"/>
    <w:rsid w:val="00232409"/>
    <w:rsid w:val="00232B06"/>
    <w:rsid w:val="00233A7F"/>
    <w:rsid w:val="002373E5"/>
    <w:rsid w:val="00237B2D"/>
    <w:rsid w:val="00237DCA"/>
    <w:rsid w:val="00241252"/>
    <w:rsid w:val="00244752"/>
    <w:rsid w:val="002458F7"/>
    <w:rsid w:val="00245A66"/>
    <w:rsid w:val="00245D5E"/>
    <w:rsid w:val="002507FF"/>
    <w:rsid w:val="00251CFD"/>
    <w:rsid w:val="00252725"/>
    <w:rsid w:val="00255775"/>
    <w:rsid w:val="00257080"/>
    <w:rsid w:val="002571FB"/>
    <w:rsid w:val="00257460"/>
    <w:rsid w:val="002605EB"/>
    <w:rsid w:val="0026192C"/>
    <w:rsid w:val="00261E31"/>
    <w:rsid w:val="0026263D"/>
    <w:rsid w:val="00264603"/>
    <w:rsid w:val="0026586C"/>
    <w:rsid w:val="00266578"/>
    <w:rsid w:val="00267BCB"/>
    <w:rsid w:val="00270782"/>
    <w:rsid w:val="00270F08"/>
    <w:rsid w:val="002721BF"/>
    <w:rsid w:val="00277891"/>
    <w:rsid w:val="002803C9"/>
    <w:rsid w:val="00281ABC"/>
    <w:rsid w:val="00283339"/>
    <w:rsid w:val="00283A8C"/>
    <w:rsid w:val="00283D63"/>
    <w:rsid w:val="00287DB1"/>
    <w:rsid w:val="00291456"/>
    <w:rsid w:val="002A0A97"/>
    <w:rsid w:val="002A0FA0"/>
    <w:rsid w:val="002A5733"/>
    <w:rsid w:val="002A5A14"/>
    <w:rsid w:val="002A62B2"/>
    <w:rsid w:val="002B0A6E"/>
    <w:rsid w:val="002B3ED1"/>
    <w:rsid w:val="002B5F11"/>
    <w:rsid w:val="002C1233"/>
    <w:rsid w:val="002C3236"/>
    <w:rsid w:val="002C78B4"/>
    <w:rsid w:val="002D298B"/>
    <w:rsid w:val="002D77AA"/>
    <w:rsid w:val="002D793A"/>
    <w:rsid w:val="002E4C8E"/>
    <w:rsid w:val="002E6682"/>
    <w:rsid w:val="002F05C9"/>
    <w:rsid w:val="002F1FBE"/>
    <w:rsid w:val="002F5DE3"/>
    <w:rsid w:val="002F6947"/>
    <w:rsid w:val="0030129E"/>
    <w:rsid w:val="00301756"/>
    <w:rsid w:val="00301FCC"/>
    <w:rsid w:val="00302976"/>
    <w:rsid w:val="00303564"/>
    <w:rsid w:val="00304B5D"/>
    <w:rsid w:val="00307515"/>
    <w:rsid w:val="00311E63"/>
    <w:rsid w:val="003206F1"/>
    <w:rsid w:val="00321A94"/>
    <w:rsid w:val="00323897"/>
    <w:rsid w:val="00325F5F"/>
    <w:rsid w:val="003278DC"/>
    <w:rsid w:val="00327DC5"/>
    <w:rsid w:val="003319FA"/>
    <w:rsid w:val="00336B96"/>
    <w:rsid w:val="003406E2"/>
    <w:rsid w:val="00342C25"/>
    <w:rsid w:val="0034484F"/>
    <w:rsid w:val="003513B1"/>
    <w:rsid w:val="003514FE"/>
    <w:rsid w:val="00351B31"/>
    <w:rsid w:val="003545BD"/>
    <w:rsid w:val="00355A79"/>
    <w:rsid w:val="003568C4"/>
    <w:rsid w:val="0036001E"/>
    <w:rsid w:val="0036016C"/>
    <w:rsid w:val="00360359"/>
    <w:rsid w:val="003604E0"/>
    <w:rsid w:val="0036126D"/>
    <w:rsid w:val="0037311E"/>
    <w:rsid w:val="003739D9"/>
    <w:rsid w:val="00375612"/>
    <w:rsid w:val="0038055B"/>
    <w:rsid w:val="00383089"/>
    <w:rsid w:val="00393623"/>
    <w:rsid w:val="003942EB"/>
    <w:rsid w:val="003972E5"/>
    <w:rsid w:val="003A0EC8"/>
    <w:rsid w:val="003A2232"/>
    <w:rsid w:val="003A3A08"/>
    <w:rsid w:val="003A42D4"/>
    <w:rsid w:val="003A44E3"/>
    <w:rsid w:val="003A6CE3"/>
    <w:rsid w:val="003B3EBB"/>
    <w:rsid w:val="003B48DD"/>
    <w:rsid w:val="003B4F0C"/>
    <w:rsid w:val="003B5C05"/>
    <w:rsid w:val="003B7BD7"/>
    <w:rsid w:val="003C11E7"/>
    <w:rsid w:val="003C27C0"/>
    <w:rsid w:val="003C4431"/>
    <w:rsid w:val="003C5B26"/>
    <w:rsid w:val="003C6210"/>
    <w:rsid w:val="003D4D74"/>
    <w:rsid w:val="003D5E6E"/>
    <w:rsid w:val="003E064C"/>
    <w:rsid w:val="003E237D"/>
    <w:rsid w:val="003E33AB"/>
    <w:rsid w:val="003E4223"/>
    <w:rsid w:val="003E423F"/>
    <w:rsid w:val="003E5301"/>
    <w:rsid w:val="003F002B"/>
    <w:rsid w:val="003F16BE"/>
    <w:rsid w:val="003F475F"/>
    <w:rsid w:val="003F4EF9"/>
    <w:rsid w:val="003F6194"/>
    <w:rsid w:val="004007FC"/>
    <w:rsid w:val="0040279F"/>
    <w:rsid w:val="00405BC8"/>
    <w:rsid w:val="00406EFC"/>
    <w:rsid w:val="00410E68"/>
    <w:rsid w:val="0041161B"/>
    <w:rsid w:val="0041279C"/>
    <w:rsid w:val="0041349D"/>
    <w:rsid w:val="00421825"/>
    <w:rsid w:val="00423AEB"/>
    <w:rsid w:val="004240E8"/>
    <w:rsid w:val="00424CA9"/>
    <w:rsid w:val="00427C56"/>
    <w:rsid w:val="004302EC"/>
    <w:rsid w:val="0043228F"/>
    <w:rsid w:val="004342C1"/>
    <w:rsid w:val="00434888"/>
    <w:rsid w:val="00435159"/>
    <w:rsid w:val="00441BAC"/>
    <w:rsid w:val="00444C3B"/>
    <w:rsid w:val="00447716"/>
    <w:rsid w:val="0045172A"/>
    <w:rsid w:val="004537D2"/>
    <w:rsid w:val="00453D6C"/>
    <w:rsid w:val="0045580A"/>
    <w:rsid w:val="00457483"/>
    <w:rsid w:val="004615EF"/>
    <w:rsid w:val="00465C5F"/>
    <w:rsid w:val="00465D80"/>
    <w:rsid w:val="00465E01"/>
    <w:rsid w:val="00466A7B"/>
    <w:rsid w:val="004709EC"/>
    <w:rsid w:val="0047181D"/>
    <w:rsid w:val="00473A70"/>
    <w:rsid w:val="00480E34"/>
    <w:rsid w:val="00487BE0"/>
    <w:rsid w:val="004900D5"/>
    <w:rsid w:val="004963D9"/>
    <w:rsid w:val="004969CE"/>
    <w:rsid w:val="00497AF7"/>
    <w:rsid w:val="004A2FF9"/>
    <w:rsid w:val="004A3CA8"/>
    <w:rsid w:val="004A551A"/>
    <w:rsid w:val="004A6058"/>
    <w:rsid w:val="004A705F"/>
    <w:rsid w:val="004B48B5"/>
    <w:rsid w:val="004B5190"/>
    <w:rsid w:val="004B6C8A"/>
    <w:rsid w:val="004B6FB1"/>
    <w:rsid w:val="004B7182"/>
    <w:rsid w:val="004D11A7"/>
    <w:rsid w:val="004D2596"/>
    <w:rsid w:val="004D2701"/>
    <w:rsid w:val="004D31ED"/>
    <w:rsid w:val="004D464F"/>
    <w:rsid w:val="004D6A7E"/>
    <w:rsid w:val="004E1130"/>
    <w:rsid w:val="004E4DE6"/>
    <w:rsid w:val="004E7D42"/>
    <w:rsid w:val="004F2574"/>
    <w:rsid w:val="004F54F0"/>
    <w:rsid w:val="004F697D"/>
    <w:rsid w:val="004F704F"/>
    <w:rsid w:val="00500DC1"/>
    <w:rsid w:val="00500E48"/>
    <w:rsid w:val="00501DEF"/>
    <w:rsid w:val="00502E07"/>
    <w:rsid w:val="005072D2"/>
    <w:rsid w:val="0051471D"/>
    <w:rsid w:val="00515030"/>
    <w:rsid w:val="00520105"/>
    <w:rsid w:val="0052075B"/>
    <w:rsid w:val="005212F0"/>
    <w:rsid w:val="00523802"/>
    <w:rsid w:val="005249F1"/>
    <w:rsid w:val="00532670"/>
    <w:rsid w:val="00533866"/>
    <w:rsid w:val="005347DD"/>
    <w:rsid w:val="00536A58"/>
    <w:rsid w:val="00536BAC"/>
    <w:rsid w:val="00542E04"/>
    <w:rsid w:val="00542E97"/>
    <w:rsid w:val="0054470B"/>
    <w:rsid w:val="00544D9A"/>
    <w:rsid w:val="00550452"/>
    <w:rsid w:val="0055187B"/>
    <w:rsid w:val="00551C5A"/>
    <w:rsid w:val="00556E9E"/>
    <w:rsid w:val="0056380D"/>
    <w:rsid w:val="00566C7A"/>
    <w:rsid w:val="005676A2"/>
    <w:rsid w:val="005718D7"/>
    <w:rsid w:val="0057226A"/>
    <w:rsid w:val="0057497B"/>
    <w:rsid w:val="00574D80"/>
    <w:rsid w:val="0057670A"/>
    <w:rsid w:val="00580447"/>
    <w:rsid w:val="00580718"/>
    <w:rsid w:val="005811B5"/>
    <w:rsid w:val="00582D04"/>
    <w:rsid w:val="00584BBD"/>
    <w:rsid w:val="00592925"/>
    <w:rsid w:val="005963A4"/>
    <w:rsid w:val="00596BCA"/>
    <w:rsid w:val="0059735B"/>
    <w:rsid w:val="005A25A1"/>
    <w:rsid w:val="005A5107"/>
    <w:rsid w:val="005A7417"/>
    <w:rsid w:val="005B647B"/>
    <w:rsid w:val="005C4272"/>
    <w:rsid w:val="005C58D4"/>
    <w:rsid w:val="005D1732"/>
    <w:rsid w:val="005D5A09"/>
    <w:rsid w:val="005D6C73"/>
    <w:rsid w:val="005D7762"/>
    <w:rsid w:val="005D784B"/>
    <w:rsid w:val="005D7B6D"/>
    <w:rsid w:val="005E015D"/>
    <w:rsid w:val="005E7A1D"/>
    <w:rsid w:val="005F190B"/>
    <w:rsid w:val="005F3419"/>
    <w:rsid w:val="005F5A7C"/>
    <w:rsid w:val="005F5ABE"/>
    <w:rsid w:val="005F6FFE"/>
    <w:rsid w:val="00600599"/>
    <w:rsid w:val="00603C44"/>
    <w:rsid w:val="006067A5"/>
    <w:rsid w:val="00612A8D"/>
    <w:rsid w:val="006151F8"/>
    <w:rsid w:val="00615FE2"/>
    <w:rsid w:val="00616D94"/>
    <w:rsid w:val="00617E5E"/>
    <w:rsid w:val="0062094A"/>
    <w:rsid w:val="006211C1"/>
    <w:rsid w:val="006220A6"/>
    <w:rsid w:val="00627C68"/>
    <w:rsid w:val="00634BE4"/>
    <w:rsid w:val="00637D66"/>
    <w:rsid w:val="00637F63"/>
    <w:rsid w:val="0064048C"/>
    <w:rsid w:val="0064142F"/>
    <w:rsid w:val="00642154"/>
    <w:rsid w:val="00642AFF"/>
    <w:rsid w:val="006430BB"/>
    <w:rsid w:val="006437BE"/>
    <w:rsid w:val="00645C88"/>
    <w:rsid w:val="00647DAD"/>
    <w:rsid w:val="006548F7"/>
    <w:rsid w:val="00654AE6"/>
    <w:rsid w:val="00655083"/>
    <w:rsid w:val="006553A4"/>
    <w:rsid w:val="00656927"/>
    <w:rsid w:val="00656E05"/>
    <w:rsid w:val="00657653"/>
    <w:rsid w:val="00657AC1"/>
    <w:rsid w:val="00660B00"/>
    <w:rsid w:val="00663CE6"/>
    <w:rsid w:val="00665337"/>
    <w:rsid w:val="00665560"/>
    <w:rsid w:val="00667DC7"/>
    <w:rsid w:val="00674A94"/>
    <w:rsid w:val="00675573"/>
    <w:rsid w:val="00675A03"/>
    <w:rsid w:val="00682B6B"/>
    <w:rsid w:val="00691FF3"/>
    <w:rsid w:val="00694E4C"/>
    <w:rsid w:val="006953BB"/>
    <w:rsid w:val="00696523"/>
    <w:rsid w:val="006A0647"/>
    <w:rsid w:val="006A18CC"/>
    <w:rsid w:val="006A26AB"/>
    <w:rsid w:val="006A6CFE"/>
    <w:rsid w:val="006B1911"/>
    <w:rsid w:val="006B34C1"/>
    <w:rsid w:val="006B5FDD"/>
    <w:rsid w:val="006B62BE"/>
    <w:rsid w:val="006C2F54"/>
    <w:rsid w:val="006C31C1"/>
    <w:rsid w:val="006D3AFD"/>
    <w:rsid w:val="006D4447"/>
    <w:rsid w:val="006E3FD1"/>
    <w:rsid w:val="006E42E6"/>
    <w:rsid w:val="006E4336"/>
    <w:rsid w:val="006E61ED"/>
    <w:rsid w:val="006E6651"/>
    <w:rsid w:val="006F027E"/>
    <w:rsid w:val="006F05AC"/>
    <w:rsid w:val="006F086C"/>
    <w:rsid w:val="006F25D0"/>
    <w:rsid w:val="006F2926"/>
    <w:rsid w:val="006F65EA"/>
    <w:rsid w:val="00701711"/>
    <w:rsid w:val="00703F49"/>
    <w:rsid w:val="007116CD"/>
    <w:rsid w:val="007124E1"/>
    <w:rsid w:val="00713859"/>
    <w:rsid w:val="00713F3D"/>
    <w:rsid w:val="007148BC"/>
    <w:rsid w:val="00716120"/>
    <w:rsid w:val="00717F9D"/>
    <w:rsid w:val="00720BC0"/>
    <w:rsid w:val="007214CF"/>
    <w:rsid w:val="00721CEF"/>
    <w:rsid w:val="007232AC"/>
    <w:rsid w:val="00723350"/>
    <w:rsid w:val="00724A53"/>
    <w:rsid w:val="00726B6C"/>
    <w:rsid w:val="00730653"/>
    <w:rsid w:val="00731D5A"/>
    <w:rsid w:val="007320E6"/>
    <w:rsid w:val="00733DF5"/>
    <w:rsid w:val="00735F20"/>
    <w:rsid w:val="00741569"/>
    <w:rsid w:val="00742385"/>
    <w:rsid w:val="0074366A"/>
    <w:rsid w:val="007436B6"/>
    <w:rsid w:val="00746D4C"/>
    <w:rsid w:val="00751349"/>
    <w:rsid w:val="00755F01"/>
    <w:rsid w:val="00757A25"/>
    <w:rsid w:val="00760E18"/>
    <w:rsid w:val="00762AEE"/>
    <w:rsid w:val="0076716D"/>
    <w:rsid w:val="00771193"/>
    <w:rsid w:val="00772509"/>
    <w:rsid w:val="007849A4"/>
    <w:rsid w:val="00786538"/>
    <w:rsid w:val="0079069B"/>
    <w:rsid w:val="00796CC3"/>
    <w:rsid w:val="007A0396"/>
    <w:rsid w:val="007A03AF"/>
    <w:rsid w:val="007A2E9E"/>
    <w:rsid w:val="007A42CA"/>
    <w:rsid w:val="007A50CD"/>
    <w:rsid w:val="007A7532"/>
    <w:rsid w:val="007B082D"/>
    <w:rsid w:val="007B2FF0"/>
    <w:rsid w:val="007C1482"/>
    <w:rsid w:val="007C62AE"/>
    <w:rsid w:val="007C6955"/>
    <w:rsid w:val="007D05D0"/>
    <w:rsid w:val="007D0F1D"/>
    <w:rsid w:val="007D18E1"/>
    <w:rsid w:val="007D392B"/>
    <w:rsid w:val="007D3CFC"/>
    <w:rsid w:val="007D402F"/>
    <w:rsid w:val="007D422C"/>
    <w:rsid w:val="007D50E4"/>
    <w:rsid w:val="007D5D3E"/>
    <w:rsid w:val="007D68D9"/>
    <w:rsid w:val="007E12C6"/>
    <w:rsid w:val="007E27EA"/>
    <w:rsid w:val="007E2819"/>
    <w:rsid w:val="007E44DE"/>
    <w:rsid w:val="007F2ED9"/>
    <w:rsid w:val="007F6476"/>
    <w:rsid w:val="008007D6"/>
    <w:rsid w:val="00801C89"/>
    <w:rsid w:val="00801EE3"/>
    <w:rsid w:val="008020C9"/>
    <w:rsid w:val="008033B2"/>
    <w:rsid w:val="008056D0"/>
    <w:rsid w:val="00807721"/>
    <w:rsid w:val="00813EA7"/>
    <w:rsid w:val="00815040"/>
    <w:rsid w:val="00815395"/>
    <w:rsid w:val="00816016"/>
    <w:rsid w:val="0082750D"/>
    <w:rsid w:val="00834A33"/>
    <w:rsid w:val="00834FCC"/>
    <w:rsid w:val="0083563F"/>
    <w:rsid w:val="00837CAE"/>
    <w:rsid w:val="00837E47"/>
    <w:rsid w:val="008405AA"/>
    <w:rsid w:val="00840C03"/>
    <w:rsid w:val="008431A6"/>
    <w:rsid w:val="00843ABA"/>
    <w:rsid w:val="008451CB"/>
    <w:rsid w:val="00851474"/>
    <w:rsid w:val="008528DD"/>
    <w:rsid w:val="008536AD"/>
    <w:rsid w:val="00855CE7"/>
    <w:rsid w:val="008576BE"/>
    <w:rsid w:val="00860EB4"/>
    <w:rsid w:val="00863898"/>
    <w:rsid w:val="00863DE8"/>
    <w:rsid w:val="00866602"/>
    <w:rsid w:val="008670B5"/>
    <w:rsid w:val="00872060"/>
    <w:rsid w:val="0087527C"/>
    <w:rsid w:val="0088015E"/>
    <w:rsid w:val="00882432"/>
    <w:rsid w:val="008831E1"/>
    <w:rsid w:val="0088460E"/>
    <w:rsid w:val="00885A6F"/>
    <w:rsid w:val="008871D6"/>
    <w:rsid w:val="008905D9"/>
    <w:rsid w:val="00892F31"/>
    <w:rsid w:val="008954F9"/>
    <w:rsid w:val="00896F20"/>
    <w:rsid w:val="008A0EB3"/>
    <w:rsid w:val="008A1EAB"/>
    <w:rsid w:val="008A424C"/>
    <w:rsid w:val="008A6D37"/>
    <w:rsid w:val="008A79DE"/>
    <w:rsid w:val="008B4148"/>
    <w:rsid w:val="008B547D"/>
    <w:rsid w:val="008B6AF1"/>
    <w:rsid w:val="008B7038"/>
    <w:rsid w:val="008C2093"/>
    <w:rsid w:val="008C480D"/>
    <w:rsid w:val="008C5DCE"/>
    <w:rsid w:val="008C6B92"/>
    <w:rsid w:val="008D3DC2"/>
    <w:rsid w:val="008E1F69"/>
    <w:rsid w:val="008E33F6"/>
    <w:rsid w:val="008E44CD"/>
    <w:rsid w:val="008E45AE"/>
    <w:rsid w:val="008E47DD"/>
    <w:rsid w:val="008F0227"/>
    <w:rsid w:val="008F1C09"/>
    <w:rsid w:val="008F2FFD"/>
    <w:rsid w:val="008F490C"/>
    <w:rsid w:val="008F68F5"/>
    <w:rsid w:val="009029EB"/>
    <w:rsid w:val="00903D75"/>
    <w:rsid w:val="00904F97"/>
    <w:rsid w:val="00906E8A"/>
    <w:rsid w:val="00910FC0"/>
    <w:rsid w:val="00911339"/>
    <w:rsid w:val="00911EA3"/>
    <w:rsid w:val="009174EB"/>
    <w:rsid w:val="009246B9"/>
    <w:rsid w:val="00925321"/>
    <w:rsid w:val="00925945"/>
    <w:rsid w:val="00927D2A"/>
    <w:rsid w:val="00927DCC"/>
    <w:rsid w:val="0093065A"/>
    <w:rsid w:val="0093096A"/>
    <w:rsid w:val="00930EAD"/>
    <w:rsid w:val="0093557B"/>
    <w:rsid w:val="00940930"/>
    <w:rsid w:val="00941D6C"/>
    <w:rsid w:val="00942796"/>
    <w:rsid w:val="0094437C"/>
    <w:rsid w:val="00945C8B"/>
    <w:rsid w:val="00950AD4"/>
    <w:rsid w:val="0095547F"/>
    <w:rsid w:val="0095646C"/>
    <w:rsid w:val="0095691A"/>
    <w:rsid w:val="0095744F"/>
    <w:rsid w:val="0096032C"/>
    <w:rsid w:val="00960BFE"/>
    <w:rsid w:val="009614E0"/>
    <w:rsid w:val="00965A2A"/>
    <w:rsid w:val="009666FA"/>
    <w:rsid w:val="00973949"/>
    <w:rsid w:val="00973D45"/>
    <w:rsid w:val="00974A86"/>
    <w:rsid w:val="0098328F"/>
    <w:rsid w:val="00984DFE"/>
    <w:rsid w:val="009851F8"/>
    <w:rsid w:val="009875C4"/>
    <w:rsid w:val="0099089E"/>
    <w:rsid w:val="00991844"/>
    <w:rsid w:val="009946A1"/>
    <w:rsid w:val="00996A09"/>
    <w:rsid w:val="009A059C"/>
    <w:rsid w:val="009A7623"/>
    <w:rsid w:val="009B3337"/>
    <w:rsid w:val="009B44A9"/>
    <w:rsid w:val="009B533B"/>
    <w:rsid w:val="009B6CF6"/>
    <w:rsid w:val="009B702E"/>
    <w:rsid w:val="009B7220"/>
    <w:rsid w:val="009C0F57"/>
    <w:rsid w:val="009C1F78"/>
    <w:rsid w:val="009C2829"/>
    <w:rsid w:val="009C41D3"/>
    <w:rsid w:val="009C4B2E"/>
    <w:rsid w:val="009D35F4"/>
    <w:rsid w:val="009D6FFF"/>
    <w:rsid w:val="009E13DD"/>
    <w:rsid w:val="009E2671"/>
    <w:rsid w:val="009E34B5"/>
    <w:rsid w:val="009E6F43"/>
    <w:rsid w:val="009F0091"/>
    <w:rsid w:val="009F29F3"/>
    <w:rsid w:val="00A014F8"/>
    <w:rsid w:val="00A02308"/>
    <w:rsid w:val="00A026AC"/>
    <w:rsid w:val="00A032C9"/>
    <w:rsid w:val="00A04264"/>
    <w:rsid w:val="00A05B47"/>
    <w:rsid w:val="00A07E80"/>
    <w:rsid w:val="00A13592"/>
    <w:rsid w:val="00A174A6"/>
    <w:rsid w:val="00A20088"/>
    <w:rsid w:val="00A21047"/>
    <w:rsid w:val="00A21AE4"/>
    <w:rsid w:val="00A2211E"/>
    <w:rsid w:val="00A24D57"/>
    <w:rsid w:val="00A25FCA"/>
    <w:rsid w:val="00A31832"/>
    <w:rsid w:val="00A33011"/>
    <w:rsid w:val="00A33994"/>
    <w:rsid w:val="00A3615B"/>
    <w:rsid w:val="00A4217B"/>
    <w:rsid w:val="00A428D1"/>
    <w:rsid w:val="00A42E97"/>
    <w:rsid w:val="00A43E41"/>
    <w:rsid w:val="00A44790"/>
    <w:rsid w:val="00A44930"/>
    <w:rsid w:val="00A47694"/>
    <w:rsid w:val="00A47C87"/>
    <w:rsid w:val="00A50669"/>
    <w:rsid w:val="00A52237"/>
    <w:rsid w:val="00A53512"/>
    <w:rsid w:val="00A555B5"/>
    <w:rsid w:val="00A57A28"/>
    <w:rsid w:val="00A60762"/>
    <w:rsid w:val="00A653FE"/>
    <w:rsid w:val="00A70C91"/>
    <w:rsid w:val="00A72A5D"/>
    <w:rsid w:val="00A7701E"/>
    <w:rsid w:val="00A77DB2"/>
    <w:rsid w:val="00A820FF"/>
    <w:rsid w:val="00A82D53"/>
    <w:rsid w:val="00A84A3F"/>
    <w:rsid w:val="00A85597"/>
    <w:rsid w:val="00A91233"/>
    <w:rsid w:val="00A953F1"/>
    <w:rsid w:val="00AA31AE"/>
    <w:rsid w:val="00AA3D35"/>
    <w:rsid w:val="00AA6CBB"/>
    <w:rsid w:val="00AB22D8"/>
    <w:rsid w:val="00AB39E2"/>
    <w:rsid w:val="00AB3AC4"/>
    <w:rsid w:val="00AB3C59"/>
    <w:rsid w:val="00AB7BE7"/>
    <w:rsid w:val="00AC07DF"/>
    <w:rsid w:val="00AD4FAB"/>
    <w:rsid w:val="00AD5F03"/>
    <w:rsid w:val="00AD6C2F"/>
    <w:rsid w:val="00AD7971"/>
    <w:rsid w:val="00AE083F"/>
    <w:rsid w:val="00AE1A88"/>
    <w:rsid w:val="00AE298B"/>
    <w:rsid w:val="00AE3880"/>
    <w:rsid w:val="00AE3982"/>
    <w:rsid w:val="00AE3DA6"/>
    <w:rsid w:val="00AE6072"/>
    <w:rsid w:val="00AE683C"/>
    <w:rsid w:val="00AE6926"/>
    <w:rsid w:val="00AE6CD8"/>
    <w:rsid w:val="00AF180C"/>
    <w:rsid w:val="00AF1E26"/>
    <w:rsid w:val="00AF25A7"/>
    <w:rsid w:val="00AF3308"/>
    <w:rsid w:val="00AF3D44"/>
    <w:rsid w:val="00AF65D2"/>
    <w:rsid w:val="00B02704"/>
    <w:rsid w:val="00B03D32"/>
    <w:rsid w:val="00B04BD5"/>
    <w:rsid w:val="00B0513A"/>
    <w:rsid w:val="00B0560C"/>
    <w:rsid w:val="00B0631A"/>
    <w:rsid w:val="00B06791"/>
    <w:rsid w:val="00B06C16"/>
    <w:rsid w:val="00B06EE2"/>
    <w:rsid w:val="00B11E44"/>
    <w:rsid w:val="00B13358"/>
    <w:rsid w:val="00B1337B"/>
    <w:rsid w:val="00B14484"/>
    <w:rsid w:val="00B144E2"/>
    <w:rsid w:val="00B14C76"/>
    <w:rsid w:val="00B1599D"/>
    <w:rsid w:val="00B1637A"/>
    <w:rsid w:val="00B213FE"/>
    <w:rsid w:val="00B23A64"/>
    <w:rsid w:val="00B25DA9"/>
    <w:rsid w:val="00B261F6"/>
    <w:rsid w:val="00B26C3E"/>
    <w:rsid w:val="00B27524"/>
    <w:rsid w:val="00B326D0"/>
    <w:rsid w:val="00B34643"/>
    <w:rsid w:val="00B346A2"/>
    <w:rsid w:val="00B34D71"/>
    <w:rsid w:val="00B3539C"/>
    <w:rsid w:val="00B35827"/>
    <w:rsid w:val="00B36D74"/>
    <w:rsid w:val="00B418B0"/>
    <w:rsid w:val="00B43742"/>
    <w:rsid w:val="00B459D1"/>
    <w:rsid w:val="00B45FCE"/>
    <w:rsid w:val="00B47373"/>
    <w:rsid w:val="00B529C0"/>
    <w:rsid w:val="00B5354B"/>
    <w:rsid w:val="00B57BC4"/>
    <w:rsid w:val="00B60809"/>
    <w:rsid w:val="00B624D7"/>
    <w:rsid w:val="00B624F7"/>
    <w:rsid w:val="00B71A95"/>
    <w:rsid w:val="00B72667"/>
    <w:rsid w:val="00B73BEB"/>
    <w:rsid w:val="00B760F6"/>
    <w:rsid w:val="00B7651F"/>
    <w:rsid w:val="00B76545"/>
    <w:rsid w:val="00B7714D"/>
    <w:rsid w:val="00B81601"/>
    <w:rsid w:val="00B82674"/>
    <w:rsid w:val="00B830B8"/>
    <w:rsid w:val="00B84FA0"/>
    <w:rsid w:val="00B93193"/>
    <w:rsid w:val="00B93913"/>
    <w:rsid w:val="00B94560"/>
    <w:rsid w:val="00B97EC8"/>
    <w:rsid w:val="00BA09DA"/>
    <w:rsid w:val="00BA23D9"/>
    <w:rsid w:val="00BB1F88"/>
    <w:rsid w:val="00BB474C"/>
    <w:rsid w:val="00BB5B7A"/>
    <w:rsid w:val="00BC062C"/>
    <w:rsid w:val="00BC1729"/>
    <w:rsid w:val="00BC1734"/>
    <w:rsid w:val="00BC214C"/>
    <w:rsid w:val="00BC37DD"/>
    <w:rsid w:val="00BC6E60"/>
    <w:rsid w:val="00BC7109"/>
    <w:rsid w:val="00BC7B6E"/>
    <w:rsid w:val="00BD0E34"/>
    <w:rsid w:val="00BD391F"/>
    <w:rsid w:val="00BE332A"/>
    <w:rsid w:val="00BE44D1"/>
    <w:rsid w:val="00BE515E"/>
    <w:rsid w:val="00BE5C4B"/>
    <w:rsid w:val="00BE7025"/>
    <w:rsid w:val="00BE7C6C"/>
    <w:rsid w:val="00BF0DDC"/>
    <w:rsid w:val="00BF1079"/>
    <w:rsid w:val="00BF36DC"/>
    <w:rsid w:val="00BF41C5"/>
    <w:rsid w:val="00BF469E"/>
    <w:rsid w:val="00C05400"/>
    <w:rsid w:val="00C10350"/>
    <w:rsid w:val="00C11090"/>
    <w:rsid w:val="00C12A73"/>
    <w:rsid w:val="00C14908"/>
    <w:rsid w:val="00C15077"/>
    <w:rsid w:val="00C1683B"/>
    <w:rsid w:val="00C16A4C"/>
    <w:rsid w:val="00C3321F"/>
    <w:rsid w:val="00C40D1D"/>
    <w:rsid w:val="00C51742"/>
    <w:rsid w:val="00C56879"/>
    <w:rsid w:val="00C56FE7"/>
    <w:rsid w:val="00C6014E"/>
    <w:rsid w:val="00C60A63"/>
    <w:rsid w:val="00C60FAE"/>
    <w:rsid w:val="00C6162E"/>
    <w:rsid w:val="00C6396E"/>
    <w:rsid w:val="00C63D45"/>
    <w:rsid w:val="00C64168"/>
    <w:rsid w:val="00C64184"/>
    <w:rsid w:val="00C64932"/>
    <w:rsid w:val="00C66922"/>
    <w:rsid w:val="00C747FA"/>
    <w:rsid w:val="00C75653"/>
    <w:rsid w:val="00C82477"/>
    <w:rsid w:val="00C82AE9"/>
    <w:rsid w:val="00C8302E"/>
    <w:rsid w:val="00C8321E"/>
    <w:rsid w:val="00C8666E"/>
    <w:rsid w:val="00C91017"/>
    <w:rsid w:val="00C9229D"/>
    <w:rsid w:val="00C92E09"/>
    <w:rsid w:val="00C94BF0"/>
    <w:rsid w:val="00C94CA4"/>
    <w:rsid w:val="00C961A5"/>
    <w:rsid w:val="00C96EA1"/>
    <w:rsid w:val="00CA105A"/>
    <w:rsid w:val="00CA49F5"/>
    <w:rsid w:val="00CA51E6"/>
    <w:rsid w:val="00CB3DF7"/>
    <w:rsid w:val="00CB5A90"/>
    <w:rsid w:val="00CC2335"/>
    <w:rsid w:val="00CC2D3C"/>
    <w:rsid w:val="00CC5149"/>
    <w:rsid w:val="00CC57DD"/>
    <w:rsid w:val="00CC67DC"/>
    <w:rsid w:val="00CC69BB"/>
    <w:rsid w:val="00CC69EE"/>
    <w:rsid w:val="00CC6C6E"/>
    <w:rsid w:val="00CD021F"/>
    <w:rsid w:val="00CE088E"/>
    <w:rsid w:val="00CE1346"/>
    <w:rsid w:val="00CE29FA"/>
    <w:rsid w:val="00CE3F03"/>
    <w:rsid w:val="00CE652B"/>
    <w:rsid w:val="00CE786F"/>
    <w:rsid w:val="00CF3844"/>
    <w:rsid w:val="00D0386A"/>
    <w:rsid w:val="00D04103"/>
    <w:rsid w:val="00D0621D"/>
    <w:rsid w:val="00D069F6"/>
    <w:rsid w:val="00D1196E"/>
    <w:rsid w:val="00D1217F"/>
    <w:rsid w:val="00D1389E"/>
    <w:rsid w:val="00D15E6F"/>
    <w:rsid w:val="00D244A1"/>
    <w:rsid w:val="00D25D78"/>
    <w:rsid w:val="00D306B8"/>
    <w:rsid w:val="00D31A84"/>
    <w:rsid w:val="00D31C1B"/>
    <w:rsid w:val="00D32445"/>
    <w:rsid w:val="00D35724"/>
    <w:rsid w:val="00D36552"/>
    <w:rsid w:val="00D36867"/>
    <w:rsid w:val="00D378FF"/>
    <w:rsid w:val="00D40129"/>
    <w:rsid w:val="00D41231"/>
    <w:rsid w:val="00D417CB"/>
    <w:rsid w:val="00D4248C"/>
    <w:rsid w:val="00D4559D"/>
    <w:rsid w:val="00D47129"/>
    <w:rsid w:val="00D50AFA"/>
    <w:rsid w:val="00D51100"/>
    <w:rsid w:val="00D513D5"/>
    <w:rsid w:val="00D5167C"/>
    <w:rsid w:val="00D52FF7"/>
    <w:rsid w:val="00D55F96"/>
    <w:rsid w:val="00D6204E"/>
    <w:rsid w:val="00D63EF2"/>
    <w:rsid w:val="00D65F12"/>
    <w:rsid w:val="00D666BA"/>
    <w:rsid w:val="00D7029C"/>
    <w:rsid w:val="00D70DD0"/>
    <w:rsid w:val="00D726CC"/>
    <w:rsid w:val="00D748E5"/>
    <w:rsid w:val="00D77F61"/>
    <w:rsid w:val="00D8039E"/>
    <w:rsid w:val="00D824E0"/>
    <w:rsid w:val="00D83898"/>
    <w:rsid w:val="00D91ED5"/>
    <w:rsid w:val="00D92288"/>
    <w:rsid w:val="00D9490C"/>
    <w:rsid w:val="00D94A37"/>
    <w:rsid w:val="00D94CBB"/>
    <w:rsid w:val="00D96B3F"/>
    <w:rsid w:val="00D975B5"/>
    <w:rsid w:val="00DA0BCE"/>
    <w:rsid w:val="00DA2456"/>
    <w:rsid w:val="00DA60D5"/>
    <w:rsid w:val="00DB3080"/>
    <w:rsid w:val="00DB489C"/>
    <w:rsid w:val="00DB4FCC"/>
    <w:rsid w:val="00DB58C8"/>
    <w:rsid w:val="00DB63D2"/>
    <w:rsid w:val="00DB7F71"/>
    <w:rsid w:val="00DC0284"/>
    <w:rsid w:val="00DC04DD"/>
    <w:rsid w:val="00DC16F1"/>
    <w:rsid w:val="00DC20C5"/>
    <w:rsid w:val="00DC3686"/>
    <w:rsid w:val="00DC3C84"/>
    <w:rsid w:val="00DC47F9"/>
    <w:rsid w:val="00DC51CF"/>
    <w:rsid w:val="00DC6BC6"/>
    <w:rsid w:val="00DC79B5"/>
    <w:rsid w:val="00DD4033"/>
    <w:rsid w:val="00DD433A"/>
    <w:rsid w:val="00DD46E2"/>
    <w:rsid w:val="00DD64DB"/>
    <w:rsid w:val="00DD72DE"/>
    <w:rsid w:val="00DE20E2"/>
    <w:rsid w:val="00DE4633"/>
    <w:rsid w:val="00DE4BDD"/>
    <w:rsid w:val="00DE5D52"/>
    <w:rsid w:val="00DF3441"/>
    <w:rsid w:val="00DF35D5"/>
    <w:rsid w:val="00DF41BB"/>
    <w:rsid w:val="00E02243"/>
    <w:rsid w:val="00E0248E"/>
    <w:rsid w:val="00E02739"/>
    <w:rsid w:val="00E0485F"/>
    <w:rsid w:val="00E06709"/>
    <w:rsid w:val="00E10295"/>
    <w:rsid w:val="00E12635"/>
    <w:rsid w:val="00E12986"/>
    <w:rsid w:val="00E203D6"/>
    <w:rsid w:val="00E23092"/>
    <w:rsid w:val="00E2352A"/>
    <w:rsid w:val="00E30A73"/>
    <w:rsid w:val="00E317AD"/>
    <w:rsid w:val="00E403AA"/>
    <w:rsid w:val="00E45759"/>
    <w:rsid w:val="00E5066E"/>
    <w:rsid w:val="00E51B51"/>
    <w:rsid w:val="00E51E8F"/>
    <w:rsid w:val="00E52197"/>
    <w:rsid w:val="00E56A8C"/>
    <w:rsid w:val="00E57071"/>
    <w:rsid w:val="00E575E0"/>
    <w:rsid w:val="00E57854"/>
    <w:rsid w:val="00E60763"/>
    <w:rsid w:val="00E70788"/>
    <w:rsid w:val="00E715AF"/>
    <w:rsid w:val="00E71710"/>
    <w:rsid w:val="00E72BF3"/>
    <w:rsid w:val="00E7574B"/>
    <w:rsid w:val="00E75E2B"/>
    <w:rsid w:val="00E766DA"/>
    <w:rsid w:val="00E7759D"/>
    <w:rsid w:val="00E814E6"/>
    <w:rsid w:val="00E82525"/>
    <w:rsid w:val="00E863C3"/>
    <w:rsid w:val="00E91317"/>
    <w:rsid w:val="00E95A24"/>
    <w:rsid w:val="00E96B3A"/>
    <w:rsid w:val="00E9764C"/>
    <w:rsid w:val="00EA2E6E"/>
    <w:rsid w:val="00EA3122"/>
    <w:rsid w:val="00EA3156"/>
    <w:rsid w:val="00EA5A46"/>
    <w:rsid w:val="00EB0B7C"/>
    <w:rsid w:val="00EB0F82"/>
    <w:rsid w:val="00EB130C"/>
    <w:rsid w:val="00EB29F4"/>
    <w:rsid w:val="00EB615F"/>
    <w:rsid w:val="00EB6227"/>
    <w:rsid w:val="00EB6B1E"/>
    <w:rsid w:val="00EB7FE9"/>
    <w:rsid w:val="00EC0F37"/>
    <w:rsid w:val="00EC28B9"/>
    <w:rsid w:val="00EC30D4"/>
    <w:rsid w:val="00EC6A1D"/>
    <w:rsid w:val="00EC7A62"/>
    <w:rsid w:val="00EC7B8E"/>
    <w:rsid w:val="00ED2746"/>
    <w:rsid w:val="00ED4EE7"/>
    <w:rsid w:val="00ED50E1"/>
    <w:rsid w:val="00EE3EB3"/>
    <w:rsid w:val="00EE6B48"/>
    <w:rsid w:val="00EE6D41"/>
    <w:rsid w:val="00EF12CF"/>
    <w:rsid w:val="00EF2351"/>
    <w:rsid w:val="00EF32C6"/>
    <w:rsid w:val="00EF619B"/>
    <w:rsid w:val="00EF6246"/>
    <w:rsid w:val="00F00033"/>
    <w:rsid w:val="00F007A7"/>
    <w:rsid w:val="00F0365B"/>
    <w:rsid w:val="00F03EFD"/>
    <w:rsid w:val="00F05A31"/>
    <w:rsid w:val="00F106AA"/>
    <w:rsid w:val="00F10CE1"/>
    <w:rsid w:val="00F1224B"/>
    <w:rsid w:val="00F131D6"/>
    <w:rsid w:val="00F1366E"/>
    <w:rsid w:val="00F15B22"/>
    <w:rsid w:val="00F15C01"/>
    <w:rsid w:val="00F20449"/>
    <w:rsid w:val="00F21620"/>
    <w:rsid w:val="00F22832"/>
    <w:rsid w:val="00F22C4E"/>
    <w:rsid w:val="00F24C54"/>
    <w:rsid w:val="00F27384"/>
    <w:rsid w:val="00F30D48"/>
    <w:rsid w:val="00F313A8"/>
    <w:rsid w:val="00F33127"/>
    <w:rsid w:val="00F34CE5"/>
    <w:rsid w:val="00F400ED"/>
    <w:rsid w:val="00F41C27"/>
    <w:rsid w:val="00F41C2A"/>
    <w:rsid w:val="00F424F7"/>
    <w:rsid w:val="00F43FFA"/>
    <w:rsid w:val="00F46DC3"/>
    <w:rsid w:val="00F46E74"/>
    <w:rsid w:val="00F54779"/>
    <w:rsid w:val="00F553C7"/>
    <w:rsid w:val="00F55CC2"/>
    <w:rsid w:val="00F62971"/>
    <w:rsid w:val="00F64350"/>
    <w:rsid w:val="00F64961"/>
    <w:rsid w:val="00F65AA1"/>
    <w:rsid w:val="00F66385"/>
    <w:rsid w:val="00F67B97"/>
    <w:rsid w:val="00F7276E"/>
    <w:rsid w:val="00F72BF8"/>
    <w:rsid w:val="00F7374F"/>
    <w:rsid w:val="00F73FC5"/>
    <w:rsid w:val="00F75A5D"/>
    <w:rsid w:val="00F77917"/>
    <w:rsid w:val="00F7793E"/>
    <w:rsid w:val="00F77D12"/>
    <w:rsid w:val="00F830C0"/>
    <w:rsid w:val="00F93B9C"/>
    <w:rsid w:val="00F9696E"/>
    <w:rsid w:val="00FB12FF"/>
    <w:rsid w:val="00FB651B"/>
    <w:rsid w:val="00FB6F0B"/>
    <w:rsid w:val="00FC004A"/>
    <w:rsid w:val="00FC0FA0"/>
    <w:rsid w:val="00FC2353"/>
    <w:rsid w:val="00FC2B48"/>
    <w:rsid w:val="00FC2CFF"/>
    <w:rsid w:val="00FC3B07"/>
    <w:rsid w:val="00FC41B9"/>
    <w:rsid w:val="00FD0589"/>
    <w:rsid w:val="00FD6B69"/>
    <w:rsid w:val="00FD6BE3"/>
    <w:rsid w:val="00FD7492"/>
    <w:rsid w:val="00FE0A0A"/>
    <w:rsid w:val="00FE0F32"/>
    <w:rsid w:val="00FE1FE8"/>
    <w:rsid w:val="00FE23A2"/>
    <w:rsid w:val="00FE244D"/>
    <w:rsid w:val="00FE552C"/>
    <w:rsid w:val="00FE554B"/>
    <w:rsid w:val="00FE5BF1"/>
    <w:rsid w:val="00FE6924"/>
    <w:rsid w:val="00FE70AC"/>
    <w:rsid w:val="00FF1B81"/>
    <w:rsid w:val="00FF202D"/>
    <w:rsid w:val="00FF2936"/>
    <w:rsid w:val="00FF39F0"/>
    <w:rsid w:val="00FF3CDC"/>
    <w:rsid w:val="00FF47D3"/>
    <w:rsid w:val="00FF4EE4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362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3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4007F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007FC"/>
  </w:style>
  <w:style w:type="paragraph" w:customStyle="1" w:styleId="c0c23c4">
    <w:name w:val="c0 c23 c4"/>
    <w:basedOn w:val="a"/>
    <w:rsid w:val="00730653"/>
    <w:pPr>
      <w:spacing w:before="90" w:after="90"/>
    </w:pPr>
  </w:style>
  <w:style w:type="paragraph" w:customStyle="1" w:styleId="Style6">
    <w:name w:val="Style6"/>
    <w:basedOn w:val="a"/>
    <w:rsid w:val="00AB3AC4"/>
    <w:pPr>
      <w:widowControl w:val="0"/>
      <w:autoSpaceDE w:val="0"/>
      <w:autoSpaceDN w:val="0"/>
      <w:adjustRightInd w:val="0"/>
      <w:spacing w:line="349" w:lineRule="exact"/>
      <w:jc w:val="center"/>
    </w:pPr>
  </w:style>
  <w:style w:type="character" w:customStyle="1" w:styleId="FontStyle105">
    <w:name w:val="Font Style105"/>
    <w:rsid w:val="00AB3AC4"/>
    <w:rPr>
      <w:rFonts w:ascii="Times New Roman" w:hAnsi="Times New Roman" w:cs="Times New Roman"/>
      <w:b/>
      <w:bCs/>
      <w:sz w:val="20"/>
      <w:szCs w:val="20"/>
    </w:rPr>
  </w:style>
  <w:style w:type="paragraph" w:customStyle="1" w:styleId="Body1">
    <w:name w:val="Body 1"/>
    <w:rsid w:val="00444C3B"/>
    <w:pPr>
      <w:suppressAutoHyphens/>
    </w:pPr>
    <w:rPr>
      <w:rFonts w:ascii="Helvetica" w:eastAsia="ヒラギノ角ゴ Pro W3" w:hAnsi="Helvetica"/>
      <w:color w:val="000000"/>
      <w:sz w:val="24"/>
      <w:lang w:val="en-US" w:eastAsia="ar-SA"/>
    </w:rPr>
  </w:style>
  <w:style w:type="paragraph" w:customStyle="1" w:styleId="1">
    <w:name w:val="Абзац списка1"/>
    <w:basedOn w:val="a"/>
    <w:rsid w:val="00444C3B"/>
    <w:pPr>
      <w:suppressAutoHyphens/>
      <w:ind w:left="720"/>
    </w:pPr>
    <w:rPr>
      <w:rFonts w:ascii="Arial" w:eastAsia="SimSun" w:hAnsi="Arial" w:cs="Mangal"/>
      <w:kern w:val="2"/>
      <w:lang w:val="en-US" w:eastAsia="hi-IN" w:bidi="hi-IN"/>
    </w:rPr>
  </w:style>
  <w:style w:type="character" w:styleId="a7">
    <w:name w:val="Emphasis"/>
    <w:qFormat/>
    <w:rsid w:val="00444C3B"/>
    <w:rPr>
      <w:i/>
      <w:iCs/>
    </w:rPr>
  </w:style>
  <w:style w:type="paragraph" w:styleId="a8">
    <w:name w:val="Body Text"/>
    <w:basedOn w:val="a"/>
    <w:link w:val="a9"/>
    <w:unhideWhenUsed/>
    <w:rsid w:val="00DD4033"/>
    <w:pPr>
      <w:jc w:val="both"/>
    </w:pPr>
  </w:style>
  <w:style w:type="character" w:customStyle="1" w:styleId="a9">
    <w:name w:val="Основной текст Знак"/>
    <w:link w:val="a8"/>
    <w:rsid w:val="00DD4033"/>
    <w:rPr>
      <w:sz w:val="24"/>
      <w:szCs w:val="24"/>
    </w:rPr>
  </w:style>
  <w:style w:type="paragraph" w:styleId="aa">
    <w:name w:val="Balloon Text"/>
    <w:basedOn w:val="a"/>
    <w:link w:val="ab"/>
    <w:rsid w:val="000960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960D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rsid w:val="007A2E9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A2E9E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7A2E9E"/>
    <w:rPr>
      <w:sz w:val="24"/>
      <w:szCs w:val="24"/>
    </w:rPr>
  </w:style>
  <w:style w:type="character" w:customStyle="1" w:styleId="3">
    <w:name w:val="Основной текст (3)_"/>
    <w:basedOn w:val="a0"/>
    <w:link w:val="30"/>
    <w:rsid w:val="007849A4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7849A4"/>
    <w:pPr>
      <w:shd w:val="clear" w:color="auto" w:fill="FFFFFF"/>
      <w:spacing w:line="0" w:lineRule="atLeas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4348</Words>
  <Characters>24788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Организация</Company>
  <LinksUpToDate>false</LinksUpToDate>
  <CharactersWithSpaces>29078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Customer</dc:creator>
  <cp:lastModifiedBy>Пользователь Windows</cp:lastModifiedBy>
  <cp:revision>6</cp:revision>
  <cp:lastPrinted>2012-11-26T14:35:00Z</cp:lastPrinted>
  <dcterms:created xsi:type="dcterms:W3CDTF">2022-08-04T12:31:00Z</dcterms:created>
  <dcterms:modified xsi:type="dcterms:W3CDTF">2023-04-11T08:37:00Z</dcterms:modified>
</cp:coreProperties>
</file>