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&lt;title&gt;Adolescents NGO&lt;/title&gt;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/* CSS styles go here */</w:t>
      </w:r>
    </w:p>
    <w:p>
      <w:pPr>
        <w:rPr>
          <w:rFonts w:hint="eastAsia"/>
        </w:rPr>
      </w:pPr>
      <w:r>
        <w:rPr>
          <w:rFonts w:hint="eastAsia"/>
        </w:rPr>
        <w:t xml:space="preserve">        body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font-family: Arial, sans-serif;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#f0f0f0;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#333;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header {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#007bff;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white;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.container {</w:t>
      </w:r>
    </w:p>
    <w:p>
      <w:pPr>
        <w:rPr>
          <w:rFonts w:hint="eastAsia"/>
        </w:rPr>
      </w:pPr>
      <w:r>
        <w:rPr>
          <w:rFonts w:hint="eastAsia"/>
        </w:rPr>
        <w:t xml:space="preserve">            max-width: 800px;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0 auto;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section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margin-bottom: 30px;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h2 {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#007bff;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 {</w:t>
      </w:r>
    </w:p>
    <w:p>
      <w:pPr>
        <w:rPr>
          <w:rFonts w:hint="eastAsia"/>
        </w:rPr>
      </w:pPr>
      <w:r>
        <w:rPr>
          <w:rFonts w:hint="eastAsia"/>
        </w:rPr>
        <w:t xml:space="preserve">            line-height: 1.6;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footer {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#333;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white;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&lt;header&gt;</w:t>
      </w:r>
    </w:p>
    <w:p>
      <w:pPr>
        <w:rPr>
          <w:rFonts w:hint="eastAsia"/>
        </w:rPr>
      </w:pPr>
      <w:r>
        <w:rPr>
          <w:rFonts w:hint="eastAsia"/>
        </w:rPr>
        <w:t xml:space="preserve">        &lt;h1&gt;Adolescents NGO&lt;/h1&gt;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&lt;p&gt;Empowering Adolescents for a Brighter Future&lt;/p&gt;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&lt;/header&gt;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&lt;h2&gt;About Us&lt;/h2&gt;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&lt;p&gt;We are a non-profit organization dedicated to supporting adolescents in various aspects of their lives, including education, health, and personal development.&lt;/p&gt;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&lt;h2&gt;Our Mission&lt;/h2&gt;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&lt;p&gt;Our mission is to provide adolescents with the resources, opportunities, and support they need to thrive and reach their full potential.&lt;/p&gt;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&lt;h2&gt;Programs&lt;/h2&gt;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&lt;p&gt;Explore our programs tailored to meet the diverse needs of adolescents, including educational workshops, health awareness campaigns, mentorship programs, and more.&lt;/p&gt;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&lt;section&gt;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&lt;h2&gt;Get Involved&lt;/h2&gt;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&lt;p&gt;Join us in making a difference in the lives of adolescents. Whether you're interested in volunteering, donating, or partnering with us, there are many ways to get involved.&lt;/p&gt;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&lt;/section&gt;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&lt;p&gt;&amp;copy; 2024 Adolescents NGO. All rights reserved.&lt;/p&gt;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&lt;/footer&gt;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/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2024-04-21T23:57:41Z</dcterms:created>
  <dc:creator>iPhone</dc:creator>
  <cp:lastModifiedBy>iPhone</cp:lastModifiedBy>
  <dcterms:modified xsi:type="dcterms:W3CDTF">2024-04-22T00:15:26Z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3081-11.33.40</vt:lpwstr>
  </property>
  <property fmtid="{D5CDD505-2E9C-101B-9397-08002B2CF9AE}" pid="3" name="ICV">
    <vt:lpwstr>C4243860C5B70AF70E9E2566CDAC825C_33</vt:lpwstr>
  </property>
</Properties>
</file>