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185" w:rsidRPr="00A807EB" w:rsidRDefault="00B0098D" w:rsidP="00B0098D">
      <w:pPr>
        <w:rPr>
          <w:sz w:val="28"/>
          <w:highlight w:val="yellow"/>
        </w:rPr>
      </w:pPr>
      <w:r w:rsidRPr="00A807EB">
        <w:rPr>
          <w:rFonts w:hint="eastAsia"/>
          <w:sz w:val="28"/>
          <w:highlight w:val="yellow"/>
        </w:rPr>
        <w:t>15.6A</w:t>
      </w:r>
    </w:p>
    <w:p w:rsidR="0060324C" w:rsidRPr="00C27696" w:rsidRDefault="009C6185" w:rsidP="00B0098D">
      <w:pPr>
        <w:rPr>
          <w:sz w:val="28"/>
        </w:rPr>
      </w:pPr>
      <w:r w:rsidRPr="00A807EB">
        <w:rPr>
          <w:sz w:val="28"/>
          <w:highlight w:val="yellow"/>
        </w:rPr>
        <w:t>(</w:t>
      </w:r>
      <w:proofErr w:type="spellStart"/>
      <w:r w:rsidRPr="00A807EB">
        <w:rPr>
          <w:sz w:val="28"/>
          <w:highlight w:val="yellow"/>
        </w:rPr>
        <w:t>i</w:t>
      </w:r>
      <w:proofErr w:type="spellEnd"/>
      <w:r w:rsidRPr="00A807EB">
        <w:rPr>
          <w:sz w:val="28"/>
          <w:highlight w:val="yellow"/>
        </w:rPr>
        <w:t>)</w:t>
      </w:r>
      <w:r w:rsidR="00B0098D">
        <w:br/>
      </w:r>
      <w:r w:rsidR="00B0098D" w:rsidRPr="00C27696">
        <w:rPr>
          <w:sz w:val="28"/>
        </w:rPr>
        <w:t>Sex worker characteristics are omitted because they all the same in 4 transection (time invariant). The effect cannot be separated from the individual effects given by the coefficients of the fixed-effects dummy variables.</w:t>
      </w:r>
    </w:p>
    <w:p w:rsidR="008D1B86" w:rsidRPr="00C27696" w:rsidRDefault="008D1B86" w:rsidP="00B0098D">
      <w:pPr>
        <w:rPr>
          <w:sz w:val="28"/>
        </w:rPr>
      </w:pPr>
    </w:p>
    <w:p w:rsidR="00C82BE4" w:rsidRDefault="008D1B86" w:rsidP="00B0098D">
      <w:r>
        <w:t>C</w:t>
      </w:r>
      <w:r>
        <w:rPr>
          <w:rFonts w:hint="eastAsia"/>
        </w:rPr>
        <w:t>ode:</w:t>
      </w:r>
    </w:p>
    <w:p w:rsidR="008D1B86" w:rsidRDefault="008D1B86" w:rsidP="008D1B86">
      <w:r>
        <w:t>library(</w:t>
      </w:r>
      <w:proofErr w:type="spellStart"/>
      <w:r>
        <w:t>dplyr</w:t>
      </w:r>
      <w:proofErr w:type="spellEnd"/>
      <w:r>
        <w:t>)</w:t>
      </w:r>
    </w:p>
    <w:p w:rsidR="008D1B86" w:rsidRDefault="008D1B86" w:rsidP="008D1B86">
      <w:r>
        <w:t>library(</w:t>
      </w:r>
      <w:proofErr w:type="spellStart"/>
      <w:r>
        <w:t>tidyverse</w:t>
      </w:r>
      <w:proofErr w:type="spellEnd"/>
      <w:r>
        <w:t>)</w:t>
      </w:r>
    </w:p>
    <w:p w:rsidR="008D1B86" w:rsidRDefault="008D1B86" w:rsidP="008D1B86">
      <w:r>
        <w:t>library(</w:t>
      </w:r>
      <w:proofErr w:type="spellStart"/>
      <w:r>
        <w:t>magrittr</w:t>
      </w:r>
      <w:proofErr w:type="spellEnd"/>
      <w:r>
        <w:t>)</w:t>
      </w:r>
    </w:p>
    <w:p w:rsidR="008D1B86" w:rsidRDefault="008D1B86" w:rsidP="008D1B86">
      <w:r>
        <w:t>library(</w:t>
      </w:r>
      <w:proofErr w:type="spellStart"/>
      <w:r>
        <w:t>plm</w:t>
      </w:r>
      <w:proofErr w:type="spellEnd"/>
      <w:r>
        <w:t>)</w:t>
      </w:r>
    </w:p>
    <w:p w:rsidR="008D1B86" w:rsidRDefault="008D1B86" w:rsidP="008D1B86"/>
    <w:p w:rsidR="008D1B86" w:rsidRDefault="008D1B86" w:rsidP="008D1B86">
      <w:r>
        <w:rPr>
          <w:rFonts w:hint="eastAsia"/>
        </w:rPr>
        <w:t>Output:</w:t>
      </w:r>
    </w:p>
    <w:p w:rsidR="008D1B86" w:rsidRDefault="008D1B86" w:rsidP="008D1B86">
      <w:r>
        <w:t>fe1&lt;-</w:t>
      </w:r>
      <w:proofErr w:type="spellStart"/>
      <w:proofErr w:type="gramStart"/>
      <w:r>
        <w:t>plm</w:t>
      </w:r>
      <w:proofErr w:type="spellEnd"/>
      <w:r>
        <w:t>(</w:t>
      </w:r>
      <w:proofErr w:type="spellStart"/>
      <w:proofErr w:type="gramEnd"/>
      <w:r>
        <w:t>lnprice</w:t>
      </w:r>
      <w:proofErr w:type="spellEnd"/>
      <w:r>
        <w:t>~+</w:t>
      </w:r>
      <w:proofErr w:type="spellStart"/>
      <w:r>
        <w:t>regular+rich+alcohol+nocondom+bar+street</w:t>
      </w:r>
      <w:proofErr w:type="spellEnd"/>
      <w:r>
        <w:t xml:space="preserve">, </w:t>
      </w:r>
    </w:p>
    <w:p w:rsidR="008D1B86" w:rsidRDefault="008D1B86" w:rsidP="008D1B86">
      <w:r>
        <w:t xml:space="preserve">         data=</w:t>
      </w:r>
      <w:proofErr w:type="spellStart"/>
      <w:r>
        <w:t>mexican</w:t>
      </w:r>
      <w:proofErr w:type="spellEnd"/>
      <w:r>
        <w:t>, model='within', effect='individual')</w:t>
      </w:r>
    </w:p>
    <w:p w:rsidR="00C82BE4" w:rsidRDefault="008D1B86" w:rsidP="008D1B86">
      <w:r>
        <w:t>summary(fe1)</w:t>
      </w:r>
    </w:p>
    <w:p w:rsidR="008D1B86" w:rsidRDefault="008D1B86" w:rsidP="008D1B86">
      <w:r>
        <w:t>Coefficients:</w:t>
      </w:r>
    </w:p>
    <w:p w:rsidR="008D1B86" w:rsidRDefault="008D1B86" w:rsidP="008D1B86">
      <w:r>
        <w:t xml:space="preserve">          Estimate Std. Error t-</w:t>
      </w:r>
      <w:proofErr w:type="gramStart"/>
      <w:r>
        <w:t xml:space="preserve">value  </w:t>
      </w:r>
      <w:proofErr w:type="spellStart"/>
      <w:r>
        <w:t>Pr</w:t>
      </w:r>
      <w:proofErr w:type="spellEnd"/>
      <w:proofErr w:type="gramEnd"/>
      <w:r>
        <w:t xml:space="preserve">(&gt;|t|)    </w:t>
      </w:r>
    </w:p>
    <w:p w:rsidR="008D1B86" w:rsidRDefault="008D1B86" w:rsidP="008D1B86">
      <w:r>
        <w:t xml:space="preserve">regular   0.037219   </w:t>
      </w:r>
      <w:proofErr w:type="gramStart"/>
      <w:r>
        <w:t>0.016849  2.2090</w:t>
      </w:r>
      <w:proofErr w:type="gramEnd"/>
      <w:r>
        <w:t xml:space="preserve"> 0.0272770 *  </w:t>
      </w:r>
    </w:p>
    <w:p w:rsidR="008D1B86" w:rsidRDefault="008D1B86" w:rsidP="008D1B86">
      <w:r>
        <w:t xml:space="preserve">rich      0.082636   </w:t>
      </w:r>
      <w:proofErr w:type="gramStart"/>
      <w:r>
        <w:t>0.020528  4.0254</w:t>
      </w:r>
      <w:proofErr w:type="gramEnd"/>
      <w:r>
        <w:t xml:space="preserve"> 5.875e-05 ***</w:t>
      </w:r>
    </w:p>
    <w:p w:rsidR="008D1B86" w:rsidRDefault="008D1B86" w:rsidP="008D1B86">
      <w:r>
        <w:t xml:space="preserve">alcohol </w:t>
      </w:r>
      <w:r w:rsidR="00016B9A">
        <w:t xml:space="preserve"> </w:t>
      </w:r>
      <w:r>
        <w:t xml:space="preserve"> -0.056856   0.026139 -2.1751 0.0297261 *  </w:t>
      </w:r>
    </w:p>
    <w:p w:rsidR="008D1B86" w:rsidRDefault="008D1B86" w:rsidP="008D1B86">
      <w:proofErr w:type="spellStart"/>
      <w:r>
        <w:t>nocondom</w:t>
      </w:r>
      <w:proofErr w:type="spellEnd"/>
      <w:r>
        <w:t xml:space="preserve"> 0.170282   </w:t>
      </w:r>
      <w:proofErr w:type="gramStart"/>
      <w:r>
        <w:t>0.025817  6.5957</w:t>
      </w:r>
      <w:proofErr w:type="gramEnd"/>
      <w:r>
        <w:t xml:space="preserve"> 5.256e-11 ***</w:t>
      </w:r>
    </w:p>
    <w:p w:rsidR="008D1B86" w:rsidRDefault="008D1B86" w:rsidP="008D1B86">
      <w:r>
        <w:t xml:space="preserve">bar      0.298455   </w:t>
      </w:r>
      <w:proofErr w:type="gramStart"/>
      <w:r>
        <w:t>0.134450  2.2198</w:t>
      </w:r>
      <w:proofErr w:type="gramEnd"/>
      <w:r>
        <w:t xml:space="preserve"> 0.0265299 *  </w:t>
      </w:r>
    </w:p>
    <w:p w:rsidR="008D1B86" w:rsidRDefault="008D1B86" w:rsidP="008D1B86">
      <w:r>
        <w:t xml:space="preserve">street    0.455159   </w:t>
      </w:r>
      <w:proofErr w:type="gramStart"/>
      <w:r>
        <w:t>0.130465  3.4887</w:t>
      </w:r>
      <w:proofErr w:type="gramEnd"/>
      <w:r>
        <w:t xml:space="preserve"> 0.0004946 ***</w:t>
      </w:r>
    </w:p>
    <w:p w:rsidR="008D1B86" w:rsidRDefault="008D1B86" w:rsidP="008D1B86"/>
    <w:p w:rsidR="009C6185" w:rsidRPr="00A807EB" w:rsidRDefault="009C6185" w:rsidP="008D1B86">
      <w:pPr>
        <w:rPr>
          <w:sz w:val="28"/>
        </w:rPr>
      </w:pPr>
      <w:r w:rsidRPr="00A807EB">
        <w:rPr>
          <w:rFonts w:hint="eastAsia"/>
          <w:sz w:val="28"/>
          <w:highlight w:val="yellow"/>
        </w:rPr>
        <w:t>(ii)</w:t>
      </w:r>
    </w:p>
    <w:p w:rsidR="009C6185" w:rsidRPr="00C27696" w:rsidRDefault="009C6185" w:rsidP="008D1B86">
      <w:pPr>
        <w:rPr>
          <w:sz w:val="28"/>
        </w:rPr>
      </w:pPr>
      <w:r w:rsidRPr="00C27696">
        <w:rPr>
          <w:sz w:val="28"/>
        </w:rPr>
        <w:t>All coefficient estimates are significant</w:t>
      </w:r>
    </w:p>
    <w:p w:rsidR="00016B9A" w:rsidRDefault="00016B9A" w:rsidP="008D1B86"/>
    <w:p w:rsidR="00016B9A" w:rsidRPr="00A807EB" w:rsidRDefault="00016B9A" w:rsidP="008D1B86">
      <w:pPr>
        <w:rPr>
          <w:sz w:val="28"/>
        </w:rPr>
      </w:pPr>
      <w:r w:rsidRPr="00A807EB">
        <w:rPr>
          <w:rFonts w:hint="eastAsia"/>
          <w:sz w:val="28"/>
          <w:highlight w:val="yellow"/>
        </w:rPr>
        <w:t>(</w:t>
      </w:r>
      <w:r w:rsidRPr="00A807EB">
        <w:rPr>
          <w:sz w:val="28"/>
          <w:highlight w:val="yellow"/>
        </w:rPr>
        <w:t>iii</w:t>
      </w:r>
      <w:r w:rsidRPr="00A807EB">
        <w:rPr>
          <w:rFonts w:hint="eastAsia"/>
          <w:sz w:val="28"/>
          <w:highlight w:val="yellow"/>
        </w:rPr>
        <w:t>)</w:t>
      </w:r>
    </w:p>
    <w:p w:rsidR="00016B9A" w:rsidRPr="00C27696" w:rsidRDefault="00016B9A" w:rsidP="008D1B86">
      <w:pPr>
        <w:rPr>
          <w:sz w:val="28"/>
        </w:rPr>
      </w:pPr>
      <w:r w:rsidRPr="00C27696">
        <w:rPr>
          <w:sz w:val="28"/>
        </w:rPr>
        <w:t>Risk premium estimated = 0.170282</w:t>
      </w:r>
    </w:p>
    <w:p w:rsidR="00016B9A" w:rsidRPr="00C27696" w:rsidRDefault="00016B9A" w:rsidP="008D1B86">
      <w:pPr>
        <w:rPr>
          <w:sz w:val="28"/>
        </w:rPr>
      </w:pPr>
      <w:r w:rsidRPr="00C27696">
        <w:rPr>
          <w:sz w:val="28"/>
        </w:rPr>
        <w:t>The price is 3.7% higher for regular customers and 8.3% higher for rich customers. It is 5.7% lower for drunk customers. Transection at bar are 29.8% higher than in other place. Transection on streets are 45.5% higher than in other place.</w:t>
      </w:r>
    </w:p>
    <w:p w:rsidR="00B1132A" w:rsidRDefault="00B1132A" w:rsidP="008D1B86"/>
    <w:p w:rsidR="00B1132A" w:rsidRDefault="00B1132A" w:rsidP="008D1B86"/>
    <w:p w:rsidR="00A807EB" w:rsidRDefault="00A807EB" w:rsidP="008D1B86">
      <w:pPr>
        <w:rPr>
          <w:rFonts w:hint="eastAsia"/>
        </w:rPr>
      </w:pPr>
    </w:p>
    <w:p w:rsidR="00B1132A" w:rsidRPr="00A807EB" w:rsidRDefault="00B1132A" w:rsidP="008D1B86">
      <w:pPr>
        <w:rPr>
          <w:sz w:val="28"/>
          <w:highlight w:val="yellow"/>
        </w:rPr>
      </w:pPr>
      <w:r w:rsidRPr="00A807EB">
        <w:rPr>
          <w:sz w:val="28"/>
          <w:highlight w:val="yellow"/>
        </w:rPr>
        <w:lastRenderedPageBreak/>
        <w:t>15.8</w:t>
      </w:r>
    </w:p>
    <w:p w:rsidR="00B1132A" w:rsidRPr="00A807EB" w:rsidRDefault="00B1132A" w:rsidP="008D1B86">
      <w:pPr>
        <w:rPr>
          <w:sz w:val="28"/>
        </w:rPr>
      </w:pPr>
      <w:r w:rsidRPr="00A807EB">
        <w:rPr>
          <w:sz w:val="28"/>
          <w:highlight w:val="yellow"/>
        </w:rPr>
        <w:t>(a)</w:t>
      </w:r>
    </w:p>
    <w:p w:rsidR="00B1132A" w:rsidRPr="00C27696" w:rsidRDefault="00B1132A" w:rsidP="008D1B86">
      <w:pPr>
        <w:rPr>
          <w:sz w:val="28"/>
        </w:rPr>
      </w:pPr>
      <w:r w:rsidRPr="00C27696">
        <w:rPr>
          <w:sz w:val="28"/>
        </w:rPr>
        <w:t xml:space="preserve">The coefficient estimates for the two years and their standard errors are very similar. the coefficients have no substantial changes with time </w:t>
      </w:r>
      <w:proofErr w:type="spellStart"/>
      <w:r w:rsidRPr="00C27696">
        <w:rPr>
          <w:sz w:val="28"/>
        </w:rPr>
        <w:t>i</w:t>
      </w:r>
      <w:proofErr w:type="spellEnd"/>
      <w:r w:rsidRPr="00C27696">
        <w:rPr>
          <w:sz w:val="28"/>
        </w:rPr>
        <w:t>. For these individual year estimations, we are assuming that all individuals have the same regression parameter values. The model can’t explain the different result from individual heterogeneity</w:t>
      </w:r>
    </w:p>
    <w:p w:rsidR="00B1132A" w:rsidRDefault="00B1132A" w:rsidP="00B1132A"/>
    <w:p w:rsidR="00B1132A" w:rsidRDefault="00B1132A" w:rsidP="00B1132A">
      <w:r>
        <w:t>code:</w:t>
      </w:r>
    </w:p>
    <w:p w:rsidR="00B1132A" w:rsidRDefault="00B1132A" w:rsidP="00B1132A">
      <w:r>
        <w:t>a=nls_panel2[</w:t>
      </w:r>
      <w:proofErr w:type="gramStart"/>
      <w:r>
        <w:t>1:716,c</w:t>
      </w:r>
      <w:proofErr w:type="gramEnd"/>
      <w:r>
        <w:t>(2,3,15,16,12,14)]</w:t>
      </w:r>
    </w:p>
    <w:p w:rsidR="00B1132A" w:rsidRDefault="00B1132A" w:rsidP="00B1132A">
      <w:r>
        <w:t>lm1=lm(</w:t>
      </w:r>
      <w:proofErr w:type="spellStart"/>
      <w:r>
        <w:t>lwage~exper+I</w:t>
      </w:r>
      <w:proofErr w:type="spellEnd"/>
      <w:r>
        <w:t>(exper^</w:t>
      </w:r>
      <w:proofErr w:type="gramStart"/>
      <w:r>
        <w:t>2)+</w:t>
      </w:r>
      <w:proofErr w:type="spellStart"/>
      <w:proofErr w:type="gramEnd"/>
      <w:r>
        <w:t>south+union,data</w:t>
      </w:r>
      <w:proofErr w:type="spellEnd"/>
      <w:r>
        <w:t>=a)</w:t>
      </w:r>
    </w:p>
    <w:p w:rsidR="00B1132A" w:rsidRDefault="00B1132A" w:rsidP="00B1132A">
      <w:r>
        <w:t>summary(lm1)</w:t>
      </w:r>
    </w:p>
    <w:p w:rsidR="00B1132A" w:rsidRDefault="00B1132A" w:rsidP="00B1132A">
      <w:r>
        <w:t>b=nls_panel2[</w:t>
      </w:r>
      <w:proofErr w:type="gramStart"/>
      <w:r>
        <w:t>717:1432,c</w:t>
      </w:r>
      <w:proofErr w:type="gramEnd"/>
      <w:r>
        <w:t>(2,3,15,16,12,14)]</w:t>
      </w:r>
    </w:p>
    <w:p w:rsidR="00B1132A" w:rsidRDefault="00B1132A" w:rsidP="00B1132A">
      <w:r>
        <w:t>lm2=lm(</w:t>
      </w:r>
      <w:proofErr w:type="spellStart"/>
      <w:r>
        <w:t>lwage~exper+I</w:t>
      </w:r>
      <w:proofErr w:type="spellEnd"/>
      <w:r>
        <w:t>(exper^</w:t>
      </w:r>
      <w:proofErr w:type="gramStart"/>
      <w:r>
        <w:t>2)+</w:t>
      </w:r>
      <w:proofErr w:type="spellStart"/>
      <w:proofErr w:type="gramEnd"/>
      <w:r>
        <w:t>south+union,data</w:t>
      </w:r>
      <w:proofErr w:type="spellEnd"/>
      <w:r>
        <w:t>=b)</w:t>
      </w:r>
    </w:p>
    <w:p w:rsidR="00B1132A" w:rsidRDefault="00B1132A" w:rsidP="00B1132A">
      <w:r>
        <w:t>summary(lm2)</w:t>
      </w:r>
    </w:p>
    <w:p w:rsidR="00B1132A" w:rsidRDefault="00B1132A" w:rsidP="008D1B86"/>
    <w:p w:rsidR="00B1132A" w:rsidRDefault="00B1132A" w:rsidP="008D1B86">
      <w:r>
        <w:rPr>
          <w:rFonts w:hint="eastAsia"/>
        </w:rPr>
        <w:t>output:</w:t>
      </w:r>
    </w:p>
    <w:p w:rsidR="00B1132A" w:rsidRDefault="00B1132A" w:rsidP="00B1132A">
      <w:r>
        <w:t>Coefficients(year1987)</w:t>
      </w:r>
    </w:p>
    <w:p w:rsidR="00B1132A" w:rsidRDefault="00B1132A" w:rsidP="00B1132A">
      <w:r>
        <w:t xml:space="preserve">             Estimate Std. Error t value </w:t>
      </w:r>
      <w:proofErr w:type="spellStart"/>
      <w:r>
        <w:t>Pr</w:t>
      </w:r>
      <w:proofErr w:type="spellEnd"/>
      <w:r>
        <w:t xml:space="preserve">(&gt;|t|)    </w:t>
      </w:r>
    </w:p>
    <w:p w:rsidR="00B1132A" w:rsidRDefault="00B1132A" w:rsidP="00B1132A">
      <w:r>
        <w:t>(</w:t>
      </w:r>
      <w:proofErr w:type="gramStart"/>
      <w:r>
        <w:t>Intercept)  0.899282</w:t>
      </w:r>
      <w:proofErr w:type="gramEnd"/>
      <w:r>
        <w:t xml:space="preserve">   0.240720   3.736 0.000202 ***</w:t>
      </w:r>
    </w:p>
    <w:p w:rsidR="00B1132A" w:rsidRDefault="00B1132A" w:rsidP="00B1132A">
      <w:proofErr w:type="spellStart"/>
      <w:r>
        <w:t>exper</w:t>
      </w:r>
      <w:proofErr w:type="spellEnd"/>
      <w:r>
        <w:t xml:space="preserve">        0.126541   0.032324   3.915 9.92e-05 ***</w:t>
      </w:r>
    </w:p>
    <w:p w:rsidR="00B1132A" w:rsidRDefault="00B1132A" w:rsidP="00B1132A">
      <w:r>
        <w:t>I(exper^2</w:t>
      </w:r>
      <w:proofErr w:type="gramStart"/>
      <w:r>
        <w:t>)  -</w:t>
      </w:r>
      <w:proofErr w:type="gramEnd"/>
      <w:r>
        <w:t xml:space="preserve">0.003089   0.001069  -2.891 0.003957 ** </w:t>
      </w:r>
    </w:p>
    <w:p w:rsidR="00B1132A" w:rsidRDefault="00B1132A" w:rsidP="00B1132A">
      <w:r>
        <w:t xml:space="preserve">south       -0.238422   </w:t>
      </w:r>
      <w:proofErr w:type="gramStart"/>
      <w:r>
        <w:t>0.034386  -</w:t>
      </w:r>
      <w:proofErr w:type="gramEnd"/>
      <w:r>
        <w:t>6.934 9.22e-12 ***</w:t>
      </w:r>
    </w:p>
    <w:p w:rsidR="00B1132A" w:rsidRDefault="00B1132A" w:rsidP="00B1132A">
      <w:r>
        <w:t xml:space="preserve">union        0.110209   0.038738   2.845 0.004569 ** </w:t>
      </w:r>
    </w:p>
    <w:p w:rsidR="00B1132A" w:rsidRDefault="00B1132A" w:rsidP="00B1132A">
      <w:r>
        <w:t>Coefficients (year1988)</w:t>
      </w:r>
    </w:p>
    <w:p w:rsidR="00B1132A" w:rsidRDefault="00B1132A" w:rsidP="00B1132A">
      <w:r>
        <w:t xml:space="preserve">             Estimate Std. Error t value </w:t>
      </w:r>
      <w:proofErr w:type="spellStart"/>
      <w:r>
        <w:t>Pr</w:t>
      </w:r>
      <w:proofErr w:type="spellEnd"/>
      <w:r>
        <w:t xml:space="preserve">(&gt;|t|)    </w:t>
      </w:r>
    </w:p>
    <w:p w:rsidR="00B1132A" w:rsidRDefault="00B1132A" w:rsidP="00B1132A">
      <w:r>
        <w:t>(</w:t>
      </w:r>
      <w:proofErr w:type="gramStart"/>
      <w:r>
        <w:t>Intercept)  0.934811</w:t>
      </w:r>
      <w:proofErr w:type="gramEnd"/>
      <w:r>
        <w:t xml:space="preserve">   0.200990   4.651 3.94e-06 ***</w:t>
      </w:r>
    </w:p>
    <w:p w:rsidR="00B1132A" w:rsidRDefault="00B1132A" w:rsidP="00B1132A">
      <w:proofErr w:type="spellStart"/>
      <w:r>
        <w:t>exper</w:t>
      </w:r>
      <w:proofErr w:type="spellEnd"/>
      <w:r>
        <w:t xml:space="preserve">        0.127022   0.029501   4.306 1.90e-05 ***</w:t>
      </w:r>
    </w:p>
    <w:p w:rsidR="00B1132A" w:rsidRDefault="00B1132A" w:rsidP="00B1132A">
      <w:r>
        <w:t>I(exper^2</w:t>
      </w:r>
      <w:proofErr w:type="gramStart"/>
      <w:r>
        <w:t>)  -</w:t>
      </w:r>
      <w:proofErr w:type="gramEnd"/>
      <w:r>
        <w:t xml:space="preserve">0.003288   0.001067  -3.083 0.002130 ** </w:t>
      </w:r>
    </w:p>
    <w:p w:rsidR="00B1132A" w:rsidRDefault="00B1132A" w:rsidP="00B1132A">
      <w:r>
        <w:t xml:space="preserve">south       -0.212794   </w:t>
      </w:r>
      <w:proofErr w:type="gramStart"/>
      <w:r>
        <w:t>0.033804  -</w:t>
      </w:r>
      <w:proofErr w:type="gramEnd"/>
      <w:r>
        <w:t>6.295 5.38e-10 ***</w:t>
      </w:r>
    </w:p>
    <w:p w:rsidR="00B1132A" w:rsidRDefault="00B1132A" w:rsidP="00B1132A">
      <w:r>
        <w:t>union        0.144536   0.038227   3.781 0.000169 ***</w:t>
      </w:r>
    </w:p>
    <w:p w:rsidR="00B1132A" w:rsidRDefault="00B1132A" w:rsidP="00B1132A"/>
    <w:p w:rsidR="00B1132A" w:rsidRPr="00A807EB" w:rsidRDefault="00B1132A" w:rsidP="00B1132A">
      <w:pPr>
        <w:rPr>
          <w:sz w:val="28"/>
        </w:rPr>
      </w:pPr>
      <w:r w:rsidRPr="00A807EB">
        <w:rPr>
          <w:sz w:val="28"/>
          <w:highlight w:val="yellow"/>
        </w:rPr>
        <w:t>(b)</w:t>
      </w:r>
    </w:p>
    <w:p w:rsidR="003A4673" w:rsidRPr="00C27696" w:rsidRDefault="003A4673" w:rsidP="003A4673">
      <w:pPr>
        <w:rPr>
          <w:sz w:val="28"/>
        </w:rPr>
      </w:pPr>
      <w:r w:rsidRPr="00C27696">
        <w:rPr>
          <w:sz w:val="28"/>
        </w:rPr>
        <w:t>Assuming that all women have identical coefficients (no individual heterogeneity) and the coefficients are the same in each year. We are also assuming the variance of the error term is the same for all individuals and in both years.</w:t>
      </w:r>
    </w:p>
    <w:p w:rsidR="00B1132A" w:rsidRDefault="003A4673" w:rsidP="00B1132A">
      <w:r>
        <w:t>Code:</w:t>
      </w:r>
    </w:p>
    <w:p w:rsidR="003A4673" w:rsidRDefault="003A4673" w:rsidP="003A4673">
      <w:r>
        <w:lastRenderedPageBreak/>
        <w:t>poo=</w:t>
      </w:r>
      <w:proofErr w:type="spellStart"/>
      <w:r>
        <w:t>plm</w:t>
      </w:r>
      <w:proofErr w:type="spellEnd"/>
      <w:r>
        <w:t>(</w:t>
      </w:r>
      <w:proofErr w:type="spellStart"/>
      <w:r>
        <w:t>lwage~exper+I</w:t>
      </w:r>
      <w:proofErr w:type="spellEnd"/>
      <w:r>
        <w:t>(exper^</w:t>
      </w:r>
      <w:proofErr w:type="gramStart"/>
      <w:r>
        <w:t>2)+</w:t>
      </w:r>
      <w:proofErr w:type="spellStart"/>
      <w:proofErr w:type="gramEnd"/>
      <w:r>
        <w:t>south+union,data</w:t>
      </w:r>
      <w:proofErr w:type="spellEnd"/>
      <w:r>
        <w:t>=nls_panel2</w:t>
      </w:r>
    </w:p>
    <w:p w:rsidR="003A4673" w:rsidRDefault="003A4673" w:rsidP="003A4673">
      <w:r>
        <w:t xml:space="preserve">        </w:t>
      </w:r>
      <w:proofErr w:type="gramStart"/>
      <w:r>
        <w:t>,model</w:t>
      </w:r>
      <w:proofErr w:type="gramEnd"/>
      <w:r>
        <w:t>='</w:t>
      </w:r>
      <w:proofErr w:type="spellStart"/>
      <w:r>
        <w:t>pooling',effect</w:t>
      </w:r>
      <w:proofErr w:type="spellEnd"/>
      <w:r>
        <w:t>='individual')</w:t>
      </w:r>
    </w:p>
    <w:p w:rsidR="003A4673" w:rsidRDefault="003A4673" w:rsidP="003A4673">
      <w:r>
        <w:t>summary(poo)</w:t>
      </w:r>
    </w:p>
    <w:p w:rsidR="003A4673" w:rsidRDefault="003A4673" w:rsidP="003A4673">
      <w:r>
        <w:t>Output:</w:t>
      </w:r>
    </w:p>
    <w:p w:rsidR="003A4673" w:rsidRDefault="003A4673" w:rsidP="003A4673">
      <w:r>
        <w:t>Coefficients:</w:t>
      </w:r>
    </w:p>
    <w:p w:rsidR="003A4673" w:rsidRDefault="003A4673" w:rsidP="003A4673">
      <w:r>
        <w:t xml:space="preserve">              Estimate Std. Error t-</w:t>
      </w:r>
      <w:proofErr w:type="gramStart"/>
      <w:r>
        <w:t xml:space="preserve">value  </w:t>
      </w:r>
      <w:proofErr w:type="spellStart"/>
      <w:r>
        <w:t>Pr</w:t>
      </w:r>
      <w:proofErr w:type="spellEnd"/>
      <w:proofErr w:type="gramEnd"/>
      <w:r>
        <w:t xml:space="preserve">(&gt;|t|)    </w:t>
      </w:r>
    </w:p>
    <w:p w:rsidR="003A4673" w:rsidRDefault="003A4673" w:rsidP="003A4673">
      <w:r>
        <w:t>(</w:t>
      </w:r>
      <w:proofErr w:type="gramStart"/>
      <w:r>
        <w:t>Intercept)  0.9481779</w:t>
      </w:r>
      <w:proofErr w:type="gramEnd"/>
      <w:r>
        <w:t xml:space="preserve">  0.1506222  6.2951 4.080e-10 ***</w:t>
      </w:r>
    </w:p>
    <w:p w:rsidR="003A4673" w:rsidRDefault="003A4673" w:rsidP="003A4673">
      <w:proofErr w:type="spellStart"/>
      <w:r>
        <w:t>exper</w:t>
      </w:r>
      <w:proofErr w:type="spellEnd"/>
      <w:r>
        <w:t xml:space="preserve">        </w:t>
      </w:r>
      <w:proofErr w:type="gramStart"/>
      <w:r>
        <w:t>0.1228849  0.0211092</w:t>
      </w:r>
      <w:proofErr w:type="gramEnd"/>
      <w:r>
        <w:t xml:space="preserve">  5.8214 7.197e-09 ***</w:t>
      </w:r>
    </w:p>
    <w:p w:rsidR="003A4673" w:rsidRDefault="003A4673" w:rsidP="003A4673">
      <w:r>
        <w:t>I(exper^2</w:t>
      </w:r>
      <w:proofErr w:type="gramStart"/>
      <w:r>
        <w:t>)  -</w:t>
      </w:r>
      <w:proofErr w:type="gramEnd"/>
      <w:r>
        <w:t>0.0030662  0.0007279 -4.2123 2.686e-05 ***</w:t>
      </w:r>
    </w:p>
    <w:p w:rsidR="003A4673" w:rsidRDefault="003A4673" w:rsidP="003A4673">
      <w:r>
        <w:t>south       -0.</w:t>
      </w:r>
      <w:proofErr w:type="gramStart"/>
      <w:r>
        <w:t>2255408  0.0240803</w:t>
      </w:r>
      <w:proofErr w:type="gramEnd"/>
      <w:r>
        <w:t xml:space="preserve"> -9.3662 &lt; 2.2e-16 ***</w:t>
      </w:r>
    </w:p>
    <w:p w:rsidR="00083066" w:rsidRDefault="003A4673" w:rsidP="00083066">
      <w:r>
        <w:t xml:space="preserve">union        </w:t>
      </w:r>
      <w:proofErr w:type="gramStart"/>
      <w:r>
        <w:t>0.1273629  0.0271754</w:t>
      </w:r>
      <w:proofErr w:type="gramEnd"/>
      <w:r>
        <w:t xml:space="preserve">  4.6867 3.042e-06 ***</w:t>
      </w:r>
      <w:proofErr w:type="spellStart"/>
      <w:r w:rsidR="00083066">
        <w:t>Signif</w:t>
      </w:r>
      <w:proofErr w:type="spellEnd"/>
      <w:r w:rsidR="00083066">
        <w:t xml:space="preserve">. codes:  0 ‘***’ 0.001 ‘**’ 0.01 ‘*’ 0.05 ‘.’ 0.1 </w:t>
      </w:r>
      <w:proofErr w:type="gramStart"/>
      <w:r w:rsidR="00083066">
        <w:t>‘ ’</w:t>
      </w:r>
      <w:proofErr w:type="gramEnd"/>
      <w:r w:rsidR="00083066">
        <w:t xml:space="preserve"> 1</w:t>
      </w:r>
    </w:p>
    <w:p w:rsidR="00083066" w:rsidRDefault="00083066" w:rsidP="00083066">
      <w:r>
        <w:t>Total Sum of Squares:    333.49</w:t>
      </w:r>
    </w:p>
    <w:p w:rsidR="00083066" w:rsidRDefault="00083066" w:rsidP="00083066">
      <w:r w:rsidRPr="00083066">
        <w:rPr>
          <w:color w:val="FF0000"/>
        </w:rPr>
        <w:t>Residual Sum of Squares: 285.53</w:t>
      </w:r>
    </w:p>
    <w:p w:rsidR="00083066" w:rsidRDefault="00083066" w:rsidP="00083066">
      <w:r>
        <w:t>R-Squared:      0.14383</w:t>
      </w:r>
    </w:p>
    <w:p w:rsidR="00083066" w:rsidRDefault="00083066" w:rsidP="00083066">
      <w:r>
        <w:t>Adj. R-Squared: 0.14143</w:t>
      </w:r>
    </w:p>
    <w:p w:rsidR="003A4673" w:rsidRPr="00083066" w:rsidRDefault="00083066" w:rsidP="00083066">
      <w:r>
        <w:t>F-statistic: 59.9293 on 4 and 1427 DF, p-value: &lt; 2.22e-16</w:t>
      </w:r>
    </w:p>
    <w:p w:rsidR="0071491E" w:rsidRDefault="0071491E" w:rsidP="003A4673"/>
    <w:p w:rsidR="0071491E" w:rsidRPr="00A807EB" w:rsidRDefault="00BA0DA7" w:rsidP="003A4673">
      <w:pPr>
        <w:rPr>
          <w:sz w:val="28"/>
        </w:rPr>
      </w:pPr>
      <w:r w:rsidRPr="00A807EB">
        <w:rPr>
          <w:sz w:val="28"/>
          <w:highlight w:val="yellow"/>
        </w:rPr>
        <w:t>(c)</w:t>
      </w:r>
      <w:r w:rsidRPr="00A807EB">
        <w:rPr>
          <w:sz w:val="28"/>
        </w:rPr>
        <w:t xml:space="preserve"> </w:t>
      </w:r>
    </w:p>
    <w:p w:rsidR="00BA0DA7" w:rsidRPr="00C27696" w:rsidRDefault="00BA0DA7" w:rsidP="003A4673">
      <w:pPr>
        <w:rPr>
          <w:sz w:val="28"/>
        </w:rPr>
      </w:pPr>
      <w:r w:rsidRPr="00C27696">
        <w:rPr>
          <w:sz w:val="28"/>
        </w:rPr>
        <w:t xml:space="preserve">Fix effect model account for </w:t>
      </w:r>
      <w:r w:rsidRPr="00C27696">
        <w:rPr>
          <w:b/>
          <w:color w:val="FF0000"/>
          <w:sz w:val="28"/>
        </w:rPr>
        <w:t>different between individual,</w:t>
      </w:r>
      <w:r w:rsidRPr="00C27696">
        <w:rPr>
          <w:sz w:val="28"/>
        </w:rPr>
        <w:t xml:space="preserve"> the model </w:t>
      </w:r>
      <w:proofErr w:type="gramStart"/>
      <w:r w:rsidRPr="00C27696">
        <w:rPr>
          <w:sz w:val="28"/>
        </w:rPr>
        <w:t>have</w:t>
      </w:r>
      <w:proofErr w:type="gramEnd"/>
      <w:r w:rsidRPr="00C27696">
        <w:rPr>
          <w:sz w:val="28"/>
        </w:rPr>
        <w:t xml:space="preserve"> intercept for all </w:t>
      </w:r>
      <w:proofErr w:type="spellStart"/>
      <w:r w:rsidRPr="00C27696">
        <w:rPr>
          <w:sz w:val="28"/>
        </w:rPr>
        <w:t>i</w:t>
      </w:r>
      <w:proofErr w:type="spellEnd"/>
      <w:r w:rsidRPr="00C27696">
        <w:rPr>
          <w:sz w:val="28"/>
        </w:rPr>
        <w:t xml:space="preserve"> respectively</w:t>
      </w:r>
      <w:r w:rsidR="00AC0046" w:rsidRPr="00C27696">
        <w:rPr>
          <w:sz w:val="28"/>
        </w:rPr>
        <w:t>, least square and pooled model do not have individual intercept.</w:t>
      </w:r>
    </w:p>
    <w:p w:rsidR="00AC0046" w:rsidRPr="00C27696" w:rsidRDefault="00AC0046" w:rsidP="003A4673">
      <w:pPr>
        <w:rPr>
          <w:sz w:val="28"/>
        </w:rPr>
      </w:pPr>
      <w:r w:rsidRPr="00C27696">
        <w:rPr>
          <w:sz w:val="28"/>
        </w:rPr>
        <w:t xml:space="preserve">Fix model assume that the </w:t>
      </w:r>
      <w:r w:rsidRPr="00C27696">
        <w:rPr>
          <w:b/>
          <w:color w:val="FF0000"/>
          <w:sz w:val="28"/>
        </w:rPr>
        <w:t>variance of the error term is all the same over time</w:t>
      </w:r>
      <w:r w:rsidRPr="00C27696">
        <w:rPr>
          <w:sz w:val="28"/>
        </w:rPr>
        <w:t>. Least square do not have such assumption.</w:t>
      </w:r>
    </w:p>
    <w:p w:rsidR="00D87902" w:rsidRDefault="00D87902" w:rsidP="003A4673"/>
    <w:p w:rsidR="00D87902" w:rsidRPr="00A807EB" w:rsidRDefault="00D87902" w:rsidP="003A4673">
      <w:pPr>
        <w:rPr>
          <w:sz w:val="28"/>
        </w:rPr>
      </w:pPr>
      <w:r w:rsidRPr="00A807EB">
        <w:rPr>
          <w:rFonts w:hint="eastAsia"/>
          <w:sz w:val="28"/>
          <w:highlight w:val="yellow"/>
        </w:rPr>
        <w:t>(</w:t>
      </w:r>
      <w:r w:rsidRPr="00A807EB">
        <w:rPr>
          <w:sz w:val="28"/>
          <w:highlight w:val="yellow"/>
        </w:rPr>
        <w:t>d</w:t>
      </w:r>
      <w:r w:rsidRPr="00A807EB">
        <w:rPr>
          <w:rFonts w:hint="eastAsia"/>
          <w:sz w:val="28"/>
          <w:highlight w:val="yellow"/>
        </w:rPr>
        <w:t>)</w:t>
      </w:r>
    </w:p>
    <w:p w:rsidR="00D87902" w:rsidRPr="00C27696" w:rsidRDefault="007C6386" w:rsidP="003A4673">
      <w:pPr>
        <w:rPr>
          <w:sz w:val="28"/>
        </w:rPr>
      </w:pPr>
      <w:r w:rsidRPr="00C27696">
        <w:rPr>
          <w:rFonts w:hint="eastAsia"/>
          <w:sz w:val="28"/>
        </w:rPr>
        <w:t>F</w:t>
      </w:r>
      <w:r w:rsidRPr="00C27696">
        <w:rPr>
          <w:sz w:val="28"/>
        </w:rPr>
        <w:t>=[(285.528-22.439)/715]/[22.439/(1432-716-4)]=11.675</w:t>
      </w:r>
      <w:r w:rsidR="00083066" w:rsidRPr="00C27696">
        <w:rPr>
          <w:sz w:val="28"/>
        </w:rPr>
        <w:t xml:space="preserve">&gt;1.31(F critical value for alpha=0.05 and </w:t>
      </w:r>
      <w:proofErr w:type="spellStart"/>
      <w:r w:rsidR="00083066" w:rsidRPr="00C27696">
        <w:rPr>
          <w:sz w:val="28"/>
        </w:rPr>
        <w:t>d.f.</w:t>
      </w:r>
      <w:proofErr w:type="spellEnd"/>
      <w:r w:rsidR="00083066" w:rsidRPr="00C27696">
        <w:rPr>
          <w:sz w:val="28"/>
        </w:rPr>
        <w:t xml:space="preserve">=715 &amp; 712), </w:t>
      </w:r>
      <w:r w:rsidR="00083066" w:rsidRPr="00C27696">
        <w:rPr>
          <w:sz w:val="28"/>
        </w:rPr>
        <w:t>intercepts for all women in the sample are not all equal.</w:t>
      </w:r>
      <w:r w:rsidRPr="00C27696">
        <w:rPr>
          <w:sz w:val="28"/>
        </w:rPr>
        <w:br/>
        <w:t>SSE(R) is derive from</w:t>
      </w:r>
      <w:r w:rsidR="00083066" w:rsidRPr="00C27696">
        <w:rPr>
          <w:sz w:val="28"/>
        </w:rPr>
        <w:t xml:space="preserve"> pooled model in </w:t>
      </w:r>
      <w:r w:rsidRPr="00C27696">
        <w:rPr>
          <w:sz w:val="28"/>
        </w:rPr>
        <w:t>(</w:t>
      </w:r>
      <w:r w:rsidR="00083066" w:rsidRPr="00C27696">
        <w:rPr>
          <w:sz w:val="28"/>
        </w:rPr>
        <w:t>b</w:t>
      </w:r>
      <w:r w:rsidRPr="00C27696">
        <w:rPr>
          <w:sz w:val="28"/>
        </w:rPr>
        <w:t>)</w:t>
      </w:r>
    </w:p>
    <w:p w:rsidR="00083066" w:rsidRPr="00C27696" w:rsidRDefault="00083066" w:rsidP="003A4673">
      <w:pPr>
        <w:rPr>
          <w:sz w:val="28"/>
        </w:rPr>
      </w:pPr>
      <w:r w:rsidRPr="00C27696">
        <w:rPr>
          <w:sz w:val="28"/>
        </w:rPr>
        <w:t>F test</w:t>
      </w:r>
      <w:r w:rsidRPr="00C27696">
        <w:rPr>
          <w:sz w:val="28"/>
        </w:rPr>
        <w:t xml:space="preserve"> conclude that</w:t>
      </w:r>
      <w:r w:rsidRPr="00C27696">
        <w:rPr>
          <w:b/>
          <w:color w:val="FF0000"/>
          <w:sz w:val="28"/>
        </w:rPr>
        <w:t xml:space="preserve"> there are differences in individual intercepts</w:t>
      </w:r>
      <w:r w:rsidRPr="00C27696">
        <w:rPr>
          <w:sz w:val="28"/>
        </w:rPr>
        <w:t xml:space="preserve">, and that the data </w:t>
      </w:r>
      <w:r w:rsidRPr="00C27696">
        <w:rPr>
          <w:b/>
          <w:color w:val="FF0000"/>
          <w:sz w:val="28"/>
        </w:rPr>
        <w:t>should not be pooled</w:t>
      </w:r>
      <w:r w:rsidRPr="00C27696">
        <w:rPr>
          <w:sz w:val="28"/>
        </w:rPr>
        <w:t xml:space="preserve"> into a single model with a common intercept parameter.</w:t>
      </w:r>
    </w:p>
    <w:p w:rsidR="00083066" w:rsidRPr="00C27696" w:rsidRDefault="00083066" w:rsidP="003A4673">
      <w:pPr>
        <w:rPr>
          <w:sz w:val="28"/>
        </w:rPr>
      </w:pPr>
    </w:p>
    <w:p w:rsidR="000D34C9" w:rsidRDefault="00D87902" w:rsidP="000D34C9">
      <w:r>
        <w:t>C</w:t>
      </w:r>
      <w:r>
        <w:rPr>
          <w:rFonts w:hint="eastAsia"/>
        </w:rPr>
        <w:t>ode:</w:t>
      </w:r>
      <w:r w:rsidR="000D34C9" w:rsidRPr="000D34C9">
        <w:t xml:space="preserve"> </w:t>
      </w:r>
    </w:p>
    <w:p w:rsidR="000D34C9" w:rsidRDefault="000D34C9" w:rsidP="000D34C9">
      <w:r>
        <w:t>library(</w:t>
      </w:r>
      <w:proofErr w:type="spellStart"/>
      <w:r>
        <w:t>lmtest</w:t>
      </w:r>
      <w:proofErr w:type="spellEnd"/>
      <w:r>
        <w:t>)</w:t>
      </w:r>
    </w:p>
    <w:p w:rsidR="000D34C9" w:rsidRDefault="000D34C9" w:rsidP="000D34C9">
      <w:r>
        <w:t>library(</w:t>
      </w:r>
      <w:proofErr w:type="spellStart"/>
      <w:r>
        <w:t>multiwayvcov</w:t>
      </w:r>
      <w:proofErr w:type="spellEnd"/>
      <w:r>
        <w:t>)</w:t>
      </w:r>
    </w:p>
    <w:p w:rsidR="000D34C9" w:rsidRDefault="000D34C9" w:rsidP="000D34C9">
      <w:proofErr w:type="spellStart"/>
      <w:r>
        <w:t>fe</w:t>
      </w:r>
      <w:proofErr w:type="spellEnd"/>
      <w:r>
        <w:t>=</w:t>
      </w:r>
      <w:proofErr w:type="spellStart"/>
      <w:r>
        <w:t>plm</w:t>
      </w:r>
      <w:proofErr w:type="spellEnd"/>
      <w:r>
        <w:t>(</w:t>
      </w:r>
      <w:proofErr w:type="spellStart"/>
      <w:r>
        <w:t>lwage~exper+I</w:t>
      </w:r>
      <w:proofErr w:type="spellEnd"/>
      <w:r>
        <w:t>(exper^</w:t>
      </w:r>
      <w:proofErr w:type="gramStart"/>
      <w:r>
        <w:t>2)+</w:t>
      </w:r>
      <w:proofErr w:type="spellStart"/>
      <w:proofErr w:type="gramEnd"/>
      <w:r>
        <w:t>south+union,data</w:t>
      </w:r>
      <w:proofErr w:type="spellEnd"/>
      <w:r>
        <w:t>=nls_panel2</w:t>
      </w:r>
    </w:p>
    <w:p w:rsidR="000D34C9" w:rsidRDefault="000D34C9" w:rsidP="000D34C9">
      <w:r>
        <w:lastRenderedPageBreak/>
        <w:t xml:space="preserve">        </w:t>
      </w:r>
      <w:proofErr w:type="gramStart"/>
      <w:r>
        <w:t>,model</w:t>
      </w:r>
      <w:proofErr w:type="gramEnd"/>
      <w:r>
        <w:t>='</w:t>
      </w:r>
      <w:proofErr w:type="spellStart"/>
      <w:r>
        <w:t>within',effect</w:t>
      </w:r>
      <w:proofErr w:type="spellEnd"/>
      <w:r>
        <w:t>='individual')</w:t>
      </w:r>
    </w:p>
    <w:p w:rsidR="00D87902" w:rsidRDefault="000D34C9" w:rsidP="000D34C9">
      <w:r>
        <w:t>summary(</w:t>
      </w:r>
      <w:proofErr w:type="spellStart"/>
      <w:r>
        <w:t>fe</w:t>
      </w:r>
      <w:proofErr w:type="spellEnd"/>
      <w:r>
        <w:t>)</w:t>
      </w:r>
    </w:p>
    <w:p w:rsidR="000D34C9" w:rsidRDefault="000D34C9" w:rsidP="000D34C9"/>
    <w:p w:rsidR="00D87902" w:rsidRDefault="00D87902" w:rsidP="00D87902">
      <w:r>
        <w:rPr>
          <w:rFonts w:hint="eastAsia"/>
        </w:rPr>
        <w:t>Output:</w:t>
      </w:r>
    </w:p>
    <w:p w:rsidR="007C6386" w:rsidRDefault="007C6386" w:rsidP="007C6386">
      <w:r>
        <w:t>Coefficients:</w:t>
      </w:r>
    </w:p>
    <w:p w:rsidR="007C6386" w:rsidRDefault="007C6386" w:rsidP="007C6386">
      <w:r>
        <w:t xml:space="preserve">             Estimate Std. Error t-value </w:t>
      </w:r>
      <w:proofErr w:type="spellStart"/>
      <w:r>
        <w:t>Pr</w:t>
      </w:r>
      <w:proofErr w:type="spellEnd"/>
      <w:r>
        <w:t xml:space="preserve">(&gt;|t|)   </w:t>
      </w:r>
    </w:p>
    <w:p w:rsidR="007C6386" w:rsidRDefault="007C6386" w:rsidP="007C6386">
      <w:proofErr w:type="spellStart"/>
      <w:r>
        <w:t>exper</w:t>
      </w:r>
      <w:proofErr w:type="spellEnd"/>
      <w:r>
        <w:t xml:space="preserve">       </w:t>
      </w:r>
      <w:proofErr w:type="gramStart"/>
      <w:r>
        <w:t>0.0574575  0.0329942</w:t>
      </w:r>
      <w:proofErr w:type="gramEnd"/>
      <w:r>
        <w:t xml:space="preserve">  1.7414 0.082038 . </w:t>
      </w:r>
    </w:p>
    <w:p w:rsidR="007C6386" w:rsidRDefault="007C6386" w:rsidP="007C6386">
      <w:r>
        <w:t>I(exper^2) -0.</w:t>
      </w:r>
      <w:proofErr w:type="gramStart"/>
      <w:r>
        <w:t>0012344  0.0011023</w:t>
      </w:r>
      <w:proofErr w:type="gramEnd"/>
      <w:r>
        <w:t xml:space="preserve"> -1.1199 0.263150   </w:t>
      </w:r>
    </w:p>
    <w:p w:rsidR="007C6386" w:rsidRDefault="007C6386" w:rsidP="007C6386">
      <w:r>
        <w:t>south      -0.</w:t>
      </w:r>
      <w:proofErr w:type="gramStart"/>
      <w:r>
        <w:t>3260523  0.1257964</w:t>
      </w:r>
      <w:proofErr w:type="gramEnd"/>
      <w:r>
        <w:t xml:space="preserve"> -2.5919 0.009740 **</w:t>
      </w:r>
    </w:p>
    <w:p w:rsidR="007C6386" w:rsidRDefault="007C6386" w:rsidP="007C6386">
      <w:r>
        <w:t xml:space="preserve">union       </w:t>
      </w:r>
      <w:proofErr w:type="gramStart"/>
      <w:r>
        <w:t>0.0821949  0.0312071</w:t>
      </w:r>
      <w:proofErr w:type="gramEnd"/>
      <w:r>
        <w:t xml:space="preserve">  2.6339 0.008626 **</w:t>
      </w:r>
    </w:p>
    <w:p w:rsidR="007C6386" w:rsidRDefault="007C6386" w:rsidP="007C6386">
      <w:r>
        <w:t>---</w:t>
      </w:r>
    </w:p>
    <w:p w:rsidR="007C6386" w:rsidRDefault="007C6386" w:rsidP="007C6386">
      <w:proofErr w:type="spellStart"/>
      <w:r>
        <w:t>Signif</w:t>
      </w:r>
      <w:proofErr w:type="spellEnd"/>
      <w:r>
        <w:t xml:space="preserve">. codes:  0 ‘***’ 0.001 ‘**’ 0.01 ‘*’ 0.05 ‘.’ 0.1 </w:t>
      </w:r>
      <w:proofErr w:type="gramStart"/>
      <w:r>
        <w:t>‘ ’</w:t>
      </w:r>
      <w:proofErr w:type="gramEnd"/>
      <w:r>
        <w:t xml:space="preserve"> 1</w:t>
      </w:r>
    </w:p>
    <w:p w:rsidR="007C6386" w:rsidRDefault="007C6386" w:rsidP="007C6386"/>
    <w:p w:rsidR="007C6386" w:rsidRDefault="007C6386" w:rsidP="007C6386">
      <w:r>
        <w:t>Total Sum of Squares:    23.241</w:t>
      </w:r>
    </w:p>
    <w:p w:rsidR="007C6386" w:rsidRPr="007C6386" w:rsidRDefault="007C6386" w:rsidP="007C6386">
      <w:pPr>
        <w:rPr>
          <w:color w:val="FF0000"/>
        </w:rPr>
      </w:pPr>
      <w:r w:rsidRPr="007C6386">
        <w:rPr>
          <w:color w:val="FF0000"/>
        </w:rPr>
        <w:t>Residual Sum of Squares: 22.439</w:t>
      </w:r>
    </w:p>
    <w:p w:rsidR="007C6386" w:rsidRDefault="007C6386" w:rsidP="007C6386">
      <w:r>
        <w:t>R-Squared:      0.034495</w:t>
      </w:r>
    </w:p>
    <w:p w:rsidR="007C6386" w:rsidRDefault="007C6386" w:rsidP="007C6386">
      <w:r>
        <w:t>Adj. R-Squared: -0.9405</w:t>
      </w:r>
    </w:p>
    <w:p w:rsidR="00D87902" w:rsidRDefault="007C6386" w:rsidP="007C6386">
      <w:r>
        <w:t>F-statistic: 6.35956 on 4 and 712 DF, p-value: 4.9631e-05</w:t>
      </w:r>
    </w:p>
    <w:p w:rsidR="00FE3585" w:rsidRDefault="00FE3585" w:rsidP="007C6386"/>
    <w:p w:rsidR="00FE3585" w:rsidRPr="00A807EB" w:rsidRDefault="000D34C9" w:rsidP="007C6386">
      <w:pPr>
        <w:rPr>
          <w:sz w:val="28"/>
        </w:rPr>
      </w:pPr>
      <w:r w:rsidRPr="00A807EB">
        <w:rPr>
          <w:rFonts w:hint="eastAsia"/>
          <w:sz w:val="28"/>
          <w:highlight w:val="yellow"/>
        </w:rPr>
        <w:t>(</w:t>
      </w:r>
      <w:r w:rsidRPr="00A807EB">
        <w:rPr>
          <w:sz w:val="28"/>
          <w:highlight w:val="yellow"/>
        </w:rPr>
        <w:t>e</w:t>
      </w:r>
      <w:r w:rsidRPr="00A807EB">
        <w:rPr>
          <w:rFonts w:hint="eastAsia"/>
          <w:sz w:val="28"/>
          <w:highlight w:val="yellow"/>
        </w:rPr>
        <w:t>)</w:t>
      </w:r>
    </w:p>
    <w:p w:rsidR="000D34C9" w:rsidRPr="00C27696" w:rsidRDefault="000D34C9" w:rsidP="007C6386">
      <w:pPr>
        <w:rPr>
          <w:sz w:val="28"/>
        </w:rPr>
      </w:pPr>
      <w:r w:rsidRPr="00C27696">
        <w:rPr>
          <w:sz w:val="28"/>
        </w:rPr>
        <w:t xml:space="preserve">Without cluster-robust standard errors we are assuming that the error variance is the same for all individuals and in both years, and that there is no correlation between errors in the different years for the same individual. Using cluster-robust standard errors allows for the variances to be different for different individuals in both 1987 and 1988, and it permits correlation between errors in 1987 and 1988 for the same individual. </w:t>
      </w:r>
    </w:p>
    <w:p w:rsidR="000D34C9" w:rsidRDefault="000D34C9" w:rsidP="007C6386"/>
    <w:p w:rsidR="000D34C9" w:rsidRDefault="000D34C9" w:rsidP="007C6386">
      <w:r>
        <w:t>Code:</w:t>
      </w:r>
    </w:p>
    <w:p w:rsidR="000D34C9" w:rsidRDefault="000D34C9" w:rsidP="000D34C9">
      <w:proofErr w:type="spellStart"/>
      <w:proofErr w:type="gramStart"/>
      <w:r w:rsidRPr="000D34C9">
        <w:t>coeftest</w:t>
      </w:r>
      <w:proofErr w:type="spellEnd"/>
      <w:r w:rsidRPr="000D34C9">
        <w:t>(</w:t>
      </w:r>
      <w:proofErr w:type="spellStart"/>
      <w:proofErr w:type="gramEnd"/>
      <w:r w:rsidRPr="000D34C9">
        <w:t>fe</w:t>
      </w:r>
      <w:proofErr w:type="spellEnd"/>
      <w:r w:rsidRPr="000D34C9">
        <w:t xml:space="preserve">, </w:t>
      </w:r>
      <w:proofErr w:type="spellStart"/>
      <w:r w:rsidRPr="000D34C9">
        <w:t>vcov</w:t>
      </w:r>
      <w:proofErr w:type="spellEnd"/>
      <w:r w:rsidRPr="000D34C9">
        <w:t>=</w:t>
      </w:r>
      <w:proofErr w:type="spellStart"/>
      <w:r w:rsidRPr="000D34C9">
        <w:t>vcovHC</w:t>
      </w:r>
      <w:proofErr w:type="spellEnd"/>
      <w:r w:rsidRPr="000D34C9">
        <w:t>(</w:t>
      </w:r>
      <w:proofErr w:type="spellStart"/>
      <w:r w:rsidRPr="000D34C9">
        <w:t>fe</w:t>
      </w:r>
      <w:proofErr w:type="spellEnd"/>
      <w:r w:rsidRPr="000D34C9">
        <w:t>, type="</w:t>
      </w:r>
      <w:proofErr w:type="spellStart"/>
      <w:r w:rsidRPr="000D34C9">
        <w:t>sss</w:t>
      </w:r>
      <w:proofErr w:type="spellEnd"/>
      <w:r w:rsidRPr="000D34C9">
        <w:t>", cluster="group"))</w:t>
      </w:r>
    </w:p>
    <w:p w:rsidR="00891B88" w:rsidRDefault="00891B88" w:rsidP="000D34C9">
      <w:bookmarkStart w:id="0" w:name="_GoBack"/>
      <w:bookmarkEnd w:id="0"/>
    </w:p>
    <w:p w:rsidR="000D34C9" w:rsidRDefault="000D34C9" w:rsidP="000D34C9">
      <w:r>
        <w:t>output:</w:t>
      </w:r>
    </w:p>
    <w:p w:rsidR="000D34C9" w:rsidRDefault="000D34C9" w:rsidP="000D34C9">
      <w:r>
        <w:t>t test of coefficients:</w:t>
      </w:r>
    </w:p>
    <w:p w:rsidR="000D34C9" w:rsidRDefault="000D34C9" w:rsidP="000D34C9">
      <w:r>
        <w:t xml:space="preserve">             Estimate Std. Error t value </w:t>
      </w:r>
      <w:proofErr w:type="spellStart"/>
      <w:r>
        <w:t>Pr</w:t>
      </w:r>
      <w:proofErr w:type="spellEnd"/>
      <w:r>
        <w:t xml:space="preserve">(&gt;|t|)  </w:t>
      </w:r>
    </w:p>
    <w:p w:rsidR="000D34C9" w:rsidRDefault="000D34C9" w:rsidP="000D34C9">
      <w:proofErr w:type="spellStart"/>
      <w:r>
        <w:t>exper</w:t>
      </w:r>
      <w:proofErr w:type="spellEnd"/>
      <w:r>
        <w:t xml:space="preserve">       </w:t>
      </w:r>
      <w:proofErr w:type="gramStart"/>
      <w:r>
        <w:t>0.0574575  0.0327663</w:t>
      </w:r>
      <w:proofErr w:type="gramEnd"/>
      <w:r>
        <w:t xml:space="preserve">  1.7536  0.07994 .</w:t>
      </w:r>
    </w:p>
    <w:p w:rsidR="000D34C9" w:rsidRDefault="000D34C9" w:rsidP="000D34C9">
      <w:r>
        <w:t>I(exper^2) -0.</w:t>
      </w:r>
      <w:proofErr w:type="gramStart"/>
      <w:r>
        <w:t>0012344  0.0010957</w:t>
      </w:r>
      <w:proofErr w:type="gramEnd"/>
      <w:r>
        <w:t xml:space="preserve"> -1.1266  0.26030  </w:t>
      </w:r>
    </w:p>
    <w:p w:rsidR="000D34C9" w:rsidRDefault="000D34C9" w:rsidP="000D34C9">
      <w:r>
        <w:t>south      -0.</w:t>
      </w:r>
      <w:proofErr w:type="gramStart"/>
      <w:r>
        <w:t>3260523  0.2494494</w:t>
      </w:r>
      <w:proofErr w:type="gramEnd"/>
      <w:r>
        <w:t xml:space="preserve"> -1.3071  0.19160  </w:t>
      </w:r>
    </w:p>
    <w:p w:rsidR="000D34C9" w:rsidRDefault="000D34C9" w:rsidP="000D34C9">
      <w:r>
        <w:t xml:space="preserve">union       </w:t>
      </w:r>
      <w:proofErr w:type="gramStart"/>
      <w:r>
        <w:t>0.0821949  0.0366612</w:t>
      </w:r>
      <w:proofErr w:type="gramEnd"/>
      <w:r>
        <w:t xml:space="preserve">  2.2420  0.02527 *</w:t>
      </w:r>
    </w:p>
    <w:p w:rsidR="000D34C9" w:rsidRDefault="000D34C9" w:rsidP="000D34C9">
      <w:r>
        <w:lastRenderedPageBreak/>
        <w:t>---</w:t>
      </w:r>
    </w:p>
    <w:p w:rsidR="000D34C9" w:rsidRPr="000D34C9" w:rsidRDefault="000D34C9" w:rsidP="000D34C9">
      <w:proofErr w:type="spellStart"/>
      <w:r>
        <w:t>Signif</w:t>
      </w:r>
      <w:proofErr w:type="spellEnd"/>
      <w:r>
        <w:t xml:space="preserve">. codes:  0 ‘***’ 0.001 ‘**’ 0.01 ‘*’ 0.05 ‘.’ 0.1 </w:t>
      </w:r>
      <w:proofErr w:type="gramStart"/>
      <w:r>
        <w:t>‘ ’</w:t>
      </w:r>
      <w:proofErr w:type="gramEnd"/>
      <w:r>
        <w:t xml:space="preserve"> 1</w:t>
      </w:r>
    </w:p>
    <w:sectPr w:rsidR="000D34C9" w:rsidRPr="000D34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8D"/>
    <w:rsid w:val="00016B9A"/>
    <w:rsid w:val="00083066"/>
    <w:rsid w:val="000D34C9"/>
    <w:rsid w:val="003A4673"/>
    <w:rsid w:val="0060324C"/>
    <w:rsid w:val="0071491E"/>
    <w:rsid w:val="007C6386"/>
    <w:rsid w:val="00891B88"/>
    <w:rsid w:val="008D1B86"/>
    <w:rsid w:val="009C6185"/>
    <w:rsid w:val="00A807EB"/>
    <w:rsid w:val="00AC0046"/>
    <w:rsid w:val="00B0098D"/>
    <w:rsid w:val="00B1132A"/>
    <w:rsid w:val="00BA0DA7"/>
    <w:rsid w:val="00C27696"/>
    <w:rsid w:val="00C82BE4"/>
    <w:rsid w:val="00D87902"/>
    <w:rsid w:val="00EF68C5"/>
    <w:rsid w:val="00FE35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80C2"/>
  <w15:chartTrackingRefBased/>
  <w15:docId w15:val="{12FC6C7A-86E3-4AE3-87EA-EB3C6759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113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1132A"/>
    <w:rPr>
      <w:rFonts w:ascii="細明體" w:eastAsia="細明體" w:hAnsi="細明體" w:cs="細明體"/>
      <w:kern w:val="0"/>
      <w:szCs w:val="24"/>
    </w:rPr>
  </w:style>
  <w:style w:type="character" w:customStyle="1" w:styleId="gnkrckgcgsb">
    <w:name w:val="gnkrckgcgsb"/>
    <w:basedOn w:val="a0"/>
    <w:rsid w:val="00B11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61611">
      <w:bodyDiv w:val="1"/>
      <w:marLeft w:val="0"/>
      <w:marRight w:val="0"/>
      <w:marTop w:val="0"/>
      <w:marBottom w:val="0"/>
      <w:divBdr>
        <w:top w:val="none" w:sz="0" w:space="0" w:color="auto"/>
        <w:left w:val="none" w:sz="0" w:space="0" w:color="auto"/>
        <w:bottom w:val="none" w:sz="0" w:space="0" w:color="auto"/>
        <w:right w:val="none" w:sz="0" w:space="0" w:color="auto"/>
      </w:divBdr>
    </w:div>
    <w:div w:id="299657486">
      <w:bodyDiv w:val="1"/>
      <w:marLeft w:val="0"/>
      <w:marRight w:val="0"/>
      <w:marTop w:val="0"/>
      <w:marBottom w:val="0"/>
      <w:divBdr>
        <w:top w:val="none" w:sz="0" w:space="0" w:color="auto"/>
        <w:left w:val="none" w:sz="0" w:space="0" w:color="auto"/>
        <w:bottom w:val="none" w:sz="0" w:space="0" w:color="auto"/>
        <w:right w:val="none" w:sz="0" w:space="0" w:color="auto"/>
      </w:divBdr>
    </w:div>
    <w:div w:id="340812540">
      <w:bodyDiv w:val="1"/>
      <w:marLeft w:val="0"/>
      <w:marRight w:val="0"/>
      <w:marTop w:val="0"/>
      <w:marBottom w:val="0"/>
      <w:divBdr>
        <w:top w:val="none" w:sz="0" w:space="0" w:color="auto"/>
        <w:left w:val="none" w:sz="0" w:space="0" w:color="auto"/>
        <w:bottom w:val="none" w:sz="0" w:space="0" w:color="auto"/>
        <w:right w:val="none" w:sz="0" w:space="0" w:color="auto"/>
      </w:divBdr>
    </w:div>
    <w:div w:id="1033459532">
      <w:bodyDiv w:val="1"/>
      <w:marLeft w:val="0"/>
      <w:marRight w:val="0"/>
      <w:marTop w:val="0"/>
      <w:marBottom w:val="0"/>
      <w:divBdr>
        <w:top w:val="none" w:sz="0" w:space="0" w:color="auto"/>
        <w:left w:val="none" w:sz="0" w:space="0" w:color="auto"/>
        <w:bottom w:val="none" w:sz="0" w:space="0" w:color="auto"/>
        <w:right w:val="none" w:sz="0" w:space="0" w:color="auto"/>
      </w:divBdr>
    </w:div>
    <w:div w:id="1056201688">
      <w:bodyDiv w:val="1"/>
      <w:marLeft w:val="0"/>
      <w:marRight w:val="0"/>
      <w:marTop w:val="0"/>
      <w:marBottom w:val="0"/>
      <w:divBdr>
        <w:top w:val="none" w:sz="0" w:space="0" w:color="auto"/>
        <w:left w:val="none" w:sz="0" w:space="0" w:color="auto"/>
        <w:bottom w:val="none" w:sz="0" w:space="0" w:color="auto"/>
        <w:right w:val="none" w:sz="0" w:space="0" w:color="auto"/>
      </w:divBdr>
    </w:div>
    <w:div w:id="1194659784">
      <w:bodyDiv w:val="1"/>
      <w:marLeft w:val="0"/>
      <w:marRight w:val="0"/>
      <w:marTop w:val="0"/>
      <w:marBottom w:val="0"/>
      <w:divBdr>
        <w:top w:val="none" w:sz="0" w:space="0" w:color="auto"/>
        <w:left w:val="none" w:sz="0" w:space="0" w:color="auto"/>
        <w:bottom w:val="none" w:sz="0" w:space="0" w:color="auto"/>
        <w:right w:val="none" w:sz="0" w:space="0" w:color="auto"/>
      </w:divBdr>
    </w:div>
    <w:div w:id="168613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5</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2019-05-16T15:27:00Z</dcterms:created>
  <dcterms:modified xsi:type="dcterms:W3CDTF">2019-05-18T05:40:00Z</dcterms:modified>
</cp:coreProperties>
</file>