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D0F3F" w14:textId="77777777" w:rsidR="00E5678D" w:rsidRPr="00E5678D" w:rsidRDefault="00E5678D" w:rsidP="00E5678D">
      <w:r w:rsidRPr="00E5678D">
        <w:rPr>
          <w:b/>
          <w:bCs/>
        </w:rPr>
        <w:t>Below is the README content reformatted as a Word-style document.</w:t>
      </w:r>
    </w:p>
    <w:p w14:paraId="36EEB0D7" w14:textId="77777777" w:rsidR="00E5678D" w:rsidRPr="00E5678D" w:rsidRDefault="00E5678D" w:rsidP="00E5678D">
      <w:r w:rsidRPr="00E5678D">
        <w:t>You can copy everything between the asterisks (*** ...) into a new blank Microsoft Word file. Adjust formatting (fonts, headings, table styles, etc.) as desired.</w:t>
      </w:r>
    </w:p>
    <w:p w14:paraId="7E02F07C" w14:textId="77777777" w:rsidR="00E5678D" w:rsidRPr="00E5678D" w:rsidRDefault="00E5678D" w:rsidP="00E5678D">
      <w:r w:rsidRPr="00E5678D">
        <w:pict w14:anchorId="64A8BFB1">
          <v:rect id="_x0000_i1109" style="width:0;height:1.5pt" o:hralign="center" o:hrstd="t" o:hr="t" fillcolor="#a0a0a0" stroked="f"/>
        </w:pict>
      </w:r>
    </w:p>
    <w:p w14:paraId="51D0B0B8" w14:textId="77777777" w:rsidR="00E5678D" w:rsidRPr="00E5678D" w:rsidRDefault="00E5678D" w:rsidP="00E5678D">
      <w:r w:rsidRPr="00E5678D">
        <w:pict w14:anchorId="38CECF5B">
          <v:rect id="_x0000_i1110" style="width:0;height:1.5pt" o:hralign="center" o:hrstd="t" o:hr="t" fillcolor="#a0a0a0" stroked="f"/>
        </w:pict>
      </w:r>
    </w:p>
    <w:p w14:paraId="4E185D6E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8-bit LCD Interface on STM32F401RE (Direct Register Access)</w:t>
      </w:r>
    </w:p>
    <w:p w14:paraId="17C535F5" w14:textId="77777777" w:rsidR="00E5678D" w:rsidRPr="00E5678D" w:rsidRDefault="00E5678D" w:rsidP="00E5678D">
      <w:r w:rsidRPr="00E5678D">
        <w:t xml:space="preserve">This document demonstrates how to interface a standard 16×2 (or similar) character LCD with an STM32F401RE microcontroller using </w:t>
      </w:r>
      <w:r w:rsidRPr="00E5678D">
        <w:rPr>
          <w:b/>
          <w:bCs/>
        </w:rPr>
        <w:t>8-bit parallel mode</w:t>
      </w:r>
      <w:r w:rsidRPr="00E5678D">
        <w:t xml:space="preserve"> via direct register access. The example code displays the word </w:t>
      </w:r>
      <w:r w:rsidRPr="00E5678D">
        <w:rPr>
          <w:b/>
          <w:bCs/>
        </w:rPr>
        <w:t>"Hello"</w:t>
      </w:r>
      <w:r w:rsidRPr="00E5678D">
        <w:t xml:space="preserve"> on the LCD, then clears the display repeatedly.</w:t>
      </w:r>
    </w:p>
    <w:p w14:paraId="03B3A830" w14:textId="77777777" w:rsidR="00E5678D" w:rsidRPr="00E5678D" w:rsidRDefault="00E5678D" w:rsidP="00E5678D">
      <w:r w:rsidRPr="00E5678D">
        <w:pict w14:anchorId="70F598AB">
          <v:rect id="_x0000_i1111" style="width:0;height:1.5pt" o:hralign="center" o:hrstd="t" o:hr="t" fillcolor="#a0a0a0" stroked="f"/>
        </w:pict>
      </w:r>
    </w:p>
    <w:p w14:paraId="1E47E50C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Table of Contents</w:t>
      </w:r>
    </w:p>
    <w:p w14:paraId="472ACC42" w14:textId="77777777" w:rsidR="00E5678D" w:rsidRPr="00E5678D" w:rsidRDefault="00E5678D" w:rsidP="00E5678D">
      <w:pPr>
        <w:numPr>
          <w:ilvl w:val="0"/>
          <w:numId w:val="1"/>
        </w:numPr>
      </w:pPr>
      <w:hyperlink r:id="rId5" w:anchor="Overview" w:history="1">
        <w:r w:rsidRPr="00E5678D">
          <w:rPr>
            <w:rStyle w:val="Hyperlink"/>
          </w:rPr>
          <w:t>Overview</w:t>
        </w:r>
      </w:hyperlink>
    </w:p>
    <w:p w14:paraId="4FEAE415" w14:textId="77777777" w:rsidR="00E5678D" w:rsidRPr="00E5678D" w:rsidRDefault="00E5678D" w:rsidP="00E5678D">
      <w:pPr>
        <w:numPr>
          <w:ilvl w:val="0"/>
          <w:numId w:val="1"/>
        </w:numPr>
      </w:pPr>
      <w:hyperlink r:id="rId6" w:anchor="Project-Structure" w:history="1">
        <w:r w:rsidRPr="00E5678D">
          <w:rPr>
            <w:rStyle w:val="Hyperlink"/>
          </w:rPr>
          <w:t>Project Structure</w:t>
        </w:r>
      </w:hyperlink>
    </w:p>
    <w:p w14:paraId="013CC6E2" w14:textId="77777777" w:rsidR="00E5678D" w:rsidRPr="00E5678D" w:rsidRDefault="00E5678D" w:rsidP="00E5678D">
      <w:pPr>
        <w:numPr>
          <w:ilvl w:val="0"/>
          <w:numId w:val="1"/>
        </w:numPr>
      </w:pPr>
      <w:hyperlink r:id="rId7" w:anchor="Hardware-Connections" w:history="1">
        <w:r w:rsidRPr="00E5678D">
          <w:rPr>
            <w:rStyle w:val="Hyperlink"/>
          </w:rPr>
          <w:t>Hardware Connections</w:t>
        </w:r>
      </w:hyperlink>
    </w:p>
    <w:p w14:paraId="13A689FF" w14:textId="77777777" w:rsidR="00E5678D" w:rsidRPr="00E5678D" w:rsidRDefault="00E5678D" w:rsidP="00E5678D">
      <w:pPr>
        <w:numPr>
          <w:ilvl w:val="0"/>
          <w:numId w:val="1"/>
        </w:numPr>
      </w:pPr>
      <w:hyperlink r:id="rId8" w:anchor="Getting-Started" w:history="1">
        <w:r w:rsidRPr="00E5678D">
          <w:rPr>
            <w:rStyle w:val="Hyperlink"/>
          </w:rPr>
          <w:t>Getting Started</w:t>
        </w:r>
      </w:hyperlink>
    </w:p>
    <w:p w14:paraId="7708B076" w14:textId="77777777" w:rsidR="00E5678D" w:rsidRPr="00E5678D" w:rsidRDefault="00E5678D" w:rsidP="00E5678D">
      <w:pPr>
        <w:numPr>
          <w:ilvl w:val="0"/>
          <w:numId w:val="1"/>
        </w:numPr>
      </w:pPr>
      <w:hyperlink r:id="rId9" w:anchor="How-It-Works" w:history="1">
        <w:r w:rsidRPr="00E5678D">
          <w:rPr>
            <w:rStyle w:val="Hyperlink"/>
          </w:rPr>
          <w:t>How It Works</w:t>
        </w:r>
      </w:hyperlink>
    </w:p>
    <w:p w14:paraId="23668662" w14:textId="77777777" w:rsidR="00E5678D" w:rsidRPr="00E5678D" w:rsidRDefault="00E5678D" w:rsidP="00E5678D">
      <w:pPr>
        <w:numPr>
          <w:ilvl w:val="0"/>
          <w:numId w:val="1"/>
        </w:numPr>
      </w:pPr>
      <w:hyperlink r:id="rId10" w:anchor="Customizing" w:history="1">
        <w:r w:rsidRPr="00E5678D">
          <w:rPr>
            <w:rStyle w:val="Hyperlink"/>
          </w:rPr>
          <w:t>Customizing</w:t>
        </w:r>
      </w:hyperlink>
    </w:p>
    <w:p w14:paraId="2F3E21DD" w14:textId="77777777" w:rsidR="00E5678D" w:rsidRPr="00E5678D" w:rsidRDefault="00E5678D" w:rsidP="00E5678D">
      <w:pPr>
        <w:numPr>
          <w:ilvl w:val="0"/>
          <w:numId w:val="1"/>
        </w:numPr>
      </w:pPr>
      <w:hyperlink r:id="rId11" w:anchor="Troubleshooting" w:history="1">
        <w:r w:rsidRPr="00E5678D">
          <w:rPr>
            <w:rStyle w:val="Hyperlink"/>
          </w:rPr>
          <w:t>Troubleshooting</w:t>
        </w:r>
      </w:hyperlink>
    </w:p>
    <w:p w14:paraId="7DA5E0F7" w14:textId="77777777" w:rsidR="00E5678D" w:rsidRPr="00E5678D" w:rsidRDefault="00E5678D" w:rsidP="00E5678D">
      <w:pPr>
        <w:numPr>
          <w:ilvl w:val="0"/>
          <w:numId w:val="1"/>
        </w:numPr>
      </w:pPr>
      <w:hyperlink r:id="rId12" w:anchor="License" w:history="1">
        <w:r w:rsidRPr="00E5678D">
          <w:rPr>
            <w:rStyle w:val="Hyperlink"/>
          </w:rPr>
          <w:t>License</w:t>
        </w:r>
      </w:hyperlink>
    </w:p>
    <w:p w14:paraId="5FB46115" w14:textId="77777777" w:rsidR="00E5678D" w:rsidRPr="00E5678D" w:rsidRDefault="00E5678D" w:rsidP="00E5678D">
      <w:pPr>
        <w:numPr>
          <w:ilvl w:val="0"/>
          <w:numId w:val="1"/>
        </w:numPr>
      </w:pPr>
      <w:hyperlink r:id="rId13" w:anchor="References" w:history="1">
        <w:r w:rsidRPr="00E5678D">
          <w:rPr>
            <w:rStyle w:val="Hyperlink"/>
          </w:rPr>
          <w:t>References</w:t>
        </w:r>
      </w:hyperlink>
    </w:p>
    <w:p w14:paraId="25FD5E7D" w14:textId="77777777" w:rsidR="00E5678D" w:rsidRPr="00E5678D" w:rsidRDefault="00E5678D" w:rsidP="00E5678D">
      <w:r w:rsidRPr="00E5678D">
        <w:pict w14:anchorId="18EEC452">
          <v:rect id="_x0000_i1112" style="width:0;height:1.5pt" o:hralign="center" o:hrstd="t" o:hr="t" fillcolor="#a0a0a0" stroked="f"/>
        </w:pict>
      </w:r>
    </w:p>
    <w:p w14:paraId="041E9E8E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1. Overview</w:t>
      </w:r>
    </w:p>
    <w:p w14:paraId="25B56975" w14:textId="77777777" w:rsidR="00E5678D" w:rsidRPr="00E5678D" w:rsidRDefault="00E5678D" w:rsidP="00E5678D">
      <w:pPr>
        <w:numPr>
          <w:ilvl w:val="0"/>
          <w:numId w:val="2"/>
        </w:numPr>
      </w:pPr>
      <w:r w:rsidRPr="00E5678D">
        <w:rPr>
          <w:b/>
          <w:bCs/>
        </w:rPr>
        <w:t>MCU</w:t>
      </w:r>
      <w:r w:rsidRPr="00E5678D">
        <w:t>: STM32F401RE (e.g., Nucleo-F401RE board)</w:t>
      </w:r>
    </w:p>
    <w:p w14:paraId="3B9B6600" w14:textId="77777777" w:rsidR="00E5678D" w:rsidRPr="00E5678D" w:rsidRDefault="00E5678D" w:rsidP="00E5678D">
      <w:pPr>
        <w:numPr>
          <w:ilvl w:val="0"/>
          <w:numId w:val="2"/>
        </w:numPr>
      </w:pPr>
      <w:r w:rsidRPr="00E5678D">
        <w:rPr>
          <w:b/>
          <w:bCs/>
        </w:rPr>
        <w:t>LCD</w:t>
      </w:r>
      <w:r w:rsidRPr="00E5678D">
        <w:t>: Character LCD (HD44780-compatible or equivalent)</w:t>
      </w:r>
    </w:p>
    <w:p w14:paraId="53A4E631" w14:textId="77777777" w:rsidR="00E5678D" w:rsidRPr="00E5678D" w:rsidRDefault="00E5678D" w:rsidP="00E5678D">
      <w:pPr>
        <w:numPr>
          <w:ilvl w:val="0"/>
          <w:numId w:val="2"/>
        </w:numPr>
      </w:pPr>
      <w:r w:rsidRPr="00E5678D">
        <w:rPr>
          <w:b/>
          <w:bCs/>
        </w:rPr>
        <w:t>Interface</w:t>
      </w:r>
      <w:r w:rsidRPr="00E5678D">
        <w:t>: 8-bit data bus + 3 control signals</w:t>
      </w:r>
    </w:p>
    <w:p w14:paraId="781FB79F" w14:textId="77777777" w:rsidR="00E5678D" w:rsidRPr="00E5678D" w:rsidRDefault="00E5678D" w:rsidP="00E5678D">
      <w:pPr>
        <w:numPr>
          <w:ilvl w:val="0"/>
          <w:numId w:val="2"/>
        </w:numPr>
      </w:pPr>
      <w:r w:rsidRPr="00E5678D">
        <w:rPr>
          <w:b/>
          <w:bCs/>
        </w:rPr>
        <w:t>Libraries</w:t>
      </w:r>
      <w:r w:rsidRPr="00E5678D">
        <w:t>: CMSIS/Startup files for the STM32F4 series (direct register access, no HAL drivers)</w:t>
      </w:r>
    </w:p>
    <w:p w14:paraId="73D43616" w14:textId="77777777" w:rsidR="00E5678D" w:rsidRPr="00E5678D" w:rsidRDefault="00E5678D" w:rsidP="00E5678D">
      <w:r w:rsidRPr="00E5678D">
        <w:t>In this setup:</w:t>
      </w:r>
    </w:p>
    <w:p w14:paraId="2F2BD66A" w14:textId="77777777" w:rsidR="00E5678D" w:rsidRPr="00E5678D" w:rsidRDefault="00E5678D" w:rsidP="00E5678D">
      <w:pPr>
        <w:numPr>
          <w:ilvl w:val="0"/>
          <w:numId w:val="3"/>
        </w:numPr>
      </w:pPr>
      <w:r w:rsidRPr="00E5678D">
        <w:rPr>
          <w:b/>
          <w:bCs/>
        </w:rPr>
        <w:t>PC0–PC7</w:t>
      </w:r>
      <w:r w:rsidRPr="00E5678D">
        <w:t xml:space="preserve"> connect to </w:t>
      </w:r>
      <w:r w:rsidRPr="00E5678D">
        <w:rPr>
          <w:b/>
          <w:bCs/>
        </w:rPr>
        <w:t>LCD D0–D7</w:t>
      </w:r>
      <w:r w:rsidRPr="00E5678D">
        <w:t>.</w:t>
      </w:r>
    </w:p>
    <w:p w14:paraId="3FCD740E" w14:textId="77777777" w:rsidR="00E5678D" w:rsidRPr="00E5678D" w:rsidRDefault="00E5678D" w:rsidP="00E5678D">
      <w:pPr>
        <w:numPr>
          <w:ilvl w:val="0"/>
          <w:numId w:val="3"/>
        </w:numPr>
      </w:pPr>
      <w:r w:rsidRPr="00E5678D">
        <w:rPr>
          <w:b/>
          <w:bCs/>
        </w:rPr>
        <w:lastRenderedPageBreak/>
        <w:t>PB5</w:t>
      </w:r>
      <w:r w:rsidRPr="00E5678D">
        <w:t xml:space="preserve"> connects to </w:t>
      </w:r>
      <w:r w:rsidRPr="00E5678D">
        <w:rPr>
          <w:b/>
          <w:bCs/>
        </w:rPr>
        <w:t>RS</w:t>
      </w:r>
      <w:r w:rsidRPr="00E5678D">
        <w:t xml:space="preserve"> (Register Select).</w:t>
      </w:r>
    </w:p>
    <w:p w14:paraId="47EA04DE" w14:textId="77777777" w:rsidR="00E5678D" w:rsidRPr="00E5678D" w:rsidRDefault="00E5678D" w:rsidP="00E5678D">
      <w:pPr>
        <w:numPr>
          <w:ilvl w:val="0"/>
          <w:numId w:val="3"/>
        </w:numPr>
      </w:pPr>
      <w:r w:rsidRPr="00E5678D">
        <w:rPr>
          <w:b/>
          <w:bCs/>
        </w:rPr>
        <w:t>PB6</w:t>
      </w:r>
      <w:r w:rsidRPr="00E5678D">
        <w:t xml:space="preserve"> connects to </w:t>
      </w:r>
      <w:r w:rsidRPr="00E5678D">
        <w:rPr>
          <w:b/>
          <w:bCs/>
        </w:rPr>
        <w:t>R/W</w:t>
      </w:r>
      <w:r w:rsidRPr="00E5678D">
        <w:t xml:space="preserve"> (Read/Write).</w:t>
      </w:r>
    </w:p>
    <w:p w14:paraId="77C992EF" w14:textId="77777777" w:rsidR="00E5678D" w:rsidRPr="00E5678D" w:rsidRDefault="00E5678D" w:rsidP="00E5678D">
      <w:pPr>
        <w:numPr>
          <w:ilvl w:val="0"/>
          <w:numId w:val="3"/>
        </w:numPr>
      </w:pPr>
      <w:r w:rsidRPr="00E5678D">
        <w:rPr>
          <w:b/>
          <w:bCs/>
        </w:rPr>
        <w:t>PB7</w:t>
      </w:r>
      <w:r w:rsidRPr="00E5678D">
        <w:t xml:space="preserve"> connects to </w:t>
      </w:r>
      <w:r w:rsidRPr="00E5678D">
        <w:rPr>
          <w:b/>
          <w:bCs/>
        </w:rPr>
        <w:t>EN</w:t>
      </w:r>
      <w:r w:rsidRPr="00E5678D">
        <w:t xml:space="preserve"> (Enable).</w:t>
      </w:r>
    </w:p>
    <w:p w14:paraId="0B16D64F" w14:textId="77777777" w:rsidR="00E5678D" w:rsidRPr="00E5678D" w:rsidRDefault="00E5678D" w:rsidP="00E5678D">
      <w:r w:rsidRPr="00E5678D">
        <w:t>The code provides functions to:</w:t>
      </w:r>
    </w:p>
    <w:p w14:paraId="0628555E" w14:textId="77777777" w:rsidR="00E5678D" w:rsidRPr="00E5678D" w:rsidRDefault="00E5678D" w:rsidP="00E5678D">
      <w:pPr>
        <w:numPr>
          <w:ilvl w:val="0"/>
          <w:numId w:val="4"/>
        </w:numPr>
      </w:pPr>
      <w:r w:rsidRPr="00E5678D">
        <w:t>Initialize the LCD.</w:t>
      </w:r>
    </w:p>
    <w:p w14:paraId="545FA142" w14:textId="77777777" w:rsidR="00E5678D" w:rsidRPr="00E5678D" w:rsidRDefault="00E5678D" w:rsidP="00E5678D">
      <w:pPr>
        <w:numPr>
          <w:ilvl w:val="0"/>
          <w:numId w:val="4"/>
        </w:numPr>
      </w:pPr>
      <w:r w:rsidRPr="00E5678D">
        <w:t>Send LCD commands (with and without polling).</w:t>
      </w:r>
    </w:p>
    <w:p w14:paraId="73BA3DF6" w14:textId="77777777" w:rsidR="00E5678D" w:rsidRPr="00E5678D" w:rsidRDefault="00E5678D" w:rsidP="00E5678D">
      <w:pPr>
        <w:numPr>
          <w:ilvl w:val="0"/>
          <w:numId w:val="4"/>
        </w:numPr>
      </w:pPr>
      <w:r w:rsidRPr="00E5678D">
        <w:t>Write data (characters) to the LCD.</w:t>
      </w:r>
    </w:p>
    <w:p w14:paraId="4AE7F02A" w14:textId="77777777" w:rsidR="00E5678D" w:rsidRPr="00E5678D" w:rsidRDefault="00E5678D" w:rsidP="00E5678D">
      <w:pPr>
        <w:numPr>
          <w:ilvl w:val="0"/>
          <w:numId w:val="4"/>
        </w:numPr>
      </w:pPr>
      <w:r w:rsidRPr="00E5678D">
        <w:t>Poll the "busy flag" (BF) for timing.</w:t>
      </w:r>
    </w:p>
    <w:p w14:paraId="3EF56761" w14:textId="77777777" w:rsidR="00E5678D" w:rsidRPr="00E5678D" w:rsidRDefault="00E5678D" w:rsidP="00E5678D">
      <w:pPr>
        <w:numPr>
          <w:ilvl w:val="0"/>
          <w:numId w:val="4"/>
        </w:numPr>
      </w:pPr>
      <w:r w:rsidRPr="00E5678D">
        <w:t>Provide a simple millisecond delay routine.</w:t>
      </w:r>
    </w:p>
    <w:p w14:paraId="678BD232" w14:textId="77777777" w:rsidR="00E5678D" w:rsidRPr="00E5678D" w:rsidRDefault="00E5678D" w:rsidP="00E5678D">
      <w:r w:rsidRPr="00E5678D">
        <w:pict w14:anchorId="1AEE3C5B">
          <v:rect id="_x0000_i1113" style="width:0;height:1.5pt" o:hralign="center" o:hrstd="t" o:hr="t" fillcolor="#a0a0a0" stroked="f"/>
        </w:pict>
      </w:r>
    </w:p>
    <w:p w14:paraId="7A0BBFD2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2. Project Structure</w:t>
      </w:r>
    </w:p>
    <w:p w14:paraId="2FCADE91" w14:textId="77777777" w:rsidR="00E5678D" w:rsidRPr="00E5678D" w:rsidRDefault="00E5678D" w:rsidP="00E5678D">
      <w:r w:rsidRPr="00E5678D">
        <w:t>A minimal folder layout might look like this:</w:t>
      </w:r>
    </w:p>
    <w:p w14:paraId="14C91D25" w14:textId="77777777" w:rsidR="00E5678D" w:rsidRPr="00E5678D" w:rsidRDefault="00E5678D" w:rsidP="00E5678D">
      <w:r w:rsidRPr="00E5678D">
        <w:t>.</w:t>
      </w:r>
    </w:p>
    <w:p w14:paraId="026FDE53" w14:textId="77777777" w:rsidR="00E5678D" w:rsidRPr="00E5678D" w:rsidRDefault="00E5678D" w:rsidP="00E5678D">
      <w:r w:rsidRPr="00E5678D">
        <w:rPr>
          <w:rFonts w:ascii="MS Gothic" w:eastAsia="MS Gothic" w:hAnsi="MS Gothic" w:cs="MS Gothic" w:hint="eastAsia"/>
        </w:rPr>
        <w:t>├</w:t>
      </w:r>
      <w:r w:rsidRPr="00E5678D">
        <w:rPr>
          <w:rFonts w:ascii="Calibri" w:hAnsi="Calibri" w:cs="Calibri"/>
        </w:rPr>
        <w:t>─</w:t>
      </w:r>
      <w:r w:rsidRPr="00E5678D">
        <w:t xml:space="preserve"> Inc/</w:t>
      </w:r>
    </w:p>
    <w:p w14:paraId="18B0CD61" w14:textId="77777777" w:rsidR="00E5678D" w:rsidRPr="00E5678D" w:rsidRDefault="00E5678D" w:rsidP="00E5678D">
      <w:r w:rsidRPr="00E5678D">
        <w:t xml:space="preserve">│   └─ stm32f4xx.h        </w:t>
      </w:r>
      <w:proofErr w:type="gramStart"/>
      <w:r w:rsidRPr="00E5678D">
        <w:t xml:space="preserve">   (</w:t>
      </w:r>
      <w:proofErr w:type="gramEnd"/>
      <w:r w:rsidRPr="00E5678D">
        <w:t>or stm32f401xe.h, depending on your CMSIS package)</w:t>
      </w:r>
    </w:p>
    <w:p w14:paraId="51C3B0B2" w14:textId="77777777" w:rsidR="00E5678D" w:rsidRPr="00E5678D" w:rsidRDefault="00E5678D" w:rsidP="00E5678D">
      <w:r w:rsidRPr="00E5678D">
        <w:t>│</w:t>
      </w:r>
    </w:p>
    <w:p w14:paraId="5B5E7ED2" w14:textId="77777777" w:rsidR="00E5678D" w:rsidRPr="00E5678D" w:rsidRDefault="00E5678D" w:rsidP="00E5678D">
      <w:r w:rsidRPr="00E5678D">
        <w:rPr>
          <w:rFonts w:ascii="MS Gothic" w:eastAsia="MS Gothic" w:hAnsi="MS Gothic" w:cs="MS Gothic" w:hint="eastAsia"/>
        </w:rPr>
        <w:t>├</w:t>
      </w:r>
      <w:r w:rsidRPr="00E5678D">
        <w:rPr>
          <w:rFonts w:ascii="Calibri" w:hAnsi="Calibri" w:cs="Calibri"/>
        </w:rPr>
        <w:t>─</w:t>
      </w:r>
      <w:r w:rsidRPr="00E5678D">
        <w:t xml:space="preserve"> </w:t>
      </w:r>
      <w:proofErr w:type="spellStart"/>
      <w:r w:rsidRPr="00E5678D">
        <w:t>Src</w:t>
      </w:r>
      <w:proofErr w:type="spellEnd"/>
      <w:r w:rsidRPr="00E5678D">
        <w:t>/</w:t>
      </w:r>
    </w:p>
    <w:p w14:paraId="5334162E" w14:textId="77777777" w:rsidR="00E5678D" w:rsidRPr="00E5678D" w:rsidRDefault="00E5678D" w:rsidP="00E5678D">
      <w:r w:rsidRPr="00E5678D">
        <w:t xml:space="preserve">│   └─ </w:t>
      </w:r>
      <w:proofErr w:type="spellStart"/>
      <w:r w:rsidRPr="00E5678D">
        <w:t>main.c</w:t>
      </w:r>
      <w:proofErr w:type="spellEnd"/>
      <w:r w:rsidRPr="00E5678D">
        <w:t xml:space="preserve">             </w:t>
      </w:r>
      <w:proofErr w:type="gramStart"/>
      <w:r w:rsidRPr="00E5678D">
        <w:t xml:space="preserve">   (</w:t>
      </w:r>
      <w:proofErr w:type="gramEnd"/>
      <w:r w:rsidRPr="00E5678D">
        <w:t>contains the LCD code)</w:t>
      </w:r>
    </w:p>
    <w:p w14:paraId="1043BF07" w14:textId="77777777" w:rsidR="00E5678D" w:rsidRPr="00E5678D" w:rsidRDefault="00E5678D" w:rsidP="00E5678D">
      <w:r w:rsidRPr="00E5678D">
        <w:t>│</w:t>
      </w:r>
    </w:p>
    <w:p w14:paraId="12041AA1" w14:textId="77777777" w:rsidR="00E5678D" w:rsidRPr="00E5678D" w:rsidRDefault="00E5678D" w:rsidP="00E5678D">
      <w:r w:rsidRPr="00E5678D">
        <w:t>└─ README.docx (this file)</w:t>
      </w:r>
    </w:p>
    <w:p w14:paraId="427E56F9" w14:textId="77777777" w:rsidR="00E5678D" w:rsidRPr="00E5678D" w:rsidRDefault="00E5678D" w:rsidP="00E5678D">
      <w:r w:rsidRPr="00E5678D">
        <w:t xml:space="preserve">Depending on your development environment (Keil </w:t>
      </w:r>
      <w:proofErr w:type="spellStart"/>
      <w:r w:rsidRPr="00E5678D">
        <w:t>uVision</w:t>
      </w:r>
      <w:proofErr w:type="spellEnd"/>
      <w:r w:rsidRPr="00E5678D">
        <w:t>, STM32CubeIDE, etc.), the directory structure can differ. The essential files are:</w:t>
      </w:r>
    </w:p>
    <w:p w14:paraId="03DB690D" w14:textId="77777777" w:rsidR="00E5678D" w:rsidRPr="00E5678D" w:rsidRDefault="00E5678D" w:rsidP="00E5678D">
      <w:pPr>
        <w:numPr>
          <w:ilvl w:val="0"/>
          <w:numId w:val="5"/>
        </w:numPr>
      </w:pPr>
      <w:proofErr w:type="spellStart"/>
      <w:r w:rsidRPr="00E5678D">
        <w:rPr>
          <w:b/>
          <w:bCs/>
        </w:rPr>
        <w:t>main.c</w:t>
      </w:r>
      <w:proofErr w:type="spellEnd"/>
      <w:r w:rsidRPr="00E5678D">
        <w:t xml:space="preserve"> (the direct register access code for the LCD).</w:t>
      </w:r>
    </w:p>
    <w:p w14:paraId="1359BBFE" w14:textId="77777777" w:rsidR="00E5678D" w:rsidRPr="00E5678D" w:rsidRDefault="00E5678D" w:rsidP="00E5678D">
      <w:pPr>
        <w:numPr>
          <w:ilvl w:val="0"/>
          <w:numId w:val="5"/>
        </w:numPr>
      </w:pPr>
      <w:r w:rsidRPr="00E5678D">
        <w:t xml:space="preserve">The </w:t>
      </w:r>
      <w:r w:rsidRPr="00E5678D">
        <w:rPr>
          <w:b/>
          <w:bCs/>
        </w:rPr>
        <w:t>CMSIS/Device</w:t>
      </w:r>
      <w:r w:rsidRPr="00E5678D">
        <w:t xml:space="preserve"> headers for STM32F401RE.</w:t>
      </w:r>
    </w:p>
    <w:p w14:paraId="748DAF73" w14:textId="77777777" w:rsidR="00E5678D" w:rsidRPr="00E5678D" w:rsidRDefault="00E5678D" w:rsidP="00E5678D">
      <w:r w:rsidRPr="00E5678D">
        <w:pict w14:anchorId="408E3C3C">
          <v:rect id="_x0000_i1114" style="width:0;height:1.5pt" o:hralign="center" o:hrstd="t" o:hr="t" fillcolor="#a0a0a0" stroked="f"/>
        </w:pict>
      </w:r>
    </w:p>
    <w:p w14:paraId="7A90C71C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3. Hardware Connections</w:t>
      </w:r>
    </w:p>
    <w:p w14:paraId="1F337296" w14:textId="77777777" w:rsidR="00E5678D" w:rsidRPr="00E5678D" w:rsidRDefault="00E5678D" w:rsidP="00E5678D">
      <w:r w:rsidRPr="00E5678D">
        <w:t>The table below shows an example wiring setup between the STM32F401RE (</w:t>
      </w:r>
      <w:proofErr w:type="spellStart"/>
      <w:r w:rsidRPr="00E5678D">
        <w:t>Nucleo</w:t>
      </w:r>
      <w:proofErr w:type="spellEnd"/>
      <w:r w:rsidRPr="00E5678D">
        <w:t xml:space="preserve"> board) and the LCD.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425"/>
        <w:gridCol w:w="2207"/>
        <w:gridCol w:w="4337"/>
      </w:tblGrid>
      <w:tr w:rsidR="00E5678D" w:rsidRPr="00E5678D" w14:paraId="7474BBB8" w14:textId="77777777" w:rsidTr="00E567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BFB03F" w14:textId="77777777" w:rsidR="00E5678D" w:rsidRPr="00E5678D" w:rsidRDefault="00E5678D" w:rsidP="00E5678D">
            <w:pPr>
              <w:rPr>
                <w:b/>
                <w:bCs/>
              </w:rPr>
            </w:pPr>
            <w:r w:rsidRPr="00E5678D">
              <w:rPr>
                <w:b/>
                <w:bCs/>
              </w:rPr>
              <w:lastRenderedPageBreak/>
              <w:t>LCD Pin</w:t>
            </w:r>
          </w:p>
        </w:tc>
        <w:tc>
          <w:tcPr>
            <w:tcW w:w="0" w:type="auto"/>
            <w:vAlign w:val="center"/>
            <w:hideMark/>
          </w:tcPr>
          <w:p w14:paraId="3BD92CDD" w14:textId="77777777" w:rsidR="00E5678D" w:rsidRPr="00E5678D" w:rsidRDefault="00E5678D" w:rsidP="00E5678D">
            <w:pPr>
              <w:rPr>
                <w:b/>
                <w:bCs/>
              </w:rPr>
            </w:pPr>
            <w:r w:rsidRPr="00E5678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9AFB2C" w14:textId="77777777" w:rsidR="00E5678D" w:rsidRPr="00E5678D" w:rsidRDefault="00E5678D" w:rsidP="00E5678D">
            <w:pPr>
              <w:rPr>
                <w:b/>
                <w:bCs/>
              </w:rPr>
            </w:pPr>
            <w:r w:rsidRPr="00E5678D">
              <w:rPr>
                <w:b/>
                <w:bCs/>
              </w:rPr>
              <w:t>STM32 Pin</w:t>
            </w:r>
          </w:p>
        </w:tc>
        <w:tc>
          <w:tcPr>
            <w:tcW w:w="0" w:type="auto"/>
            <w:vAlign w:val="center"/>
            <w:hideMark/>
          </w:tcPr>
          <w:p w14:paraId="75A27523" w14:textId="77777777" w:rsidR="00E5678D" w:rsidRPr="00E5678D" w:rsidRDefault="00E5678D" w:rsidP="00E5678D">
            <w:pPr>
              <w:rPr>
                <w:b/>
                <w:bCs/>
              </w:rPr>
            </w:pPr>
            <w:r w:rsidRPr="00E5678D">
              <w:rPr>
                <w:b/>
                <w:bCs/>
              </w:rPr>
              <w:t>Notes</w:t>
            </w:r>
          </w:p>
        </w:tc>
      </w:tr>
      <w:tr w:rsidR="00E5678D" w:rsidRPr="00E5678D" w14:paraId="3AAABA60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2735C" w14:textId="77777777" w:rsidR="00E5678D" w:rsidRPr="00E5678D" w:rsidRDefault="00E5678D" w:rsidP="00E5678D">
            <w:r w:rsidRPr="00E5678D">
              <w:t>D0</w:t>
            </w:r>
          </w:p>
        </w:tc>
        <w:tc>
          <w:tcPr>
            <w:tcW w:w="0" w:type="auto"/>
            <w:vAlign w:val="center"/>
            <w:hideMark/>
          </w:tcPr>
          <w:p w14:paraId="1F207175" w14:textId="77777777" w:rsidR="00E5678D" w:rsidRPr="00E5678D" w:rsidRDefault="00E5678D" w:rsidP="00E5678D">
            <w:r w:rsidRPr="00E5678D">
              <w:t>Data Bit 0</w:t>
            </w:r>
          </w:p>
        </w:tc>
        <w:tc>
          <w:tcPr>
            <w:tcW w:w="0" w:type="auto"/>
            <w:vAlign w:val="center"/>
            <w:hideMark/>
          </w:tcPr>
          <w:p w14:paraId="3AAD5199" w14:textId="77777777" w:rsidR="00E5678D" w:rsidRPr="00E5678D" w:rsidRDefault="00E5678D" w:rsidP="00E5678D">
            <w:r w:rsidRPr="00E5678D">
              <w:t>PC0</w:t>
            </w:r>
          </w:p>
        </w:tc>
        <w:tc>
          <w:tcPr>
            <w:tcW w:w="0" w:type="auto"/>
            <w:vAlign w:val="center"/>
            <w:hideMark/>
          </w:tcPr>
          <w:p w14:paraId="262027FC" w14:textId="77777777" w:rsidR="00E5678D" w:rsidRPr="00E5678D" w:rsidRDefault="00E5678D" w:rsidP="00E5678D"/>
        </w:tc>
      </w:tr>
      <w:tr w:rsidR="00E5678D" w:rsidRPr="00E5678D" w14:paraId="0C374D28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C7D2" w14:textId="77777777" w:rsidR="00E5678D" w:rsidRPr="00E5678D" w:rsidRDefault="00E5678D" w:rsidP="00E5678D">
            <w:r w:rsidRPr="00E5678D">
              <w:t>D1</w:t>
            </w:r>
          </w:p>
        </w:tc>
        <w:tc>
          <w:tcPr>
            <w:tcW w:w="0" w:type="auto"/>
            <w:vAlign w:val="center"/>
            <w:hideMark/>
          </w:tcPr>
          <w:p w14:paraId="5F4AA00C" w14:textId="77777777" w:rsidR="00E5678D" w:rsidRPr="00E5678D" w:rsidRDefault="00E5678D" w:rsidP="00E5678D">
            <w:r w:rsidRPr="00E5678D">
              <w:t>Data Bit 1</w:t>
            </w:r>
          </w:p>
        </w:tc>
        <w:tc>
          <w:tcPr>
            <w:tcW w:w="0" w:type="auto"/>
            <w:vAlign w:val="center"/>
            <w:hideMark/>
          </w:tcPr>
          <w:p w14:paraId="4CEAE79E" w14:textId="77777777" w:rsidR="00E5678D" w:rsidRPr="00E5678D" w:rsidRDefault="00E5678D" w:rsidP="00E5678D">
            <w:r w:rsidRPr="00E5678D">
              <w:t>PC1</w:t>
            </w:r>
          </w:p>
        </w:tc>
        <w:tc>
          <w:tcPr>
            <w:tcW w:w="0" w:type="auto"/>
            <w:vAlign w:val="center"/>
            <w:hideMark/>
          </w:tcPr>
          <w:p w14:paraId="6AC46A84" w14:textId="77777777" w:rsidR="00E5678D" w:rsidRPr="00E5678D" w:rsidRDefault="00E5678D" w:rsidP="00E5678D"/>
        </w:tc>
      </w:tr>
      <w:tr w:rsidR="00E5678D" w:rsidRPr="00E5678D" w14:paraId="2CCC47AA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AD1B" w14:textId="77777777" w:rsidR="00E5678D" w:rsidRPr="00E5678D" w:rsidRDefault="00E5678D" w:rsidP="00E5678D">
            <w:r w:rsidRPr="00E5678D">
              <w:t>D2</w:t>
            </w:r>
          </w:p>
        </w:tc>
        <w:tc>
          <w:tcPr>
            <w:tcW w:w="0" w:type="auto"/>
            <w:vAlign w:val="center"/>
            <w:hideMark/>
          </w:tcPr>
          <w:p w14:paraId="15D8B9C8" w14:textId="77777777" w:rsidR="00E5678D" w:rsidRPr="00E5678D" w:rsidRDefault="00E5678D" w:rsidP="00E5678D">
            <w:r w:rsidRPr="00E5678D">
              <w:t>Data Bit 2</w:t>
            </w:r>
          </w:p>
        </w:tc>
        <w:tc>
          <w:tcPr>
            <w:tcW w:w="0" w:type="auto"/>
            <w:vAlign w:val="center"/>
            <w:hideMark/>
          </w:tcPr>
          <w:p w14:paraId="365BE062" w14:textId="77777777" w:rsidR="00E5678D" w:rsidRPr="00E5678D" w:rsidRDefault="00E5678D" w:rsidP="00E5678D">
            <w:r w:rsidRPr="00E5678D">
              <w:t>PC2</w:t>
            </w:r>
          </w:p>
        </w:tc>
        <w:tc>
          <w:tcPr>
            <w:tcW w:w="0" w:type="auto"/>
            <w:vAlign w:val="center"/>
            <w:hideMark/>
          </w:tcPr>
          <w:p w14:paraId="7DBBE850" w14:textId="77777777" w:rsidR="00E5678D" w:rsidRPr="00E5678D" w:rsidRDefault="00E5678D" w:rsidP="00E5678D"/>
        </w:tc>
      </w:tr>
      <w:tr w:rsidR="00E5678D" w:rsidRPr="00E5678D" w14:paraId="44F73955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60F50" w14:textId="77777777" w:rsidR="00E5678D" w:rsidRPr="00E5678D" w:rsidRDefault="00E5678D" w:rsidP="00E5678D">
            <w:r w:rsidRPr="00E5678D">
              <w:t>D3</w:t>
            </w:r>
          </w:p>
        </w:tc>
        <w:tc>
          <w:tcPr>
            <w:tcW w:w="0" w:type="auto"/>
            <w:vAlign w:val="center"/>
            <w:hideMark/>
          </w:tcPr>
          <w:p w14:paraId="1BE63FA4" w14:textId="77777777" w:rsidR="00E5678D" w:rsidRPr="00E5678D" w:rsidRDefault="00E5678D" w:rsidP="00E5678D">
            <w:r w:rsidRPr="00E5678D">
              <w:t>Data Bit 3</w:t>
            </w:r>
          </w:p>
        </w:tc>
        <w:tc>
          <w:tcPr>
            <w:tcW w:w="0" w:type="auto"/>
            <w:vAlign w:val="center"/>
            <w:hideMark/>
          </w:tcPr>
          <w:p w14:paraId="6B24264E" w14:textId="77777777" w:rsidR="00E5678D" w:rsidRPr="00E5678D" w:rsidRDefault="00E5678D" w:rsidP="00E5678D">
            <w:r w:rsidRPr="00E5678D">
              <w:t>PC3</w:t>
            </w:r>
          </w:p>
        </w:tc>
        <w:tc>
          <w:tcPr>
            <w:tcW w:w="0" w:type="auto"/>
            <w:vAlign w:val="center"/>
            <w:hideMark/>
          </w:tcPr>
          <w:p w14:paraId="64DE7339" w14:textId="77777777" w:rsidR="00E5678D" w:rsidRPr="00E5678D" w:rsidRDefault="00E5678D" w:rsidP="00E5678D"/>
        </w:tc>
      </w:tr>
      <w:tr w:rsidR="00E5678D" w:rsidRPr="00E5678D" w14:paraId="68D22C66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53BC" w14:textId="77777777" w:rsidR="00E5678D" w:rsidRPr="00E5678D" w:rsidRDefault="00E5678D" w:rsidP="00E5678D">
            <w:r w:rsidRPr="00E5678D">
              <w:t>D4</w:t>
            </w:r>
          </w:p>
        </w:tc>
        <w:tc>
          <w:tcPr>
            <w:tcW w:w="0" w:type="auto"/>
            <w:vAlign w:val="center"/>
            <w:hideMark/>
          </w:tcPr>
          <w:p w14:paraId="731C35AD" w14:textId="77777777" w:rsidR="00E5678D" w:rsidRPr="00E5678D" w:rsidRDefault="00E5678D" w:rsidP="00E5678D">
            <w:r w:rsidRPr="00E5678D">
              <w:t>Data Bit 4</w:t>
            </w:r>
          </w:p>
        </w:tc>
        <w:tc>
          <w:tcPr>
            <w:tcW w:w="0" w:type="auto"/>
            <w:vAlign w:val="center"/>
            <w:hideMark/>
          </w:tcPr>
          <w:p w14:paraId="1C441AA5" w14:textId="77777777" w:rsidR="00E5678D" w:rsidRPr="00E5678D" w:rsidRDefault="00E5678D" w:rsidP="00E5678D">
            <w:r w:rsidRPr="00E5678D">
              <w:t>PC4</w:t>
            </w:r>
          </w:p>
        </w:tc>
        <w:tc>
          <w:tcPr>
            <w:tcW w:w="0" w:type="auto"/>
            <w:vAlign w:val="center"/>
            <w:hideMark/>
          </w:tcPr>
          <w:p w14:paraId="7BBEFBE3" w14:textId="77777777" w:rsidR="00E5678D" w:rsidRPr="00E5678D" w:rsidRDefault="00E5678D" w:rsidP="00E5678D"/>
        </w:tc>
      </w:tr>
      <w:tr w:rsidR="00E5678D" w:rsidRPr="00E5678D" w14:paraId="6DA692FF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E257C" w14:textId="77777777" w:rsidR="00E5678D" w:rsidRPr="00E5678D" w:rsidRDefault="00E5678D" w:rsidP="00E5678D">
            <w:r w:rsidRPr="00E5678D">
              <w:t>D5</w:t>
            </w:r>
          </w:p>
        </w:tc>
        <w:tc>
          <w:tcPr>
            <w:tcW w:w="0" w:type="auto"/>
            <w:vAlign w:val="center"/>
            <w:hideMark/>
          </w:tcPr>
          <w:p w14:paraId="6DF0FD7B" w14:textId="77777777" w:rsidR="00E5678D" w:rsidRPr="00E5678D" w:rsidRDefault="00E5678D" w:rsidP="00E5678D">
            <w:r w:rsidRPr="00E5678D">
              <w:t>Data Bit 5</w:t>
            </w:r>
          </w:p>
        </w:tc>
        <w:tc>
          <w:tcPr>
            <w:tcW w:w="0" w:type="auto"/>
            <w:vAlign w:val="center"/>
            <w:hideMark/>
          </w:tcPr>
          <w:p w14:paraId="5139460D" w14:textId="77777777" w:rsidR="00E5678D" w:rsidRPr="00E5678D" w:rsidRDefault="00E5678D" w:rsidP="00E5678D">
            <w:r w:rsidRPr="00E5678D">
              <w:t>PC5</w:t>
            </w:r>
          </w:p>
        </w:tc>
        <w:tc>
          <w:tcPr>
            <w:tcW w:w="0" w:type="auto"/>
            <w:vAlign w:val="center"/>
            <w:hideMark/>
          </w:tcPr>
          <w:p w14:paraId="1D414FFE" w14:textId="77777777" w:rsidR="00E5678D" w:rsidRPr="00E5678D" w:rsidRDefault="00E5678D" w:rsidP="00E5678D"/>
        </w:tc>
      </w:tr>
      <w:tr w:rsidR="00E5678D" w:rsidRPr="00E5678D" w14:paraId="3811BCB0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224AB" w14:textId="77777777" w:rsidR="00E5678D" w:rsidRPr="00E5678D" w:rsidRDefault="00E5678D" w:rsidP="00E5678D">
            <w:r w:rsidRPr="00E5678D">
              <w:t>D6</w:t>
            </w:r>
          </w:p>
        </w:tc>
        <w:tc>
          <w:tcPr>
            <w:tcW w:w="0" w:type="auto"/>
            <w:vAlign w:val="center"/>
            <w:hideMark/>
          </w:tcPr>
          <w:p w14:paraId="12257A7B" w14:textId="77777777" w:rsidR="00E5678D" w:rsidRPr="00E5678D" w:rsidRDefault="00E5678D" w:rsidP="00E5678D">
            <w:r w:rsidRPr="00E5678D">
              <w:t>Data Bit 6</w:t>
            </w:r>
          </w:p>
        </w:tc>
        <w:tc>
          <w:tcPr>
            <w:tcW w:w="0" w:type="auto"/>
            <w:vAlign w:val="center"/>
            <w:hideMark/>
          </w:tcPr>
          <w:p w14:paraId="42D889AA" w14:textId="77777777" w:rsidR="00E5678D" w:rsidRPr="00E5678D" w:rsidRDefault="00E5678D" w:rsidP="00E5678D">
            <w:r w:rsidRPr="00E5678D">
              <w:t>PC6</w:t>
            </w:r>
          </w:p>
        </w:tc>
        <w:tc>
          <w:tcPr>
            <w:tcW w:w="0" w:type="auto"/>
            <w:vAlign w:val="center"/>
            <w:hideMark/>
          </w:tcPr>
          <w:p w14:paraId="08261574" w14:textId="77777777" w:rsidR="00E5678D" w:rsidRPr="00E5678D" w:rsidRDefault="00E5678D" w:rsidP="00E5678D"/>
        </w:tc>
      </w:tr>
      <w:tr w:rsidR="00E5678D" w:rsidRPr="00E5678D" w14:paraId="6D9D38B3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07299" w14:textId="77777777" w:rsidR="00E5678D" w:rsidRPr="00E5678D" w:rsidRDefault="00E5678D" w:rsidP="00E5678D">
            <w:r w:rsidRPr="00E5678D">
              <w:t>D7</w:t>
            </w:r>
          </w:p>
        </w:tc>
        <w:tc>
          <w:tcPr>
            <w:tcW w:w="0" w:type="auto"/>
            <w:vAlign w:val="center"/>
            <w:hideMark/>
          </w:tcPr>
          <w:p w14:paraId="29B91613" w14:textId="77777777" w:rsidR="00E5678D" w:rsidRPr="00E5678D" w:rsidRDefault="00E5678D" w:rsidP="00E5678D">
            <w:r w:rsidRPr="00E5678D">
              <w:t>Data Bit 7</w:t>
            </w:r>
          </w:p>
        </w:tc>
        <w:tc>
          <w:tcPr>
            <w:tcW w:w="0" w:type="auto"/>
            <w:vAlign w:val="center"/>
            <w:hideMark/>
          </w:tcPr>
          <w:p w14:paraId="3C909D1C" w14:textId="77777777" w:rsidR="00E5678D" w:rsidRPr="00E5678D" w:rsidRDefault="00E5678D" w:rsidP="00E5678D">
            <w:r w:rsidRPr="00E5678D">
              <w:t>PC7</w:t>
            </w:r>
          </w:p>
        </w:tc>
        <w:tc>
          <w:tcPr>
            <w:tcW w:w="0" w:type="auto"/>
            <w:vAlign w:val="center"/>
            <w:hideMark/>
          </w:tcPr>
          <w:p w14:paraId="12E81C95" w14:textId="77777777" w:rsidR="00E5678D" w:rsidRPr="00E5678D" w:rsidRDefault="00E5678D" w:rsidP="00E5678D"/>
        </w:tc>
      </w:tr>
      <w:tr w:rsidR="00E5678D" w:rsidRPr="00E5678D" w14:paraId="79E6F59E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0A30" w14:textId="77777777" w:rsidR="00E5678D" w:rsidRPr="00E5678D" w:rsidRDefault="00E5678D" w:rsidP="00E5678D">
            <w:r w:rsidRPr="00E5678D">
              <w:t>RS</w:t>
            </w:r>
          </w:p>
        </w:tc>
        <w:tc>
          <w:tcPr>
            <w:tcW w:w="0" w:type="auto"/>
            <w:vAlign w:val="center"/>
            <w:hideMark/>
          </w:tcPr>
          <w:p w14:paraId="47B4A14A" w14:textId="77777777" w:rsidR="00E5678D" w:rsidRPr="00E5678D" w:rsidRDefault="00E5678D" w:rsidP="00E5678D">
            <w:r w:rsidRPr="00E5678D">
              <w:t>Reg Select</w:t>
            </w:r>
          </w:p>
        </w:tc>
        <w:tc>
          <w:tcPr>
            <w:tcW w:w="0" w:type="auto"/>
            <w:vAlign w:val="center"/>
            <w:hideMark/>
          </w:tcPr>
          <w:p w14:paraId="779C6327" w14:textId="77777777" w:rsidR="00E5678D" w:rsidRPr="00E5678D" w:rsidRDefault="00E5678D" w:rsidP="00E5678D">
            <w:r w:rsidRPr="00E5678D">
              <w:t>PB5</w:t>
            </w:r>
          </w:p>
        </w:tc>
        <w:tc>
          <w:tcPr>
            <w:tcW w:w="0" w:type="auto"/>
            <w:vAlign w:val="center"/>
            <w:hideMark/>
          </w:tcPr>
          <w:p w14:paraId="4594D61D" w14:textId="77777777" w:rsidR="00E5678D" w:rsidRPr="00E5678D" w:rsidRDefault="00E5678D" w:rsidP="00E5678D"/>
        </w:tc>
      </w:tr>
      <w:tr w:rsidR="00E5678D" w:rsidRPr="00E5678D" w14:paraId="5DE54954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99B7F" w14:textId="77777777" w:rsidR="00E5678D" w:rsidRPr="00E5678D" w:rsidRDefault="00E5678D" w:rsidP="00E5678D">
            <w:r w:rsidRPr="00E5678D">
              <w:t>R/W</w:t>
            </w:r>
          </w:p>
        </w:tc>
        <w:tc>
          <w:tcPr>
            <w:tcW w:w="0" w:type="auto"/>
            <w:vAlign w:val="center"/>
            <w:hideMark/>
          </w:tcPr>
          <w:p w14:paraId="6A7F1C98" w14:textId="77777777" w:rsidR="00E5678D" w:rsidRPr="00E5678D" w:rsidRDefault="00E5678D" w:rsidP="00E5678D">
            <w:r w:rsidRPr="00E5678D">
              <w:t>Read/Write</w:t>
            </w:r>
          </w:p>
        </w:tc>
        <w:tc>
          <w:tcPr>
            <w:tcW w:w="0" w:type="auto"/>
            <w:vAlign w:val="center"/>
            <w:hideMark/>
          </w:tcPr>
          <w:p w14:paraId="2978DBAC" w14:textId="77777777" w:rsidR="00E5678D" w:rsidRPr="00E5678D" w:rsidRDefault="00E5678D" w:rsidP="00E5678D">
            <w:r w:rsidRPr="00E5678D">
              <w:t>PB6</w:t>
            </w:r>
          </w:p>
        </w:tc>
        <w:tc>
          <w:tcPr>
            <w:tcW w:w="0" w:type="auto"/>
            <w:vAlign w:val="center"/>
            <w:hideMark/>
          </w:tcPr>
          <w:p w14:paraId="1C9010E8" w14:textId="77777777" w:rsidR="00E5678D" w:rsidRPr="00E5678D" w:rsidRDefault="00E5678D" w:rsidP="00E5678D">
            <w:r w:rsidRPr="00E5678D">
              <w:t>Usually tied LOW if only writing to LCD</w:t>
            </w:r>
          </w:p>
        </w:tc>
      </w:tr>
      <w:tr w:rsidR="00E5678D" w:rsidRPr="00E5678D" w14:paraId="239158A5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0C6F" w14:textId="77777777" w:rsidR="00E5678D" w:rsidRPr="00E5678D" w:rsidRDefault="00E5678D" w:rsidP="00E5678D">
            <w:r w:rsidRPr="00E5678D">
              <w:t>EN</w:t>
            </w:r>
          </w:p>
        </w:tc>
        <w:tc>
          <w:tcPr>
            <w:tcW w:w="0" w:type="auto"/>
            <w:vAlign w:val="center"/>
            <w:hideMark/>
          </w:tcPr>
          <w:p w14:paraId="3458CDE6" w14:textId="77777777" w:rsidR="00E5678D" w:rsidRPr="00E5678D" w:rsidRDefault="00E5678D" w:rsidP="00E5678D">
            <w:r w:rsidRPr="00E5678D">
              <w:t>Enable</w:t>
            </w:r>
          </w:p>
        </w:tc>
        <w:tc>
          <w:tcPr>
            <w:tcW w:w="0" w:type="auto"/>
            <w:vAlign w:val="center"/>
            <w:hideMark/>
          </w:tcPr>
          <w:p w14:paraId="4DDFC6A6" w14:textId="77777777" w:rsidR="00E5678D" w:rsidRPr="00E5678D" w:rsidRDefault="00E5678D" w:rsidP="00E5678D">
            <w:r w:rsidRPr="00E5678D">
              <w:t>PB7</w:t>
            </w:r>
          </w:p>
        </w:tc>
        <w:tc>
          <w:tcPr>
            <w:tcW w:w="0" w:type="auto"/>
            <w:vAlign w:val="center"/>
            <w:hideMark/>
          </w:tcPr>
          <w:p w14:paraId="1CD49CD5" w14:textId="77777777" w:rsidR="00E5678D" w:rsidRPr="00E5678D" w:rsidRDefault="00E5678D" w:rsidP="00E5678D"/>
        </w:tc>
      </w:tr>
      <w:tr w:rsidR="00E5678D" w:rsidRPr="00E5678D" w14:paraId="03312C8A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6D70" w14:textId="77777777" w:rsidR="00E5678D" w:rsidRPr="00E5678D" w:rsidRDefault="00E5678D" w:rsidP="00E5678D">
            <w:r w:rsidRPr="00E5678D">
              <w:t>VSS</w:t>
            </w:r>
          </w:p>
        </w:tc>
        <w:tc>
          <w:tcPr>
            <w:tcW w:w="0" w:type="auto"/>
            <w:vAlign w:val="center"/>
            <w:hideMark/>
          </w:tcPr>
          <w:p w14:paraId="6A2D1DB4" w14:textId="77777777" w:rsidR="00E5678D" w:rsidRPr="00E5678D" w:rsidRDefault="00E5678D" w:rsidP="00E5678D">
            <w:r w:rsidRPr="00E5678D">
              <w:t>LCD Ground</w:t>
            </w:r>
          </w:p>
        </w:tc>
        <w:tc>
          <w:tcPr>
            <w:tcW w:w="0" w:type="auto"/>
            <w:vAlign w:val="center"/>
            <w:hideMark/>
          </w:tcPr>
          <w:p w14:paraId="5FD96F2F" w14:textId="77777777" w:rsidR="00E5678D" w:rsidRPr="00E5678D" w:rsidRDefault="00E5678D" w:rsidP="00E5678D">
            <w:r w:rsidRPr="00E5678D">
              <w:t>GND</w:t>
            </w:r>
          </w:p>
        </w:tc>
        <w:tc>
          <w:tcPr>
            <w:tcW w:w="0" w:type="auto"/>
            <w:vAlign w:val="center"/>
            <w:hideMark/>
          </w:tcPr>
          <w:p w14:paraId="338B5463" w14:textId="77777777" w:rsidR="00E5678D" w:rsidRPr="00E5678D" w:rsidRDefault="00E5678D" w:rsidP="00E5678D"/>
        </w:tc>
      </w:tr>
      <w:tr w:rsidR="00E5678D" w:rsidRPr="00E5678D" w14:paraId="47A9D54D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6640E" w14:textId="77777777" w:rsidR="00E5678D" w:rsidRPr="00E5678D" w:rsidRDefault="00E5678D" w:rsidP="00E5678D">
            <w:r w:rsidRPr="00E5678D">
              <w:t>VDD</w:t>
            </w:r>
          </w:p>
        </w:tc>
        <w:tc>
          <w:tcPr>
            <w:tcW w:w="0" w:type="auto"/>
            <w:vAlign w:val="center"/>
            <w:hideMark/>
          </w:tcPr>
          <w:p w14:paraId="0EB9303A" w14:textId="77777777" w:rsidR="00E5678D" w:rsidRPr="00E5678D" w:rsidRDefault="00E5678D" w:rsidP="00E5678D">
            <w:r w:rsidRPr="00E5678D">
              <w:t>+5 V or +3.3 V</w:t>
            </w:r>
          </w:p>
        </w:tc>
        <w:tc>
          <w:tcPr>
            <w:tcW w:w="0" w:type="auto"/>
            <w:vAlign w:val="center"/>
            <w:hideMark/>
          </w:tcPr>
          <w:p w14:paraId="717BE1F5" w14:textId="77777777" w:rsidR="00E5678D" w:rsidRPr="00E5678D" w:rsidRDefault="00E5678D" w:rsidP="00E5678D">
            <w:r w:rsidRPr="00E5678D">
              <w:t>3.3 V or 5V</w:t>
            </w:r>
          </w:p>
        </w:tc>
        <w:tc>
          <w:tcPr>
            <w:tcW w:w="0" w:type="auto"/>
            <w:vAlign w:val="center"/>
            <w:hideMark/>
          </w:tcPr>
          <w:p w14:paraId="38985962" w14:textId="77777777" w:rsidR="00E5678D" w:rsidRPr="00E5678D" w:rsidRDefault="00E5678D" w:rsidP="00E5678D">
            <w:r w:rsidRPr="00E5678D">
              <w:t>Check your LCD module’s VCC requirements</w:t>
            </w:r>
          </w:p>
        </w:tc>
      </w:tr>
      <w:tr w:rsidR="00E5678D" w:rsidRPr="00E5678D" w14:paraId="560BFD09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8B680" w14:textId="77777777" w:rsidR="00E5678D" w:rsidRPr="00E5678D" w:rsidRDefault="00E5678D" w:rsidP="00E5678D">
            <w:r w:rsidRPr="00E5678D">
              <w:t>VO</w:t>
            </w:r>
          </w:p>
        </w:tc>
        <w:tc>
          <w:tcPr>
            <w:tcW w:w="0" w:type="auto"/>
            <w:vAlign w:val="center"/>
            <w:hideMark/>
          </w:tcPr>
          <w:p w14:paraId="212E29F0" w14:textId="77777777" w:rsidR="00E5678D" w:rsidRPr="00E5678D" w:rsidRDefault="00E5678D" w:rsidP="00E5678D">
            <w:r w:rsidRPr="00E5678D">
              <w:t>Contrast Pin</w:t>
            </w:r>
          </w:p>
        </w:tc>
        <w:tc>
          <w:tcPr>
            <w:tcW w:w="0" w:type="auto"/>
            <w:vAlign w:val="center"/>
            <w:hideMark/>
          </w:tcPr>
          <w:p w14:paraId="030BA313" w14:textId="77777777" w:rsidR="00E5678D" w:rsidRPr="00E5678D" w:rsidRDefault="00E5678D" w:rsidP="00E5678D">
            <w:r w:rsidRPr="00E5678D">
              <w:t>Pot or Resistor divider</w:t>
            </w:r>
          </w:p>
        </w:tc>
        <w:tc>
          <w:tcPr>
            <w:tcW w:w="0" w:type="auto"/>
            <w:vAlign w:val="center"/>
            <w:hideMark/>
          </w:tcPr>
          <w:p w14:paraId="707BBCEE" w14:textId="77777777" w:rsidR="00E5678D" w:rsidRPr="00E5678D" w:rsidRDefault="00E5678D" w:rsidP="00E5678D">
            <w:r w:rsidRPr="00E5678D">
              <w:t>Adjust contrast (often 10 </w:t>
            </w:r>
            <w:proofErr w:type="spellStart"/>
            <w:r w:rsidRPr="00E5678D">
              <w:t>kΩ</w:t>
            </w:r>
            <w:proofErr w:type="spellEnd"/>
            <w:r w:rsidRPr="00E5678D">
              <w:t xml:space="preserve"> pot)</w:t>
            </w:r>
          </w:p>
        </w:tc>
      </w:tr>
      <w:tr w:rsidR="00E5678D" w:rsidRPr="00E5678D" w14:paraId="24977D16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1584" w14:textId="77777777" w:rsidR="00E5678D" w:rsidRPr="00E5678D" w:rsidRDefault="00E5678D" w:rsidP="00E5678D">
            <w:r w:rsidRPr="00E5678D">
              <w:t>A (LED+)</w:t>
            </w:r>
          </w:p>
        </w:tc>
        <w:tc>
          <w:tcPr>
            <w:tcW w:w="0" w:type="auto"/>
            <w:vAlign w:val="center"/>
            <w:hideMark/>
          </w:tcPr>
          <w:p w14:paraId="36013B3A" w14:textId="77777777" w:rsidR="00E5678D" w:rsidRPr="00E5678D" w:rsidRDefault="00E5678D" w:rsidP="00E5678D">
            <w:r w:rsidRPr="00E5678D">
              <w:t>Backlight +</w:t>
            </w:r>
          </w:p>
        </w:tc>
        <w:tc>
          <w:tcPr>
            <w:tcW w:w="0" w:type="auto"/>
            <w:vAlign w:val="center"/>
            <w:hideMark/>
          </w:tcPr>
          <w:p w14:paraId="6849E47A" w14:textId="77777777" w:rsidR="00E5678D" w:rsidRPr="00E5678D" w:rsidRDefault="00E5678D" w:rsidP="00E5678D">
            <w:r w:rsidRPr="00E5678D">
              <w:t>3.3 V or 5 V</w:t>
            </w:r>
          </w:p>
        </w:tc>
        <w:tc>
          <w:tcPr>
            <w:tcW w:w="0" w:type="auto"/>
            <w:vAlign w:val="center"/>
            <w:hideMark/>
          </w:tcPr>
          <w:p w14:paraId="75CF164D" w14:textId="77777777" w:rsidR="00E5678D" w:rsidRPr="00E5678D" w:rsidRDefault="00E5678D" w:rsidP="00E5678D">
            <w:r w:rsidRPr="00E5678D">
              <w:t>Depends on LCD’s backlight voltage</w:t>
            </w:r>
          </w:p>
        </w:tc>
      </w:tr>
      <w:tr w:rsidR="00E5678D" w:rsidRPr="00E5678D" w14:paraId="2CBE3BE2" w14:textId="77777777" w:rsidTr="00E567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68B3C" w14:textId="77777777" w:rsidR="00E5678D" w:rsidRPr="00E5678D" w:rsidRDefault="00E5678D" w:rsidP="00E5678D">
            <w:r w:rsidRPr="00E5678D">
              <w:t>K (LED-)</w:t>
            </w:r>
          </w:p>
        </w:tc>
        <w:tc>
          <w:tcPr>
            <w:tcW w:w="0" w:type="auto"/>
            <w:vAlign w:val="center"/>
            <w:hideMark/>
          </w:tcPr>
          <w:p w14:paraId="2A385943" w14:textId="77777777" w:rsidR="00E5678D" w:rsidRPr="00E5678D" w:rsidRDefault="00E5678D" w:rsidP="00E5678D">
            <w:r w:rsidRPr="00E5678D">
              <w:t>Backlight –</w:t>
            </w:r>
          </w:p>
        </w:tc>
        <w:tc>
          <w:tcPr>
            <w:tcW w:w="0" w:type="auto"/>
            <w:vAlign w:val="center"/>
            <w:hideMark/>
          </w:tcPr>
          <w:p w14:paraId="4EC5185C" w14:textId="77777777" w:rsidR="00E5678D" w:rsidRPr="00E5678D" w:rsidRDefault="00E5678D" w:rsidP="00E5678D">
            <w:r w:rsidRPr="00E5678D">
              <w:t>GND</w:t>
            </w:r>
          </w:p>
        </w:tc>
        <w:tc>
          <w:tcPr>
            <w:tcW w:w="0" w:type="auto"/>
            <w:vAlign w:val="center"/>
            <w:hideMark/>
          </w:tcPr>
          <w:p w14:paraId="7A446406" w14:textId="77777777" w:rsidR="00E5678D" w:rsidRPr="00E5678D" w:rsidRDefault="00E5678D" w:rsidP="00E5678D"/>
        </w:tc>
      </w:tr>
    </w:tbl>
    <w:p w14:paraId="190C10C4" w14:textId="77777777" w:rsidR="00E5678D" w:rsidRPr="00E5678D" w:rsidRDefault="00E5678D" w:rsidP="00E5678D">
      <w:r w:rsidRPr="00E5678D">
        <w:rPr>
          <w:b/>
          <w:bCs/>
        </w:rPr>
        <w:t>Note</w:t>
      </w:r>
      <w:r w:rsidRPr="00E5678D">
        <w:t>: Some LCD modules require 5 V; if yours cannot run at 3.3 V, use a level shifter or supply 5 V where appropriate.</w:t>
      </w:r>
    </w:p>
    <w:p w14:paraId="7EEBE380" w14:textId="77777777" w:rsidR="00E5678D" w:rsidRPr="00E5678D" w:rsidRDefault="00E5678D" w:rsidP="00E5678D">
      <w:r w:rsidRPr="00E5678D">
        <w:pict w14:anchorId="2BA9A716">
          <v:rect id="_x0000_i1115" style="width:0;height:1.5pt" o:hralign="center" o:hrstd="t" o:hr="t" fillcolor="#a0a0a0" stroked="f"/>
        </w:pict>
      </w:r>
    </w:p>
    <w:p w14:paraId="3A839D76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4. Getting Started</w:t>
      </w:r>
    </w:p>
    <w:p w14:paraId="663C8A5C" w14:textId="77777777" w:rsidR="00E5678D" w:rsidRPr="00E5678D" w:rsidRDefault="00E5678D" w:rsidP="00E5678D">
      <w:pPr>
        <w:numPr>
          <w:ilvl w:val="0"/>
          <w:numId w:val="6"/>
        </w:numPr>
      </w:pPr>
      <w:r w:rsidRPr="00E5678D">
        <w:rPr>
          <w:b/>
          <w:bCs/>
        </w:rPr>
        <w:t xml:space="preserve">Clone or </w:t>
      </w:r>
      <w:proofErr w:type="gramStart"/>
      <w:r w:rsidRPr="00E5678D">
        <w:rPr>
          <w:b/>
          <w:bCs/>
        </w:rPr>
        <w:t>Copy</w:t>
      </w:r>
      <w:proofErr w:type="gramEnd"/>
      <w:r w:rsidRPr="00E5678D">
        <w:t xml:space="preserve"> the source files into your development environment.</w:t>
      </w:r>
    </w:p>
    <w:p w14:paraId="3B94EB1A" w14:textId="77777777" w:rsidR="00E5678D" w:rsidRPr="00E5678D" w:rsidRDefault="00E5678D" w:rsidP="00E5678D">
      <w:pPr>
        <w:numPr>
          <w:ilvl w:val="0"/>
          <w:numId w:val="6"/>
        </w:numPr>
      </w:pPr>
      <w:r w:rsidRPr="00E5678D">
        <w:rPr>
          <w:b/>
          <w:bCs/>
        </w:rPr>
        <w:t>Open</w:t>
      </w:r>
      <w:r w:rsidRPr="00E5678D">
        <w:t xml:space="preserve"> the project in your IDE of choice (e.g., Keil </w:t>
      </w:r>
      <w:proofErr w:type="spellStart"/>
      <w:r w:rsidRPr="00E5678D">
        <w:t>uVision</w:t>
      </w:r>
      <w:proofErr w:type="spellEnd"/>
      <w:r w:rsidRPr="00E5678D">
        <w:t>, STM32CubeIDE).</w:t>
      </w:r>
    </w:p>
    <w:p w14:paraId="5B0C0BB3" w14:textId="77777777" w:rsidR="00E5678D" w:rsidRPr="00E5678D" w:rsidRDefault="00E5678D" w:rsidP="00E5678D">
      <w:pPr>
        <w:numPr>
          <w:ilvl w:val="0"/>
          <w:numId w:val="6"/>
        </w:numPr>
      </w:pPr>
      <w:r w:rsidRPr="00E5678D">
        <w:rPr>
          <w:b/>
          <w:bCs/>
        </w:rPr>
        <w:t>Verify</w:t>
      </w:r>
      <w:r w:rsidRPr="00E5678D">
        <w:t xml:space="preserve"> you have the correct CMSIS/Device configuration for the </w:t>
      </w:r>
      <w:r w:rsidRPr="00E5678D">
        <w:rPr>
          <w:b/>
          <w:bCs/>
        </w:rPr>
        <w:t>STM32F401RE</w:t>
      </w:r>
      <w:r w:rsidRPr="00E5678D">
        <w:t>.</w:t>
      </w:r>
    </w:p>
    <w:p w14:paraId="7829C843" w14:textId="77777777" w:rsidR="00E5678D" w:rsidRPr="00E5678D" w:rsidRDefault="00E5678D" w:rsidP="00E5678D">
      <w:pPr>
        <w:numPr>
          <w:ilvl w:val="0"/>
          <w:numId w:val="6"/>
        </w:numPr>
      </w:pPr>
      <w:r w:rsidRPr="00E5678D">
        <w:rPr>
          <w:b/>
          <w:bCs/>
        </w:rPr>
        <w:t>Confirm</w:t>
      </w:r>
      <w:r w:rsidRPr="00E5678D">
        <w:t xml:space="preserve"> the clock is set to </w:t>
      </w:r>
      <w:r w:rsidRPr="00E5678D">
        <w:rPr>
          <w:b/>
          <w:bCs/>
        </w:rPr>
        <w:t>84 MHz</w:t>
      </w:r>
      <w:r w:rsidRPr="00E5678D">
        <w:t xml:space="preserve"> (default on the Nucleo-F401RE).</w:t>
      </w:r>
    </w:p>
    <w:p w14:paraId="75F4A44E" w14:textId="77777777" w:rsidR="00E5678D" w:rsidRPr="00E5678D" w:rsidRDefault="00E5678D" w:rsidP="00E5678D">
      <w:pPr>
        <w:numPr>
          <w:ilvl w:val="0"/>
          <w:numId w:val="6"/>
        </w:numPr>
      </w:pPr>
      <w:r w:rsidRPr="00E5678D">
        <w:rPr>
          <w:b/>
          <w:bCs/>
        </w:rPr>
        <w:t>Wire</w:t>
      </w:r>
      <w:r w:rsidRPr="00E5678D">
        <w:t xml:space="preserve"> the LCD pins to the corresponding GPIO pins on the MCU as shown above.</w:t>
      </w:r>
    </w:p>
    <w:p w14:paraId="455028D1" w14:textId="77777777" w:rsidR="00E5678D" w:rsidRPr="00E5678D" w:rsidRDefault="00E5678D" w:rsidP="00E5678D">
      <w:pPr>
        <w:numPr>
          <w:ilvl w:val="0"/>
          <w:numId w:val="6"/>
        </w:numPr>
      </w:pPr>
      <w:r w:rsidRPr="00E5678D">
        <w:rPr>
          <w:b/>
          <w:bCs/>
        </w:rPr>
        <w:lastRenderedPageBreak/>
        <w:t>Build</w:t>
      </w:r>
      <w:r w:rsidRPr="00E5678D">
        <w:t xml:space="preserve"> and </w:t>
      </w:r>
      <w:r w:rsidRPr="00E5678D">
        <w:rPr>
          <w:b/>
          <w:bCs/>
        </w:rPr>
        <w:t>flash</w:t>
      </w:r>
      <w:r w:rsidRPr="00E5678D">
        <w:t xml:space="preserve"> the project to the board.</w:t>
      </w:r>
    </w:p>
    <w:p w14:paraId="2F3AA3BB" w14:textId="77777777" w:rsidR="00E5678D" w:rsidRPr="00E5678D" w:rsidRDefault="00E5678D" w:rsidP="00E5678D">
      <w:r w:rsidRPr="00E5678D">
        <w:t xml:space="preserve">When powered, the LCD should initialize and display the word </w:t>
      </w:r>
      <w:r w:rsidRPr="00E5678D">
        <w:rPr>
          <w:b/>
          <w:bCs/>
        </w:rPr>
        <w:t>"Hello"</w:t>
      </w:r>
      <w:r w:rsidRPr="00E5678D">
        <w:t xml:space="preserve"> repeatedly, clearing in between.</w:t>
      </w:r>
    </w:p>
    <w:p w14:paraId="77A8138C" w14:textId="77777777" w:rsidR="00E5678D" w:rsidRPr="00E5678D" w:rsidRDefault="00E5678D" w:rsidP="00E5678D">
      <w:r w:rsidRPr="00E5678D">
        <w:pict w14:anchorId="267BAFF1">
          <v:rect id="_x0000_i1116" style="width:0;height:1.5pt" o:hralign="center" o:hrstd="t" o:hr="t" fillcolor="#a0a0a0" stroked="f"/>
        </w:pict>
      </w:r>
    </w:p>
    <w:p w14:paraId="0602E12B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5. How It Works</w:t>
      </w:r>
    </w:p>
    <w:p w14:paraId="3784D31D" w14:textId="77777777" w:rsidR="00E5678D" w:rsidRPr="00E5678D" w:rsidRDefault="00E5678D" w:rsidP="00E5678D">
      <w:pPr>
        <w:numPr>
          <w:ilvl w:val="0"/>
          <w:numId w:val="7"/>
        </w:numPr>
      </w:pPr>
      <w:r w:rsidRPr="00E5678D">
        <w:rPr>
          <w:b/>
          <w:bCs/>
        </w:rPr>
        <w:t>Initialization</w:t>
      </w:r>
    </w:p>
    <w:p w14:paraId="7DA3C49E" w14:textId="77777777" w:rsidR="00E5678D" w:rsidRPr="00E5678D" w:rsidRDefault="00E5678D" w:rsidP="00E5678D">
      <w:pPr>
        <w:numPr>
          <w:ilvl w:val="1"/>
          <w:numId w:val="7"/>
        </w:numPr>
      </w:pPr>
      <w:r w:rsidRPr="00E5678D">
        <w:t xml:space="preserve">The </w:t>
      </w:r>
      <w:proofErr w:type="spellStart"/>
      <w:r w:rsidRPr="00E5678D">
        <w:t>LCD_</w:t>
      </w:r>
      <w:proofErr w:type="gramStart"/>
      <w:r w:rsidRPr="00E5678D">
        <w:t>init</w:t>
      </w:r>
      <w:proofErr w:type="spellEnd"/>
      <w:r w:rsidRPr="00E5678D">
        <w:t>(</w:t>
      </w:r>
      <w:proofErr w:type="gramEnd"/>
      <w:r w:rsidRPr="00E5678D">
        <w:t>) function sets up the GPIO directions for LCD control and data pins.</w:t>
      </w:r>
    </w:p>
    <w:p w14:paraId="0EBACD60" w14:textId="77777777" w:rsidR="00E5678D" w:rsidRPr="00E5678D" w:rsidRDefault="00E5678D" w:rsidP="00E5678D">
      <w:pPr>
        <w:numPr>
          <w:ilvl w:val="1"/>
          <w:numId w:val="7"/>
        </w:numPr>
      </w:pPr>
      <w:r w:rsidRPr="00E5678D">
        <w:t>It sends several 0x30 commands (without polling) because the LCD’s busy flag is not yet readable immediately after power-up.</w:t>
      </w:r>
    </w:p>
    <w:p w14:paraId="2F65859D" w14:textId="77777777" w:rsidR="00E5678D" w:rsidRPr="00E5678D" w:rsidRDefault="00E5678D" w:rsidP="00E5678D">
      <w:pPr>
        <w:numPr>
          <w:ilvl w:val="1"/>
          <w:numId w:val="7"/>
        </w:numPr>
      </w:pPr>
      <w:r w:rsidRPr="00E5678D">
        <w:t>Then it configures 8-bit mode, clears the screen, and enables the display/cursor.</w:t>
      </w:r>
    </w:p>
    <w:p w14:paraId="64C3922D" w14:textId="77777777" w:rsidR="00E5678D" w:rsidRPr="00E5678D" w:rsidRDefault="00E5678D" w:rsidP="00E5678D">
      <w:pPr>
        <w:numPr>
          <w:ilvl w:val="0"/>
          <w:numId w:val="7"/>
        </w:numPr>
      </w:pPr>
      <w:r w:rsidRPr="00E5678D">
        <w:rPr>
          <w:b/>
          <w:bCs/>
        </w:rPr>
        <w:t>Sending Commands &amp; Data</w:t>
      </w:r>
    </w:p>
    <w:p w14:paraId="3DCBC6C1" w14:textId="77777777" w:rsidR="00E5678D" w:rsidRPr="00E5678D" w:rsidRDefault="00E5678D" w:rsidP="00E5678D">
      <w:pPr>
        <w:numPr>
          <w:ilvl w:val="1"/>
          <w:numId w:val="7"/>
        </w:numPr>
      </w:pPr>
      <w:proofErr w:type="spellStart"/>
      <w:r w:rsidRPr="00E5678D">
        <w:rPr>
          <w:b/>
          <w:bCs/>
        </w:rPr>
        <w:t>LCD_</w:t>
      </w:r>
      <w:proofErr w:type="gramStart"/>
      <w:r w:rsidRPr="00E5678D">
        <w:rPr>
          <w:b/>
          <w:bCs/>
        </w:rPr>
        <w:t>command</w:t>
      </w:r>
      <w:proofErr w:type="spellEnd"/>
      <w:r w:rsidRPr="00E5678D">
        <w:rPr>
          <w:b/>
          <w:bCs/>
        </w:rPr>
        <w:t>(</w:t>
      </w:r>
      <w:proofErr w:type="gramEnd"/>
      <w:r w:rsidRPr="00E5678D">
        <w:rPr>
          <w:b/>
          <w:bCs/>
        </w:rPr>
        <w:t>)</w:t>
      </w:r>
      <w:r w:rsidRPr="00E5678D">
        <w:t xml:space="preserve"> polls the busy flag (BF, D7) before sending a command.</w:t>
      </w:r>
    </w:p>
    <w:p w14:paraId="4D949DFF" w14:textId="77777777" w:rsidR="00E5678D" w:rsidRPr="00E5678D" w:rsidRDefault="00E5678D" w:rsidP="00E5678D">
      <w:pPr>
        <w:numPr>
          <w:ilvl w:val="1"/>
          <w:numId w:val="7"/>
        </w:numPr>
      </w:pPr>
      <w:proofErr w:type="spellStart"/>
      <w:r w:rsidRPr="00E5678D">
        <w:rPr>
          <w:b/>
          <w:bCs/>
        </w:rPr>
        <w:t>LCD_</w:t>
      </w:r>
      <w:proofErr w:type="gramStart"/>
      <w:r w:rsidRPr="00E5678D">
        <w:rPr>
          <w:b/>
          <w:bCs/>
        </w:rPr>
        <w:t>data</w:t>
      </w:r>
      <w:proofErr w:type="spellEnd"/>
      <w:r w:rsidRPr="00E5678D">
        <w:rPr>
          <w:b/>
          <w:bCs/>
        </w:rPr>
        <w:t>(</w:t>
      </w:r>
      <w:proofErr w:type="gramEnd"/>
      <w:r w:rsidRPr="00E5678D">
        <w:rPr>
          <w:b/>
          <w:bCs/>
        </w:rPr>
        <w:t>)</w:t>
      </w:r>
      <w:r w:rsidRPr="00E5678D">
        <w:t xml:space="preserve"> also polls BF, then writes a character (ASCII code) to the data port.</w:t>
      </w:r>
    </w:p>
    <w:p w14:paraId="597E2F34" w14:textId="77777777" w:rsidR="00E5678D" w:rsidRPr="00E5678D" w:rsidRDefault="00E5678D" w:rsidP="00E5678D">
      <w:pPr>
        <w:numPr>
          <w:ilvl w:val="1"/>
          <w:numId w:val="7"/>
        </w:numPr>
      </w:pPr>
      <w:proofErr w:type="spellStart"/>
      <w:r w:rsidRPr="00E5678D">
        <w:rPr>
          <w:b/>
          <w:bCs/>
        </w:rPr>
        <w:t>LCD_command_</w:t>
      </w:r>
      <w:proofErr w:type="gramStart"/>
      <w:r w:rsidRPr="00E5678D">
        <w:rPr>
          <w:b/>
          <w:bCs/>
        </w:rPr>
        <w:t>noPoll</w:t>
      </w:r>
      <w:proofErr w:type="spellEnd"/>
      <w:r w:rsidRPr="00E5678D">
        <w:rPr>
          <w:b/>
          <w:bCs/>
        </w:rPr>
        <w:t>(</w:t>
      </w:r>
      <w:proofErr w:type="gramEnd"/>
      <w:r w:rsidRPr="00E5678D">
        <w:rPr>
          <w:b/>
          <w:bCs/>
        </w:rPr>
        <w:t>)</w:t>
      </w:r>
      <w:r w:rsidRPr="00E5678D">
        <w:t xml:space="preserve"> is only for the initial steps when the BF can’t be read.</w:t>
      </w:r>
    </w:p>
    <w:p w14:paraId="58E5C97D" w14:textId="77777777" w:rsidR="00E5678D" w:rsidRPr="00E5678D" w:rsidRDefault="00E5678D" w:rsidP="00E5678D">
      <w:pPr>
        <w:numPr>
          <w:ilvl w:val="0"/>
          <w:numId w:val="7"/>
        </w:numPr>
      </w:pPr>
      <w:r w:rsidRPr="00E5678D">
        <w:rPr>
          <w:b/>
          <w:bCs/>
        </w:rPr>
        <w:t>Repeated Display</w:t>
      </w:r>
    </w:p>
    <w:p w14:paraId="026F93F6" w14:textId="77777777" w:rsidR="00E5678D" w:rsidRPr="00E5678D" w:rsidRDefault="00E5678D" w:rsidP="00E5678D">
      <w:pPr>
        <w:numPr>
          <w:ilvl w:val="1"/>
          <w:numId w:val="7"/>
        </w:numPr>
      </w:pPr>
      <w:r w:rsidRPr="00E5678D">
        <w:t xml:space="preserve">In the </w:t>
      </w:r>
      <w:proofErr w:type="gramStart"/>
      <w:r w:rsidRPr="00E5678D">
        <w:t>while(</w:t>
      </w:r>
      <w:proofErr w:type="gramEnd"/>
      <w:r w:rsidRPr="00E5678D">
        <w:t xml:space="preserve">1) loop of main(), the code prints </w:t>
      </w:r>
      <w:r w:rsidRPr="00E5678D">
        <w:rPr>
          <w:b/>
          <w:bCs/>
        </w:rPr>
        <w:t>"Hello"</w:t>
      </w:r>
      <w:r w:rsidRPr="00E5678D">
        <w:t>, waits 500 </w:t>
      </w:r>
      <w:proofErr w:type="spellStart"/>
      <w:r w:rsidRPr="00E5678D">
        <w:t>ms</w:t>
      </w:r>
      <w:proofErr w:type="spellEnd"/>
      <w:r w:rsidRPr="00E5678D">
        <w:t>, clears the LCD (command 0x01), waits again, and repeats.</w:t>
      </w:r>
    </w:p>
    <w:p w14:paraId="0D8BE5CA" w14:textId="77777777" w:rsidR="00E5678D" w:rsidRPr="00E5678D" w:rsidRDefault="00E5678D" w:rsidP="00E5678D">
      <w:pPr>
        <w:numPr>
          <w:ilvl w:val="0"/>
          <w:numId w:val="7"/>
        </w:numPr>
      </w:pPr>
      <w:r w:rsidRPr="00E5678D">
        <w:rPr>
          <w:b/>
          <w:bCs/>
        </w:rPr>
        <w:t>Delays</w:t>
      </w:r>
    </w:p>
    <w:p w14:paraId="4AFB2A4F" w14:textId="77777777" w:rsidR="00E5678D" w:rsidRPr="00E5678D" w:rsidRDefault="00E5678D" w:rsidP="00E5678D">
      <w:pPr>
        <w:numPr>
          <w:ilvl w:val="1"/>
          <w:numId w:val="7"/>
        </w:numPr>
      </w:pPr>
      <w:r w:rsidRPr="00E5678D">
        <w:t xml:space="preserve">The </w:t>
      </w:r>
      <w:proofErr w:type="spellStart"/>
      <w:proofErr w:type="gramStart"/>
      <w:r w:rsidRPr="00E5678D">
        <w:t>delayMs</w:t>
      </w:r>
      <w:proofErr w:type="spellEnd"/>
      <w:r w:rsidRPr="00E5678D">
        <w:t>(</w:t>
      </w:r>
      <w:proofErr w:type="gramEnd"/>
      <w:r w:rsidRPr="00E5678D">
        <w:t xml:space="preserve">) function is a simple software loop calibrated for an ~84 MHz clock. For more precise timing, use </w:t>
      </w:r>
      <w:proofErr w:type="spellStart"/>
      <w:r w:rsidRPr="00E5678D">
        <w:rPr>
          <w:b/>
          <w:bCs/>
        </w:rPr>
        <w:t>SysTick</w:t>
      </w:r>
      <w:proofErr w:type="spellEnd"/>
      <w:r w:rsidRPr="00E5678D">
        <w:t xml:space="preserve"> or a hardware timer.</w:t>
      </w:r>
    </w:p>
    <w:p w14:paraId="209304D3" w14:textId="77777777" w:rsidR="00E5678D" w:rsidRPr="00E5678D" w:rsidRDefault="00E5678D" w:rsidP="00E5678D">
      <w:r w:rsidRPr="00E5678D">
        <w:pict w14:anchorId="721965D2">
          <v:rect id="_x0000_i1117" style="width:0;height:1.5pt" o:hralign="center" o:hrstd="t" o:hr="t" fillcolor="#a0a0a0" stroked="f"/>
        </w:pict>
      </w:r>
    </w:p>
    <w:p w14:paraId="432CCA40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6. Customizing</w:t>
      </w:r>
    </w:p>
    <w:p w14:paraId="2857CA8D" w14:textId="77777777" w:rsidR="00E5678D" w:rsidRPr="00E5678D" w:rsidRDefault="00E5678D" w:rsidP="00E5678D">
      <w:pPr>
        <w:numPr>
          <w:ilvl w:val="0"/>
          <w:numId w:val="8"/>
        </w:numPr>
      </w:pPr>
      <w:r w:rsidRPr="00E5678D">
        <w:rPr>
          <w:b/>
          <w:bCs/>
        </w:rPr>
        <w:t>Change the text</w:t>
      </w:r>
      <w:r w:rsidRPr="00E5678D">
        <w:t xml:space="preserve">: Modify the sequence of </w:t>
      </w:r>
      <w:proofErr w:type="spellStart"/>
      <w:r w:rsidRPr="00E5678D">
        <w:t>LCD_</w:t>
      </w:r>
      <w:proofErr w:type="gramStart"/>
      <w:r w:rsidRPr="00E5678D">
        <w:t>data</w:t>
      </w:r>
      <w:proofErr w:type="spellEnd"/>
      <w:r w:rsidRPr="00E5678D">
        <w:t>(</w:t>
      </w:r>
      <w:proofErr w:type="gramEnd"/>
      <w:r w:rsidRPr="00E5678D">
        <w:t>) calls in the main loop to display any text you like.</w:t>
      </w:r>
    </w:p>
    <w:p w14:paraId="4B0239C5" w14:textId="77777777" w:rsidR="00E5678D" w:rsidRPr="00E5678D" w:rsidRDefault="00E5678D" w:rsidP="00E5678D">
      <w:pPr>
        <w:numPr>
          <w:ilvl w:val="0"/>
          <w:numId w:val="8"/>
        </w:numPr>
      </w:pPr>
      <w:r w:rsidRPr="00E5678D">
        <w:rPr>
          <w:b/>
          <w:bCs/>
        </w:rPr>
        <w:t>Move cursor</w:t>
      </w:r>
      <w:r w:rsidRPr="00E5678D">
        <w:t xml:space="preserve">: Use </w:t>
      </w:r>
      <w:proofErr w:type="spellStart"/>
      <w:r w:rsidRPr="00E5678D">
        <w:t>LCD_command</w:t>
      </w:r>
      <w:proofErr w:type="spellEnd"/>
      <w:r w:rsidRPr="00E5678D">
        <w:t>(0xC0) to set the cursor to the second line on a 2×16 display.</w:t>
      </w:r>
    </w:p>
    <w:p w14:paraId="2F6F1D66" w14:textId="77777777" w:rsidR="00E5678D" w:rsidRPr="00E5678D" w:rsidRDefault="00E5678D" w:rsidP="00E5678D">
      <w:pPr>
        <w:numPr>
          <w:ilvl w:val="0"/>
          <w:numId w:val="8"/>
        </w:numPr>
      </w:pPr>
      <w:r w:rsidRPr="00E5678D">
        <w:rPr>
          <w:b/>
          <w:bCs/>
        </w:rPr>
        <w:t>Adjust delays</w:t>
      </w:r>
      <w:r w:rsidRPr="00E5678D">
        <w:t>: If the LCD is slow or you need more margin, increase the delay. To improve accuracy, use a hardware timer.</w:t>
      </w:r>
    </w:p>
    <w:p w14:paraId="54C79BEF" w14:textId="77777777" w:rsidR="00E5678D" w:rsidRPr="00E5678D" w:rsidRDefault="00E5678D" w:rsidP="00E5678D">
      <w:pPr>
        <w:numPr>
          <w:ilvl w:val="0"/>
          <w:numId w:val="8"/>
        </w:numPr>
      </w:pPr>
      <w:r w:rsidRPr="00E5678D">
        <w:rPr>
          <w:b/>
          <w:bCs/>
        </w:rPr>
        <w:lastRenderedPageBreak/>
        <w:t>Remap pins</w:t>
      </w:r>
      <w:r w:rsidRPr="00E5678D">
        <w:t xml:space="preserve">: Change the pin assignments in </w:t>
      </w:r>
      <w:proofErr w:type="spellStart"/>
      <w:r w:rsidRPr="00E5678D">
        <w:t>PORTS_</w:t>
      </w:r>
      <w:proofErr w:type="gramStart"/>
      <w:r w:rsidRPr="00E5678D">
        <w:t>init</w:t>
      </w:r>
      <w:proofErr w:type="spellEnd"/>
      <w:r w:rsidRPr="00E5678D">
        <w:t>(</w:t>
      </w:r>
      <w:proofErr w:type="gramEnd"/>
      <w:r w:rsidRPr="00E5678D">
        <w:t>) if needed.</w:t>
      </w:r>
    </w:p>
    <w:p w14:paraId="08B5FD6A" w14:textId="77777777" w:rsidR="00E5678D" w:rsidRPr="00E5678D" w:rsidRDefault="00E5678D" w:rsidP="00E5678D">
      <w:r w:rsidRPr="00E5678D">
        <w:pict w14:anchorId="53642F1C">
          <v:rect id="_x0000_i1118" style="width:0;height:1.5pt" o:hralign="center" o:hrstd="t" o:hr="t" fillcolor="#a0a0a0" stroked="f"/>
        </w:pict>
      </w:r>
    </w:p>
    <w:p w14:paraId="48C779F7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7. Troubleshooting</w:t>
      </w:r>
    </w:p>
    <w:p w14:paraId="279EC3E3" w14:textId="77777777" w:rsidR="00E5678D" w:rsidRPr="00E5678D" w:rsidRDefault="00E5678D" w:rsidP="00E5678D">
      <w:pPr>
        <w:numPr>
          <w:ilvl w:val="0"/>
          <w:numId w:val="9"/>
        </w:numPr>
      </w:pPr>
      <w:r w:rsidRPr="00E5678D">
        <w:rPr>
          <w:b/>
          <w:bCs/>
        </w:rPr>
        <w:t>No text visible</w:t>
      </w:r>
      <w:r w:rsidRPr="00E5678D">
        <w:t>:</w:t>
      </w:r>
    </w:p>
    <w:p w14:paraId="10CD9610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Check contrast on pin VO.</w:t>
      </w:r>
    </w:p>
    <w:p w14:paraId="3A0298F0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Confirm correct wiring of RS, RW, EN, and data pins.</w:t>
      </w:r>
    </w:p>
    <w:p w14:paraId="10B200B6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Ensure the LCD is powered at a suitable voltage (3.3 V or 5 V).</w:t>
      </w:r>
    </w:p>
    <w:p w14:paraId="17D21193" w14:textId="77777777" w:rsidR="00E5678D" w:rsidRPr="00E5678D" w:rsidRDefault="00E5678D" w:rsidP="00E5678D">
      <w:pPr>
        <w:numPr>
          <w:ilvl w:val="0"/>
          <w:numId w:val="9"/>
        </w:numPr>
      </w:pPr>
      <w:r w:rsidRPr="00E5678D">
        <w:rPr>
          <w:b/>
          <w:bCs/>
        </w:rPr>
        <w:t>Garbled or random characters</w:t>
      </w:r>
      <w:r w:rsidRPr="00E5678D">
        <w:t>:</w:t>
      </w:r>
    </w:p>
    <w:p w14:paraId="70F8E481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Double-check that the LCD is in 8-bit mode.</w:t>
      </w:r>
    </w:p>
    <w:p w14:paraId="17631A3C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Verify the initialization sequence (timing might need adjustments).</w:t>
      </w:r>
    </w:p>
    <w:p w14:paraId="4FF21C87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Check for loose wiring or incorrect pin connections.</w:t>
      </w:r>
    </w:p>
    <w:p w14:paraId="163D51BE" w14:textId="77777777" w:rsidR="00E5678D" w:rsidRPr="00E5678D" w:rsidRDefault="00E5678D" w:rsidP="00E5678D">
      <w:pPr>
        <w:numPr>
          <w:ilvl w:val="0"/>
          <w:numId w:val="9"/>
        </w:numPr>
      </w:pPr>
      <w:r w:rsidRPr="00E5678D">
        <w:rPr>
          <w:b/>
          <w:bCs/>
        </w:rPr>
        <w:t>Partial text or missing characters</w:t>
      </w:r>
      <w:r w:rsidRPr="00E5678D">
        <w:t>:</w:t>
      </w:r>
    </w:p>
    <w:p w14:paraId="4975B2AD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Ensure all 8 data lines are firmly connected.</w:t>
      </w:r>
    </w:p>
    <w:p w14:paraId="435469B8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Polling BF might be failing if the LCD lines aren’t correctly set to input mode during reads.</w:t>
      </w:r>
    </w:p>
    <w:p w14:paraId="18688DA4" w14:textId="77777777" w:rsidR="00E5678D" w:rsidRPr="00E5678D" w:rsidRDefault="00E5678D" w:rsidP="00E5678D">
      <w:pPr>
        <w:numPr>
          <w:ilvl w:val="1"/>
          <w:numId w:val="9"/>
        </w:numPr>
      </w:pPr>
      <w:r w:rsidRPr="00E5678D">
        <w:t>Use longer delays if the LCD is not responding in time.</w:t>
      </w:r>
    </w:p>
    <w:p w14:paraId="7E0E7F3A" w14:textId="77777777" w:rsidR="00E5678D" w:rsidRPr="00E5678D" w:rsidRDefault="00E5678D" w:rsidP="00E5678D">
      <w:r w:rsidRPr="00E5678D">
        <w:pict w14:anchorId="45702EE5">
          <v:rect id="_x0000_i1119" style="width:0;height:1.5pt" o:hralign="center" o:hrstd="t" o:hr="t" fillcolor="#a0a0a0" stroked="f"/>
        </w:pict>
      </w:r>
    </w:p>
    <w:p w14:paraId="0D33CC2F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8. License</w:t>
      </w:r>
    </w:p>
    <w:p w14:paraId="172CE125" w14:textId="77777777" w:rsidR="00E5678D" w:rsidRPr="00E5678D" w:rsidRDefault="00E5678D" w:rsidP="00E5678D">
      <w:r w:rsidRPr="00E5678D">
        <w:t xml:space="preserve">This project is provided under the </w:t>
      </w:r>
      <w:hyperlink r:id="rId14" w:history="1">
        <w:r w:rsidRPr="00E5678D">
          <w:rPr>
            <w:rStyle w:val="Hyperlink"/>
          </w:rPr>
          <w:t>MIT License</w:t>
        </w:r>
      </w:hyperlink>
      <w:r w:rsidRPr="00E5678D">
        <w:t>. Feel free to modify, use, or distribute as needed.</w:t>
      </w:r>
    </w:p>
    <w:p w14:paraId="2FC61984" w14:textId="77777777" w:rsidR="00E5678D" w:rsidRPr="00E5678D" w:rsidRDefault="00E5678D" w:rsidP="00E5678D">
      <w:r w:rsidRPr="00E5678D">
        <w:pict w14:anchorId="7BC3EC57">
          <v:rect id="_x0000_i1120" style="width:0;height:1.5pt" o:hralign="center" o:hrstd="t" o:hr="t" fillcolor="#a0a0a0" stroked="f"/>
        </w:pict>
      </w:r>
    </w:p>
    <w:p w14:paraId="5DCDA4F5" w14:textId="77777777" w:rsidR="00E5678D" w:rsidRPr="00E5678D" w:rsidRDefault="00E5678D" w:rsidP="00E5678D">
      <w:pPr>
        <w:rPr>
          <w:b/>
          <w:bCs/>
        </w:rPr>
      </w:pPr>
      <w:r w:rsidRPr="00E5678D">
        <w:rPr>
          <w:b/>
          <w:bCs/>
        </w:rPr>
        <w:t>9. References</w:t>
      </w:r>
    </w:p>
    <w:p w14:paraId="353E3A33" w14:textId="77777777" w:rsidR="00E5678D" w:rsidRPr="00E5678D" w:rsidRDefault="00E5678D" w:rsidP="00E5678D">
      <w:pPr>
        <w:numPr>
          <w:ilvl w:val="0"/>
          <w:numId w:val="10"/>
        </w:numPr>
      </w:pPr>
      <w:r w:rsidRPr="00E5678D">
        <w:rPr>
          <w:b/>
          <w:bCs/>
        </w:rPr>
        <w:t>STM32F401RE Reference Manual (RM0368)</w:t>
      </w:r>
      <w:r w:rsidRPr="00E5678D">
        <w:t xml:space="preserve">: </w:t>
      </w:r>
      <w:hyperlink r:id="rId15" w:history="1">
        <w:r w:rsidRPr="00E5678D">
          <w:rPr>
            <w:rStyle w:val="Hyperlink"/>
          </w:rPr>
          <w:t>ST.com resource</w:t>
        </w:r>
      </w:hyperlink>
    </w:p>
    <w:p w14:paraId="2F4B7F49" w14:textId="77777777" w:rsidR="00E5678D" w:rsidRPr="00E5678D" w:rsidRDefault="00E5678D" w:rsidP="00E5678D">
      <w:pPr>
        <w:numPr>
          <w:ilvl w:val="0"/>
          <w:numId w:val="10"/>
        </w:numPr>
      </w:pPr>
      <w:r w:rsidRPr="00E5678D">
        <w:rPr>
          <w:b/>
          <w:bCs/>
        </w:rPr>
        <w:t>HD44780 LCD Controller Datasheet</w:t>
      </w:r>
      <w:r w:rsidRPr="00E5678D">
        <w:t xml:space="preserve">: Various sources (e.g., </w:t>
      </w:r>
      <w:proofErr w:type="spellStart"/>
      <w:r w:rsidRPr="00E5678D">
        <w:t>SparkFun</w:t>
      </w:r>
      <w:proofErr w:type="spellEnd"/>
      <w:r w:rsidRPr="00E5678D">
        <w:t>)</w:t>
      </w:r>
    </w:p>
    <w:p w14:paraId="7E5ED54E" w14:textId="77777777" w:rsidR="00E5678D" w:rsidRPr="00E5678D" w:rsidRDefault="00E5678D" w:rsidP="00E5678D">
      <w:pPr>
        <w:numPr>
          <w:ilvl w:val="0"/>
          <w:numId w:val="10"/>
        </w:numPr>
      </w:pPr>
      <w:r w:rsidRPr="00E5678D">
        <w:rPr>
          <w:b/>
          <w:bCs/>
        </w:rPr>
        <w:t>Nucleo-F401RE Board Info</w:t>
      </w:r>
      <w:r w:rsidRPr="00E5678D">
        <w:t xml:space="preserve">: </w:t>
      </w:r>
      <w:hyperlink r:id="rId16" w:history="1">
        <w:r w:rsidRPr="00E5678D">
          <w:rPr>
            <w:rStyle w:val="Hyperlink"/>
          </w:rPr>
          <w:t>ST official page</w:t>
        </w:r>
      </w:hyperlink>
    </w:p>
    <w:p w14:paraId="1729FD9C" w14:textId="77777777" w:rsidR="00E5678D" w:rsidRPr="00E5678D" w:rsidRDefault="00E5678D" w:rsidP="00E5678D">
      <w:r w:rsidRPr="00E5678D">
        <w:pict w14:anchorId="264ECE0D">
          <v:rect id="_x0000_i1121" style="width:0;height:1.5pt" o:hralign="center" o:hrstd="t" o:hr="t" fillcolor="#a0a0a0" stroked="f"/>
        </w:pict>
      </w:r>
    </w:p>
    <w:p w14:paraId="40F30F48" w14:textId="77777777" w:rsidR="00E5678D" w:rsidRPr="00E5678D" w:rsidRDefault="00E5678D" w:rsidP="00E5678D">
      <w:r w:rsidRPr="00E5678D">
        <w:rPr>
          <w:b/>
          <w:bCs/>
        </w:rPr>
        <w:t>End of Document</w:t>
      </w:r>
    </w:p>
    <w:p w14:paraId="479E0D2E" w14:textId="77777777" w:rsidR="00E5678D" w:rsidRPr="00E5678D" w:rsidRDefault="00E5678D" w:rsidP="00E5678D">
      <w:r w:rsidRPr="00E5678D">
        <w:pict w14:anchorId="384399B9">
          <v:rect id="_x0000_i1122" style="width:0;height:1.5pt" o:hralign="center" o:hrstd="t" o:hr="t" fillcolor="#a0a0a0" stroked="f"/>
        </w:pict>
      </w:r>
    </w:p>
    <w:p w14:paraId="156C7741" w14:textId="77777777" w:rsidR="00E5678D" w:rsidRPr="00E5678D" w:rsidRDefault="00E5678D" w:rsidP="00E5678D">
      <w:r w:rsidRPr="00E5678D">
        <w:rPr>
          <w:b/>
          <w:bCs/>
        </w:rPr>
        <w:t>Instructions</w:t>
      </w:r>
      <w:r w:rsidRPr="00E5678D">
        <w:t>:</w:t>
      </w:r>
    </w:p>
    <w:p w14:paraId="7D27AE69" w14:textId="77777777" w:rsidR="00E5678D" w:rsidRPr="00E5678D" w:rsidRDefault="00E5678D" w:rsidP="00E5678D">
      <w:pPr>
        <w:numPr>
          <w:ilvl w:val="0"/>
          <w:numId w:val="11"/>
        </w:numPr>
      </w:pPr>
      <w:r w:rsidRPr="00E5678D">
        <w:lastRenderedPageBreak/>
        <w:t>Select all text (including the headings).</w:t>
      </w:r>
    </w:p>
    <w:p w14:paraId="765ADC04" w14:textId="77777777" w:rsidR="00E5678D" w:rsidRPr="00E5678D" w:rsidRDefault="00E5678D" w:rsidP="00E5678D">
      <w:pPr>
        <w:numPr>
          <w:ilvl w:val="0"/>
          <w:numId w:val="11"/>
        </w:numPr>
      </w:pPr>
      <w:r w:rsidRPr="00E5678D">
        <w:t>Paste into a new Microsoft Word document.</w:t>
      </w:r>
    </w:p>
    <w:p w14:paraId="16B7789F" w14:textId="77777777" w:rsidR="00E5678D" w:rsidRPr="00E5678D" w:rsidRDefault="00E5678D" w:rsidP="00E5678D">
      <w:pPr>
        <w:numPr>
          <w:ilvl w:val="0"/>
          <w:numId w:val="11"/>
        </w:numPr>
      </w:pPr>
      <w:r w:rsidRPr="00E5678D">
        <w:t>Save as .docx.</w:t>
      </w:r>
    </w:p>
    <w:p w14:paraId="179B2649" w14:textId="77777777" w:rsidR="00E5678D" w:rsidRPr="00E5678D" w:rsidRDefault="00E5678D" w:rsidP="00E5678D">
      <w:pPr>
        <w:numPr>
          <w:ilvl w:val="0"/>
          <w:numId w:val="11"/>
        </w:numPr>
      </w:pPr>
      <w:r w:rsidRPr="00E5678D">
        <w:t>Adjust formatting (fonts, headings, spacing) as needed.</w:t>
      </w:r>
    </w:p>
    <w:p w14:paraId="2FAE35F2" w14:textId="77777777" w:rsidR="00E5678D" w:rsidRPr="00E5678D" w:rsidRDefault="00E5678D" w:rsidP="00E5678D"/>
    <w:sectPr w:rsidR="00E5678D" w:rsidRPr="00E5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4FAB"/>
    <w:multiLevelType w:val="multilevel"/>
    <w:tmpl w:val="3B1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947A8"/>
    <w:multiLevelType w:val="multilevel"/>
    <w:tmpl w:val="64EE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649D2"/>
    <w:multiLevelType w:val="multilevel"/>
    <w:tmpl w:val="7D9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E12E4"/>
    <w:multiLevelType w:val="multilevel"/>
    <w:tmpl w:val="D1D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D5E7B"/>
    <w:multiLevelType w:val="multilevel"/>
    <w:tmpl w:val="E38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B14BBB"/>
    <w:multiLevelType w:val="multilevel"/>
    <w:tmpl w:val="1B78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272F"/>
    <w:multiLevelType w:val="multilevel"/>
    <w:tmpl w:val="F5BE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942EF"/>
    <w:multiLevelType w:val="multilevel"/>
    <w:tmpl w:val="3F32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558DB"/>
    <w:multiLevelType w:val="multilevel"/>
    <w:tmpl w:val="4580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D1C3C"/>
    <w:multiLevelType w:val="multilevel"/>
    <w:tmpl w:val="9ED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D38F9"/>
    <w:multiLevelType w:val="multilevel"/>
    <w:tmpl w:val="BB9C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37441">
    <w:abstractNumId w:val="4"/>
  </w:num>
  <w:num w:numId="2" w16cid:durableId="2128504312">
    <w:abstractNumId w:val="7"/>
  </w:num>
  <w:num w:numId="3" w16cid:durableId="721516077">
    <w:abstractNumId w:val="2"/>
  </w:num>
  <w:num w:numId="4" w16cid:durableId="835075610">
    <w:abstractNumId w:val="10"/>
  </w:num>
  <w:num w:numId="5" w16cid:durableId="473563354">
    <w:abstractNumId w:val="3"/>
  </w:num>
  <w:num w:numId="6" w16cid:durableId="2095737762">
    <w:abstractNumId w:val="8"/>
  </w:num>
  <w:num w:numId="7" w16cid:durableId="1674410767">
    <w:abstractNumId w:val="9"/>
  </w:num>
  <w:num w:numId="8" w16cid:durableId="2082365446">
    <w:abstractNumId w:val="6"/>
  </w:num>
  <w:num w:numId="9" w16cid:durableId="649023391">
    <w:abstractNumId w:val="0"/>
  </w:num>
  <w:num w:numId="10" w16cid:durableId="1652757071">
    <w:abstractNumId w:val="5"/>
  </w:num>
  <w:num w:numId="11" w16cid:durableId="107289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8D"/>
    <w:rsid w:val="00E5678D"/>
    <w:rsid w:val="00E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299A"/>
  <w15:chartTrackingRefBased/>
  <w15:docId w15:val="{7EFE276D-0A03-4DC9-A188-1539BF51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54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.com/en/evaluation-tools/nucleo-f401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opensource.org/licenses/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2025-02-12T12:36:00Z</dcterms:created>
  <dcterms:modified xsi:type="dcterms:W3CDTF">2025-02-12T12:37:00Z</dcterms:modified>
</cp:coreProperties>
</file>