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Bank Customer Churn Analysis – Project Architecture</w:t>
      </w:r>
    </w:p>
    <w:p>
      <w:pPr>
        <w:jc w:val="center"/>
      </w:pPr>
      <w:r>
        <w:t>End-to-End Data Pipeline: SQL → Python Machine Learning → Power BI Dashboard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Raw Banking Dataset</w:t>
            </w:r>
          </w:p>
        </w:tc>
      </w:tr>
    </w:tbl>
    <w:p>
      <w:pPr>
        <w:jc w:val="center"/>
      </w:pPr>
    </w:p>
    <w:p>
      <w:pPr>
        <w:jc w:val="center"/>
      </w:pPr>
      <w:r>
        <w:rPr>
          <w:sz w:val="44"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SQL (MySQL Workbench)</w:t>
              <w:br/>
              <w:t>Data Cleaning &amp; Exploratory Analysis</w:t>
            </w:r>
          </w:p>
        </w:tc>
      </w:tr>
    </w:tbl>
    <w:p>
      <w:pPr>
        <w:jc w:val="center"/>
      </w:pPr>
    </w:p>
    <w:p>
      <w:pPr>
        <w:jc w:val="center"/>
      </w:pPr>
      <w:r>
        <w:rPr>
          <w:sz w:val="44"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Python (Jupyter Notebook)</w:t>
              <w:br/>
              <w:t>Feature Engineering + Logistic Regression Model</w:t>
            </w:r>
          </w:p>
        </w:tc>
      </w:tr>
    </w:tbl>
    <w:p>
      <w:pPr>
        <w:jc w:val="center"/>
      </w:pPr>
    </w:p>
    <w:p>
      <w:pPr>
        <w:jc w:val="center"/>
      </w:pPr>
      <w:r>
        <w:rPr>
          <w:sz w:val="44"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Churn Probability Score Generation</w:t>
            </w:r>
          </w:p>
        </w:tc>
      </w:tr>
    </w:tbl>
    <w:p>
      <w:pPr>
        <w:jc w:val="center"/>
      </w:pPr>
    </w:p>
    <w:p>
      <w:pPr>
        <w:jc w:val="center"/>
      </w:pPr>
      <w:r>
        <w:rPr>
          <w:sz w:val="44"/>
        </w:rP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Power BI Dashboard</w:t>
              <w:br/>
              <w:t>Customer Churn Risk Insights &amp; Business Recommendations</w:t>
            </w:r>
          </w:p>
        </w:tc>
      </w:tr>
    </w:tbl>
    <w:p>
      <w:pPr>
        <w:jc w:val="center"/>
      </w:pPr>
    </w:p>
    <w:p/>
    <w:p>
      <w:pPr>
        <w:pStyle w:val="Heading1"/>
      </w:pPr>
      <w:r>
        <w:t>Pipeline Explanation</w:t>
      </w:r>
    </w:p>
    <w:p>
      <w:r>
        <w:t>Raw Dataset: Banking customer dataset containing demographics, transactions, and account details.</w:t>
      </w:r>
    </w:p>
    <w:p>
      <w:r>
        <w:t>SQL Analysis: Data cleaning, exploratory queries, and KPI discovery using MySQL Workbench.</w:t>
      </w:r>
    </w:p>
    <w:p>
      <w:r>
        <w:t>Python Modeling: Feature engineering, train-test split, scaling, and Logistic Regression churn prediction model.</w:t>
      </w:r>
    </w:p>
    <w:p>
      <w:r>
        <w:t>Risk Scoring: Model generates churn probability for each customer.</w:t>
      </w:r>
    </w:p>
    <w:p>
      <w:r>
        <w:t>Power BI Dashboard: Visualizes churn drivers, risk segmentation, and business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