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39B0" w14:textId="77777777" w:rsidR="00601170" w:rsidRPr="00FD2F9A" w:rsidRDefault="00601170" w:rsidP="00601170">
      <w:pPr>
        <w:rPr>
          <w:sz w:val="36"/>
          <w:szCs w:val="36"/>
        </w:rPr>
      </w:pPr>
      <w:r w:rsidRPr="00FD2F9A">
        <w:rPr>
          <w:sz w:val="36"/>
          <w:szCs w:val="36"/>
        </w:rPr>
        <w:t>ISM6124.300S2</w:t>
      </w:r>
      <w:r w:rsidR="00FD4847">
        <w:rPr>
          <w:sz w:val="36"/>
          <w:szCs w:val="36"/>
        </w:rPr>
        <w:t xml:space="preserve"> </w:t>
      </w:r>
      <w:r w:rsidRPr="00FD2F9A">
        <w:rPr>
          <w:sz w:val="36"/>
          <w:szCs w:val="36"/>
        </w:rPr>
        <w:t>ADVANCED SYSTEMS ANALYSIS AND DESIGN</w:t>
      </w:r>
    </w:p>
    <w:p w14:paraId="0F0FFE24" w14:textId="77777777" w:rsidR="00601170" w:rsidRDefault="00601170" w:rsidP="00601170">
      <w:pPr>
        <w:rPr>
          <w:sz w:val="28"/>
          <w:szCs w:val="28"/>
        </w:rPr>
      </w:pPr>
    </w:p>
    <w:p w14:paraId="73955F73" w14:textId="77777777" w:rsidR="003D2F9E" w:rsidRPr="003D2F9E" w:rsidRDefault="003D2F9E" w:rsidP="003D2F9E">
      <w:pPr>
        <w:shd w:val="clear" w:color="auto" w:fill="FFFFFF"/>
        <w:spacing w:after="0"/>
        <w:outlineLvl w:val="0"/>
        <w:rPr>
          <w:rFonts w:ascii="Lato" w:hAnsi="Lato"/>
          <w:color w:val="2D3B45"/>
          <w:kern w:val="36"/>
          <w:sz w:val="43"/>
          <w:szCs w:val="43"/>
        </w:rPr>
      </w:pPr>
      <w:r w:rsidRPr="003D2F9E">
        <w:rPr>
          <w:rFonts w:ascii="Lato" w:hAnsi="Lato"/>
          <w:color w:val="2D3B45"/>
          <w:kern w:val="36"/>
          <w:sz w:val="43"/>
          <w:szCs w:val="43"/>
        </w:rPr>
        <w:t>TRR: Test Readiness Review</w:t>
      </w:r>
    </w:p>
    <w:p w14:paraId="447BBDB5" w14:textId="77777777" w:rsidR="00601170" w:rsidRDefault="00601170" w:rsidP="00601170">
      <w:pPr>
        <w:rPr>
          <w:sz w:val="28"/>
          <w:szCs w:val="28"/>
        </w:rPr>
      </w:pPr>
    </w:p>
    <w:p w14:paraId="5A299734" w14:textId="77777777" w:rsidR="00601170" w:rsidRPr="003D2F9E" w:rsidRDefault="00601170" w:rsidP="00601170">
      <w:pPr>
        <w:rPr>
          <w:color w:val="404040" w:themeColor="text1" w:themeTint="BF"/>
          <w:sz w:val="28"/>
          <w:szCs w:val="28"/>
        </w:rPr>
      </w:pPr>
      <w:r w:rsidRPr="003D2F9E">
        <w:rPr>
          <w:color w:val="404040" w:themeColor="text1" w:themeTint="BF"/>
          <w:sz w:val="28"/>
          <w:szCs w:val="28"/>
        </w:rPr>
        <w:t>TOPIC - System Analysis and Design for Data Security</w:t>
      </w:r>
    </w:p>
    <w:p w14:paraId="089A868D" w14:textId="77777777" w:rsidR="00601170" w:rsidRPr="003D2F9E" w:rsidRDefault="00601170" w:rsidP="00601170">
      <w:pPr>
        <w:rPr>
          <w:color w:val="404040" w:themeColor="text1" w:themeTint="BF"/>
          <w:sz w:val="28"/>
          <w:szCs w:val="28"/>
        </w:rPr>
      </w:pPr>
    </w:p>
    <w:p w14:paraId="2B288ED7" w14:textId="77777777" w:rsidR="00601170" w:rsidRPr="003D2F9E" w:rsidRDefault="00601170" w:rsidP="00601170">
      <w:pPr>
        <w:rPr>
          <w:color w:val="404040" w:themeColor="text1" w:themeTint="BF"/>
          <w:sz w:val="28"/>
          <w:szCs w:val="28"/>
        </w:rPr>
      </w:pPr>
    </w:p>
    <w:p w14:paraId="4DFC89BF" w14:textId="77777777" w:rsidR="00601170" w:rsidRPr="003D2F9E" w:rsidRDefault="00601170" w:rsidP="00601170">
      <w:pPr>
        <w:rPr>
          <w:color w:val="404040" w:themeColor="text1" w:themeTint="BF"/>
          <w:sz w:val="28"/>
          <w:szCs w:val="28"/>
        </w:rPr>
      </w:pPr>
      <w:r w:rsidRPr="003D2F9E">
        <w:rPr>
          <w:color w:val="404040" w:themeColor="text1" w:themeTint="BF"/>
          <w:sz w:val="28"/>
          <w:szCs w:val="28"/>
        </w:rPr>
        <w:t>Team Fantastic Four</w:t>
      </w:r>
    </w:p>
    <w:p w14:paraId="6C3D54B4" w14:textId="77777777" w:rsidR="00601170" w:rsidRPr="00FD2F9A" w:rsidRDefault="00601170" w:rsidP="00601170">
      <w:pPr>
        <w:rPr>
          <w:sz w:val="28"/>
          <w:szCs w:val="28"/>
        </w:rPr>
      </w:pPr>
      <w:r w:rsidRPr="00FD2F9A">
        <w:rPr>
          <w:sz w:val="28"/>
          <w:szCs w:val="28"/>
        </w:rPr>
        <w:t>Nikhil Reddy Kotwal</w:t>
      </w:r>
    </w:p>
    <w:p w14:paraId="07E761F3" w14:textId="77777777" w:rsidR="00601170" w:rsidRPr="00FD2F9A" w:rsidRDefault="00601170" w:rsidP="00601170">
      <w:pPr>
        <w:rPr>
          <w:sz w:val="28"/>
          <w:szCs w:val="28"/>
        </w:rPr>
      </w:pPr>
      <w:r w:rsidRPr="00FD2F9A">
        <w:rPr>
          <w:sz w:val="28"/>
          <w:szCs w:val="28"/>
        </w:rPr>
        <w:t>Simran Agichani</w:t>
      </w:r>
    </w:p>
    <w:p w14:paraId="52A551C3" w14:textId="77777777" w:rsidR="00601170" w:rsidRPr="00FD2F9A" w:rsidRDefault="00601170" w:rsidP="00601170">
      <w:pPr>
        <w:rPr>
          <w:sz w:val="28"/>
          <w:szCs w:val="28"/>
        </w:rPr>
      </w:pPr>
      <w:proofErr w:type="spellStart"/>
      <w:r w:rsidRPr="00FD2F9A">
        <w:rPr>
          <w:sz w:val="28"/>
          <w:szCs w:val="28"/>
        </w:rPr>
        <w:t>Yeshwanth</w:t>
      </w:r>
      <w:proofErr w:type="spellEnd"/>
      <w:r w:rsidRPr="00FD2F9A">
        <w:rPr>
          <w:sz w:val="28"/>
          <w:szCs w:val="28"/>
        </w:rPr>
        <w:t xml:space="preserve"> Kumar </w:t>
      </w:r>
      <w:proofErr w:type="spellStart"/>
      <w:r w:rsidRPr="00FD2F9A">
        <w:rPr>
          <w:sz w:val="28"/>
          <w:szCs w:val="28"/>
        </w:rPr>
        <w:t>Lekkala</w:t>
      </w:r>
      <w:proofErr w:type="spellEnd"/>
    </w:p>
    <w:p w14:paraId="2B3E7F4E" w14:textId="77777777" w:rsidR="00601170" w:rsidRDefault="00601170" w:rsidP="00601170">
      <w:pPr>
        <w:rPr>
          <w:sz w:val="28"/>
          <w:szCs w:val="28"/>
        </w:rPr>
      </w:pPr>
      <w:r w:rsidRPr="00FD2F9A">
        <w:rPr>
          <w:sz w:val="28"/>
          <w:szCs w:val="28"/>
        </w:rPr>
        <w:t xml:space="preserve">Neha </w:t>
      </w:r>
      <w:proofErr w:type="spellStart"/>
      <w:r w:rsidRPr="00FD2F9A">
        <w:rPr>
          <w:sz w:val="28"/>
          <w:szCs w:val="28"/>
        </w:rPr>
        <w:t>Sapare</w:t>
      </w:r>
      <w:proofErr w:type="spellEnd"/>
    </w:p>
    <w:p w14:paraId="17A6A888" w14:textId="77777777" w:rsidR="00601170" w:rsidRDefault="00601170" w:rsidP="00601170">
      <w:pPr>
        <w:rPr>
          <w:sz w:val="28"/>
          <w:szCs w:val="28"/>
        </w:rPr>
      </w:pPr>
    </w:p>
    <w:p w14:paraId="6F9C3109" w14:textId="77777777" w:rsidR="000159DE" w:rsidRDefault="000159DE"/>
    <w:p w14:paraId="561218FC" w14:textId="77777777" w:rsidR="00601170" w:rsidRDefault="00601170"/>
    <w:p w14:paraId="0F5558FC" w14:textId="77777777" w:rsidR="00601170" w:rsidRDefault="00601170"/>
    <w:p w14:paraId="5843826E" w14:textId="77777777" w:rsidR="00601170" w:rsidRDefault="00601170"/>
    <w:p w14:paraId="30EF895B" w14:textId="77777777" w:rsidR="00D10E85" w:rsidRDefault="00D10E85"/>
    <w:p w14:paraId="70754844" w14:textId="77777777" w:rsidR="00D10E85" w:rsidRDefault="00D10E85"/>
    <w:p w14:paraId="5E623B3B" w14:textId="77777777" w:rsidR="00D10E85" w:rsidRDefault="00D10E85"/>
    <w:p w14:paraId="7987413D" w14:textId="77777777" w:rsidR="00D10E85" w:rsidRDefault="00D10E85"/>
    <w:p w14:paraId="54DEB632" w14:textId="77777777" w:rsidR="00D10E85" w:rsidRDefault="00D10E85">
      <w:pPr>
        <w:spacing w:after="160" w:line="259" w:lineRule="auto"/>
      </w:pPr>
      <w:r>
        <w:br w:type="page"/>
      </w:r>
    </w:p>
    <w:p w14:paraId="7F0091DF" w14:textId="77777777" w:rsidR="00D10E85" w:rsidRPr="003D6FFE" w:rsidRDefault="00D10E85" w:rsidP="00D10E85">
      <w:pPr>
        <w:rPr>
          <w:rFonts w:asciiTheme="minorHAnsi" w:hAnsiTheme="minorHAnsi" w:cstheme="minorHAnsi"/>
          <w:b/>
          <w:bCs/>
          <w:sz w:val="22"/>
          <w:szCs w:val="22"/>
          <w:u w:val="single"/>
        </w:rPr>
      </w:pPr>
      <w:r w:rsidRPr="003D6FFE">
        <w:rPr>
          <w:rFonts w:asciiTheme="minorHAnsi" w:hAnsiTheme="minorHAnsi" w:cstheme="minorHAnsi"/>
          <w:b/>
          <w:bCs/>
          <w:sz w:val="22"/>
          <w:szCs w:val="22"/>
          <w:u w:val="single"/>
        </w:rPr>
        <w:lastRenderedPageBreak/>
        <w:t>1.0 Software Test Plan</w:t>
      </w:r>
    </w:p>
    <w:p w14:paraId="53E925ED" w14:textId="77777777" w:rsidR="00D10E85" w:rsidRPr="003D6FFE" w:rsidRDefault="00D10E85" w:rsidP="00D10E85">
      <w:pPr>
        <w:rPr>
          <w:rFonts w:asciiTheme="minorHAnsi" w:hAnsiTheme="minorHAnsi" w:cstheme="minorHAnsi"/>
          <w:b/>
          <w:bCs/>
          <w:sz w:val="22"/>
          <w:szCs w:val="22"/>
        </w:rPr>
      </w:pPr>
    </w:p>
    <w:p w14:paraId="3260D023" w14:textId="77777777" w:rsidR="00D10E85" w:rsidRPr="003D6FFE" w:rsidRDefault="00D10E85" w:rsidP="00D10E85">
      <w:pPr>
        <w:pStyle w:val="ListParagraph"/>
        <w:numPr>
          <w:ilvl w:val="1"/>
          <w:numId w:val="12"/>
        </w:numPr>
        <w:spacing w:after="0"/>
        <w:rPr>
          <w:rFonts w:asciiTheme="minorHAnsi" w:hAnsiTheme="minorHAnsi" w:cstheme="minorHAnsi"/>
          <w:b/>
          <w:bCs/>
          <w:sz w:val="22"/>
          <w:szCs w:val="22"/>
        </w:rPr>
      </w:pPr>
      <w:r w:rsidRPr="003D6FFE">
        <w:rPr>
          <w:rFonts w:asciiTheme="minorHAnsi" w:hAnsiTheme="minorHAnsi" w:cstheme="minorHAnsi"/>
          <w:b/>
          <w:bCs/>
          <w:sz w:val="22"/>
          <w:szCs w:val="22"/>
        </w:rPr>
        <w:t>Facility Testing</w:t>
      </w:r>
    </w:p>
    <w:p w14:paraId="5614D590" w14:textId="5C058228" w:rsidR="00D10E85" w:rsidRDefault="00D10E85" w:rsidP="003D6FFE">
      <w:pPr>
        <w:pStyle w:val="ListParagraph"/>
        <w:ind w:left="360"/>
        <w:rPr>
          <w:rFonts w:asciiTheme="minorHAnsi" w:hAnsiTheme="minorHAnsi" w:cstheme="minorHAnsi"/>
          <w:sz w:val="22"/>
          <w:szCs w:val="22"/>
        </w:rPr>
      </w:pPr>
      <w:r w:rsidRPr="003D6FFE">
        <w:rPr>
          <w:rFonts w:asciiTheme="minorHAnsi" w:hAnsiTheme="minorHAnsi" w:cstheme="minorHAnsi"/>
          <w:sz w:val="22"/>
          <w:szCs w:val="22"/>
        </w:rPr>
        <w:t>Facility testing for security breaches and data loss involves assessing the security measures in place to protect physical assets and data within a facility. This type of testing is important to ensure that an organization is adequately protecting its assets and data, and to identify potential vulnerabilities and weaknesses in the security infrastructure. Some examples could be:</w:t>
      </w:r>
    </w:p>
    <w:p w14:paraId="5A5F1F08" w14:textId="77777777" w:rsidR="003D6FFE" w:rsidRPr="003D6FFE" w:rsidRDefault="003D6FFE" w:rsidP="003D6FFE">
      <w:pPr>
        <w:pStyle w:val="ListParagraph"/>
        <w:ind w:left="360"/>
        <w:rPr>
          <w:rFonts w:asciiTheme="minorHAnsi" w:hAnsiTheme="minorHAnsi" w:cstheme="minorHAnsi"/>
          <w:sz w:val="22"/>
          <w:szCs w:val="22"/>
        </w:rPr>
      </w:pPr>
    </w:p>
    <w:p w14:paraId="7851C987" w14:textId="77777777" w:rsidR="00D10E85" w:rsidRPr="003D6FFE" w:rsidRDefault="00D10E85" w:rsidP="00D10E85">
      <w:pPr>
        <w:pStyle w:val="ListParagraph"/>
        <w:numPr>
          <w:ilvl w:val="0"/>
          <w:numId w:val="13"/>
        </w:numPr>
        <w:spacing w:after="0"/>
        <w:rPr>
          <w:rFonts w:asciiTheme="minorHAnsi" w:hAnsiTheme="minorHAnsi" w:cstheme="minorHAnsi"/>
          <w:sz w:val="22"/>
          <w:szCs w:val="22"/>
        </w:rPr>
      </w:pPr>
      <w:r w:rsidRPr="003D6FFE">
        <w:rPr>
          <w:rFonts w:asciiTheme="minorHAnsi" w:hAnsiTheme="minorHAnsi" w:cstheme="minorHAnsi"/>
          <w:sz w:val="22"/>
          <w:szCs w:val="22"/>
        </w:rPr>
        <w:t>To test the network and infrastructure security measures in place, such as firewalls, intrusion detection and prevention systems, and VPNs. This will help to identify any weaknesses or vulnerabilities in the network and infrastructure security that could be exploited by attackers.</w:t>
      </w:r>
    </w:p>
    <w:p w14:paraId="74AD4689" w14:textId="77777777" w:rsidR="00D10E85" w:rsidRPr="003D6FFE" w:rsidRDefault="00D10E85" w:rsidP="00D10E85">
      <w:pPr>
        <w:pStyle w:val="ListParagraph"/>
        <w:numPr>
          <w:ilvl w:val="0"/>
          <w:numId w:val="13"/>
        </w:numPr>
        <w:spacing w:after="0"/>
        <w:rPr>
          <w:rFonts w:asciiTheme="minorHAnsi" w:hAnsiTheme="minorHAnsi" w:cstheme="minorHAnsi"/>
          <w:sz w:val="22"/>
          <w:szCs w:val="22"/>
        </w:rPr>
      </w:pPr>
      <w:r w:rsidRPr="003D6FFE">
        <w:rPr>
          <w:rFonts w:asciiTheme="minorHAnsi" w:hAnsiTheme="minorHAnsi" w:cstheme="minorHAnsi"/>
          <w:sz w:val="22"/>
          <w:szCs w:val="22"/>
        </w:rPr>
        <w:t>To test the data loss prevention measures in place, such as encryption, data backups, and data access controls. This will help to identify any weaknesses or vulnerabilities in the data loss prevention infrastructure that could lead to data loss or theft.</w:t>
      </w:r>
    </w:p>
    <w:p w14:paraId="3677F7C5" w14:textId="77777777" w:rsidR="00D10E85" w:rsidRPr="003D6FFE" w:rsidRDefault="00D10E85" w:rsidP="00D10E85">
      <w:pPr>
        <w:pStyle w:val="ListParagraph"/>
        <w:ind w:left="1080"/>
        <w:rPr>
          <w:rFonts w:asciiTheme="minorHAnsi" w:hAnsiTheme="minorHAnsi" w:cstheme="minorHAnsi"/>
          <w:b/>
          <w:bCs/>
          <w:sz w:val="22"/>
          <w:szCs w:val="22"/>
        </w:rPr>
      </w:pPr>
    </w:p>
    <w:p w14:paraId="3369201A" w14:textId="77777777" w:rsidR="00D10E85" w:rsidRPr="003D6FFE" w:rsidRDefault="00D10E85" w:rsidP="00D10E85">
      <w:pPr>
        <w:pStyle w:val="ListParagraph"/>
        <w:numPr>
          <w:ilvl w:val="1"/>
          <w:numId w:val="12"/>
        </w:numPr>
        <w:spacing w:after="0"/>
        <w:rPr>
          <w:rFonts w:asciiTheme="minorHAnsi" w:hAnsiTheme="minorHAnsi" w:cstheme="minorHAnsi"/>
          <w:b/>
          <w:bCs/>
          <w:sz w:val="22"/>
          <w:szCs w:val="22"/>
        </w:rPr>
      </w:pPr>
      <w:r w:rsidRPr="003D6FFE">
        <w:rPr>
          <w:rFonts w:asciiTheme="minorHAnsi" w:hAnsiTheme="minorHAnsi" w:cstheme="minorHAnsi"/>
          <w:b/>
          <w:bCs/>
          <w:sz w:val="22"/>
          <w:szCs w:val="22"/>
        </w:rPr>
        <w:t>Personnel Testing</w:t>
      </w:r>
    </w:p>
    <w:p w14:paraId="63014F9F" w14:textId="77777777" w:rsidR="00D10E85" w:rsidRPr="003D6FFE" w:rsidRDefault="00D10E85" w:rsidP="00D10E85">
      <w:pPr>
        <w:ind w:left="360"/>
        <w:rPr>
          <w:rFonts w:asciiTheme="minorHAnsi" w:hAnsiTheme="minorHAnsi" w:cstheme="minorHAnsi"/>
          <w:sz w:val="22"/>
          <w:szCs w:val="22"/>
        </w:rPr>
      </w:pPr>
      <w:r w:rsidRPr="003D6FFE">
        <w:rPr>
          <w:rFonts w:asciiTheme="minorHAnsi" w:hAnsiTheme="minorHAnsi" w:cstheme="minorHAnsi"/>
          <w:sz w:val="22"/>
          <w:szCs w:val="22"/>
        </w:rPr>
        <w:t>In case of a security breach, a team of cybersecurity professionals will typically be responsible for conducting the security breach testing. The specific members of this team may vary depending on the organization, but some common roles may include:</w:t>
      </w:r>
    </w:p>
    <w:p w14:paraId="44588038" w14:textId="77777777" w:rsidR="00D10E85" w:rsidRPr="003D6FFE" w:rsidRDefault="00D10E85" w:rsidP="00D10E85">
      <w:pPr>
        <w:pStyle w:val="ListParagraph"/>
        <w:numPr>
          <w:ilvl w:val="0"/>
          <w:numId w:val="14"/>
        </w:numPr>
        <w:spacing w:after="0"/>
        <w:rPr>
          <w:rFonts w:asciiTheme="minorHAnsi" w:hAnsiTheme="minorHAnsi" w:cstheme="minorHAnsi"/>
          <w:sz w:val="22"/>
          <w:szCs w:val="22"/>
        </w:rPr>
      </w:pPr>
      <w:r w:rsidRPr="003D6FFE">
        <w:rPr>
          <w:rFonts w:asciiTheme="minorHAnsi" w:hAnsiTheme="minorHAnsi" w:cstheme="minorHAnsi"/>
          <w:sz w:val="22"/>
          <w:szCs w:val="22"/>
        </w:rPr>
        <w:t>Incident Response Team: This team is responsible for responding to security incidents, including investigating, and containing the breach.</w:t>
      </w:r>
    </w:p>
    <w:p w14:paraId="123BCF0B" w14:textId="77777777" w:rsidR="00D10E85" w:rsidRPr="003D6FFE" w:rsidRDefault="00D10E85" w:rsidP="00D10E85">
      <w:pPr>
        <w:pStyle w:val="ListParagraph"/>
        <w:numPr>
          <w:ilvl w:val="0"/>
          <w:numId w:val="14"/>
        </w:numPr>
        <w:spacing w:after="0"/>
        <w:rPr>
          <w:rFonts w:asciiTheme="minorHAnsi" w:hAnsiTheme="minorHAnsi" w:cstheme="minorHAnsi"/>
          <w:sz w:val="22"/>
          <w:szCs w:val="22"/>
        </w:rPr>
      </w:pPr>
      <w:r w:rsidRPr="003D6FFE">
        <w:rPr>
          <w:rFonts w:asciiTheme="minorHAnsi" w:hAnsiTheme="minorHAnsi" w:cstheme="minorHAnsi"/>
          <w:sz w:val="22"/>
          <w:szCs w:val="22"/>
        </w:rPr>
        <w:t>Security Engineers: These professionals are responsible for designing and implementing security measures to prevent future breaches and may be involved in the testing and evaluation of security measures during and after a breach.</w:t>
      </w:r>
    </w:p>
    <w:p w14:paraId="1B82A5A6" w14:textId="77777777" w:rsidR="00D10E85" w:rsidRPr="003D6FFE" w:rsidRDefault="00D10E85" w:rsidP="00D10E85">
      <w:pPr>
        <w:pStyle w:val="ListParagraph"/>
        <w:numPr>
          <w:ilvl w:val="0"/>
          <w:numId w:val="14"/>
        </w:numPr>
        <w:spacing w:after="0"/>
        <w:rPr>
          <w:rFonts w:asciiTheme="minorHAnsi" w:hAnsiTheme="minorHAnsi" w:cstheme="minorHAnsi"/>
          <w:sz w:val="22"/>
          <w:szCs w:val="22"/>
        </w:rPr>
      </w:pPr>
      <w:r w:rsidRPr="003D6FFE">
        <w:rPr>
          <w:rFonts w:asciiTheme="minorHAnsi" w:hAnsiTheme="minorHAnsi" w:cstheme="minorHAnsi"/>
          <w:sz w:val="22"/>
          <w:szCs w:val="22"/>
        </w:rPr>
        <w:t>Forensic Analysts: These professionals are responsible for analyzing digital evidence related to the breach, such as logs, network traffic, and system images.</w:t>
      </w:r>
    </w:p>
    <w:p w14:paraId="7E19A42C" w14:textId="77777777" w:rsidR="00D10E85" w:rsidRPr="003D6FFE" w:rsidRDefault="00D10E85" w:rsidP="00D10E85">
      <w:pPr>
        <w:pStyle w:val="ListParagraph"/>
        <w:ind w:left="360"/>
        <w:rPr>
          <w:rFonts w:asciiTheme="minorHAnsi" w:hAnsiTheme="minorHAnsi" w:cstheme="minorHAnsi"/>
          <w:sz w:val="22"/>
          <w:szCs w:val="22"/>
        </w:rPr>
      </w:pPr>
    </w:p>
    <w:p w14:paraId="38BC2824" w14:textId="77777777" w:rsidR="00D10E85" w:rsidRPr="003D6FFE" w:rsidRDefault="00D10E85" w:rsidP="00D10E85">
      <w:pPr>
        <w:pStyle w:val="ListParagraph"/>
        <w:numPr>
          <w:ilvl w:val="1"/>
          <w:numId w:val="12"/>
        </w:numPr>
        <w:spacing w:after="0"/>
        <w:rPr>
          <w:rFonts w:asciiTheme="minorHAnsi" w:hAnsiTheme="minorHAnsi" w:cstheme="minorHAnsi"/>
          <w:b/>
          <w:bCs/>
          <w:sz w:val="22"/>
          <w:szCs w:val="22"/>
        </w:rPr>
      </w:pPr>
      <w:r w:rsidRPr="003D6FFE">
        <w:rPr>
          <w:rFonts w:asciiTheme="minorHAnsi" w:hAnsiTheme="minorHAnsi" w:cstheme="minorHAnsi"/>
          <w:b/>
          <w:bCs/>
          <w:sz w:val="22"/>
          <w:szCs w:val="22"/>
        </w:rPr>
        <w:t>Method Testing</w:t>
      </w:r>
    </w:p>
    <w:p w14:paraId="255CC62B" w14:textId="77777777" w:rsidR="00D10E85" w:rsidRPr="003D6FFE" w:rsidRDefault="00D10E85" w:rsidP="00D10E85">
      <w:pPr>
        <w:pStyle w:val="ListParagraph"/>
        <w:numPr>
          <w:ilvl w:val="0"/>
          <w:numId w:val="15"/>
        </w:numPr>
        <w:spacing w:after="0"/>
        <w:rPr>
          <w:rFonts w:asciiTheme="minorHAnsi" w:hAnsiTheme="minorHAnsi" w:cstheme="minorHAnsi"/>
          <w:sz w:val="22"/>
          <w:szCs w:val="22"/>
        </w:rPr>
      </w:pPr>
      <w:r w:rsidRPr="003D6FFE">
        <w:rPr>
          <w:rFonts w:asciiTheme="minorHAnsi" w:hAnsiTheme="minorHAnsi" w:cstheme="minorHAnsi"/>
          <w:sz w:val="22"/>
          <w:szCs w:val="22"/>
        </w:rPr>
        <w:t xml:space="preserve">Information security analysts are responsible for analyzing and identifying potential security risks and vulnerabilities within the organization's systems. </w:t>
      </w:r>
    </w:p>
    <w:p w14:paraId="732B3855" w14:textId="576703FC" w:rsidR="00D10E85" w:rsidRPr="003D6FFE" w:rsidRDefault="00D10E85" w:rsidP="00D10E85">
      <w:pPr>
        <w:pStyle w:val="ListParagraph"/>
        <w:numPr>
          <w:ilvl w:val="0"/>
          <w:numId w:val="15"/>
        </w:numPr>
        <w:spacing w:after="0"/>
        <w:rPr>
          <w:rFonts w:asciiTheme="minorHAnsi" w:hAnsiTheme="minorHAnsi" w:cstheme="minorHAnsi"/>
          <w:sz w:val="22"/>
          <w:szCs w:val="22"/>
        </w:rPr>
      </w:pPr>
      <w:r w:rsidRPr="003D6FFE">
        <w:rPr>
          <w:rFonts w:asciiTheme="minorHAnsi" w:hAnsiTheme="minorHAnsi" w:cstheme="minorHAnsi"/>
          <w:sz w:val="22"/>
          <w:szCs w:val="22"/>
        </w:rPr>
        <w:t>Network and system administrators are responsible for configuring, maintaining, and monitoring the organization's systems and networks to ensure that they are secure and functioning properly</w:t>
      </w:r>
      <w:r w:rsidR="003D6FFE">
        <w:rPr>
          <w:rFonts w:asciiTheme="minorHAnsi" w:hAnsiTheme="minorHAnsi" w:cstheme="minorHAnsi"/>
          <w:sz w:val="22"/>
          <w:szCs w:val="22"/>
        </w:rPr>
        <w:t>.</w:t>
      </w:r>
    </w:p>
    <w:p w14:paraId="5C1D177A" w14:textId="77777777" w:rsidR="00D10E85" w:rsidRPr="003D6FFE" w:rsidRDefault="00D10E85" w:rsidP="00D10E85">
      <w:pPr>
        <w:pStyle w:val="ListParagraph"/>
        <w:numPr>
          <w:ilvl w:val="0"/>
          <w:numId w:val="15"/>
        </w:numPr>
        <w:spacing w:after="0"/>
        <w:rPr>
          <w:rFonts w:asciiTheme="minorHAnsi" w:hAnsiTheme="minorHAnsi" w:cstheme="minorHAnsi"/>
          <w:sz w:val="22"/>
          <w:szCs w:val="22"/>
        </w:rPr>
      </w:pPr>
      <w:r w:rsidRPr="003D6FFE">
        <w:rPr>
          <w:rFonts w:asciiTheme="minorHAnsi" w:hAnsiTheme="minorHAnsi" w:cstheme="minorHAnsi"/>
          <w:sz w:val="22"/>
          <w:szCs w:val="22"/>
        </w:rPr>
        <w:t>Data loss prevention specialists are responsible for implementing and testing data loss prevention measures, such as data backups, encryption, and access controls.</w:t>
      </w:r>
    </w:p>
    <w:p w14:paraId="631A943C" w14:textId="77777777" w:rsidR="00D10E85" w:rsidRPr="003D6FFE" w:rsidRDefault="00D10E85" w:rsidP="00D10E85">
      <w:pPr>
        <w:rPr>
          <w:rFonts w:asciiTheme="minorHAnsi" w:hAnsiTheme="minorHAnsi" w:cstheme="minorHAnsi"/>
          <w:sz w:val="22"/>
          <w:szCs w:val="22"/>
        </w:rPr>
      </w:pPr>
    </w:p>
    <w:p w14:paraId="0DB5B7BD" w14:textId="77777777" w:rsidR="00D10E85" w:rsidRPr="003D6FFE" w:rsidRDefault="00D10E85" w:rsidP="00D10E85">
      <w:pPr>
        <w:pStyle w:val="ListParagraph"/>
        <w:numPr>
          <w:ilvl w:val="1"/>
          <w:numId w:val="12"/>
        </w:numPr>
        <w:spacing w:after="0"/>
        <w:rPr>
          <w:rFonts w:asciiTheme="minorHAnsi" w:hAnsiTheme="minorHAnsi" w:cstheme="minorHAnsi"/>
          <w:b/>
          <w:bCs/>
          <w:sz w:val="22"/>
          <w:szCs w:val="22"/>
        </w:rPr>
      </w:pPr>
      <w:r w:rsidRPr="003D6FFE">
        <w:rPr>
          <w:rFonts w:asciiTheme="minorHAnsi" w:hAnsiTheme="minorHAnsi" w:cstheme="minorHAnsi"/>
          <w:b/>
          <w:bCs/>
          <w:sz w:val="22"/>
          <w:szCs w:val="22"/>
        </w:rPr>
        <w:t>Equipment Testing:</w:t>
      </w:r>
    </w:p>
    <w:p w14:paraId="0F567D65" w14:textId="77777777" w:rsidR="00D10E85" w:rsidRPr="003D6FFE" w:rsidRDefault="00D10E85" w:rsidP="00D10E85">
      <w:pPr>
        <w:pStyle w:val="ListParagraph"/>
        <w:ind w:left="360"/>
        <w:rPr>
          <w:rFonts w:asciiTheme="minorHAnsi" w:hAnsiTheme="minorHAnsi" w:cstheme="minorHAnsi"/>
          <w:sz w:val="22"/>
          <w:szCs w:val="22"/>
        </w:rPr>
      </w:pPr>
      <w:r w:rsidRPr="003D6FFE">
        <w:rPr>
          <w:rFonts w:asciiTheme="minorHAnsi" w:hAnsiTheme="minorHAnsi" w:cstheme="minorHAnsi"/>
          <w:sz w:val="22"/>
          <w:szCs w:val="22"/>
        </w:rPr>
        <w:t>Equipment testing in the context of security breaches and data loss involves testing the hardware and software systems that are used to protect an organization's data and assets.</w:t>
      </w:r>
    </w:p>
    <w:p w14:paraId="041533DB" w14:textId="77777777" w:rsidR="00D10E85" w:rsidRPr="003D6FFE" w:rsidRDefault="00D10E85" w:rsidP="00D10E85">
      <w:pPr>
        <w:pStyle w:val="ListParagraph"/>
        <w:numPr>
          <w:ilvl w:val="0"/>
          <w:numId w:val="16"/>
        </w:numPr>
        <w:spacing w:after="0"/>
        <w:rPr>
          <w:rFonts w:asciiTheme="minorHAnsi" w:hAnsiTheme="minorHAnsi" w:cstheme="minorHAnsi"/>
          <w:sz w:val="22"/>
          <w:szCs w:val="22"/>
        </w:rPr>
      </w:pPr>
      <w:r w:rsidRPr="003D6FFE">
        <w:rPr>
          <w:rFonts w:asciiTheme="minorHAnsi" w:hAnsiTheme="minorHAnsi" w:cstheme="minorHAnsi"/>
          <w:sz w:val="22"/>
          <w:szCs w:val="22"/>
        </w:rPr>
        <w:t>Firewall testing: This involves testing the organization's firewall systems to ensure that they are configured properly and are blocking unauthorized traffic.</w:t>
      </w:r>
    </w:p>
    <w:p w14:paraId="3C7319D2" w14:textId="77777777" w:rsidR="00D10E85" w:rsidRPr="003D6FFE" w:rsidRDefault="00D10E85" w:rsidP="00D10E85">
      <w:pPr>
        <w:pStyle w:val="ListParagraph"/>
        <w:numPr>
          <w:ilvl w:val="0"/>
          <w:numId w:val="16"/>
        </w:numPr>
        <w:spacing w:after="0"/>
        <w:rPr>
          <w:rFonts w:asciiTheme="minorHAnsi" w:hAnsiTheme="minorHAnsi" w:cstheme="minorHAnsi"/>
          <w:sz w:val="22"/>
          <w:szCs w:val="22"/>
        </w:rPr>
      </w:pPr>
      <w:r w:rsidRPr="003D6FFE">
        <w:rPr>
          <w:rFonts w:asciiTheme="minorHAnsi" w:hAnsiTheme="minorHAnsi" w:cstheme="minorHAnsi"/>
          <w:sz w:val="22"/>
          <w:szCs w:val="22"/>
        </w:rPr>
        <w:lastRenderedPageBreak/>
        <w:t>Intrusion detection system testing: This involves testing the organization's intrusion detection systems to ensure that they are properly configured and are detecting and alerting on potential security threats.</w:t>
      </w:r>
    </w:p>
    <w:p w14:paraId="26B26F26" w14:textId="77777777" w:rsidR="00D10E85" w:rsidRPr="003D6FFE" w:rsidRDefault="00D10E85" w:rsidP="00D10E85">
      <w:pPr>
        <w:pStyle w:val="ListParagraph"/>
        <w:numPr>
          <w:ilvl w:val="0"/>
          <w:numId w:val="16"/>
        </w:numPr>
        <w:spacing w:after="0"/>
        <w:rPr>
          <w:rFonts w:asciiTheme="minorHAnsi" w:hAnsiTheme="minorHAnsi" w:cstheme="minorHAnsi"/>
          <w:sz w:val="22"/>
          <w:szCs w:val="22"/>
        </w:rPr>
      </w:pPr>
      <w:r w:rsidRPr="003D6FFE">
        <w:rPr>
          <w:rFonts w:asciiTheme="minorHAnsi" w:hAnsiTheme="minorHAnsi" w:cstheme="minorHAnsi"/>
          <w:sz w:val="22"/>
          <w:szCs w:val="22"/>
        </w:rPr>
        <w:t>Antivirus and anti-malware testing: This involve testing the organization's antivirus and anti-malware software to ensure that it is up-to-date and is detecting and removing known threats.</w:t>
      </w:r>
    </w:p>
    <w:p w14:paraId="265EC0D3" w14:textId="77777777" w:rsidR="00D10E85" w:rsidRPr="003D6FFE" w:rsidRDefault="00D10E85" w:rsidP="00D10E85">
      <w:pPr>
        <w:pStyle w:val="ListParagraph"/>
        <w:numPr>
          <w:ilvl w:val="0"/>
          <w:numId w:val="16"/>
        </w:numPr>
        <w:spacing w:after="0"/>
        <w:rPr>
          <w:rFonts w:asciiTheme="minorHAnsi" w:hAnsiTheme="minorHAnsi" w:cstheme="minorHAnsi"/>
          <w:sz w:val="22"/>
          <w:szCs w:val="22"/>
        </w:rPr>
      </w:pPr>
      <w:r w:rsidRPr="003D6FFE">
        <w:rPr>
          <w:rFonts w:asciiTheme="minorHAnsi" w:hAnsiTheme="minorHAnsi" w:cstheme="minorHAnsi"/>
          <w:sz w:val="22"/>
          <w:szCs w:val="22"/>
        </w:rPr>
        <w:t>Backup and recovery testing: This involves testing the organization's backup and recovery systems to ensure that they are functioning properly, and that data can be restored in the event of a data loss or security breach.</w:t>
      </w:r>
    </w:p>
    <w:p w14:paraId="1C182516" w14:textId="77777777" w:rsidR="00D10E85" w:rsidRPr="003D6FFE" w:rsidRDefault="00D10E85" w:rsidP="00D10E85">
      <w:pPr>
        <w:pStyle w:val="ListParagraph"/>
        <w:numPr>
          <w:ilvl w:val="0"/>
          <w:numId w:val="16"/>
        </w:numPr>
        <w:spacing w:after="0"/>
        <w:rPr>
          <w:rFonts w:asciiTheme="minorHAnsi" w:hAnsiTheme="minorHAnsi" w:cstheme="minorHAnsi"/>
          <w:sz w:val="22"/>
          <w:szCs w:val="22"/>
        </w:rPr>
      </w:pPr>
      <w:r w:rsidRPr="003D6FFE">
        <w:rPr>
          <w:rFonts w:asciiTheme="minorHAnsi" w:hAnsiTheme="minorHAnsi" w:cstheme="minorHAnsi"/>
          <w:sz w:val="22"/>
          <w:szCs w:val="22"/>
        </w:rPr>
        <w:t>Network segmentation testing: This involves testing the organization's network segmentation systems to ensure that they are properly configured and are isolating sensitive systems and data from the rest of the network.</w:t>
      </w:r>
    </w:p>
    <w:p w14:paraId="65538CF0" w14:textId="77777777" w:rsidR="00D10E85" w:rsidRPr="003D6FFE" w:rsidRDefault="00D10E85" w:rsidP="00D10E85">
      <w:pPr>
        <w:pStyle w:val="ListParagraph"/>
        <w:numPr>
          <w:ilvl w:val="0"/>
          <w:numId w:val="16"/>
        </w:numPr>
        <w:spacing w:after="0"/>
        <w:rPr>
          <w:rFonts w:asciiTheme="minorHAnsi" w:hAnsiTheme="minorHAnsi" w:cstheme="minorHAnsi"/>
          <w:sz w:val="22"/>
          <w:szCs w:val="22"/>
        </w:rPr>
      </w:pPr>
      <w:r w:rsidRPr="003D6FFE">
        <w:rPr>
          <w:rFonts w:asciiTheme="minorHAnsi" w:hAnsiTheme="minorHAnsi" w:cstheme="minorHAnsi"/>
          <w:sz w:val="22"/>
          <w:szCs w:val="22"/>
        </w:rPr>
        <w:t>Encryption testing: This involves testing the organization's encryption systems to ensure that they are properly configured, and that sensitive data is encrypted both in transit and at rest.</w:t>
      </w:r>
    </w:p>
    <w:p w14:paraId="5152CC1F" w14:textId="77777777" w:rsidR="00D10E85" w:rsidRPr="003D6FFE" w:rsidRDefault="00D10E85" w:rsidP="00D10E85">
      <w:pPr>
        <w:rPr>
          <w:rFonts w:asciiTheme="minorHAnsi" w:hAnsiTheme="minorHAnsi" w:cstheme="minorHAnsi"/>
          <w:sz w:val="22"/>
          <w:szCs w:val="22"/>
        </w:rPr>
      </w:pPr>
    </w:p>
    <w:p w14:paraId="706DA18B" w14:textId="77777777" w:rsidR="00D10E85" w:rsidRPr="003D6FFE" w:rsidRDefault="00D10E85" w:rsidP="00D10E85">
      <w:pPr>
        <w:pStyle w:val="ListParagraph"/>
        <w:numPr>
          <w:ilvl w:val="1"/>
          <w:numId w:val="12"/>
        </w:numPr>
        <w:spacing w:after="0"/>
        <w:rPr>
          <w:rFonts w:asciiTheme="minorHAnsi" w:hAnsiTheme="minorHAnsi" w:cstheme="minorHAnsi"/>
          <w:b/>
          <w:bCs/>
          <w:sz w:val="22"/>
          <w:szCs w:val="22"/>
        </w:rPr>
      </w:pPr>
      <w:r w:rsidRPr="003D6FFE">
        <w:rPr>
          <w:rFonts w:asciiTheme="minorHAnsi" w:hAnsiTheme="minorHAnsi" w:cstheme="minorHAnsi"/>
          <w:b/>
          <w:bCs/>
          <w:sz w:val="22"/>
          <w:szCs w:val="22"/>
        </w:rPr>
        <w:t>Environment Testing:</w:t>
      </w:r>
    </w:p>
    <w:p w14:paraId="4D7318E2" w14:textId="2610C1BA" w:rsidR="00D10E85" w:rsidRPr="003D6FFE" w:rsidRDefault="00D10E85" w:rsidP="003D6FFE">
      <w:pPr>
        <w:pStyle w:val="ListParagraph"/>
        <w:ind w:left="360"/>
        <w:rPr>
          <w:rFonts w:asciiTheme="minorHAnsi" w:hAnsiTheme="minorHAnsi" w:cstheme="minorHAnsi"/>
          <w:sz w:val="22"/>
          <w:szCs w:val="22"/>
        </w:rPr>
      </w:pPr>
      <w:r w:rsidRPr="003D6FFE">
        <w:rPr>
          <w:rFonts w:asciiTheme="minorHAnsi" w:hAnsiTheme="minorHAnsi" w:cstheme="minorHAnsi"/>
          <w:sz w:val="22"/>
          <w:szCs w:val="22"/>
        </w:rPr>
        <w:t>The environment should be representative of the production environment in which the systems and data normally operate. This allows the testing team to replicate the conditions of the security breach and data loss in a controlled environment and to evaluate the effectiveness of the organization's security measures.</w:t>
      </w:r>
    </w:p>
    <w:p w14:paraId="1D7FBEA9" w14:textId="292E019D" w:rsidR="00D10E85" w:rsidRPr="003D6FFE" w:rsidRDefault="00D10E85" w:rsidP="003D6FFE">
      <w:pPr>
        <w:ind w:left="360"/>
        <w:rPr>
          <w:rFonts w:asciiTheme="minorHAnsi" w:hAnsiTheme="minorHAnsi" w:cstheme="minorHAnsi"/>
          <w:sz w:val="22"/>
          <w:szCs w:val="22"/>
        </w:rPr>
      </w:pPr>
      <w:r w:rsidRPr="003D6FFE">
        <w:rPr>
          <w:rFonts w:asciiTheme="minorHAnsi" w:hAnsiTheme="minorHAnsi" w:cstheme="minorHAnsi"/>
          <w:sz w:val="22"/>
          <w:szCs w:val="22"/>
        </w:rPr>
        <w:t>For example, if a data breach involved a web application, the testing environment might include a replica of the web application, a replica of the database containing the sensitive data, and the network infrastructure used to support the web application. The testing team would then attempt to identify the cause of the breach and assess the effectiveness of the organization's security controls in detecting and preventing the breach.</w:t>
      </w:r>
    </w:p>
    <w:p w14:paraId="48C21E07" w14:textId="77777777" w:rsidR="00D10E85" w:rsidRPr="003D6FFE" w:rsidRDefault="00D10E85" w:rsidP="00D10E85">
      <w:pPr>
        <w:pStyle w:val="ListParagraph"/>
        <w:ind w:left="360"/>
        <w:rPr>
          <w:rFonts w:asciiTheme="minorHAnsi" w:hAnsiTheme="minorHAnsi" w:cstheme="minorHAnsi"/>
          <w:sz w:val="22"/>
          <w:szCs w:val="22"/>
        </w:rPr>
      </w:pPr>
      <w:r w:rsidRPr="003D6FFE">
        <w:rPr>
          <w:rFonts w:asciiTheme="minorHAnsi" w:hAnsiTheme="minorHAnsi" w:cstheme="minorHAnsi"/>
          <w:sz w:val="22"/>
          <w:szCs w:val="22"/>
        </w:rPr>
        <w:t>Similarly, if a security breach involved a server or other network infrastructure, the testing environment might include a replica of the affected systems, as well as any associated networking equipment and security controls. The testing team would then attempt to identify any vulnerabilities or weaknesses in the systems and network infrastructure that could have been exploited by the attacker.</w:t>
      </w:r>
    </w:p>
    <w:p w14:paraId="5A06DB11" w14:textId="77777777" w:rsidR="00D10E85" w:rsidRPr="003D6FFE" w:rsidRDefault="00D10E85" w:rsidP="00D10E85">
      <w:pPr>
        <w:rPr>
          <w:rFonts w:asciiTheme="minorHAnsi" w:hAnsiTheme="minorHAnsi" w:cstheme="minorHAnsi"/>
          <w:sz w:val="22"/>
          <w:szCs w:val="22"/>
        </w:rPr>
      </w:pPr>
    </w:p>
    <w:p w14:paraId="540F03ED" w14:textId="77777777" w:rsidR="00D10E85" w:rsidRPr="003D6FFE" w:rsidRDefault="00D10E85" w:rsidP="00D10E85">
      <w:pPr>
        <w:rPr>
          <w:rFonts w:asciiTheme="minorHAnsi" w:hAnsiTheme="minorHAnsi" w:cstheme="minorHAnsi"/>
          <w:b/>
          <w:bCs/>
          <w:sz w:val="22"/>
          <w:szCs w:val="22"/>
        </w:rPr>
      </w:pPr>
      <w:r w:rsidRPr="003D6FFE">
        <w:rPr>
          <w:rFonts w:asciiTheme="minorHAnsi" w:hAnsiTheme="minorHAnsi" w:cstheme="minorHAnsi"/>
          <w:b/>
          <w:bCs/>
          <w:sz w:val="22"/>
          <w:szCs w:val="22"/>
        </w:rPr>
        <w:t>1.6 Location Testing</w:t>
      </w:r>
    </w:p>
    <w:p w14:paraId="5F167263" w14:textId="77777777" w:rsidR="00D10E85" w:rsidRPr="003D6FFE" w:rsidRDefault="00D10E85" w:rsidP="00D10E85">
      <w:pPr>
        <w:ind w:left="380"/>
        <w:rPr>
          <w:rFonts w:asciiTheme="minorHAnsi" w:hAnsiTheme="minorHAnsi" w:cstheme="minorHAnsi"/>
          <w:sz w:val="22"/>
          <w:szCs w:val="22"/>
        </w:rPr>
      </w:pPr>
      <w:r w:rsidRPr="003D6FFE">
        <w:rPr>
          <w:rFonts w:asciiTheme="minorHAnsi" w:hAnsiTheme="minorHAnsi" w:cstheme="minorHAnsi"/>
          <w:sz w:val="22"/>
          <w:szCs w:val="22"/>
        </w:rPr>
        <w:t>The location used to test security breaches and data loss depends on the specific systems and data affected by the breach, as well as the resources available to the testing team. In some cases, testing may be conducted on-premises, in a controlled environment that replicates the conditions of the breach. In other cases, testing may be conducted remotely, using cloud-based resources or other off-site infrastructure.</w:t>
      </w:r>
    </w:p>
    <w:p w14:paraId="7B2F3141" w14:textId="77777777" w:rsidR="00D10E85" w:rsidRPr="003D6FFE" w:rsidRDefault="00D10E85" w:rsidP="00D10E85">
      <w:pPr>
        <w:pStyle w:val="ListParagraph"/>
        <w:numPr>
          <w:ilvl w:val="0"/>
          <w:numId w:val="17"/>
        </w:numPr>
        <w:spacing w:after="0"/>
        <w:rPr>
          <w:rFonts w:asciiTheme="minorHAnsi" w:hAnsiTheme="minorHAnsi" w:cstheme="minorHAnsi"/>
          <w:sz w:val="22"/>
          <w:szCs w:val="22"/>
        </w:rPr>
      </w:pPr>
      <w:r w:rsidRPr="003D6FFE">
        <w:rPr>
          <w:rFonts w:asciiTheme="minorHAnsi" w:hAnsiTheme="minorHAnsi" w:cstheme="minorHAnsi"/>
          <w:sz w:val="22"/>
          <w:szCs w:val="22"/>
        </w:rPr>
        <w:t>On-premises testing may be necessary in cases where the systems and data affected by the breach cannot be easily replicated in a cloud environment.</w:t>
      </w:r>
    </w:p>
    <w:p w14:paraId="5C817D07" w14:textId="77777777" w:rsidR="00D10E85" w:rsidRPr="003D6FFE" w:rsidRDefault="00D10E85" w:rsidP="00D10E85">
      <w:pPr>
        <w:pStyle w:val="ListParagraph"/>
        <w:numPr>
          <w:ilvl w:val="0"/>
          <w:numId w:val="17"/>
        </w:numPr>
        <w:spacing w:after="0"/>
        <w:rPr>
          <w:rFonts w:asciiTheme="minorHAnsi" w:hAnsiTheme="minorHAnsi" w:cstheme="minorHAnsi"/>
          <w:sz w:val="22"/>
          <w:szCs w:val="22"/>
        </w:rPr>
      </w:pPr>
      <w:r w:rsidRPr="003D6FFE">
        <w:rPr>
          <w:rFonts w:asciiTheme="minorHAnsi" w:hAnsiTheme="minorHAnsi" w:cstheme="minorHAnsi"/>
          <w:sz w:val="22"/>
          <w:szCs w:val="22"/>
        </w:rPr>
        <w:t xml:space="preserve">Cloud-based testing may be more convenient and cost-effective in some cases, especially if the affected systems and data can be easily replicated in a cloud environment. </w:t>
      </w:r>
    </w:p>
    <w:p w14:paraId="6EA65D77" w14:textId="77777777" w:rsidR="00D10E85" w:rsidRPr="003D6FFE" w:rsidRDefault="00D10E85">
      <w:pPr>
        <w:rPr>
          <w:rFonts w:asciiTheme="minorHAnsi" w:hAnsiTheme="minorHAnsi" w:cstheme="minorHAnsi"/>
          <w:sz w:val="22"/>
          <w:szCs w:val="22"/>
        </w:rPr>
      </w:pPr>
    </w:p>
    <w:p w14:paraId="5F47FE73" w14:textId="77777777" w:rsidR="00D10E85" w:rsidRPr="003D6FFE" w:rsidRDefault="00D10E85">
      <w:pPr>
        <w:rPr>
          <w:rFonts w:asciiTheme="minorHAnsi" w:hAnsiTheme="minorHAnsi" w:cstheme="minorHAnsi"/>
          <w:sz w:val="22"/>
          <w:szCs w:val="22"/>
        </w:rPr>
      </w:pPr>
    </w:p>
    <w:tbl>
      <w:tblPr>
        <w:tblpPr w:leftFromText="180" w:rightFromText="180" w:vertAnchor="text" w:horzAnchor="margin" w:tblpY="99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78"/>
        <w:gridCol w:w="6660"/>
      </w:tblGrid>
      <w:tr w:rsidR="00D10E85" w:rsidRPr="003D6FFE" w14:paraId="644584CB" w14:textId="77777777" w:rsidTr="00765A5F">
        <w:trPr>
          <w:trHeight w:val="332"/>
        </w:trPr>
        <w:tc>
          <w:tcPr>
            <w:tcW w:w="2178" w:type="dxa"/>
            <w:shd w:val="clear" w:color="auto" w:fill="DDDECE"/>
            <w:vAlign w:val="center"/>
          </w:tcPr>
          <w:p w14:paraId="67F968BA" w14:textId="77777777" w:rsidR="00D10E85" w:rsidRPr="003D6FFE" w:rsidRDefault="00D10E85" w:rsidP="00765A5F">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Name</w:t>
            </w:r>
          </w:p>
        </w:tc>
        <w:tc>
          <w:tcPr>
            <w:tcW w:w="6660" w:type="dxa"/>
            <w:shd w:val="clear" w:color="auto" w:fill="DDDECE"/>
            <w:vAlign w:val="center"/>
          </w:tcPr>
          <w:p w14:paraId="66339770" w14:textId="77777777" w:rsidR="00D10E85" w:rsidRPr="003D6FFE" w:rsidRDefault="00D10E85" w:rsidP="00765A5F">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High-level Testing Assignments</w:t>
            </w:r>
          </w:p>
        </w:tc>
      </w:tr>
      <w:tr w:rsidR="00765A5F" w:rsidRPr="003D6FFE" w14:paraId="1FC98AE8" w14:textId="77777777" w:rsidTr="00765A5F">
        <w:trPr>
          <w:trHeight w:val="332"/>
        </w:trPr>
        <w:tc>
          <w:tcPr>
            <w:tcW w:w="2178" w:type="dxa"/>
            <w:shd w:val="clear" w:color="auto" w:fill="FFFFFF" w:themeFill="background1"/>
          </w:tcPr>
          <w:p w14:paraId="5A04492B"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Neha</w:t>
            </w:r>
          </w:p>
        </w:tc>
        <w:tc>
          <w:tcPr>
            <w:tcW w:w="6660" w:type="dxa"/>
            <w:shd w:val="clear" w:color="auto" w:fill="FFFFFF" w:themeFill="background1"/>
          </w:tcPr>
          <w:p w14:paraId="7177E643"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Analyze and write software test plan.</w:t>
            </w:r>
          </w:p>
        </w:tc>
      </w:tr>
      <w:tr w:rsidR="00765A5F" w:rsidRPr="003D6FFE" w14:paraId="48E0334D" w14:textId="77777777" w:rsidTr="00765A5F">
        <w:trPr>
          <w:trHeight w:val="332"/>
        </w:trPr>
        <w:tc>
          <w:tcPr>
            <w:tcW w:w="2178" w:type="dxa"/>
            <w:shd w:val="clear" w:color="auto" w:fill="FFFFFF" w:themeFill="background1"/>
            <w:vAlign w:val="center"/>
          </w:tcPr>
          <w:p w14:paraId="11E2B5C9" w14:textId="77777777" w:rsidR="00765A5F" w:rsidRPr="003D6FFE" w:rsidRDefault="00765A5F" w:rsidP="00765A5F">
            <w:pPr>
              <w:rPr>
                <w:rFonts w:asciiTheme="minorHAnsi" w:hAnsiTheme="minorHAnsi" w:cstheme="minorHAnsi"/>
                <w:b/>
                <w:color w:val="808080"/>
                <w:sz w:val="22"/>
                <w:szCs w:val="22"/>
              </w:rPr>
            </w:pPr>
            <w:r w:rsidRPr="003D6FFE">
              <w:rPr>
                <w:rFonts w:asciiTheme="minorHAnsi" w:hAnsiTheme="minorHAnsi" w:cstheme="minorHAnsi"/>
                <w:color w:val="808080"/>
                <w:sz w:val="22"/>
                <w:szCs w:val="22"/>
              </w:rPr>
              <w:t>Simran</w:t>
            </w:r>
          </w:p>
        </w:tc>
        <w:tc>
          <w:tcPr>
            <w:tcW w:w="6660" w:type="dxa"/>
            <w:shd w:val="clear" w:color="auto" w:fill="FFFFFF" w:themeFill="background1"/>
            <w:vAlign w:val="center"/>
          </w:tcPr>
          <w:p w14:paraId="416488C8" w14:textId="77777777" w:rsidR="00765A5F" w:rsidRPr="003D6FFE" w:rsidRDefault="00765A5F" w:rsidP="00765A5F">
            <w:pPr>
              <w:rPr>
                <w:rFonts w:asciiTheme="minorHAnsi" w:hAnsiTheme="minorHAnsi" w:cstheme="minorHAnsi"/>
                <w:b/>
                <w:color w:val="808080"/>
                <w:sz w:val="22"/>
                <w:szCs w:val="22"/>
              </w:rPr>
            </w:pPr>
            <w:r w:rsidRPr="003D6FFE">
              <w:rPr>
                <w:rFonts w:asciiTheme="minorHAnsi" w:hAnsiTheme="minorHAnsi" w:cstheme="minorHAnsi"/>
                <w:color w:val="808080"/>
                <w:sz w:val="22"/>
                <w:szCs w:val="22"/>
              </w:rPr>
              <w:t>Test case writing and execution for features ID: 1-4.</w:t>
            </w:r>
          </w:p>
        </w:tc>
      </w:tr>
      <w:tr w:rsidR="00D10E85" w:rsidRPr="003D6FFE" w14:paraId="5E50849D" w14:textId="77777777" w:rsidTr="00765A5F">
        <w:tc>
          <w:tcPr>
            <w:tcW w:w="2178" w:type="dxa"/>
          </w:tcPr>
          <w:p w14:paraId="5C1CF839" w14:textId="77777777" w:rsidR="00D10E85"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Nikhil</w:t>
            </w:r>
          </w:p>
        </w:tc>
        <w:tc>
          <w:tcPr>
            <w:tcW w:w="6660" w:type="dxa"/>
          </w:tcPr>
          <w:p w14:paraId="5E6B8815" w14:textId="4C29A224" w:rsidR="00D10E85" w:rsidRPr="003D6FFE" w:rsidRDefault="00D10E85"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Test case writing and execution for features ID: </w:t>
            </w:r>
            <w:r w:rsidR="00B9015E" w:rsidRPr="003D6FFE">
              <w:rPr>
                <w:rFonts w:asciiTheme="minorHAnsi" w:hAnsiTheme="minorHAnsi" w:cstheme="minorHAnsi"/>
                <w:color w:val="808080"/>
                <w:sz w:val="22"/>
                <w:szCs w:val="22"/>
              </w:rPr>
              <w:t>5</w:t>
            </w:r>
          </w:p>
        </w:tc>
      </w:tr>
      <w:tr w:rsidR="00D10E85" w:rsidRPr="003D6FFE" w14:paraId="6972DFD1" w14:textId="77777777" w:rsidTr="00765A5F">
        <w:tc>
          <w:tcPr>
            <w:tcW w:w="2178" w:type="dxa"/>
          </w:tcPr>
          <w:p w14:paraId="51FC65F5" w14:textId="77777777" w:rsidR="00D10E85" w:rsidRPr="003D6FFE" w:rsidRDefault="00765A5F" w:rsidP="00765A5F">
            <w:pPr>
              <w:rPr>
                <w:rFonts w:asciiTheme="minorHAnsi" w:hAnsiTheme="minorHAnsi" w:cstheme="minorHAnsi"/>
                <w:color w:val="808080"/>
                <w:sz w:val="22"/>
                <w:szCs w:val="22"/>
              </w:rPr>
            </w:pPr>
            <w:proofErr w:type="spellStart"/>
            <w:r w:rsidRPr="003D6FFE">
              <w:rPr>
                <w:rFonts w:asciiTheme="minorHAnsi" w:hAnsiTheme="minorHAnsi" w:cstheme="minorHAnsi"/>
                <w:color w:val="808080"/>
                <w:sz w:val="22"/>
                <w:szCs w:val="22"/>
              </w:rPr>
              <w:t>Yeshwanth</w:t>
            </w:r>
            <w:proofErr w:type="spellEnd"/>
          </w:p>
        </w:tc>
        <w:tc>
          <w:tcPr>
            <w:tcW w:w="6660" w:type="dxa"/>
          </w:tcPr>
          <w:p w14:paraId="5AE0498F" w14:textId="77777777" w:rsidR="00D10E85"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Executing test cases and documentation.</w:t>
            </w:r>
          </w:p>
        </w:tc>
      </w:tr>
    </w:tbl>
    <w:p w14:paraId="08BB89B5" w14:textId="77777777" w:rsidR="00765A5F" w:rsidRPr="003D6FFE" w:rsidRDefault="00765A5F">
      <w:pPr>
        <w:spacing w:after="160" w:line="259" w:lineRule="auto"/>
        <w:rPr>
          <w:rFonts w:asciiTheme="minorHAnsi" w:hAnsiTheme="minorHAnsi" w:cstheme="minorHAnsi"/>
          <w:sz w:val="22"/>
          <w:szCs w:val="22"/>
        </w:rPr>
      </w:pPr>
    </w:p>
    <w:p w14:paraId="1D9E9F20" w14:textId="77777777" w:rsidR="00765A5F" w:rsidRPr="003D6FFE" w:rsidRDefault="00765A5F">
      <w:pPr>
        <w:spacing w:after="160" w:line="259" w:lineRule="auto"/>
        <w:rPr>
          <w:rFonts w:asciiTheme="minorHAnsi" w:hAnsiTheme="minorHAnsi" w:cstheme="minorHAnsi"/>
          <w:sz w:val="22"/>
          <w:szCs w:val="22"/>
        </w:rPr>
      </w:pPr>
    </w:p>
    <w:tbl>
      <w:tblPr>
        <w:tblpPr w:leftFromText="180" w:rightFromText="180" w:vertAnchor="page" w:horzAnchor="margin" w:tblpY="765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78"/>
        <w:gridCol w:w="6660"/>
      </w:tblGrid>
      <w:tr w:rsidR="00765A5F" w:rsidRPr="003D6FFE" w14:paraId="3D421F68" w14:textId="77777777" w:rsidTr="00765A5F">
        <w:trPr>
          <w:trHeight w:val="332"/>
        </w:trPr>
        <w:tc>
          <w:tcPr>
            <w:tcW w:w="2178" w:type="dxa"/>
            <w:shd w:val="clear" w:color="auto" w:fill="DDDECE"/>
            <w:vAlign w:val="center"/>
          </w:tcPr>
          <w:p w14:paraId="694B5535" w14:textId="77777777" w:rsidR="00765A5F" w:rsidRPr="003D6FFE" w:rsidRDefault="00765A5F" w:rsidP="00765A5F">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Test Case Field</w:t>
            </w:r>
          </w:p>
        </w:tc>
        <w:tc>
          <w:tcPr>
            <w:tcW w:w="6660" w:type="dxa"/>
            <w:shd w:val="clear" w:color="auto" w:fill="DDDECE"/>
            <w:vAlign w:val="center"/>
          </w:tcPr>
          <w:p w14:paraId="0A10B025" w14:textId="77777777" w:rsidR="00765A5F" w:rsidRPr="003D6FFE" w:rsidRDefault="00765A5F" w:rsidP="00765A5F">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Details</w:t>
            </w:r>
          </w:p>
        </w:tc>
      </w:tr>
      <w:tr w:rsidR="00765A5F" w:rsidRPr="003D6FFE" w14:paraId="33ABB89A" w14:textId="77777777" w:rsidTr="00765A5F">
        <w:tc>
          <w:tcPr>
            <w:tcW w:w="2178" w:type="dxa"/>
          </w:tcPr>
          <w:p w14:paraId="2CBBB9D1"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Test Case ID:  Access Control</w:t>
            </w:r>
          </w:p>
        </w:tc>
        <w:tc>
          <w:tcPr>
            <w:tcW w:w="6660" w:type="dxa"/>
          </w:tcPr>
          <w:p w14:paraId="38D44305" w14:textId="77777777" w:rsidR="00765A5F" w:rsidRPr="003D6FFE" w:rsidRDefault="00765A5F" w:rsidP="00765A5F">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1: Successful login</w:t>
            </w:r>
          </w:p>
          <w:p w14:paraId="421BE438" w14:textId="77777777" w:rsidR="00765A5F" w:rsidRPr="003D6FFE" w:rsidRDefault="00765A5F" w:rsidP="00765A5F">
            <w:pPr>
              <w:pStyle w:val="ListParagraph"/>
              <w:numPr>
                <w:ilvl w:val="1"/>
                <w:numId w:val="5"/>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User authentication with password</w:t>
            </w:r>
          </w:p>
          <w:p w14:paraId="430F042C" w14:textId="77777777" w:rsidR="00765A5F" w:rsidRPr="003D6FFE" w:rsidRDefault="00765A5F" w:rsidP="00765A5F">
            <w:pPr>
              <w:pStyle w:val="ListParagraph"/>
              <w:numPr>
                <w:ilvl w:val="1"/>
                <w:numId w:val="5"/>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User authentication with OTP</w:t>
            </w:r>
          </w:p>
          <w:p w14:paraId="321FDEEE" w14:textId="77777777" w:rsidR="00765A5F" w:rsidRPr="003D6FFE" w:rsidRDefault="00765A5F" w:rsidP="00765A5F">
            <w:pPr>
              <w:pStyle w:val="ListParagraph"/>
              <w:numPr>
                <w:ilvl w:val="1"/>
                <w:numId w:val="5"/>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Captcha to check if a robot or not.</w:t>
            </w:r>
          </w:p>
          <w:p w14:paraId="0BB82D3A" w14:textId="77777777" w:rsidR="00765A5F" w:rsidRPr="003D6FFE" w:rsidRDefault="00765A5F" w:rsidP="00765A5F">
            <w:pPr>
              <w:pStyle w:val="ListParagraph"/>
              <w:spacing w:after="0"/>
              <w:ind w:left="360"/>
              <w:rPr>
                <w:rFonts w:asciiTheme="minorHAnsi" w:hAnsiTheme="minorHAnsi" w:cstheme="minorHAnsi"/>
                <w:color w:val="808080"/>
                <w:sz w:val="22"/>
                <w:szCs w:val="22"/>
              </w:rPr>
            </w:pPr>
          </w:p>
        </w:tc>
      </w:tr>
      <w:tr w:rsidR="00765A5F" w:rsidRPr="003D6FFE" w14:paraId="7554A1F3" w14:textId="77777777" w:rsidTr="00765A5F">
        <w:tc>
          <w:tcPr>
            <w:tcW w:w="2178" w:type="dxa"/>
          </w:tcPr>
          <w:p w14:paraId="5DD5BE11"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Purpose</w:t>
            </w:r>
          </w:p>
        </w:tc>
        <w:tc>
          <w:tcPr>
            <w:tcW w:w="6660" w:type="dxa"/>
          </w:tcPr>
          <w:p w14:paraId="6BE96F02"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Tests that the user can log in with a proper username and password.</w:t>
            </w:r>
          </w:p>
        </w:tc>
      </w:tr>
      <w:tr w:rsidR="00765A5F" w:rsidRPr="003D6FFE" w14:paraId="63596342" w14:textId="77777777" w:rsidTr="00765A5F">
        <w:tc>
          <w:tcPr>
            <w:tcW w:w="2178" w:type="dxa"/>
          </w:tcPr>
          <w:p w14:paraId="4AD5DBCA"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Initiation Criteria</w:t>
            </w:r>
          </w:p>
        </w:tc>
        <w:tc>
          <w:tcPr>
            <w:tcW w:w="6660" w:type="dxa"/>
          </w:tcPr>
          <w:p w14:paraId="095DBF9C" w14:textId="77777777" w:rsidR="00765A5F" w:rsidRPr="003D6FFE" w:rsidRDefault="00765A5F" w:rsidP="00765A5F">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All cookies cleared and user must be logged out.</w:t>
            </w:r>
          </w:p>
          <w:p w14:paraId="6C8C745F" w14:textId="77777777" w:rsidR="00765A5F" w:rsidRPr="003D6FFE" w:rsidRDefault="00765A5F" w:rsidP="00765A5F">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User must have his registered phone with them for dynamic OTP.</w:t>
            </w:r>
          </w:p>
        </w:tc>
      </w:tr>
      <w:tr w:rsidR="00765A5F" w:rsidRPr="003D6FFE" w14:paraId="22E03191" w14:textId="77777777" w:rsidTr="00765A5F">
        <w:tc>
          <w:tcPr>
            <w:tcW w:w="2178" w:type="dxa"/>
          </w:tcPr>
          <w:p w14:paraId="7741D9D4"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Execution Steps</w:t>
            </w:r>
          </w:p>
        </w:tc>
        <w:tc>
          <w:tcPr>
            <w:tcW w:w="6660" w:type="dxa"/>
          </w:tcPr>
          <w:p w14:paraId="344E87B6" w14:textId="77777777" w:rsidR="00765A5F" w:rsidRPr="003D6FFE" w:rsidRDefault="00765A5F" w:rsidP="00765A5F">
            <w:pPr>
              <w:numPr>
                <w:ilvl w:val="0"/>
                <w:numId w:val="1"/>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Navigate to Web site.</w:t>
            </w:r>
          </w:p>
          <w:p w14:paraId="43B927F6" w14:textId="77777777" w:rsidR="00765A5F" w:rsidRPr="003D6FFE" w:rsidRDefault="00765A5F" w:rsidP="00765A5F">
            <w:pPr>
              <w:numPr>
                <w:ilvl w:val="0"/>
                <w:numId w:val="2"/>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Enter a valid username.</w:t>
            </w:r>
          </w:p>
          <w:p w14:paraId="313ECFDA" w14:textId="77777777" w:rsidR="00765A5F" w:rsidRPr="003D6FFE" w:rsidRDefault="00765A5F" w:rsidP="00765A5F">
            <w:pPr>
              <w:numPr>
                <w:ilvl w:val="0"/>
                <w:numId w:val="3"/>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Enter a valid password.</w:t>
            </w:r>
          </w:p>
          <w:p w14:paraId="51B89C9C" w14:textId="77777777" w:rsidR="00765A5F" w:rsidRPr="003D6FFE" w:rsidRDefault="00765A5F" w:rsidP="00765A5F">
            <w:pPr>
              <w:numPr>
                <w:ilvl w:val="0"/>
                <w:numId w:val="3"/>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Click on generate OTP button.</w:t>
            </w:r>
          </w:p>
          <w:p w14:paraId="325CF247" w14:textId="77777777" w:rsidR="00765A5F" w:rsidRPr="003D6FFE" w:rsidRDefault="00765A5F" w:rsidP="00765A5F">
            <w:pPr>
              <w:numPr>
                <w:ilvl w:val="0"/>
                <w:numId w:val="3"/>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Enter the OTP received on phone.</w:t>
            </w:r>
          </w:p>
          <w:p w14:paraId="32C74CF5" w14:textId="77777777" w:rsidR="00765A5F" w:rsidRPr="003D6FFE" w:rsidRDefault="00765A5F" w:rsidP="00765A5F">
            <w:pPr>
              <w:numPr>
                <w:ilvl w:val="0"/>
                <w:numId w:val="4"/>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Click enter button.</w:t>
            </w:r>
          </w:p>
        </w:tc>
      </w:tr>
      <w:tr w:rsidR="00765A5F" w:rsidRPr="003D6FFE" w14:paraId="0D669899" w14:textId="77777777" w:rsidTr="00765A5F">
        <w:tc>
          <w:tcPr>
            <w:tcW w:w="2178" w:type="dxa"/>
          </w:tcPr>
          <w:p w14:paraId="0DDA43FF"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Expected Results</w:t>
            </w:r>
          </w:p>
        </w:tc>
        <w:tc>
          <w:tcPr>
            <w:tcW w:w="6660" w:type="dxa"/>
          </w:tcPr>
          <w:p w14:paraId="096F4995" w14:textId="77777777" w:rsidR="00765A5F" w:rsidRPr="003D6FFE" w:rsidRDefault="00765A5F" w:rsidP="00765A5F">
            <w:pPr>
              <w:rPr>
                <w:rFonts w:asciiTheme="minorHAnsi" w:hAnsiTheme="minorHAnsi" w:cstheme="minorHAnsi"/>
                <w:color w:val="808080"/>
                <w:sz w:val="22"/>
                <w:szCs w:val="22"/>
              </w:rPr>
            </w:pPr>
            <w:r w:rsidRPr="003D6FFE">
              <w:rPr>
                <w:rFonts w:asciiTheme="minorHAnsi" w:hAnsiTheme="minorHAnsi" w:cstheme="minorHAnsi"/>
                <w:color w:val="808080"/>
                <w:sz w:val="22"/>
                <w:szCs w:val="22"/>
              </w:rPr>
              <w:t>User is logged in to company portal.</w:t>
            </w:r>
          </w:p>
        </w:tc>
      </w:tr>
    </w:tbl>
    <w:p w14:paraId="33F8D34A" w14:textId="77777777" w:rsidR="00D10E85" w:rsidRPr="003D6FFE" w:rsidRDefault="00D10E85">
      <w:pPr>
        <w:spacing w:after="160" w:line="259" w:lineRule="auto"/>
        <w:rPr>
          <w:rFonts w:asciiTheme="minorHAnsi" w:hAnsiTheme="minorHAnsi" w:cstheme="minorHAnsi"/>
          <w:sz w:val="22"/>
          <w:szCs w:val="22"/>
        </w:rPr>
      </w:pPr>
      <w:r w:rsidRPr="003D6FFE">
        <w:rPr>
          <w:rFonts w:asciiTheme="minorHAnsi" w:hAnsiTheme="minorHAnsi" w:cstheme="minorHAnsi"/>
          <w:sz w:val="22"/>
          <w:szCs w:val="22"/>
        </w:rPr>
        <w:br w:type="page"/>
      </w:r>
    </w:p>
    <w:tbl>
      <w:tblPr>
        <w:tblpPr w:leftFromText="180" w:rightFromText="180" w:vertAnchor="page" w:horzAnchor="margin" w:tblpY="230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78"/>
        <w:gridCol w:w="6660"/>
      </w:tblGrid>
      <w:tr w:rsidR="003171C6" w:rsidRPr="003D6FFE" w14:paraId="61061147" w14:textId="77777777" w:rsidTr="003171C6">
        <w:trPr>
          <w:trHeight w:val="332"/>
        </w:trPr>
        <w:tc>
          <w:tcPr>
            <w:tcW w:w="2178" w:type="dxa"/>
            <w:shd w:val="clear" w:color="auto" w:fill="DDDECE"/>
            <w:vAlign w:val="center"/>
          </w:tcPr>
          <w:p w14:paraId="6BCE9014" w14:textId="77777777" w:rsidR="003171C6" w:rsidRPr="003D6FFE" w:rsidRDefault="003171C6" w:rsidP="003171C6">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lastRenderedPageBreak/>
              <w:t>Test Case Field</w:t>
            </w:r>
          </w:p>
        </w:tc>
        <w:tc>
          <w:tcPr>
            <w:tcW w:w="6660" w:type="dxa"/>
            <w:shd w:val="clear" w:color="auto" w:fill="DDDECE"/>
            <w:vAlign w:val="center"/>
          </w:tcPr>
          <w:p w14:paraId="6E7A3311" w14:textId="77777777" w:rsidR="003171C6" w:rsidRPr="003D6FFE" w:rsidRDefault="003171C6" w:rsidP="003171C6">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Details</w:t>
            </w:r>
          </w:p>
        </w:tc>
      </w:tr>
      <w:tr w:rsidR="003171C6" w:rsidRPr="003D6FFE" w14:paraId="44AFFB4D" w14:textId="77777777" w:rsidTr="003171C6">
        <w:tc>
          <w:tcPr>
            <w:tcW w:w="2178" w:type="dxa"/>
          </w:tcPr>
          <w:p w14:paraId="40D1C59B"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Test Case ID: Monitoring and logging</w:t>
            </w:r>
          </w:p>
        </w:tc>
        <w:tc>
          <w:tcPr>
            <w:tcW w:w="6660" w:type="dxa"/>
          </w:tcPr>
          <w:p w14:paraId="4A96ABF7"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2: Successful detection</w:t>
            </w:r>
          </w:p>
          <w:p w14:paraId="115008B6" w14:textId="77777777" w:rsidR="003171C6" w:rsidRPr="003D6FFE" w:rsidRDefault="003171C6" w:rsidP="003171C6">
            <w:pPr>
              <w:pStyle w:val="ListParagraph"/>
              <w:numPr>
                <w:ilvl w:val="1"/>
                <w:numId w:val="6"/>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Generate an alert on login attempted after a certain no. of times.</w:t>
            </w:r>
          </w:p>
          <w:p w14:paraId="466AE9C3" w14:textId="77777777" w:rsidR="003171C6" w:rsidRPr="003D6FFE" w:rsidRDefault="003171C6" w:rsidP="003171C6">
            <w:pPr>
              <w:pStyle w:val="ListParagraph"/>
              <w:numPr>
                <w:ilvl w:val="1"/>
                <w:numId w:val="6"/>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Create logs of user activity</w:t>
            </w:r>
          </w:p>
          <w:p w14:paraId="0E96A7CC" w14:textId="77777777" w:rsidR="003171C6" w:rsidRPr="003D6FFE" w:rsidRDefault="003171C6" w:rsidP="003171C6">
            <w:pPr>
              <w:spacing w:after="0"/>
              <w:rPr>
                <w:rFonts w:asciiTheme="minorHAnsi" w:hAnsiTheme="minorHAnsi" w:cstheme="minorHAnsi"/>
                <w:color w:val="808080"/>
                <w:sz w:val="22"/>
                <w:szCs w:val="22"/>
              </w:rPr>
            </w:pPr>
          </w:p>
        </w:tc>
      </w:tr>
      <w:tr w:rsidR="003171C6" w:rsidRPr="003D6FFE" w14:paraId="4CD4EB86" w14:textId="77777777" w:rsidTr="003171C6">
        <w:tc>
          <w:tcPr>
            <w:tcW w:w="2178" w:type="dxa"/>
          </w:tcPr>
          <w:p w14:paraId="2E4889AC"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Purpose</w:t>
            </w:r>
          </w:p>
        </w:tc>
        <w:tc>
          <w:tcPr>
            <w:tcW w:w="6660" w:type="dxa"/>
          </w:tcPr>
          <w:p w14:paraId="2FD65703"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Tests for any access breach or unauthorized user access</w:t>
            </w:r>
          </w:p>
        </w:tc>
      </w:tr>
      <w:tr w:rsidR="003171C6" w:rsidRPr="003D6FFE" w14:paraId="1B00BCFC" w14:textId="77777777" w:rsidTr="003171C6">
        <w:tc>
          <w:tcPr>
            <w:tcW w:w="2178" w:type="dxa"/>
          </w:tcPr>
          <w:p w14:paraId="1F5C60ED"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Initiation Criteria</w:t>
            </w:r>
          </w:p>
        </w:tc>
        <w:tc>
          <w:tcPr>
            <w:tcW w:w="6660" w:type="dxa"/>
          </w:tcPr>
          <w:p w14:paraId="35FF377E"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All cookies cleared, start afresh to count the no. of login attempts.</w:t>
            </w:r>
          </w:p>
        </w:tc>
      </w:tr>
      <w:tr w:rsidR="003171C6" w:rsidRPr="003D6FFE" w14:paraId="2C5A6CF5" w14:textId="77777777" w:rsidTr="003171C6">
        <w:tc>
          <w:tcPr>
            <w:tcW w:w="2178" w:type="dxa"/>
          </w:tcPr>
          <w:p w14:paraId="065ECBB8"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Execution Steps</w:t>
            </w:r>
          </w:p>
        </w:tc>
        <w:tc>
          <w:tcPr>
            <w:tcW w:w="6660" w:type="dxa"/>
          </w:tcPr>
          <w:p w14:paraId="7DB9FFD9"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1.    Enter a valid username and password once.</w:t>
            </w:r>
          </w:p>
          <w:p w14:paraId="639915E6" w14:textId="77777777" w:rsidR="003171C6" w:rsidRPr="003D6FFE" w:rsidRDefault="003171C6" w:rsidP="003171C6">
            <w:pPr>
              <w:pStyle w:val="ListParagraph"/>
              <w:numPr>
                <w:ilvl w:val="0"/>
                <w:numId w:val="7"/>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If wrong enter again until success.</w:t>
            </w:r>
          </w:p>
          <w:p w14:paraId="02EA1251" w14:textId="77777777" w:rsidR="003171C6" w:rsidRPr="003D6FFE" w:rsidRDefault="003171C6" w:rsidP="003171C6">
            <w:pPr>
              <w:pStyle w:val="ListParagraph"/>
              <w:numPr>
                <w:ilvl w:val="0"/>
                <w:numId w:val="7"/>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System to detect unusual activity and generate alert.</w:t>
            </w:r>
          </w:p>
          <w:p w14:paraId="68CD6745" w14:textId="77777777" w:rsidR="003171C6" w:rsidRPr="003D6FFE" w:rsidRDefault="003171C6" w:rsidP="003171C6">
            <w:pPr>
              <w:numPr>
                <w:ilvl w:val="0"/>
                <w:numId w:val="7"/>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Validate via email or reset password.</w:t>
            </w:r>
          </w:p>
          <w:p w14:paraId="2AFFA49A" w14:textId="77777777" w:rsidR="003171C6" w:rsidRPr="003D6FFE" w:rsidRDefault="003171C6" w:rsidP="003171C6">
            <w:pPr>
              <w:numPr>
                <w:ilvl w:val="0"/>
                <w:numId w:val="7"/>
              </w:num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Generate logs every time user gets logged in.</w:t>
            </w:r>
          </w:p>
        </w:tc>
      </w:tr>
      <w:tr w:rsidR="003171C6" w:rsidRPr="003D6FFE" w14:paraId="3922B428" w14:textId="77777777" w:rsidTr="003171C6">
        <w:tc>
          <w:tcPr>
            <w:tcW w:w="2178" w:type="dxa"/>
          </w:tcPr>
          <w:p w14:paraId="2412B1A5"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Expected Results</w:t>
            </w:r>
          </w:p>
        </w:tc>
        <w:tc>
          <w:tcPr>
            <w:tcW w:w="6660" w:type="dxa"/>
          </w:tcPr>
          <w:p w14:paraId="7C35DB15"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User activity is recorded.</w:t>
            </w:r>
          </w:p>
        </w:tc>
      </w:tr>
    </w:tbl>
    <w:p w14:paraId="0366425E" w14:textId="77777777" w:rsidR="00D10E85" w:rsidRPr="003D6FFE" w:rsidRDefault="00D10E85">
      <w:pPr>
        <w:rPr>
          <w:rFonts w:asciiTheme="minorHAnsi" w:hAnsiTheme="minorHAnsi" w:cstheme="minorHAnsi"/>
          <w:sz w:val="22"/>
          <w:szCs w:val="22"/>
        </w:rPr>
      </w:pPr>
    </w:p>
    <w:tbl>
      <w:tblPr>
        <w:tblpPr w:leftFromText="180" w:rightFromText="180" w:vertAnchor="page" w:horzAnchor="margin" w:tblpY="787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78"/>
        <w:gridCol w:w="6660"/>
      </w:tblGrid>
      <w:tr w:rsidR="003171C6" w:rsidRPr="003D6FFE" w14:paraId="047CB1AE" w14:textId="77777777" w:rsidTr="003171C6">
        <w:trPr>
          <w:trHeight w:val="332"/>
        </w:trPr>
        <w:tc>
          <w:tcPr>
            <w:tcW w:w="2178" w:type="dxa"/>
            <w:shd w:val="clear" w:color="auto" w:fill="DDDECE"/>
            <w:vAlign w:val="center"/>
          </w:tcPr>
          <w:p w14:paraId="050CCFD7" w14:textId="77777777" w:rsidR="003171C6" w:rsidRPr="003D6FFE" w:rsidRDefault="003171C6" w:rsidP="003171C6">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Test Case Field</w:t>
            </w:r>
          </w:p>
        </w:tc>
        <w:tc>
          <w:tcPr>
            <w:tcW w:w="6660" w:type="dxa"/>
            <w:shd w:val="clear" w:color="auto" w:fill="DDDECE"/>
            <w:vAlign w:val="center"/>
          </w:tcPr>
          <w:p w14:paraId="578E2DB7" w14:textId="77777777" w:rsidR="003171C6" w:rsidRPr="003D6FFE" w:rsidRDefault="003171C6" w:rsidP="003171C6">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Details</w:t>
            </w:r>
          </w:p>
        </w:tc>
      </w:tr>
      <w:tr w:rsidR="003171C6" w:rsidRPr="003D6FFE" w14:paraId="4E540B71" w14:textId="77777777" w:rsidTr="003171C6">
        <w:tc>
          <w:tcPr>
            <w:tcW w:w="2178" w:type="dxa"/>
          </w:tcPr>
          <w:p w14:paraId="3EB91EC7"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Test Case ID: </w:t>
            </w:r>
          </w:p>
          <w:p w14:paraId="5EDE8578"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Regular backups and updates</w:t>
            </w:r>
          </w:p>
        </w:tc>
        <w:tc>
          <w:tcPr>
            <w:tcW w:w="6660" w:type="dxa"/>
          </w:tcPr>
          <w:p w14:paraId="19B329E2"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3: Prevent data loss</w:t>
            </w:r>
          </w:p>
          <w:p w14:paraId="095A7C0D"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3.1 Create and schedule jobs for backups at specific dates outside business hours.</w:t>
            </w:r>
          </w:p>
          <w:p w14:paraId="6F55B3FE"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3.2 Check and update softwares</w:t>
            </w:r>
          </w:p>
          <w:p w14:paraId="45E71D18" w14:textId="77777777" w:rsidR="003171C6" w:rsidRPr="003D6FFE" w:rsidRDefault="003171C6" w:rsidP="003171C6">
            <w:pPr>
              <w:spacing w:after="0"/>
              <w:rPr>
                <w:rFonts w:asciiTheme="minorHAnsi" w:hAnsiTheme="minorHAnsi" w:cstheme="minorHAnsi"/>
                <w:color w:val="808080"/>
                <w:sz w:val="22"/>
                <w:szCs w:val="22"/>
              </w:rPr>
            </w:pPr>
          </w:p>
        </w:tc>
      </w:tr>
      <w:tr w:rsidR="003171C6" w:rsidRPr="003D6FFE" w14:paraId="40684861" w14:textId="77777777" w:rsidTr="003171C6">
        <w:tc>
          <w:tcPr>
            <w:tcW w:w="2178" w:type="dxa"/>
          </w:tcPr>
          <w:p w14:paraId="0947D335"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Purpose</w:t>
            </w:r>
          </w:p>
        </w:tc>
        <w:tc>
          <w:tcPr>
            <w:tcW w:w="6660" w:type="dxa"/>
          </w:tcPr>
          <w:p w14:paraId="237E53F9"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Tests for any available updates for all tools used and have backups to prevent data loss.</w:t>
            </w:r>
          </w:p>
        </w:tc>
      </w:tr>
      <w:tr w:rsidR="003171C6" w:rsidRPr="003D6FFE" w14:paraId="20E4EA1B" w14:textId="77777777" w:rsidTr="003171C6">
        <w:tc>
          <w:tcPr>
            <w:tcW w:w="2178" w:type="dxa"/>
          </w:tcPr>
          <w:p w14:paraId="7BAD91AB"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Initiation Criteria</w:t>
            </w:r>
          </w:p>
        </w:tc>
        <w:tc>
          <w:tcPr>
            <w:tcW w:w="6660" w:type="dxa"/>
          </w:tcPr>
          <w:p w14:paraId="4CBA448E"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System must be up and running with undisrupted connection.</w:t>
            </w:r>
          </w:p>
        </w:tc>
      </w:tr>
      <w:tr w:rsidR="003171C6" w:rsidRPr="003D6FFE" w14:paraId="42F8C120" w14:textId="77777777" w:rsidTr="003171C6">
        <w:tc>
          <w:tcPr>
            <w:tcW w:w="2178" w:type="dxa"/>
          </w:tcPr>
          <w:p w14:paraId="08F5E494"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Execution Steps</w:t>
            </w:r>
          </w:p>
        </w:tc>
        <w:tc>
          <w:tcPr>
            <w:tcW w:w="6660" w:type="dxa"/>
          </w:tcPr>
          <w:p w14:paraId="5C4EC247"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1.    Check for any available software or tool update.</w:t>
            </w:r>
          </w:p>
          <w:p w14:paraId="548006B1"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2.    Update or schedule to update after business hours.</w:t>
            </w:r>
          </w:p>
          <w:p w14:paraId="4E8D9987"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3.    Prepare and set up space for backups.</w:t>
            </w:r>
          </w:p>
          <w:p w14:paraId="2947B918"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4.    Check for any missing data or files.</w:t>
            </w:r>
          </w:p>
          <w:p w14:paraId="3F949A85" w14:textId="7DDE8993" w:rsidR="003171C6" w:rsidRPr="003D6FFE" w:rsidRDefault="00463E88" w:rsidP="00463E88">
            <w:pPr>
              <w:spacing w:after="0"/>
              <w:ind w:left="360"/>
              <w:rPr>
                <w:rFonts w:asciiTheme="minorHAnsi" w:hAnsiTheme="minorHAnsi" w:cstheme="minorHAnsi"/>
                <w:color w:val="808080"/>
                <w:sz w:val="22"/>
                <w:szCs w:val="22"/>
              </w:rPr>
            </w:pPr>
            <w:r w:rsidRPr="003D6FFE">
              <w:rPr>
                <w:rFonts w:asciiTheme="minorHAnsi" w:hAnsiTheme="minorHAnsi" w:cstheme="minorHAnsi"/>
                <w:color w:val="808080"/>
                <w:sz w:val="22"/>
                <w:szCs w:val="22"/>
              </w:rPr>
              <w:t>5.</w:t>
            </w:r>
            <w:r w:rsidR="003171C6" w:rsidRPr="003D6FFE">
              <w:rPr>
                <w:rFonts w:asciiTheme="minorHAnsi" w:hAnsiTheme="minorHAnsi" w:cstheme="minorHAnsi"/>
                <w:color w:val="808080"/>
                <w:sz w:val="22"/>
                <w:szCs w:val="22"/>
              </w:rPr>
              <w:t>Create backup jobs that run on scheduled hours.</w:t>
            </w:r>
          </w:p>
        </w:tc>
      </w:tr>
      <w:tr w:rsidR="003171C6" w:rsidRPr="003D6FFE" w14:paraId="7829413C" w14:textId="77777777" w:rsidTr="003171C6">
        <w:tc>
          <w:tcPr>
            <w:tcW w:w="2178" w:type="dxa"/>
          </w:tcPr>
          <w:p w14:paraId="5C15B62D"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Expected Results</w:t>
            </w:r>
          </w:p>
        </w:tc>
        <w:tc>
          <w:tcPr>
            <w:tcW w:w="6660" w:type="dxa"/>
          </w:tcPr>
          <w:p w14:paraId="47FAB61D"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Data backups and software updates completed timely.</w:t>
            </w:r>
          </w:p>
        </w:tc>
      </w:tr>
    </w:tbl>
    <w:p w14:paraId="61B89EAB" w14:textId="77777777" w:rsidR="00D10E85" w:rsidRPr="003D6FFE" w:rsidRDefault="00D10E85">
      <w:pPr>
        <w:rPr>
          <w:rFonts w:asciiTheme="minorHAnsi" w:hAnsiTheme="minorHAnsi" w:cstheme="minorHAnsi"/>
          <w:sz w:val="22"/>
          <w:szCs w:val="22"/>
        </w:rPr>
      </w:pPr>
    </w:p>
    <w:p w14:paraId="02ABFA57" w14:textId="77777777" w:rsidR="00D10E85" w:rsidRPr="003D6FFE" w:rsidRDefault="00D10E85">
      <w:pPr>
        <w:rPr>
          <w:rFonts w:asciiTheme="minorHAnsi" w:hAnsiTheme="minorHAnsi" w:cstheme="minorHAnsi"/>
          <w:sz w:val="22"/>
          <w:szCs w:val="22"/>
        </w:rPr>
      </w:pPr>
    </w:p>
    <w:p w14:paraId="1AAF8485" w14:textId="77777777" w:rsidR="00601170" w:rsidRPr="003D6FFE" w:rsidRDefault="00601170">
      <w:pPr>
        <w:rPr>
          <w:rFonts w:asciiTheme="minorHAnsi" w:hAnsiTheme="minorHAnsi" w:cstheme="minorHAnsi"/>
          <w:sz w:val="22"/>
          <w:szCs w:val="22"/>
        </w:rPr>
      </w:pPr>
    </w:p>
    <w:p w14:paraId="5A7B9C89" w14:textId="77777777" w:rsidR="00601170" w:rsidRPr="003D6FFE" w:rsidRDefault="00601170">
      <w:pPr>
        <w:rPr>
          <w:rFonts w:asciiTheme="minorHAnsi" w:hAnsiTheme="minorHAnsi" w:cstheme="minorHAnsi"/>
          <w:sz w:val="22"/>
          <w:szCs w:val="22"/>
        </w:rPr>
      </w:pPr>
    </w:p>
    <w:p w14:paraId="533129C8" w14:textId="77777777" w:rsidR="00D10E85" w:rsidRPr="003D6FFE" w:rsidRDefault="00D10E85">
      <w:pPr>
        <w:rPr>
          <w:rFonts w:asciiTheme="minorHAnsi" w:hAnsiTheme="minorHAnsi" w:cstheme="minorHAnsi"/>
          <w:sz w:val="22"/>
          <w:szCs w:val="22"/>
        </w:rPr>
      </w:pPr>
    </w:p>
    <w:p w14:paraId="201CBAB8" w14:textId="77777777" w:rsidR="00601170" w:rsidRPr="003D6FFE" w:rsidRDefault="00601170">
      <w:pPr>
        <w:rPr>
          <w:rFonts w:asciiTheme="minorHAnsi" w:hAnsiTheme="minorHAnsi" w:cstheme="minorHAnsi"/>
          <w:sz w:val="22"/>
          <w:szCs w:val="22"/>
        </w:rPr>
      </w:pPr>
    </w:p>
    <w:p w14:paraId="0933EF40" w14:textId="77777777" w:rsidR="00601170" w:rsidRPr="003D6FFE" w:rsidRDefault="00601170">
      <w:pPr>
        <w:rPr>
          <w:rFonts w:asciiTheme="minorHAnsi" w:hAnsiTheme="minorHAnsi" w:cstheme="minorHAnsi"/>
          <w:sz w:val="22"/>
          <w:szCs w:val="22"/>
        </w:rPr>
      </w:pPr>
    </w:p>
    <w:p w14:paraId="286E2BE4" w14:textId="77777777" w:rsidR="00601170" w:rsidRPr="003D6FFE" w:rsidRDefault="00601170">
      <w:pPr>
        <w:rPr>
          <w:rFonts w:asciiTheme="minorHAnsi" w:hAnsiTheme="minorHAnsi" w:cstheme="minorHAnsi"/>
          <w:sz w:val="22"/>
          <w:szCs w:val="22"/>
        </w:rPr>
      </w:pPr>
    </w:p>
    <w:p w14:paraId="259681CD" w14:textId="77777777" w:rsidR="0095249F" w:rsidRPr="003D6FFE" w:rsidRDefault="0095249F" w:rsidP="00983795">
      <w:pPr>
        <w:rPr>
          <w:rFonts w:asciiTheme="minorHAnsi" w:hAnsiTheme="minorHAnsi" w:cstheme="minorHAnsi"/>
          <w:sz w:val="22"/>
          <w:szCs w:val="22"/>
        </w:rPr>
      </w:pPr>
    </w:p>
    <w:tbl>
      <w:tblPr>
        <w:tblpPr w:leftFromText="180" w:rightFromText="180" w:vertAnchor="page" w:horzAnchor="margin" w:tblpY="221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78"/>
        <w:gridCol w:w="6660"/>
      </w:tblGrid>
      <w:tr w:rsidR="003171C6" w:rsidRPr="003D6FFE" w14:paraId="592F6A4A" w14:textId="77777777" w:rsidTr="003171C6">
        <w:trPr>
          <w:trHeight w:val="332"/>
        </w:trPr>
        <w:tc>
          <w:tcPr>
            <w:tcW w:w="2178" w:type="dxa"/>
            <w:shd w:val="clear" w:color="auto" w:fill="DDDECE"/>
            <w:vAlign w:val="center"/>
          </w:tcPr>
          <w:p w14:paraId="19FE6340" w14:textId="77777777" w:rsidR="003171C6" w:rsidRPr="003D6FFE" w:rsidRDefault="003171C6" w:rsidP="003171C6">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Test Case Field</w:t>
            </w:r>
          </w:p>
        </w:tc>
        <w:tc>
          <w:tcPr>
            <w:tcW w:w="6660" w:type="dxa"/>
            <w:shd w:val="clear" w:color="auto" w:fill="DDDECE"/>
            <w:vAlign w:val="center"/>
          </w:tcPr>
          <w:p w14:paraId="4F32568E" w14:textId="77777777" w:rsidR="003171C6" w:rsidRPr="003D6FFE" w:rsidRDefault="003171C6" w:rsidP="003171C6">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Details</w:t>
            </w:r>
          </w:p>
        </w:tc>
      </w:tr>
      <w:tr w:rsidR="003171C6" w:rsidRPr="003D6FFE" w14:paraId="78A69632" w14:textId="77777777" w:rsidTr="003171C6">
        <w:tc>
          <w:tcPr>
            <w:tcW w:w="2178" w:type="dxa"/>
          </w:tcPr>
          <w:p w14:paraId="0B0D7785"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Test Case ID: </w:t>
            </w:r>
          </w:p>
          <w:p w14:paraId="1EAEEC9B"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Employee Training</w:t>
            </w:r>
          </w:p>
        </w:tc>
        <w:tc>
          <w:tcPr>
            <w:tcW w:w="6660" w:type="dxa"/>
          </w:tcPr>
          <w:p w14:paraId="37B7AE22"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4: Awareness.</w:t>
            </w:r>
          </w:p>
          <w:p w14:paraId="1CA00E31"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4.1 Provide access to online courses regarding secure practices.</w:t>
            </w:r>
          </w:p>
          <w:p w14:paraId="434D3E59"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4.2 Organize sessions.</w:t>
            </w:r>
          </w:p>
          <w:p w14:paraId="055DC04A" w14:textId="77777777" w:rsidR="003171C6" w:rsidRPr="003D6FFE" w:rsidRDefault="003171C6" w:rsidP="003171C6">
            <w:pPr>
              <w:spacing w:after="0"/>
              <w:rPr>
                <w:rFonts w:asciiTheme="minorHAnsi" w:hAnsiTheme="minorHAnsi" w:cstheme="minorHAnsi"/>
                <w:color w:val="808080"/>
                <w:sz w:val="22"/>
                <w:szCs w:val="22"/>
              </w:rPr>
            </w:pPr>
          </w:p>
        </w:tc>
      </w:tr>
      <w:tr w:rsidR="003171C6" w:rsidRPr="003D6FFE" w14:paraId="30734F6F" w14:textId="77777777" w:rsidTr="003171C6">
        <w:tc>
          <w:tcPr>
            <w:tcW w:w="2178" w:type="dxa"/>
          </w:tcPr>
          <w:p w14:paraId="29DCE8A9"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Purpose</w:t>
            </w:r>
          </w:p>
        </w:tc>
        <w:tc>
          <w:tcPr>
            <w:tcW w:w="6660" w:type="dxa"/>
          </w:tcPr>
          <w:p w14:paraId="1AD675D6"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Verify that every member of each team is aware of the security policies.</w:t>
            </w:r>
          </w:p>
        </w:tc>
      </w:tr>
      <w:tr w:rsidR="003171C6" w:rsidRPr="003D6FFE" w14:paraId="6D1BE3A2" w14:textId="77777777" w:rsidTr="003171C6">
        <w:tc>
          <w:tcPr>
            <w:tcW w:w="2178" w:type="dxa"/>
          </w:tcPr>
          <w:p w14:paraId="52BB341C"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Initiation Criteria</w:t>
            </w:r>
          </w:p>
        </w:tc>
        <w:tc>
          <w:tcPr>
            <w:tcW w:w="6660" w:type="dxa"/>
          </w:tcPr>
          <w:p w14:paraId="72CAE764"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Check availability of each employee before arranging a session.</w:t>
            </w:r>
          </w:p>
        </w:tc>
      </w:tr>
      <w:tr w:rsidR="003171C6" w:rsidRPr="003D6FFE" w14:paraId="782336C4" w14:textId="77777777" w:rsidTr="003171C6">
        <w:tc>
          <w:tcPr>
            <w:tcW w:w="2178" w:type="dxa"/>
          </w:tcPr>
          <w:p w14:paraId="61F8A4E0"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Execution Steps</w:t>
            </w:r>
          </w:p>
        </w:tc>
        <w:tc>
          <w:tcPr>
            <w:tcW w:w="6660" w:type="dxa"/>
          </w:tcPr>
          <w:p w14:paraId="1ADA1C4A"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1.    Provide access to online courses for secure systems.</w:t>
            </w:r>
          </w:p>
          <w:p w14:paraId="3C7C0079"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2.    Collect report after completion of courses by each employee.</w:t>
            </w:r>
          </w:p>
          <w:p w14:paraId="7C2B07A2"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3.    Arrange in-person sessions to create awareness on data security, backups, and recovery.</w:t>
            </w:r>
          </w:p>
          <w:p w14:paraId="19D0BE5A" w14:textId="77777777" w:rsidR="003171C6" w:rsidRPr="003D6FFE" w:rsidRDefault="003171C6" w:rsidP="003171C6">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 xml:space="preserve">      4.    Conduct mandatory assessments yearly.</w:t>
            </w:r>
          </w:p>
        </w:tc>
      </w:tr>
      <w:tr w:rsidR="003171C6" w:rsidRPr="003D6FFE" w14:paraId="01DBEBE7" w14:textId="77777777" w:rsidTr="003171C6">
        <w:tc>
          <w:tcPr>
            <w:tcW w:w="2178" w:type="dxa"/>
          </w:tcPr>
          <w:p w14:paraId="79F9069E"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Expected Results</w:t>
            </w:r>
          </w:p>
        </w:tc>
        <w:tc>
          <w:tcPr>
            <w:tcW w:w="6660" w:type="dxa"/>
          </w:tcPr>
          <w:p w14:paraId="617FE0B2" w14:textId="77777777" w:rsidR="003171C6" w:rsidRPr="003D6FFE" w:rsidRDefault="003171C6" w:rsidP="003171C6">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Each employee is aware of the secure practices followed in the organization.</w:t>
            </w:r>
          </w:p>
        </w:tc>
      </w:tr>
    </w:tbl>
    <w:tbl>
      <w:tblPr>
        <w:tblpPr w:leftFromText="180" w:rightFromText="180" w:vertAnchor="page" w:horzAnchor="margin" w:tblpY="838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78"/>
        <w:gridCol w:w="6660"/>
      </w:tblGrid>
      <w:tr w:rsidR="003D6FFE" w:rsidRPr="003D6FFE" w14:paraId="2BA3026F" w14:textId="77777777" w:rsidTr="003D6FFE">
        <w:trPr>
          <w:trHeight w:val="332"/>
        </w:trPr>
        <w:tc>
          <w:tcPr>
            <w:tcW w:w="2178" w:type="dxa"/>
            <w:shd w:val="clear" w:color="auto" w:fill="DDDECE"/>
            <w:vAlign w:val="center"/>
          </w:tcPr>
          <w:p w14:paraId="27DEAD9F" w14:textId="77777777" w:rsidR="003D6FFE" w:rsidRPr="003D6FFE" w:rsidRDefault="003D6FFE" w:rsidP="003D6FFE">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Test Case Field</w:t>
            </w:r>
          </w:p>
        </w:tc>
        <w:tc>
          <w:tcPr>
            <w:tcW w:w="6660" w:type="dxa"/>
            <w:shd w:val="clear" w:color="auto" w:fill="DDDECE"/>
            <w:vAlign w:val="center"/>
          </w:tcPr>
          <w:p w14:paraId="24B76B7B" w14:textId="77777777" w:rsidR="003D6FFE" w:rsidRPr="003D6FFE" w:rsidRDefault="003D6FFE" w:rsidP="003D6FFE">
            <w:pPr>
              <w:jc w:val="center"/>
              <w:rPr>
                <w:rFonts w:asciiTheme="minorHAnsi" w:hAnsiTheme="minorHAnsi" w:cstheme="minorHAnsi"/>
                <w:b/>
                <w:color w:val="808080"/>
                <w:sz w:val="22"/>
                <w:szCs w:val="22"/>
              </w:rPr>
            </w:pPr>
            <w:r w:rsidRPr="003D6FFE">
              <w:rPr>
                <w:rFonts w:asciiTheme="minorHAnsi" w:hAnsiTheme="minorHAnsi" w:cstheme="minorHAnsi"/>
                <w:b/>
                <w:color w:val="808080"/>
                <w:sz w:val="22"/>
                <w:szCs w:val="22"/>
              </w:rPr>
              <w:t>Details</w:t>
            </w:r>
          </w:p>
        </w:tc>
      </w:tr>
      <w:tr w:rsidR="003D6FFE" w:rsidRPr="003D6FFE" w14:paraId="40A3A1C4" w14:textId="77777777" w:rsidTr="003D6FFE">
        <w:tc>
          <w:tcPr>
            <w:tcW w:w="2178" w:type="dxa"/>
          </w:tcPr>
          <w:p w14:paraId="27A1315F" w14:textId="77777777" w:rsidR="003D6FFE" w:rsidRPr="003D6FFE" w:rsidRDefault="003D6FFE" w:rsidP="003D6FFE">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Test Case ID: Firewall</w:t>
            </w:r>
          </w:p>
          <w:p w14:paraId="6DEFC334" w14:textId="77777777" w:rsidR="003D6FFE" w:rsidRPr="003D6FFE" w:rsidRDefault="003D6FFE" w:rsidP="003D6FFE">
            <w:pPr>
              <w:spacing w:after="0"/>
              <w:rPr>
                <w:rFonts w:asciiTheme="minorHAnsi" w:hAnsiTheme="minorHAnsi" w:cstheme="minorHAnsi"/>
                <w:color w:val="808080"/>
                <w:sz w:val="22"/>
                <w:szCs w:val="22"/>
              </w:rPr>
            </w:pPr>
          </w:p>
        </w:tc>
        <w:tc>
          <w:tcPr>
            <w:tcW w:w="6660" w:type="dxa"/>
          </w:tcPr>
          <w:p w14:paraId="22209CDA" w14:textId="77777777" w:rsidR="003D6FFE" w:rsidRPr="003D6FFE" w:rsidRDefault="003D6FFE" w:rsidP="003D6FFE">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5.Establish Security Policies</w:t>
            </w:r>
          </w:p>
          <w:p w14:paraId="582E0D84" w14:textId="77777777" w:rsidR="003D6FFE" w:rsidRPr="003D6FFE" w:rsidRDefault="003D6FFE" w:rsidP="003D6FFE">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5.1 Deploy network security.</w:t>
            </w:r>
          </w:p>
          <w:p w14:paraId="79C9753D" w14:textId="77777777" w:rsidR="003D6FFE" w:rsidRPr="003D6FFE" w:rsidRDefault="003D6FFE" w:rsidP="003D6FFE">
            <w:pPr>
              <w:spacing w:after="0"/>
              <w:rPr>
                <w:rFonts w:asciiTheme="minorHAnsi" w:hAnsiTheme="minorHAnsi" w:cstheme="minorHAnsi"/>
                <w:color w:val="808080"/>
                <w:sz w:val="22"/>
                <w:szCs w:val="22"/>
              </w:rPr>
            </w:pPr>
            <w:r w:rsidRPr="003D6FFE">
              <w:rPr>
                <w:rFonts w:asciiTheme="minorHAnsi" w:hAnsiTheme="minorHAnsi" w:cstheme="minorHAnsi"/>
                <w:color w:val="808080"/>
                <w:sz w:val="22"/>
                <w:szCs w:val="22"/>
              </w:rPr>
              <w:t>5.2 architect firewall zones and Ip addresses</w:t>
            </w:r>
          </w:p>
        </w:tc>
      </w:tr>
      <w:tr w:rsidR="003D6FFE" w:rsidRPr="003D6FFE" w14:paraId="6A2E7E92" w14:textId="77777777" w:rsidTr="003D6FFE">
        <w:tc>
          <w:tcPr>
            <w:tcW w:w="2178" w:type="dxa"/>
          </w:tcPr>
          <w:p w14:paraId="6081B8BD" w14:textId="77777777" w:rsidR="003D6FFE" w:rsidRPr="003D6FFE" w:rsidRDefault="003D6FFE" w:rsidP="003D6FFE">
            <w:pPr>
              <w:rPr>
                <w:rFonts w:asciiTheme="minorHAnsi" w:hAnsiTheme="minorHAnsi" w:cstheme="minorHAnsi"/>
                <w:color w:val="808080"/>
                <w:sz w:val="22"/>
                <w:szCs w:val="22"/>
              </w:rPr>
            </w:pPr>
            <w:r w:rsidRPr="003D6FFE">
              <w:rPr>
                <w:rFonts w:asciiTheme="minorHAnsi" w:hAnsiTheme="minorHAnsi" w:cstheme="minorHAnsi"/>
                <w:color w:val="808080"/>
                <w:sz w:val="22"/>
                <w:szCs w:val="22"/>
              </w:rPr>
              <w:t>Purpose</w:t>
            </w:r>
          </w:p>
        </w:tc>
        <w:tc>
          <w:tcPr>
            <w:tcW w:w="6660" w:type="dxa"/>
          </w:tcPr>
          <w:p w14:paraId="6B991103" w14:textId="1ABA0C1F" w:rsidR="003D6FFE" w:rsidRPr="003D6FFE" w:rsidRDefault="003D6FFE" w:rsidP="003D6FFE">
            <w:pPr>
              <w:rPr>
                <w:rFonts w:asciiTheme="minorHAnsi" w:hAnsiTheme="minorHAnsi" w:cstheme="minorHAnsi"/>
                <w:color w:val="808080"/>
                <w:sz w:val="22"/>
                <w:szCs w:val="22"/>
              </w:rPr>
            </w:pPr>
            <w:r w:rsidRPr="003D6FFE">
              <w:rPr>
                <w:rFonts w:asciiTheme="minorHAnsi" w:hAnsiTheme="minorHAnsi" w:cstheme="minorHAnsi"/>
                <w:color w:val="808080"/>
                <w:sz w:val="22"/>
                <w:szCs w:val="22"/>
              </w:rPr>
              <w:t>To protect the data from preventing Hackers to enter into our database by creating a firewall</w:t>
            </w:r>
          </w:p>
        </w:tc>
      </w:tr>
      <w:tr w:rsidR="003D6FFE" w:rsidRPr="003D6FFE" w14:paraId="1A4363B7" w14:textId="77777777" w:rsidTr="003D6FFE">
        <w:tc>
          <w:tcPr>
            <w:tcW w:w="2178" w:type="dxa"/>
          </w:tcPr>
          <w:p w14:paraId="14BAA931" w14:textId="77777777" w:rsidR="003D6FFE" w:rsidRPr="003D6FFE" w:rsidRDefault="003D6FFE" w:rsidP="003D6FFE">
            <w:pPr>
              <w:rPr>
                <w:rFonts w:asciiTheme="minorHAnsi" w:hAnsiTheme="minorHAnsi" w:cstheme="minorHAnsi"/>
                <w:color w:val="808080"/>
                <w:sz w:val="22"/>
                <w:szCs w:val="22"/>
              </w:rPr>
            </w:pPr>
            <w:r w:rsidRPr="003D6FFE">
              <w:rPr>
                <w:rFonts w:asciiTheme="minorHAnsi" w:hAnsiTheme="minorHAnsi" w:cstheme="minorHAnsi"/>
                <w:color w:val="808080"/>
                <w:sz w:val="22"/>
                <w:szCs w:val="22"/>
              </w:rPr>
              <w:t>Initiation Criteria</w:t>
            </w:r>
          </w:p>
        </w:tc>
        <w:tc>
          <w:tcPr>
            <w:tcW w:w="6660" w:type="dxa"/>
          </w:tcPr>
          <w:p w14:paraId="57F983D5" w14:textId="1F96776C" w:rsidR="003D6FFE" w:rsidRPr="003D6FFE" w:rsidRDefault="003D6FFE" w:rsidP="003D6FFE">
            <w:pPr>
              <w:spacing w:after="0"/>
              <w:rPr>
                <w:rFonts w:asciiTheme="minorHAnsi" w:hAnsiTheme="minorHAnsi" w:cstheme="minorHAnsi"/>
                <w:color w:val="808080" w:themeColor="background1" w:themeShade="80"/>
                <w:sz w:val="22"/>
                <w:szCs w:val="22"/>
              </w:rPr>
            </w:pPr>
            <w:r w:rsidRPr="003D6FFE">
              <w:rPr>
                <w:rFonts w:asciiTheme="minorHAnsi" w:hAnsiTheme="minorHAnsi" w:cstheme="minorHAnsi"/>
                <w:color w:val="808080" w:themeColor="background1" w:themeShade="80"/>
                <w:sz w:val="22"/>
                <w:szCs w:val="22"/>
                <w:shd w:val="clear" w:color="auto" w:fill="FFFFFF"/>
              </w:rPr>
              <w:t xml:space="preserve"> platform base, feature set, performance, manageability, </w:t>
            </w:r>
            <w:r w:rsidRPr="003D6FFE">
              <w:rPr>
                <w:rFonts w:asciiTheme="minorHAnsi" w:hAnsiTheme="minorHAnsi" w:cstheme="minorHAnsi"/>
                <w:color w:val="808080" w:themeColor="background1" w:themeShade="80"/>
                <w:sz w:val="22"/>
                <w:szCs w:val="22"/>
                <w:shd w:val="clear" w:color="auto" w:fill="FFFFFF"/>
              </w:rPr>
              <w:t>price,</w:t>
            </w:r>
            <w:r w:rsidRPr="003D6FFE">
              <w:rPr>
                <w:rFonts w:asciiTheme="minorHAnsi" w:hAnsiTheme="minorHAnsi" w:cstheme="minorHAnsi"/>
                <w:color w:val="808080" w:themeColor="background1" w:themeShade="80"/>
                <w:sz w:val="22"/>
                <w:szCs w:val="22"/>
                <w:shd w:val="clear" w:color="auto" w:fill="FFFFFF"/>
              </w:rPr>
              <w:t xml:space="preserve"> and support.</w:t>
            </w:r>
          </w:p>
        </w:tc>
      </w:tr>
      <w:tr w:rsidR="003D6FFE" w:rsidRPr="003D6FFE" w14:paraId="1A077B90" w14:textId="77777777" w:rsidTr="003D6FFE">
        <w:tc>
          <w:tcPr>
            <w:tcW w:w="2178" w:type="dxa"/>
          </w:tcPr>
          <w:p w14:paraId="26551516" w14:textId="77777777" w:rsidR="003D6FFE" w:rsidRPr="003D6FFE" w:rsidRDefault="003D6FFE" w:rsidP="003D6FFE">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Execution Steps</w:t>
            </w:r>
          </w:p>
        </w:tc>
        <w:tc>
          <w:tcPr>
            <w:tcW w:w="6660" w:type="dxa"/>
          </w:tcPr>
          <w:p w14:paraId="2916A9E9" w14:textId="77777777" w:rsidR="003D6FFE" w:rsidRPr="003D6FFE" w:rsidRDefault="003D6FFE" w:rsidP="003D6FFE">
            <w:pPr>
              <w:pStyle w:val="trt0xe"/>
              <w:numPr>
                <w:ilvl w:val="0"/>
                <w:numId w:val="20"/>
              </w:numPr>
              <w:shd w:val="clear" w:color="auto" w:fill="FFFFFF"/>
              <w:spacing w:before="0" w:beforeAutospacing="0" w:after="0" w:afterAutospacing="0"/>
              <w:rPr>
                <w:rFonts w:asciiTheme="minorHAnsi" w:hAnsiTheme="minorHAnsi" w:cstheme="minorHAnsi"/>
                <w:color w:val="808080" w:themeColor="background1" w:themeShade="80"/>
                <w:sz w:val="22"/>
                <w:szCs w:val="22"/>
              </w:rPr>
            </w:pPr>
            <w:r w:rsidRPr="003D6FFE">
              <w:rPr>
                <w:rFonts w:asciiTheme="minorHAnsi" w:hAnsiTheme="minorHAnsi" w:cstheme="minorHAnsi"/>
                <w:color w:val="808080" w:themeColor="background1" w:themeShade="80"/>
                <w:sz w:val="22"/>
                <w:szCs w:val="22"/>
              </w:rPr>
              <w:t xml:space="preserve"> Secure your firewall.</w:t>
            </w:r>
          </w:p>
          <w:p w14:paraId="65811CF8" w14:textId="77777777" w:rsidR="003D6FFE" w:rsidRPr="003D6FFE" w:rsidRDefault="003D6FFE" w:rsidP="003D6FFE">
            <w:pPr>
              <w:pStyle w:val="trt0xe"/>
              <w:numPr>
                <w:ilvl w:val="0"/>
                <w:numId w:val="20"/>
              </w:numPr>
              <w:shd w:val="clear" w:color="auto" w:fill="FFFFFF"/>
              <w:spacing w:before="0" w:beforeAutospacing="0" w:after="0" w:afterAutospacing="0"/>
              <w:rPr>
                <w:rFonts w:asciiTheme="minorHAnsi" w:hAnsiTheme="minorHAnsi" w:cstheme="minorHAnsi"/>
                <w:color w:val="808080" w:themeColor="background1" w:themeShade="80"/>
                <w:sz w:val="22"/>
                <w:szCs w:val="22"/>
              </w:rPr>
            </w:pPr>
            <w:r w:rsidRPr="003D6FFE">
              <w:rPr>
                <w:rFonts w:asciiTheme="minorHAnsi" w:hAnsiTheme="minorHAnsi" w:cstheme="minorHAnsi"/>
                <w:color w:val="808080" w:themeColor="background1" w:themeShade="80"/>
                <w:sz w:val="22"/>
                <w:szCs w:val="22"/>
              </w:rPr>
              <w:t xml:space="preserve"> Architect your firewall zones and IP addresses.</w:t>
            </w:r>
          </w:p>
          <w:p w14:paraId="25414151" w14:textId="77777777" w:rsidR="003D6FFE" w:rsidRPr="003D6FFE" w:rsidRDefault="003D6FFE" w:rsidP="003D6FFE">
            <w:pPr>
              <w:pStyle w:val="trt0xe"/>
              <w:numPr>
                <w:ilvl w:val="0"/>
                <w:numId w:val="20"/>
              </w:numPr>
              <w:shd w:val="clear" w:color="auto" w:fill="FFFFFF"/>
              <w:spacing w:before="0" w:beforeAutospacing="0" w:after="0" w:afterAutospacing="0"/>
              <w:rPr>
                <w:rFonts w:asciiTheme="minorHAnsi" w:hAnsiTheme="minorHAnsi" w:cstheme="minorHAnsi"/>
                <w:color w:val="808080" w:themeColor="background1" w:themeShade="80"/>
                <w:sz w:val="22"/>
                <w:szCs w:val="22"/>
              </w:rPr>
            </w:pPr>
            <w:r w:rsidRPr="003D6FFE">
              <w:rPr>
                <w:rFonts w:asciiTheme="minorHAnsi" w:hAnsiTheme="minorHAnsi" w:cstheme="minorHAnsi"/>
                <w:color w:val="808080" w:themeColor="background1" w:themeShade="80"/>
                <w:sz w:val="22"/>
                <w:szCs w:val="22"/>
              </w:rPr>
              <w:t xml:space="preserve"> Configure access control lists.</w:t>
            </w:r>
          </w:p>
          <w:p w14:paraId="5373977E" w14:textId="77777777" w:rsidR="003D6FFE" w:rsidRPr="003D6FFE" w:rsidRDefault="003D6FFE" w:rsidP="003D6FFE">
            <w:pPr>
              <w:pStyle w:val="trt0xe"/>
              <w:numPr>
                <w:ilvl w:val="0"/>
                <w:numId w:val="20"/>
              </w:numPr>
              <w:shd w:val="clear" w:color="auto" w:fill="FFFFFF"/>
              <w:spacing w:before="0" w:beforeAutospacing="0" w:after="0" w:afterAutospacing="0"/>
              <w:rPr>
                <w:rFonts w:asciiTheme="minorHAnsi" w:hAnsiTheme="minorHAnsi" w:cstheme="minorHAnsi"/>
                <w:color w:val="808080" w:themeColor="background1" w:themeShade="80"/>
                <w:sz w:val="22"/>
                <w:szCs w:val="22"/>
              </w:rPr>
            </w:pPr>
            <w:r w:rsidRPr="003D6FFE">
              <w:rPr>
                <w:rFonts w:asciiTheme="minorHAnsi" w:hAnsiTheme="minorHAnsi" w:cstheme="minorHAnsi"/>
                <w:color w:val="808080" w:themeColor="background1" w:themeShade="80"/>
                <w:sz w:val="22"/>
                <w:szCs w:val="22"/>
              </w:rPr>
              <w:t xml:space="preserve"> Configure your other firewall services and logging.</w:t>
            </w:r>
          </w:p>
          <w:p w14:paraId="23F8C76E" w14:textId="21C762DA" w:rsidR="003D6FFE" w:rsidRPr="003D6FFE" w:rsidRDefault="003D6FFE" w:rsidP="003D6FFE">
            <w:pPr>
              <w:pStyle w:val="trt0xe"/>
              <w:numPr>
                <w:ilvl w:val="0"/>
                <w:numId w:val="20"/>
              </w:numPr>
              <w:shd w:val="clear" w:color="auto" w:fill="FFFFFF"/>
              <w:spacing w:before="0" w:beforeAutospacing="0" w:after="0" w:afterAutospacing="0"/>
              <w:rPr>
                <w:rFonts w:asciiTheme="minorHAnsi" w:hAnsiTheme="minorHAnsi" w:cstheme="minorHAnsi"/>
                <w:color w:val="808080" w:themeColor="background1" w:themeShade="80"/>
                <w:sz w:val="22"/>
                <w:szCs w:val="22"/>
              </w:rPr>
            </w:pPr>
            <w:r w:rsidRPr="003D6FFE">
              <w:rPr>
                <w:rFonts w:asciiTheme="minorHAnsi" w:hAnsiTheme="minorHAnsi" w:cstheme="minorHAnsi"/>
                <w:color w:val="808080" w:themeColor="background1" w:themeShade="80"/>
                <w:sz w:val="22"/>
                <w:szCs w:val="22"/>
              </w:rPr>
              <w:t xml:space="preserve"> Test your firewall configuration.</w:t>
            </w:r>
          </w:p>
        </w:tc>
      </w:tr>
      <w:tr w:rsidR="003D6FFE" w:rsidRPr="003D6FFE" w14:paraId="0BC2D2D5" w14:textId="77777777" w:rsidTr="003D6FFE">
        <w:tc>
          <w:tcPr>
            <w:tcW w:w="2178" w:type="dxa"/>
          </w:tcPr>
          <w:p w14:paraId="2C1C0A6C" w14:textId="77777777" w:rsidR="003D6FFE" w:rsidRPr="003D6FFE" w:rsidRDefault="003D6FFE" w:rsidP="003D6FFE">
            <w:pPr>
              <w:rPr>
                <w:rFonts w:asciiTheme="minorHAnsi" w:hAnsiTheme="minorHAnsi" w:cstheme="minorHAnsi"/>
                <w:color w:val="808080"/>
                <w:sz w:val="22"/>
                <w:szCs w:val="22"/>
              </w:rPr>
            </w:pPr>
            <w:r w:rsidRPr="003D6FFE">
              <w:rPr>
                <w:rFonts w:asciiTheme="minorHAnsi" w:hAnsiTheme="minorHAnsi" w:cstheme="minorHAnsi"/>
                <w:color w:val="808080"/>
                <w:sz w:val="22"/>
                <w:szCs w:val="22"/>
              </w:rPr>
              <w:t>Expected Results</w:t>
            </w:r>
          </w:p>
        </w:tc>
        <w:tc>
          <w:tcPr>
            <w:tcW w:w="6660" w:type="dxa"/>
          </w:tcPr>
          <w:p w14:paraId="4AC8932C" w14:textId="4AA73977" w:rsidR="003D6FFE" w:rsidRPr="003D6FFE" w:rsidRDefault="003D6FFE" w:rsidP="003D6FFE">
            <w:pPr>
              <w:rPr>
                <w:rFonts w:asciiTheme="minorHAnsi" w:hAnsiTheme="minorHAnsi" w:cstheme="minorHAnsi"/>
                <w:color w:val="808080"/>
                <w:sz w:val="22"/>
                <w:szCs w:val="22"/>
              </w:rPr>
            </w:pPr>
            <w:r>
              <w:rPr>
                <w:rFonts w:asciiTheme="minorHAnsi" w:hAnsiTheme="minorHAnsi" w:cstheme="minorHAnsi"/>
                <w:color w:val="808080"/>
                <w:sz w:val="22"/>
                <w:szCs w:val="22"/>
              </w:rPr>
              <w:t>R</w:t>
            </w:r>
            <w:r w:rsidRPr="003D6FFE">
              <w:rPr>
                <w:rFonts w:asciiTheme="minorHAnsi" w:hAnsiTheme="minorHAnsi" w:cstheme="minorHAnsi"/>
                <w:color w:val="808080"/>
                <w:sz w:val="22"/>
                <w:szCs w:val="22"/>
              </w:rPr>
              <w:t>equired Firewall</w:t>
            </w:r>
            <w:r w:rsidRPr="003D6FFE">
              <w:rPr>
                <w:rFonts w:asciiTheme="minorHAnsi" w:hAnsiTheme="minorHAnsi" w:cstheme="minorHAnsi"/>
                <w:color w:val="808080"/>
                <w:sz w:val="22"/>
                <w:szCs w:val="22"/>
              </w:rPr>
              <w:t xml:space="preserve"> has been setup for the protection of our data. </w:t>
            </w:r>
          </w:p>
        </w:tc>
      </w:tr>
    </w:tbl>
    <w:p w14:paraId="6CF5AB39" w14:textId="77777777" w:rsidR="0095249F" w:rsidRPr="003D6FFE" w:rsidRDefault="0095249F" w:rsidP="00983795">
      <w:pPr>
        <w:rPr>
          <w:rFonts w:asciiTheme="minorHAnsi" w:hAnsiTheme="minorHAnsi" w:cstheme="minorHAnsi"/>
          <w:sz w:val="22"/>
          <w:szCs w:val="22"/>
        </w:rPr>
      </w:pPr>
    </w:p>
    <w:p w14:paraId="27E86FE1" w14:textId="77777777" w:rsidR="003171C6" w:rsidRPr="003D6FFE" w:rsidRDefault="003171C6" w:rsidP="00983795">
      <w:pPr>
        <w:rPr>
          <w:rFonts w:asciiTheme="minorHAnsi" w:hAnsiTheme="minorHAnsi" w:cstheme="minorHAnsi"/>
          <w:sz w:val="22"/>
          <w:szCs w:val="22"/>
        </w:rPr>
      </w:pPr>
    </w:p>
    <w:p w14:paraId="34F79007" w14:textId="77777777" w:rsidR="003171C6" w:rsidRPr="003D6FFE" w:rsidRDefault="003171C6" w:rsidP="00983795">
      <w:pPr>
        <w:rPr>
          <w:rFonts w:asciiTheme="minorHAnsi" w:hAnsiTheme="minorHAnsi" w:cstheme="minorHAnsi"/>
          <w:sz w:val="22"/>
          <w:szCs w:val="22"/>
        </w:rPr>
      </w:pPr>
    </w:p>
    <w:p w14:paraId="35A207CC" w14:textId="77777777" w:rsidR="003171C6" w:rsidRPr="003D6FFE" w:rsidRDefault="003171C6" w:rsidP="00983795">
      <w:pPr>
        <w:rPr>
          <w:rFonts w:asciiTheme="minorHAnsi" w:hAnsiTheme="minorHAnsi" w:cstheme="minorHAnsi"/>
          <w:sz w:val="22"/>
          <w:szCs w:val="22"/>
        </w:rPr>
      </w:pPr>
    </w:p>
    <w:sectPr w:rsidR="003171C6" w:rsidRPr="003D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C19"/>
    <w:multiLevelType w:val="multilevel"/>
    <w:tmpl w:val="495A8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07C25"/>
    <w:multiLevelType w:val="multilevel"/>
    <w:tmpl w:val="495A8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D4B15"/>
    <w:multiLevelType w:val="hybridMultilevel"/>
    <w:tmpl w:val="3BD4878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8505D3A"/>
    <w:multiLevelType w:val="multilevel"/>
    <w:tmpl w:val="495A8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4023E"/>
    <w:multiLevelType w:val="hybridMultilevel"/>
    <w:tmpl w:val="578E44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6619DC"/>
    <w:multiLevelType w:val="multilevel"/>
    <w:tmpl w:val="9EF484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B2019F"/>
    <w:multiLevelType w:val="multilevel"/>
    <w:tmpl w:val="495A8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202EE"/>
    <w:multiLevelType w:val="multilevel"/>
    <w:tmpl w:val="0246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B1DEA"/>
    <w:multiLevelType w:val="hybridMultilevel"/>
    <w:tmpl w:val="AE7A00B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39BF2507"/>
    <w:multiLevelType w:val="hybridMultilevel"/>
    <w:tmpl w:val="6B784A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48D3520"/>
    <w:multiLevelType w:val="multilevel"/>
    <w:tmpl w:val="9B74161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6D093204"/>
    <w:multiLevelType w:val="multilevel"/>
    <w:tmpl w:val="E258E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637E73"/>
    <w:multiLevelType w:val="hybridMultilevel"/>
    <w:tmpl w:val="97FC30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68C20F8"/>
    <w:multiLevelType w:val="multilevel"/>
    <w:tmpl w:val="F82C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31EED"/>
    <w:multiLevelType w:val="multilevel"/>
    <w:tmpl w:val="495A8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E35BD"/>
    <w:multiLevelType w:val="hybridMultilevel"/>
    <w:tmpl w:val="D800FF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203697">
    <w:abstractNumId w:val="14"/>
    <w:lvlOverride w:ilvl="0">
      <w:startOverride w:val="1"/>
    </w:lvlOverride>
  </w:num>
  <w:num w:numId="2" w16cid:durableId="1477644893">
    <w:abstractNumId w:val="14"/>
    <w:lvlOverride w:ilvl="0">
      <w:startOverride w:val="2"/>
    </w:lvlOverride>
  </w:num>
  <w:num w:numId="3" w16cid:durableId="871070483">
    <w:abstractNumId w:val="14"/>
    <w:lvlOverride w:ilvl="0">
      <w:startOverride w:val="3"/>
    </w:lvlOverride>
  </w:num>
  <w:num w:numId="4" w16cid:durableId="1779520252">
    <w:abstractNumId w:val="14"/>
    <w:lvlOverride w:ilvl="0">
      <w:startOverride w:val="4"/>
    </w:lvlOverride>
  </w:num>
  <w:num w:numId="5" w16cid:durableId="904100278">
    <w:abstractNumId w:val="11"/>
  </w:num>
  <w:num w:numId="6" w16cid:durableId="1920869088">
    <w:abstractNumId w:val="5"/>
  </w:num>
  <w:num w:numId="7" w16cid:durableId="48919015">
    <w:abstractNumId w:val="15"/>
  </w:num>
  <w:num w:numId="8" w16cid:durableId="1872836554">
    <w:abstractNumId w:val="6"/>
  </w:num>
  <w:num w:numId="9" w16cid:durableId="1829512188">
    <w:abstractNumId w:val="1"/>
  </w:num>
  <w:num w:numId="10" w16cid:durableId="1273515131">
    <w:abstractNumId w:val="0"/>
  </w:num>
  <w:num w:numId="11" w16cid:durableId="1007289897">
    <w:abstractNumId w:val="3"/>
  </w:num>
  <w:num w:numId="12" w16cid:durableId="11718013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53538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6592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47346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52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37439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2683295">
    <w:abstractNumId w:val="13"/>
  </w:num>
  <w:num w:numId="19" w16cid:durableId="2084836949">
    <w:abstractNumId w:val="2"/>
  </w:num>
  <w:num w:numId="20" w16cid:durableId="180554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70"/>
    <w:rsid w:val="0000543A"/>
    <w:rsid w:val="000159DE"/>
    <w:rsid w:val="000C37A5"/>
    <w:rsid w:val="003171C6"/>
    <w:rsid w:val="003D2F9E"/>
    <w:rsid w:val="003D6FFE"/>
    <w:rsid w:val="00463E88"/>
    <w:rsid w:val="00601170"/>
    <w:rsid w:val="0060720F"/>
    <w:rsid w:val="00612FDE"/>
    <w:rsid w:val="006264EB"/>
    <w:rsid w:val="00633518"/>
    <w:rsid w:val="006E3351"/>
    <w:rsid w:val="00765A5F"/>
    <w:rsid w:val="007709BD"/>
    <w:rsid w:val="00777889"/>
    <w:rsid w:val="0095249F"/>
    <w:rsid w:val="00983795"/>
    <w:rsid w:val="00A42592"/>
    <w:rsid w:val="00B9015E"/>
    <w:rsid w:val="00C12EE4"/>
    <w:rsid w:val="00D10E85"/>
    <w:rsid w:val="00D32FCD"/>
    <w:rsid w:val="00D874EE"/>
    <w:rsid w:val="00DC37A3"/>
    <w:rsid w:val="00F24CED"/>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9F90"/>
  <w15:chartTrackingRefBased/>
  <w15:docId w15:val="{742481BC-AD14-4939-8E48-9AFDAE28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9F"/>
    <w:pPr>
      <w:spacing w:after="240" w:line="240" w:lineRule="auto"/>
    </w:pPr>
    <w:rPr>
      <w:rFonts w:ascii="Arial" w:eastAsia="Times New Roman" w:hAnsi="Arial" w:cs="Times New Roman"/>
      <w:sz w:val="20"/>
      <w:szCs w:val="24"/>
    </w:rPr>
  </w:style>
  <w:style w:type="paragraph" w:styleId="Heading1">
    <w:name w:val="heading 1"/>
    <w:basedOn w:val="Normal"/>
    <w:link w:val="Heading1Char"/>
    <w:uiPriority w:val="9"/>
    <w:qFormat/>
    <w:rsid w:val="003D2F9E"/>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9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C37A3"/>
    <w:pPr>
      <w:ind w:left="720"/>
      <w:contextualSpacing/>
    </w:pPr>
  </w:style>
  <w:style w:type="table" w:styleId="TableGrid">
    <w:name w:val="Table Grid"/>
    <w:basedOn w:val="TableNormal"/>
    <w:uiPriority w:val="39"/>
    <w:rsid w:val="00D8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463E88"/>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3690">
      <w:bodyDiv w:val="1"/>
      <w:marLeft w:val="0"/>
      <w:marRight w:val="0"/>
      <w:marTop w:val="0"/>
      <w:marBottom w:val="0"/>
      <w:divBdr>
        <w:top w:val="none" w:sz="0" w:space="0" w:color="auto"/>
        <w:left w:val="none" w:sz="0" w:space="0" w:color="auto"/>
        <w:bottom w:val="none" w:sz="0" w:space="0" w:color="auto"/>
        <w:right w:val="none" w:sz="0" w:space="0" w:color="auto"/>
      </w:divBdr>
    </w:div>
    <w:div w:id="1194615302">
      <w:bodyDiv w:val="1"/>
      <w:marLeft w:val="0"/>
      <w:marRight w:val="0"/>
      <w:marTop w:val="0"/>
      <w:marBottom w:val="0"/>
      <w:divBdr>
        <w:top w:val="none" w:sz="0" w:space="0" w:color="auto"/>
        <w:left w:val="none" w:sz="0" w:space="0" w:color="auto"/>
        <w:bottom w:val="none" w:sz="0" w:space="0" w:color="auto"/>
        <w:right w:val="none" w:sz="0" w:space="0" w:color="auto"/>
      </w:divBdr>
    </w:div>
    <w:div w:id="137037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Agichani</dc:creator>
  <cp:keywords/>
  <dc:description/>
  <cp:lastModifiedBy>Simran Agichani</cp:lastModifiedBy>
  <cp:revision>3</cp:revision>
  <dcterms:created xsi:type="dcterms:W3CDTF">2023-02-16T04:26:00Z</dcterms:created>
  <dcterms:modified xsi:type="dcterms:W3CDTF">2023-02-19T15:45:00Z</dcterms:modified>
</cp:coreProperties>
</file>