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jc w:val="center"/>
        <w:rPr>
          <w:b w:val="1"/>
          <w:bCs w:val="1"/>
        </w:rPr>
      </w:pPr>
      <w:bookmarkStart w:colFirst="0" w:colLast="0" w:name="_vv21gbdle6dm" w:id="0"/>
      <w:bookmarkEnd w:id="0"/>
      <w:r w:rsidDel="00000000" w:rsidR="00000000" w:rsidRPr="00000000">
        <w:rPr>
          <w:b w:val="1"/>
          <w:bCs w:val="1"/>
          <w:rtl w:val="0"/>
        </w:rPr>
        <w:t xml:space="preserve">Wireshark Tool Report</w:t>
      </w:r>
    </w:p>
    <w:p w:rsidR="00000000" w:rsidDel="00000000" w:rsidP="00000000" w:rsidRDefault="00000000" w:rsidRPr="00000000" w14:paraId="00000002">
      <w:pPr>
        <w:pStyle w:val="Heading1"/>
        <w:spacing w:after="0" w:before="0" w:lineRule="auto"/>
        <w:rPr/>
      </w:pPr>
      <w:bookmarkStart w:colFirst="0" w:colLast="0" w:name="_woge0fi1xg57" w:id="1"/>
      <w:bookmarkEnd w:id="1"/>
      <w:r w:rsidDel="00000000" w:rsidR="00000000" w:rsidRPr="00000000">
        <w:rPr>
          <w:rtl w:val="0"/>
        </w:rPr>
      </w:r>
    </w:p>
    <w:p w:rsidR="00000000" w:rsidDel="00000000" w:rsidP="00000000" w:rsidRDefault="00000000" w:rsidRPr="00000000" w14:paraId="00000003">
      <w:pPr>
        <w:pStyle w:val="Heading1"/>
        <w:spacing w:after="0" w:before="0" w:lineRule="auto"/>
        <w:rPr/>
      </w:pPr>
      <w:bookmarkStart w:colFirst="0" w:colLast="0" w:name="_lyouyaxzp4yb" w:id="2"/>
      <w:bookmarkEnd w:id="2"/>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Analysis of network traffic captures reveals normal user activity with no indicators of compromise. Traffic patterns include encrypted HTTPS communications, standard DNS resolution, and local network service discovery. All observed behavior is consistent with legitimate application usage.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after="0" w:before="0" w:lineRule="auto"/>
        <w:rPr/>
      </w:pPr>
      <w:bookmarkStart w:colFirst="0" w:colLast="0" w:name="_t1knl8ues49h" w:id="3"/>
      <w:bookmarkEnd w:id="3"/>
      <w:r w:rsidDel="00000000" w:rsidR="00000000" w:rsidRPr="00000000">
        <w:rPr>
          <w:rtl w:val="0"/>
        </w:rPr>
        <w:t xml:space="preserve">TCP/HTTPS Connection Analysis</w:t>
      </w:r>
    </w:p>
    <w:p w:rsidR="00000000" w:rsidDel="00000000" w:rsidP="00000000" w:rsidRDefault="00000000" w:rsidRPr="00000000" w14:paraId="00000007">
      <w:pPr>
        <w:rPr>
          <w:b w:val="1"/>
          <w:bCs w:val="1"/>
        </w:rPr>
      </w:pPr>
      <w:r w:rsidDel="00000000" w:rsidR="00000000" w:rsidRPr="00000000">
        <w:rPr>
          <w:b w:val="1"/>
          <w:bCs w:val="1"/>
          <w:rtl w:val="0"/>
        </w:rPr>
        <w:t xml:space="preserve">Packet Details:</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Frame: 1739</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Source: 192.168.0.107:44122 (Internal Host)</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Destination: 47.236.244.181:443 (External Server)</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Protocol: TCP over HTTPS</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Packet Size: 74 bytes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spacing w:after="0" w:before="0" w:lineRule="auto"/>
        <w:rPr/>
      </w:pPr>
      <w:bookmarkStart w:colFirst="0" w:colLast="0" w:name="_syrfffq7cafm" w:id="4"/>
      <w:bookmarkEnd w:id="4"/>
      <w:r w:rsidDel="00000000" w:rsidR="00000000" w:rsidRPr="00000000">
        <w:rPr>
          <w:rtl w:val="0"/>
        </w:rPr>
        <w:t xml:space="preserve">Analysis:</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Normal HTTPS Connection</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Destination port 443 indicates encrypted web traffic</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Connection initiation to external server (47.236.244.181)</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Small packet size suggests TCP handshake or keepalive</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IP 47.236.244.181 appears to be a cloud service provider</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Security Assessment: No anomalies detected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spacing w:after="0" w:before="0" w:lineRule="auto"/>
        <w:rPr/>
      </w:pPr>
      <w:bookmarkStart w:colFirst="0" w:colLast="0" w:name="_abk7t9gy9p45" w:id="5"/>
      <w:bookmarkEnd w:id="5"/>
      <w:r w:rsidDel="00000000" w:rsidR="00000000" w:rsidRPr="00000000">
        <w:rPr>
          <w:rtl w:val="0"/>
        </w:rPr>
        <w:t xml:space="preserve">DNS Traffic Analysis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Time Period: 69.6s - 85.2s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Total DNS Packets: 19 shown</w:t>
      </w:r>
    </w:p>
    <w:p w:rsidR="00000000" w:rsidDel="00000000" w:rsidP="00000000" w:rsidRDefault="00000000" w:rsidRPr="00000000" w14:paraId="00000019">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Risk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web.whatsapp.com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Messaging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api.iterable.com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after="0" w:before="0" w:lineRule="auto"/>
        <w:rPr/>
      </w:pPr>
      <w:bookmarkStart w:colFirst="0" w:colLast="0" w:name="_jvq403v3on7e" w:id="6"/>
      <w:bookmarkEnd w:id="6"/>
      <w:r w:rsidDel="00000000" w:rsidR="00000000" w:rsidRPr="00000000">
        <w:rPr>
          <w:rtl w:val="0"/>
        </w:rPr>
        <w:t xml:space="preserve">Overall Observation</w:t>
      </w:r>
    </w:p>
    <w:p w:rsidR="00000000" w:rsidDel="00000000" w:rsidP="00000000" w:rsidRDefault="00000000" w:rsidRPr="00000000" w14:paraId="00000026">
      <w:pPr>
        <w:rPr>
          <w:b w:val="1"/>
          <w:bCs w:val="1"/>
        </w:rPr>
      </w:pPr>
      <w:r w:rsidDel="00000000" w:rsidR="00000000" w:rsidRPr="00000000">
        <w:rPr>
          <w:b w:val="1"/>
          <w:bCs w:val="1"/>
          <w:rtl w:val="0"/>
        </w:rPr>
        <w:t xml:space="preserve">Key Filters Applied:</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DNS queries and responses</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TCP port 443 (HTTPS)</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SSDP multicast traffic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All three traffic captures demonstrate legitimate user activity:</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Standard web browsing and application usage</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Proper DNS resolution</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Normal network discovery</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Encrypted communications</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No indicators of compromise (IOCs)</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No malware communication patterns</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No data exfiltration indicators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Title"/>
        <w:rPr/>
      </w:pPr>
      <w:bookmarkStart w:colFirst="0" w:colLast="0" w:name="_cxkp041b4025" w:id="7"/>
      <w:bookmarkEnd w:id="7"/>
      <w:r w:rsidDel="00000000" w:rsidR="00000000" w:rsidRPr="00000000">
        <w:br w:type="page"/>
      </w:r>
      <w:r w:rsidDel="00000000" w:rsidR="00000000" w:rsidRPr="00000000">
        <w:rPr>
          <w:rtl w:val="0"/>
        </w:rPr>
      </w:r>
    </w:p>
    <w:p w:rsidR="00000000" w:rsidDel="00000000" w:rsidP="00000000" w:rsidRDefault="00000000" w:rsidRPr="00000000" w14:paraId="00000035">
      <w:pPr>
        <w:pStyle w:val="Title"/>
        <w:rPr/>
      </w:pPr>
      <w:bookmarkStart w:colFirst="0" w:colLast="0" w:name="_6bnfe9zgmcca" w:id="8"/>
      <w:bookmarkEnd w:id="8"/>
      <w:r w:rsidDel="00000000" w:rsidR="00000000" w:rsidRPr="00000000">
        <w:rPr>
          <w:rtl w:val="0"/>
        </w:rPr>
        <w:t xml:space="preserve">Appendices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731200" cy="368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1752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731200" cy="3263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63900"/>
                    </a:xfrm>
                    <a:prstGeom prst="rect"/>
                    <a:ln/>
                  </pic:spPr>
                </pic:pic>
              </a:graphicData>
            </a:graphic>
          </wp:inline>
        </w:drawing>
      </w: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