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37CEA" w14:textId="77777777" w:rsidR="00D34B3A" w:rsidRDefault="00000000">
      <w:pPr>
        <w:jc w:val="center"/>
      </w:pPr>
      <w:r>
        <w:rPr>
          <w:b/>
          <w:sz w:val="22"/>
        </w:rPr>
        <w:t>GROUP 03: Effect of Image Scaling and Zoom Augmentation</w:t>
      </w:r>
    </w:p>
    <w:p w14:paraId="729DD4D1" w14:textId="2BFA3B88" w:rsidR="00654B29" w:rsidRPr="00654B29" w:rsidRDefault="00000000" w:rsidP="00654B29">
      <w:pPr>
        <w:pStyle w:val="Title"/>
        <w:jc w:val="center"/>
      </w:pPr>
      <w:r>
        <w:t>WEEK 5</w:t>
      </w:r>
    </w:p>
    <w:p w14:paraId="77987627" w14:textId="018E9A62" w:rsidR="00D34B3A" w:rsidRDefault="00000000">
      <w:pPr>
        <w:pStyle w:val="Heading1"/>
      </w:pPr>
      <w:r>
        <w:t>1. OBJECTIVE FOR WEEK 5</w:t>
      </w:r>
    </w:p>
    <w:p w14:paraId="656178EE" w14:textId="67693E2A" w:rsidR="00F07AB3" w:rsidRPr="00F07AB3" w:rsidRDefault="00000000">
      <w:pPr>
        <w:rPr>
          <w:rFonts w:asciiTheme="majorHAnsi" w:hAnsiTheme="majorHAnsi" w:cstheme="majorHAnsi"/>
        </w:rPr>
      </w:pPr>
      <w:r w:rsidRPr="00F07AB3">
        <w:rPr>
          <w:rFonts w:asciiTheme="majorHAnsi" w:hAnsiTheme="majorHAnsi" w:cstheme="majorHAnsi"/>
        </w:rPr>
        <w:t>To evaluate and visualise the baseline and scaling/zoom-augmented results for YOLOv8n, YOLOv11n, and YOLOv26n using precision–recall curves, confusion matrices, mAP comparison charts, class-wise Average Precision (AP), training/validation loss curves, and representative detection examples.</w:t>
      </w:r>
    </w:p>
    <w:p w14:paraId="3DB3823A" w14:textId="77777777" w:rsidR="00D34B3A" w:rsidRDefault="00000000">
      <w:pPr>
        <w:pStyle w:val="Heading1"/>
      </w:pPr>
      <w:r>
        <w:t>2. WORK COMPLETED</w:t>
      </w:r>
    </w:p>
    <w:p w14:paraId="2A97BA0C" w14:textId="77777777" w:rsidR="00D34B3A" w:rsidRPr="00F07AB3" w:rsidRDefault="00000000">
      <w:pPr>
        <w:pStyle w:val="ListBullet"/>
        <w:spacing w:after="0"/>
        <w:rPr>
          <w:rFonts w:asciiTheme="majorHAnsi" w:hAnsiTheme="majorHAnsi" w:cstheme="majorHAnsi"/>
        </w:rPr>
      </w:pPr>
      <w:r w:rsidRPr="00F07AB3">
        <w:rPr>
          <w:rFonts w:asciiTheme="majorHAnsi" w:hAnsiTheme="majorHAnsi" w:cstheme="majorHAnsi"/>
        </w:rPr>
        <w:t>Reviewed the saved baseline results from Week 1 and the nine augmented-model results from Week 3.</w:t>
      </w:r>
    </w:p>
    <w:p w14:paraId="19C92312" w14:textId="77777777" w:rsidR="00D34B3A" w:rsidRPr="00F07AB3" w:rsidRDefault="00000000">
      <w:pPr>
        <w:pStyle w:val="ListBullet"/>
        <w:spacing w:after="0"/>
        <w:rPr>
          <w:rFonts w:asciiTheme="majorHAnsi" w:hAnsiTheme="majorHAnsi" w:cstheme="majorHAnsi"/>
        </w:rPr>
      </w:pPr>
      <w:r w:rsidRPr="00F07AB3">
        <w:rPr>
          <w:rFonts w:asciiTheme="majorHAnsi" w:hAnsiTheme="majorHAnsi" w:cstheme="majorHAnsi"/>
        </w:rPr>
        <w:t>Collected the existing precision–recall curves, confusion matrices, and prediction examples.</w:t>
      </w:r>
    </w:p>
    <w:p w14:paraId="545332AB" w14:textId="77777777" w:rsidR="00D34B3A" w:rsidRPr="00F07AB3" w:rsidRDefault="00000000">
      <w:pPr>
        <w:pStyle w:val="ListBullet"/>
        <w:spacing w:after="0"/>
        <w:rPr>
          <w:rFonts w:asciiTheme="majorHAnsi" w:hAnsiTheme="majorHAnsi" w:cstheme="majorHAnsi"/>
        </w:rPr>
      </w:pPr>
      <w:r w:rsidRPr="00F07AB3">
        <w:rPr>
          <w:rFonts w:asciiTheme="majorHAnsi" w:hAnsiTheme="majorHAnsi" w:cstheme="majorHAnsi"/>
        </w:rPr>
        <w:t>Recorded class-wise AP values and overall mAP@0.5 from saved evaluation plots.</w:t>
      </w:r>
    </w:p>
    <w:p w14:paraId="16CBAEC1" w14:textId="77777777" w:rsidR="00D34B3A" w:rsidRPr="00F07AB3" w:rsidRDefault="00000000">
      <w:pPr>
        <w:pStyle w:val="ListBullet"/>
        <w:spacing w:after="0"/>
        <w:rPr>
          <w:rFonts w:asciiTheme="majorHAnsi" w:hAnsiTheme="majorHAnsi" w:cstheme="majorHAnsi"/>
        </w:rPr>
      </w:pPr>
      <w:r w:rsidRPr="00F07AB3">
        <w:rPr>
          <w:rFonts w:asciiTheme="majorHAnsi" w:hAnsiTheme="majorHAnsi" w:cstheme="majorHAnsi"/>
        </w:rPr>
        <w:t>Consolidated saved mAP@50 and mAP@50–95 values for the baseline and augmented configurations.</w:t>
      </w:r>
    </w:p>
    <w:p w14:paraId="1EFBD36B" w14:textId="77777777" w:rsidR="00D34B3A" w:rsidRPr="00F07AB3" w:rsidRDefault="00000000">
      <w:pPr>
        <w:pStyle w:val="ListBullet"/>
        <w:spacing w:after="0"/>
        <w:rPr>
          <w:rFonts w:asciiTheme="majorHAnsi" w:hAnsiTheme="majorHAnsi" w:cstheme="majorHAnsi"/>
        </w:rPr>
      </w:pPr>
      <w:r w:rsidRPr="00F07AB3">
        <w:rPr>
          <w:rFonts w:asciiTheme="majorHAnsi" w:hAnsiTheme="majorHAnsi" w:cstheme="majorHAnsi"/>
        </w:rPr>
        <w:t>Reviewed training and validation loss trends using the saved results.csv/results.png files.</w:t>
      </w:r>
    </w:p>
    <w:p w14:paraId="66EEBC9A" w14:textId="3BBC6DDA" w:rsidR="00D34B3A" w:rsidRPr="00F07AB3" w:rsidRDefault="00000000" w:rsidP="00654B29">
      <w:pPr>
        <w:pStyle w:val="ListBullet"/>
        <w:spacing w:after="0"/>
        <w:rPr>
          <w:rFonts w:asciiTheme="majorHAnsi" w:hAnsiTheme="majorHAnsi" w:cstheme="majorHAnsi"/>
        </w:rPr>
      </w:pPr>
      <w:r w:rsidRPr="00F07AB3">
        <w:rPr>
          <w:rFonts w:asciiTheme="majorHAnsi" w:hAnsiTheme="majorHAnsi" w:cstheme="majorHAnsi"/>
        </w:rPr>
        <w:t>Compared the effects of Low, Medium, and High scaling/zoom augmentation across the three YOLO versions.</w:t>
      </w:r>
    </w:p>
    <w:p w14:paraId="6FC649AB" w14:textId="77777777" w:rsidR="00D34B3A" w:rsidRDefault="00000000">
      <w:pPr>
        <w:pStyle w:val="Heading1"/>
      </w:pPr>
      <w:r>
        <w:t>3. EVALUATION RESULTS AND VISUALISATION</w:t>
      </w:r>
    </w:p>
    <w:p w14:paraId="48351E23" w14:textId="5F032F54" w:rsidR="00654B29" w:rsidRPr="005B4F1B" w:rsidRDefault="00000000" w:rsidP="005B4F1B">
      <w:pPr>
        <w:pStyle w:val="Heading2"/>
        <w:rPr>
          <w:sz w:val="18"/>
          <w:szCs w:val="18"/>
        </w:rPr>
      </w:pPr>
      <w:r w:rsidRPr="005B4F1B">
        <w:rPr>
          <w:sz w:val="18"/>
          <w:szCs w:val="18"/>
        </w:rPr>
        <w:t>3.1 Precision–Recall Curves</w:t>
      </w:r>
      <w:r w:rsidR="00E54A67" w:rsidRPr="005B4F1B">
        <w:rPr>
          <w:sz w:val="18"/>
          <w:szCs w:val="18"/>
        </w:rPr>
        <w:t>:</w:t>
      </w:r>
    </w:p>
    <w:p w14:paraId="2AA28023" w14:textId="45DE7A74" w:rsidR="009B06EE" w:rsidRDefault="00E54A67" w:rsidP="005B4F1B">
      <w:pPr>
        <w:spacing w:after="20"/>
      </w:pPr>
      <w:r w:rsidRPr="00E54A67">
        <w:drawing>
          <wp:inline distT="0" distB="0" distL="0" distR="0" wp14:anchorId="7C8030EB" wp14:editId="318B3E36">
            <wp:extent cx="6582825" cy="2500745"/>
            <wp:effectExtent l="0" t="0" r="8890" b="0"/>
            <wp:docPr id="158006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60968" name=""/>
                    <pic:cNvPicPr/>
                  </pic:nvPicPr>
                  <pic:blipFill>
                    <a:blip r:embed="rId8"/>
                    <a:stretch>
                      <a:fillRect/>
                    </a:stretch>
                  </pic:blipFill>
                  <pic:spPr>
                    <a:xfrm>
                      <a:off x="0" y="0"/>
                      <a:ext cx="6618433" cy="2514272"/>
                    </a:xfrm>
                    <a:prstGeom prst="rect">
                      <a:avLst/>
                    </a:prstGeom>
                  </pic:spPr>
                </pic:pic>
              </a:graphicData>
            </a:graphic>
          </wp:inline>
        </w:drawing>
      </w:r>
    </w:p>
    <w:p w14:paraId="10F6E14C" w14:textId="77777777" w:rsidR="009B06EE" w:rsidRDefault="009B06EE" w:rsidP="009B06EE"/>
    <w:p w14:paraId="10877F73" w14:textId="69A19B73" w:rsidR="00E54A67" w:rsidRPr="009B06EE" w:rsidRDefault="00E54A67" w:rsidP="009B06EE">
      <w:pPr>
        <w:rPr>
          <w:b/>
          <w:bCs/>
        </w:rPr>
      </w:pPr>
      <w:r w:rsidRPr="005B4F1B">
        <w:rPr>
          <w:rFonts w:asciiTheme="majorHAnsi" w:hAnsiTheme="majorHAnsi" w:cstheme="majorHAnsi"/>
          <w:b/>
          <w:bCs/>
        </w:rPr>
        <w:t>3.</w:t>
      </w:r>
      <w:r w:rsidRPr="005B4F1B">
        <w:rPr>
          <w:rFonts w:asciiTheme="majorHAnsi" w:hAnsiTheme="majorHAnsi" w:cstheme="majorHAnsi"/>
          <w:b/>
          <w:bCs/>
        </w:rPr>
        <w:t>2</w:t>
      </w:r>
      <w:r w:rsidRPr="005B4F1B">
        <w:rPr>
          <w:rFonts w:asciiTheme="majorHAnsi" w:hAnsiTheme="majorHAnsi" w:cstheme="majorHAnsi"/>
          <w:b/>
          <w:bCs/>
        </w:rPr>
        <w:t xml:space="preserve"> </w:t>
      </w:r>
      <w:r w:rsidRPr="005B4F1B">
        <w:rPr>
          <w:rFonts w:asciiTheme="majorHAnsi" w:hAnsiTheme="majorHAnsi" w:cstheme="majorHAnsi"/>
          <w:b/>
          <w:bCs/>
        </w:rPr>
        <w:t>Confusion Matrix:</w:t>
      </w:r>
      <w:r w:rsidR="005B4F1B" w:rsidRPr="005B4F1B">
        <w:t xml:space="preserve"> </w:t>
      </w:r>
      <w:r w:rsidR="005B4F1B" w:rsidRPr="00E54A67">
        <w:drawing>
          <wp:inline distT="0" distB="0" distL="0" distR="0" wp14:anchorId="19E63FDE" wp14:editId="312CF0C8">
            <wp:extent cx="6582344" cy="2209800"/>
            <wp:effectExtent l="0" t="0" r="9525" b="0"/>
            <wp:docPr id="176913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33333" name=""/>
                    <pic:cNvPicPr/>
                  </pic:nvPicPr>
                  <pic:blipFill>
                    <a:blip r:embed="rId9"/>
                    <a:stretch>
                      <a:fillRect/>
                    </a:stretch>
                  </pic:blipFill>
                  <pic:spPr>
                    <a:xfrm>
                      <a:off x="0" y="0"/>
                      <a:ext cx="6627009" cy="2224795"/>
                    </a:xfrm>
                    <a:prstGeom prst="rect">
                      <a:avLst/>
                    </a:prstGeom>
                  </pic:spPr>
                </pic:pic>
              </a:graphicData>
            </a:graphic>
          </wp:inline>
        </w:drawing>
      </w:r>
    </w:p>
    <w:p w14:paraId="123733E5" w14:textId="60FAF833" w:rsidR="00E54A67" w:rsidRPr="005B4F1B" w:rsidRDefault="00E54A67" w:rsidP="009B06EE">
      <w:pPr>
        <w:pStyle w:val="Heading2"/>
        <w:rPr>
          <w:sz w:val="18"/>
          <w:szCs w:val="24"/>
        </w:rPr>
      </w:pPr>
      <w:r w:rsidRPr="005B4F1B">
        <w:rPr>
          <w:sz w:val="18"/>
          <w:szCs w:val="24"/>
        </w:rPr>
        <w:lastRenderedPageBreak/>
        <w:t>3</w:t>
      </w:r>
      <w:r w:rsidRPr="005B4F1B">
        <w:rPr>
          <w:sz w:val="18"/>
          <w:szCs w:val="24"/>
        </w:rPr>
        <w:t>.3 mAP Comparison Charts:</w:t>
      </w:r>
    </w:p>
    <w:p w14:paraId="72DF0467" w14:textId="7414926B" w:rsidR="00E54A67" w:rsidRDefault="00E54A67" w:rsidP="00E54A67">
      <w:r w:rsidRPr="00E54A67">
        <w:drawing>
          <wp:inline distT="0" distB="0" distL="0" distR="0" wp14:anchorId="11F06F18" wp14:editId="3A50DC22">
            <wp:extent cx="3188820" cy="2338753"/>
            <wp:effectExtent l="0" t="0" r="0" b="4445"/>
            <wp:docPr id="130113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31766" name=""/>
                    <pic:cNvPicPr/>
                  </pic:nvPicPr>
                  <pic:blipFill>
                    <a:blip r:embed="rId10"/>
                    <a:stretch>
                      <a:fillRect/>
                    </a:stretch>
                  </pic:blipFill>
                  <pic:spPr>
                    <a:xfrm>
                      <a:off x="0" y="0"/>
                      <a:ext cx="3239770" cy="2376121"/>
                    </a:xfrm>
                    <a:prstGeom prst="rect">
                      <a:avLst/>
                    </a:prstGeom>
                  </pic:spPr>
                </pic:pic>
              </a:graphicData>
            </a:graphic>
          </wp:inline>
        </w:drawing>
      </w:r>
    </w:p>
    <w:p w14:paraId="308BE39C" w14:textId="408E4D25" w:rsidR="009B06EE" w:rsidRPr="005B4F1B" w:rsidRDefault="00E54A67" w:rsidP="005B4F1B">
      <w:pPr>
        <w:pStyle w:val="Heading2"/>
        <w:rPr>
          <w:sz w:val="18"/>
          <w:szCs w:val="24"/>
        </w:rPr>
      </w:pPr>
      <w:r w:rsidRPr="005B4F1B">
        <w:rPr>
          <w:sz w:val="18"/>
          <w:szCs w:val="24"/>
        </w:rPr>
        <w:t xml:space="preserve"> </w:t>
      </w:r>
      <w:r w:rsidRPr="005B4F1B">
        <w:rPr>
          <w:sz w:val="18"/>
          <w:szCs w:val="24"/>
        </w:rPr>
        <w:t>3.4 Class-Wise AP:</w:t>
      </w:r>
      <w:r>
        <w:t xml:space="preserve">                                                                                                   </w:t>
      </w:r>
    </w:p>
    <w:p w14:paraId="35C50648" w14:textId="72A36B65" w:rsidR="00E54A67" w:rsidRPr="00E54A67" w:rsidRDefault="00E54A67" w:rsidP="00E54A67">
      <w:r w:rsidRPr="00E54A67">
        <w:drawing>
          <wp:anchor distT="0" distB="0" distL="114300" distR="114300" simplePos="0" relativeHeight="251658240" behindDoc="1" locked="0" layoutInCell="1" allowOverlap="1" wp14:anchorId="73D08D52" wp14:editId="735994B5">
            <wp:simplePos x="0" y="0"/>
            <wp:positionH relativeFrom="column">
              <wp:posOffset>1270</wp:posOffset>
            </wp:positionH>
            <wp:positionV relativeFrom="paragraph">
              <wp:posOffset>16510</wp:posOffset>
            </wp:positionV>
            <wp:extent cx="2667000" cy="5868035"/>
            <wp:effectExtent l="0" t="0" r="0" b="0"/>
            <wp:wrapSquare wrapText="bothSides"/>
            <wp:docPr id="101352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25505" name=""/>
                    <pic:cNvPicPr/>
                  </pic:nvPicPr>
                  <pic:blipFill>
                    <a:blip r:embed="rId11"/>
                    <a:stretch>
                      <a:fillRect/>
                    </a:stretch>
                  </pic:blipFill>
                  <pic:spPr>
                    <a:xfrm>
                      <a:off x="0" y="0"/>
                      <a:ext cx="2667000" cy="5868035"/>
                    </a:xfrm>
                    <a:prstGeom prst="rect">
                      <a:avLst/>
                    </a:prstGeom>
                  </pic:spPr>
                </pic:pic>
              </a:graphicData>
            </a:graphic>
          </wp:anchor>
        </w:drawing>
      </w:r>
      <w:r w:rsidR="009B06EE" w:rsidRPr="009B06EE">
        <w:drawing>
          <wp:inline distT="0" distB="0" distL="0" distR="0" wp14:anchorId="025BF995" wp14:editId="1D826E39">
            <wp:extent cx="2657846" cy="5877745"/>
            <wp:effectExtent l="0" t="0" r="9525" b="8890"/>
            <wp:docPr id="202441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13132" name=""/>
                    <pic:cNvPicPr/>
                  </pic:nvPicPr>
                  <pic:blipFill>
                    <a:blip r:embed="rId12"/>
                    <a:stretch>
                      <a:fillRect/>
                    </a:stretch>
                  </pic:blipFill>
                  <pic:spPr>
                    <a:xfrm>
                      <a:off x="0" y="0"/>
                      <a:ext cx="2657846" cy="5877745"/>
                    </a:xfrm>
                    <a:prstGeom prst="rect">
                      <a:avLst/>
                    </a:prstGeom>
                  </pic:spPr>
                </pic:pic>
              </a:graphicData>
            </a:graphic>
          </wp:inline>
        </w:drawing>
      </w:r>
    </w:p>
    <w:p w14:paraId="3FF3EE74" w14:textId="7EC05D55" w:rsidR="00D34B3A" w:rsidRDefault="00E54A67">
      <w:pPr>
        <w:spacing w:after="60"/>
        <w:jc w:val="center"/>
      </w:pPr>
      <w:r>
        <w:rPr>
          <w:b/>
          <w:sz w:val="22"/>
        </w:rPr>
        <w:t xml:space="preserve"> </w:t>
      </w:r>
    </w:p>
    <w:p w14:paraId="1132F9EE" w14:textId="5D8896A6" w:rsidR="009B06EE" w:rsidRPr="005B4F1B" w:rsidRDefault="009B06EE" w:rsidP="005B4F1B">
      <w:pPr>
        <w:spacing w:after="200"/>
        <w:rPr>
          <w:rFonts w:asciiTheme="majorHAnsi" w:hAnsiTheme="majorHAnsi" w:cstheme="majorHAnsi"/>
          <w:b/>
          <w:bCs/>
        </w:rPr>
      </w:pPr>
      <w:r w:rsidRPr="005B4F1B">
        <w:rPr>
          <w:rFonts w:asciiTheme="majorHAnsi" w:hAnsiTheme="majorHAnsi" w:cstheme="majorHAnsi"/>
          <w:b/>
          <w:bCs/>
        </w:rPr>
        <w:lastRenderedPageBreak/>
        <w:t>3.</w:t>
      </w:r>
      <w:r w:rsidRPr="005B4F1B">
        <w:rPr>
          <w:rFonts w:asciiTheme="majorHAnsi" w:hAnsiTheme="majorHAnsi" w:cstheme="majorHAnsi"/>
          <w:b/>
          <w:bCs/>
        </w:rPr>
        <w:t>5</w:t>
      </w:r>
      <w:r w:rsidRPr="005B4F1B">
        <w:rPr>
          <w:rFonts w:asciiTheme="majorHAnsi" w:hAnsiTheme="majorHAnsi" w:cstheme="majorHAnsi"/>
          <w:b/>
          <w:bCs/>
        </w:rPr>
        <w:t xml:space="preserve"> Training and Validation Loss Curves</w:t>
      </w:r>
      <w:r w:rsidRPr="005B4F1B">
        <w:rPr>
          <w:rFonts w:asciiTheme="majorHAnsi" w:hAnsiTheme="majorHAnsi" w:cstheme="majorHAnsi"/>
          <w:b/>
          <w:bCs/>
        </w:rPr>
        <w:t>:</w:t>
      </w:r>
      <w:r w:rsidRPr="009B06EE">
        <w:drawing>
          <wp:inline distT="0" distB="0" distL="0" distR="0" wp14:anchorId="341C543F" wp14:editId="29E69D65">
            <wp:extent cx="6581890" cy="2403231"/>
            <wp:effectExtent l="0" t="0" r="0" b="0"/>
            <wp:docPr id="198921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18384" name=""/>
                    <pic:cNvPicPr/>
                  </pic:nvPicPr>
                  <pic:blipFill>
                    <a:blip r:embed="rId13"/>
                    <a:stretch>
                      <a:fillRect/>
                    </a:stretch>
                  </pic:blipFill>
                  <pic:spPr>
                    <a:xfrm>
                      <a:off x="0" y="0"/>
                      <a:ext cx="6665239" cy="2433664"/>
                    </a:xfrm>
                    <a:prstGeom prst="rect">
                      <a:avLst/>
                    </a:prstGeom>
                  </pic:spPr>
                </pic:pic>
              </a:graphicData>
            </a:graphic>
          </wp:inline>
        </w:drawing>
      </w:r>
    </w:p>
    <w:p w14:paraId="503AD3FF" w14:textId="691ABBDD" w:rsidR="00E93B33" w:rsidRPr="00442454" w:rsidRDefault="00E93B33" w:rsidP="00442454">
      <w:pPr>
        <w:pStyle w:val="Heading2"/>
      </w:pPr>
      <w:r>
        <w:t>3.</w:t>
      </w:r>
      <w:r>
        <w:t>6</w:t>
      </w:r>
      <w:r>
        <w:t xml:space="preserve"> </w:t>
      </w:r>
      <w:r>
        <w:t>S</w:t>
      </w:r>
      <w:r>
        <w:t>ample</w:t>
      </w:r>
      <w:r>
        <w:t xml:space="preserve"> D</w:t>
      </w:r>
      <w:r>
        <w:t>etections (</w:t>
      </w:r>
      <w:r>
        <w:t>C</w:t>
      </w:r>
      <w:r>
        <w:t xml:space="preserve">orrect / </w:t>
      </w:r>
      <w:r>
        <w:t>F</w:t>
      </w:r>
      <w:r>
        <w:t xml:space="preserve">alse positive / </w:t>
      </w:r>
      <w:r>
        <w:t>F</w:t>
      </w:r>
      <w:r>
        <w:t>alse negative):</w:t>
      </w:r>
    </w:p>
    <w:p w14:paraId="7D4FE72D" w14:textId="439BEF5E" w:rsidR="00E93B33" w:rsidRPr="00442454" w:rsidRDefault="00E93B33" w:rsidP="00E93B33">
      <w:pPr>
        <w:rPr>
          <w:rFonts w:asciiTheme="majorHAnsi" w:hAnsiTheme="majorHAnsi" w:cstheme="majorHAnsi"/>
          <w:b/>
          <w:bCs/>
          <w:sz w:val="16"/>
          <w:szCs w:val="16"/>
        </w:rPr>
      </w:pPr>
      <w:r w:rsidRPr="00442454">
        <w:rPr>
          <w:rFonts w:asciiTheme="majorHAnsi" w:hAnsiTheme="majorHAnsi" w:cstheme="majorHAnsi"/>
          <w:b/>
          <w:bCs/>
          <w:sz w:val="16"/>
          <w:szCs w:val="16"/>
        </w:rPr>
        <w:t>Yellow – False Negative</w:t>
      </w:r>
    </w:p>
    <w:p w14:paraId="2DF08F97" w14:textId="3C1FF737" w:rsidR="00E93B33" w:rsidRPr="00442454" w:rsidRDefault="00E93B33" w:rsidP="00E93B33">
      <w:pPr>
        <w:rPr>
          <w:rFonts w:asciiTheme="majorHAnsi" w:hAnsiTheme="majorHAnsi" w:cstheme="majorHAnsi"/>
          <w:b/>
          <w:bCs/>
          <w:sz w:val="16"/>
          <w:szCs w:val="16"/>
        </w:rPr>
      </w:pPr>
      <w:r w:rsidRPr="00442454">
        <w:rPr>
          <w:rFonts w:asciiTheme="majorHAnsi" w:hAnsiTheme="majorHAnsi" w:cstheme="majorHAnsi"/>
          <w:b/>
          <w:bCs/>
          <w:sz w:val="16"/>
          <w:szCs w:val="16"/>
        </w:rPr>
        <w:t xml:space="preserve">Green </w:t>
      </w:r>
      <w:r w:rsidRPr="00442454">
        <w:rPr>
          <w:rFonts w:asciiTheme="majorHAnsi" w:hAnsiTheme="majorHAnsi" w:cstheme="majorHAnsi"/>
          <w:b/>
          <w:bCs/>
          <w:sz w:val="16"/>
          <w:szCs w:val="16"/>
        </w:rPr>
        <w:t>–</w:t>
      </w:r>
      <w:r w:rsidRPr="00442454">
        <w:rPr>
          <w:rFonts w:asciiTheme="majorHAnsi" w:hAnsiTheme="majorHAnsi" w:cstheme="majorHAnsi"/>
          <w:b/>
          <w:bCs/>
          <w:sz w:val="16"/>
          <w:szCs w:val="16"/>
        </w:rPr>
        <w:t xml:space="preserve"> Correct (True Positive)</w:t>
      </w:r>
    </w:p>
    <w:p w14:paraId="3652E762" w14:textId="146B12F2" w:rsidR="007718CE" w:rsidRPr="00442454" w:rsidRDefault="00E93B33" w:rsidP="00E93B33">
      <w:pPr>
        <w:rPr>
          <w:rFonts w:asciiTheme="majorHAnsi" w:hAnsiTheme="majorHAnsi" w:cstheme="majorHAnsi"/>
          <w:b/>
          <w:bCs/>
          <w:sz w:val="16"/>
          <w:szCs w:val="16"/>
        </w:rPr>
      </w:pPr>
      <w:r w:rsidRPr="00442454">
        <w:rPr>
          <w:rFonts w:asciiTheme="majorHAnsi" w:hAnsiTheme="majorHAnsi" w:cstheme="majorHAnsi"/>
          <w:b/>
          <w:bCs/>
          <w:sz w:val="16"/>
          <w:szCs w:val="16"/>
        </w:rPr>
        <w:t xml:space="preserve">Red </w:t>
      </w:r>
      <w:r w:rsidRPr="00442454">
        <w:rPr>
          <w:rFonts w:asciiTheme="majorHAnsi" w:hAnsiTheme="majorHAnsi" w:cstheme="majorHAnsi"/>
          <w:b/>
          <w:bCs/>
          <w:sz w:val="16"/>
          <w:szCs w:val="16"/>
        </w:rPr>
        <w:t>–</w:t>
      </w:r>
      <w:r w:rsidRPr="00442454">
        <w:rPr>
          <w:rFonts w:asciiTheme="majorHAnsi" w:hAnsiTheme="majorHAnsi" w:cstheme="majorHAnsi"/>
          <w:b/>
          <w:bCs/>
          <w:sz w:val="16"/>
          <w:szCs w:val="16"/>
        </w:rPr>
        <w:t xml:space="preserve"> False Positive</w:t>
      </w:r>
    </w:p>
    <w:p w14:paraId="3C7EE299" w14:textId="250CD390" w:rsidR="007718CE" w:rsidRDefault="007718CE" w:rsidP="00E93B33">
      <w:pPr>
        <w:rPr>
          <w:b/>
          <w:bCs/>
          <w:sz w:val="16"/>
          <w:szCs w:val="16"/>
        </w:rPr>
      </w:pPr>
      <w:r w:rsidRPr="007718CE">
        <w:rPr>
          <w:b/>
          <w:bCs/>
          <w:sz w:val="16"/>
          <w:szCs w:val="16"/>
        </w:rPr>
        <w:drawing>
          <wp:inline distT="0" distB="0" distL="0" distR="0" wp14:anchorId="781D08EF" wp14:editId="0381DB30">
            <wp:extent cx="6368749" cy="2209800"/>
            <wp:effectExtent l="0" t="0" r="0" b="0"/>
            <wp:docPr id="177056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61611" name=""/>
                    <pic:cNvPicPr/>
                  </pic:nvPicPr>
                  <pic:blipFill>
                    <a:blip r:embed="rId14"/>
                    <a:stretch>
                      <a:fillRect/>
                    </a:stretch>
                  </pic:blipFill>
                  <pic:spPr>
                    <a:xfrm>
                      <a:off x="0" y="0"/>
                      <a:ext cx="6488807" cy="2251457"/>
                    </a:xfrm>
                    <a:prstGeom prst="rect">
                      <a:avLst/>
                    </a:prstGeom>
                  </pic:spPr>
                </pic:pic>
              </a:graphicData>
            </a:graphic>
          </wp:inline>
        </w:drawing>
      </w:r>
    </w:p>
    <w:p w14:paraId="3D56802A" w14:textId="77777777" w:rsidR="00442454" w:rsidRPr="00E93B33" w:rsidRDefault="00442454" w:rsidP="00E93B33">
      <w:pPr>
        <w:rPr>
          <w:b/>
          <w:bCs/>
          <w:sz w:val="16"/>
          <w:szCs w:val="16"/>
        </w:rPr>
      </w:pPr>
    </w:p>
    <w:p w14:paraId="2E385EDC" w14:textId="4BDBD9E9" w:rsidR="00E93B33" w:rsidRDefault="007718CE" w:rsidP="00E93B33">
      <w:pPr>
        <w:rPr>
          <w:b/>
          <w:bCs/>
          <w:sz w:val="16"/>
          <w:szCs w:val="16"/>
        </w:rPr>
      </w:pPr>
      <w:r w:rsidRPr="007718CE">
        <w:rPr>
          <w:b/>
          <w:bCs/>
          <w:sz w:val="16"/>
          <w:szCs w:val="16"/>
        </w:rPr>
        <w:drawing>
          <wp:inline distT="0" distB="0" distL="0" distR="0" wp14:anchorId="4C438A1F" wp14:editId="26D3F697">
            <wp:extent cx="6342364" cy="2825261"/>
            <wp:effectExtent l="0" t="0" r="1905" b="0"/>
            <wp:docPr id="196792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21050" name=""/>
                    <pic:cNvPicPr/>
                  </pic:nvPicPr>
                  <pic:blipFill>
                    <a:blip r:embed="rId15"/>
                    <a:stretch>
                      <a:fillRect/>
                    </a:stretch>
                  </pic:blipFill>
                  <pic:spPr>
                    <a:xfrm>
                      <a:off x="0" y="0"/>
                      <a:ext cx="6398777" cy="2850390"/>
                    </a:xfrm>
                    <a:prstGeom prst="rect">
                      <a:avLst/>
                    </a:prstGeom>
                  </pic:spPr>
                </pic:pic>
              </a:graphicData>
            </a:graphic>
          </wp:inline>
        </w:drawing>
      </w:r>
    </w:p>
    <w:p w14:paraId="7E3C5320" w14:textId="77777777" w:rsidR="00E93B33" w:rsidRPr="00E93B33" w:rsidRDefault="00E93B33" w:rsidP="00E93B33">
      <w:pPr>
        <w:rPr>
          <w:b/>
          <w:bCs/>
          <w:sz w:val="16"/>
          <w:szCs w:val="16"/>
        </w:rPr>
      </w:pPr>
    </w:p>
    <w:p w14:paraId="1F28C1A8" w14:textId="00EB63E7" w:rsidR="009B06EE" w:rsidRPr="009B06EE" w:rsidRDefault="009B06EE" w:rsidP="009B06EE"/>
    <w:p w14:paraId="5815A1BB" w14:textId="77777777" w:rsidR="001A0465" w:rsidRDefault="007718CE" w:rsidP="001358F4">
      <w:r w:rsidRPr="007718CE">
        <w:lastRenderedPageBreak/>
        <w:drawing>
          <wp:inline distT="0" distB="0" distL="0" distR="0" wp14:anchorId="2F095B00" wp14:editId="1C096C18">
            <wp:extent cx="6334160" cy="2514600"/>
            <wp:effectExtent l="0" t="0" r="9525" b="0"/>
            <wp:docPr id="12529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1536" name=""/>
                    <pic:cNvPicPr/>
                  </pic:nvPicPr>
                  <pic:blipFill>
                    <a:blip r:embed="rId16"/>
                    <a:stretch>
                      <a:fillRect/>
                    </a:stretch>
                  </pic:blipFill>
                  <pic:spPr>
                    <a:xfrm>
                      <a:off x="0" y="0"/>
                      <a:ext cx="6377038" cy="2531622"/>
                    </a:xfrm>
                    <a:prstGeom prst="rect">
                      <a:avLst/>
                    </a:prstGeom>
                  </pic:spPr>
                </pic:pic>
              </a:graphicData>
            </a:graphic>
          </wp:inline>
        </w:drawing>
      </w:r>
    </w:p>
    <w:p w14:paraId="4924130B" w14:textId="77777777" w:rsidR="001A0465" w:rsidRDefault="001A0465" w:rsidP="001358F4"/>
    <w:p w14:paraId="43653723" w14:textId="3112BFAB" w:rsidR="001358F4" w:rsidRPr="001A0465" w:rsidRDefault="007718CE" w:rsidP="001358F4">
      <w:pPr>
        <w:rPr>
          <w:rFonts w:asciiTheme="majorHAnsi" w:hAnsiTheme="majorHAnsi" w:cstheme="majorHAnsi"/>
          <w:b/>
          <w:bCs/>
        </w:rPr>
      </w:pPr>
      <w:r w:rsidRPr="001A0465">
        <w:rPr>
          <w:rFonts w:asciiTheme="majorHAnsi" w:hAnsiTheme="majorHAnsi" w:cstheme="majorHAnsi"/>
          <w:b/>
          <w:bCs/>
        </w:rPr>
        <w:t>3.</w:t>
      </w:r>
      <w:r w:rsidRPr="001A0465">
        <w:rPr>
          <w:rFonts w:asciiTheme="majorHAnsi" w:hAnsiTheme="majorHAnsi" w:cstheme="majorHAnsi"/>
          <w:b/>
          <w:bCs/>
        </w:rPr>
        <w:t xml:space="preserve">7 </w:t>
      </w:r>
      <w:r w:rsidR="001358F4" w:rsidRPr="001A0465">
        <w:rPr>
          <w:rFonts w:asciiTheme="majorHAnsi" w:hAnsiTheme="majorHAnsi" w:cstheme="majorHAnsi"/>
          <w:b/>
          <w:bCs/>
        </w:rPr>
        <w:t>A</w:t>
      </w:r>
      <w:r w:rsidR="001358F4" w:rsidRPr="001A0465">
        <w:rPr>
          <w:rFonts w:asciiTheme="majorHAnsi" w:hAnsiTheme="majorHAnsi" w:cstheme="majorHAnsi"/>
          <w:b/>
          <w:bCs/>
        </w:rPr>
        <w:t xml:space="preserve">nalyse </w:t>
      </w:r>
      <w:r w:rsidR="001358F4" w:rsidRPr="001A0465">
        <w:rPr>
          <w:rFonts w:asciiTheme="majorHAnsi" w:hAnsiTheme="majorHAnsi" w:cstheme="majorHAnsi"/>
          <w:b/>
          <w:bCs/>
        </w:rPr>
        <w:t>w</w:t>
      </w:r>
      <w:r w:rsidR="001358F4" w:rsidRPr="001A0465">
        <w:rPr>
          <w:rFonts w:asciiTheme="majorHAnsi" w:hAnsiTheme="majorHAnsi" w:cstheme="majorHAnsi"/>
          <w:b/>
          <w:bCs/>
        </w:rPr>
        <w:t xml:space="preserve">hy </w:t>
      </w:r>
      <w:r w:rsidR="001358F4" w:rsidRPr="001A0465">
        <w:rPr>
          <w:rFonts w:asciiTheme="majorHAnsi" w:hAnsiTheme="majorHAnsi" w:cstheme="majorHAnsi"/>
          <w:b/>
          <w:bCs/>
        </w:rPr>
        <w:t>t</w:t>
      </w:r>
      <w:r w:rsidR="001358F4" w:rsidRPr="001A0465">
        <w:rPr>
          <w:rFonts w:asciiTheme="majorHAnsi" w:hAnsiTheme="majorHAnsi" w:cstheme="majorHAnsi"/>
          <w:b/>
          <w:bCs/>
        </w:rPr>
        <w:t>he</w:t>
      </w:r>
      <w:r w:rsidR="001358F4" w:rsidRPr="001A0465">
        <w:rPr>
          <w:rFonts w:asciiTheme="majorHAnsi" w:hAnsiTheme="majorHAnsi" w:cstheme="majorHAnsi"/>
          <w:b/>
          <w:bCs/>
        </w:rPr>
        <w:t xml:space="preserve"> A</w:t>
      </w:r>
      <w:r w:rsidR="001358F4" w:rsidRPr="001A0465">
        <w:rPr>
          <w:rFonts w:asciiTheme="majorHAnsi" w:hAnsiTheme="majorHAnsi" w:cstheme="majorHAnsi"/>
          <w:b/>
          <w:bCs/>
        </w:rPr>
        <w:t>ugmentation helped or hurt performance, and</w:t>
      </w:r>
      <w:r w:rsidR="001358F4" w:rsidRPr="001A0465">
        <w:rPr>
          <w:rFonts w:asciiTheme="majorHAnsi" w:hAnsiTheme="majorHAnsi" w:cstheme="majorHAnsi"/>
          <w:b/>
          <w:bCs/>
        </w:rPr>
        <w:t xml:space="preserve"> </w:t>
      </w:r>
      <w:r w:rsidR="001358F4" w:rsidRPr="001A0465">
        <w:rPr>
          <w:rFonts w:asciiTheme="majorHAnsi" w:hAnsiTheme="majorHAnsi" w:cstheme="majorHAnsi"/>
          <w:b/>
          <w:bCs/>
        </w:rPr>
        <w:t>whether the effect differs by YOLO version</w:t>
      </w:r>
      <w:r w:rsidR="001358F4" w:rsidRPr="001A0465">
        <w:rPr>
          <w:rFonts w:asciiTheme="majorHAnsi" w:hAnsiTheme="majorHAnsi" w:cstheme="majorHAnsi"/>
          <w:b/>
          <w:bCs/>
        </w:rPr>
        <w:t>:</w:t>
      </w:r>
    </w:p>
    <w:p w14:paraId="68A7E3EC" w14:textId="348A1B28" w:rsidR="001358F4" w:rsidRDefault="001358F4" w:rsidP="001358F4">
      <w:pPr>
        <w:rPr>
          <w:b/>
          <w:bCs/>
        </w:rPr>
      </w:pPr>
      <w:r w:rsidRPr="001358F4">
        <w:rPr>
          <w:b/>
          <w:bCs/>
        </w:rPr>
        <w:drawing>
          <wp:inline distT="0" distB="0" distL="0" distR="0" wp14:anchorId="31409816" wp14:editId="3E23BA72">
            <wp:extent cx="4067175" cy="1676400"/>
            <wp:effectExtent l="0" t="0" r="9525" b="0"/>
            <wp:docPr id="144855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57242" name=""/>
                    <pic:cNvPicPr/>
                  </pic:nvPicPr>
                  <pic:blipFill>
                    <a:blip r:embed="rId17"/>
                    <a:stretch>
                      <a:fillRect/>
                    </a:stretch>
                  </pic:blipFill>
                  <pic:spPr>
                    <a:xfrm>
                      <a:off x="0" y="0"/>
                      <a:ext cx="4099300" cy="1689641"/>
                    </a:xfrm>
                    <a:prstGeom prst="rect">
                      <a:avLst/>
                    </a:prstGeom>
                  </pic:spPr>
                </pic:pic>
              </a:graphicData>
            </a:graphic>
          </wp:inline>
        </w:drawing>
      </w:r>
    </w:p>
    <w:p w14:paraId="148133D1" w14:textId="77777777" w:rsidR="001A0465" w:rsidRDefault="001A0465" w:rsidP="001A0465">
      <w:pPr>
        <w:rPr>
          <w:lang w:val="en-IN"/>
        </w:rPr>
      </w:pPr>
    </w:p>
    <w:p w14:paraId="051F9816" w14:textId="48B64BA7" w:rsidR="001A0465" w:rsidRPr="00F07AB3" w:rsidRDefault="001A0465" w:rsidP="001A0465">
      <w:pPr>
        <w:pStyle w:val="ListParagraph"/>
        <w:numPr>
          <w:ilvl w:val="0"/>
          <w:numId w:val="11"/>
        </w:numPr>
        <w:rPr>
          <w:rFonts w:asciiTheme="majorHAnsi" w:hAnsiTheme="majorHAnsi" w:cstheme="majorHAnsi"/>
          <w:lang w:val="en-IN"/>
        </w:rPr>
      </w:pPr>
      <w:r w:rsidRPr="00F07AB3">
        <w:rPr>
          <w:rFonts w:asciiTheme="majorHAnsi" w:hAnsiTheme="majorHAnsi" w:cstheme="majorHAnsi"/>
          <w:lang w:val="en-IN"/>
        </w:rPr>
        <w:t>The results show that augmentation affected each YOLO version differently. YOLOv26n achieved the largest improvement in mAP@0.5, increasing from 0.9176 to 0.9596 with Low augmentation. YOLOv11n improved slightly with Medium augmentation, while YOLOv8n performed best under the baseline condition.</w:t>
      </w:r>
    </w:p>
    <w:p w14:paraId="281A2EDA" w14:textId="77777777" w:rsidR="001A0465" w:rsidRPr="00F07AB3" w:rsidRDefault="001A0465" w:rsidP="001A0465">
      <w:pPr>
        <w:pStyle w:val="ListParagraph"/>
        <w:numPr>
          <w:ilvl w:val="0"/>
          <w:numId w:val="11"/>
        </w:numPr>
        <w:rPr>
          <w:rFonts w:asciiTheme="majorHAnsi" w:hAnsiTheme="majorHAnsi" w:cstheme="majorHAnsi"/>
          <w:lang w:val="en-IN"/>
        </w:rPr>
      </w:pPr>
      <w:r w:rsidRPr="00F07AB3">
        <w:rPr>
          <w:rFonts w:asciiTheme="majorHAnsi" w:hAnsiTheme="majorHAnsi" w:cstheme="majorHAnsi"/>
          <w:lang w:val="en-IN"/>
        </w:rPr>
        <w:t>Small vehicles were more challenging to detect than medium and large vehicles, as their recall was generally lower. Low and Medium augmentation improved small-object recall for YOLOv11n, whereas YOLOv8n showed a decline.</w:t>
      </w:r>
    </w:p>
    <w:p w14:paraId="0F843724" w14:textId="77777777" w:rsidR="001A0465" w:rsidRPr="00F07AB3" w:rsidRDefault="001A0465" w:rsidP="001A0465">
      <w:pPr>
        <w:pStyle w:val="ListParagraph"/>
        <w:numPr>
          <w:ilvl w:val="0"/>
          <w:numId w:val="11"/>
        </w:numPr>
        <w:rPr>
          <w:rFonts w:asciiTheme="majorHAnsi" w:hAnsiTheme="majorHAnsi" w:cstheme="majorHAnsi"/>
          <w:lang w:val="en-IN"/>
        </w:rPr>
      </w:pPr>
      <w:r w:rsidRPr="00F07AB3">
        <w:rPr>
          <w:rFonts w:asciiTheme="majorHAnsi" w:hAnsiTheme="majorHAnsi" w:cstheme="majorHAnsi"/>
          <w:lang w:val="en-IN"/>
        </w:rPr>
        <w:t>High augmentation produced the lowest mAP@0.5 among the augmented conditions for all three models. Heavy zooming may crop important vehicle features or make small vehicles harder to recognise. For YOLOv26n, mAP improved considerably, but false positives also increased, suggesting that the improvement did not necessarily result from detecting many more vehicles.</w:t>
      </w:r>
    </w:p>
    <w:p w14:paraId="5E4420AA" w14:textId="77777777" w:rsidR="001A0465" w:rsidRDefault="001A0465" w:rsidP="001A0465">
      <w:pPr>
        <w:pStyle w:val="ListParagraph"/>
        <w:numPr>
          <w:ilvl w:val="0"/>
          <w:numId w:val="11"/>
        </w:numPr>
        <w:rPr>
          <w:rFonts w:asciiTheme="majorHAnsi" w:hAnsiTheme="majorHAnsi" w:cstheme="majorHAnsi"/>
          <w:lang w:val="en-IN"/>
        </w:rPr>
      </w:pPr>
      <w:r w:rsidRPr="00F07AB3">
        <w:rPr>
          <w:rFonts w:asciiTheme="majorHAnsi" w:hAnsiTheme="majorHAnsi" w:cstheme="majorHAnsi"/>
          <w:lang w:val="en-IN"/>
        </w:rPr>
        <w:t>Overall, augmentation effectiveness depended on the YOLO version and intensity. Low or Medium augmentation was more beneficial in some cases, while stronger augmentation did not consistently improve performance</w:t>
      </w:r>
      <w:r w:rsidRPr="001A0465">
        <w:rPr>
          <w:rFonts w:asciiTheme="majorHAnsi" w:hAnsiTheme="majorHAnsi" w:cstheme="majorHAnsi"/>
          <w:lang w:val="en-IN"/>
        </w:rPr>
        <w:t>.</w:t>
      </w:r>
    </w:p>
    <w:p w14:paraId="74EC20DD" w14:textId="77777777" w:rsidR="00F07AB3" w:rsidRDefault="00F07AB3" w:rsidP="00F07AB3">
      <w:pPr>
        <w:rPr>
          <w:rFonts w:asciiTheme="majorHAnsi" w:hAnsiTheme="majorHAnsi" w:cstheme="majorHAnsi"/>
          <w:lang w:val="en-IN"/>
        </w:rPr>
      </w:pPr>
    </w:p>
    <w:p w14:paraId="06C308D0" w14:textId="6B070D57" w:rsidR="00F07AB3" w:rsidRPr="00F07AB3" w:rsidRDefault="00F07AB3" w:rsidP="00F07AB3">
      <w:pPr>
        <w:rPr>
          <w:rFonts w:asciiTheme="majorHAnsi" w:hAnsiTheme="majorHAnsi" w:cstheme="majorHAnsi"/>
          <w:sz w:val="22"/>
          <w:szCs w:val="28"/>
          <w:lang w:val="en-IN"/>
        </w:rPr>
      </w:pPr>
      <w:r w:rsidRPr="00F07AB3">
        <w:rPr>
          <w:rFonts w:asciiTheme="majorHAnsi" w:hAnsiTheme="majorHAnsi" w:cstheme="majorHAnsi"/>
          <w:b/>
          <w:bCs/>
          <w:sz w:val="22"/>
          <w:szCs w:val="28"/>
          <w:lang w:val="en-IN"/>
        </w:rPr>
        <w:t xml:space="preserve">4. </w:t>
      </w:r>
      <w:r w:rsidRPr="00F07AB3">
        <w:rPr>
          <w:rFonts w:asciiTheme="majorHAnsi" w:hAnsiTheme="majorHAnsi" w:cstheme="majorHAnsi"/>
          <w:b/>
          <w:bCs/>
          <w:sz w:val="22"/>
          <w:szCs w:val="28"/>
          <w:lang w:val="en-IN"/>
        </w:rPr>
        <w:t>ISSUES / CHALLENGES:</w:t>
      </w:r>
    </w:p>
    <w:p w14:paraId="0335D009" w14:textId="77777777" w:rsidR="00F07AB3" w:rsidRPr="00F07AB3" w:rsidRDefault="00F07AB3" w:rsidP="00F07AB3">
      <w:pPr>
        <w:numPr>
          <w:ilvl w:val="0"/>
          <w:numId w:val="12"/>
        </w:numPr>
        <w:rPr>
          <w:rFonts w:asciiTheme="majorHAnsi" w:hAnsiTheme="majorHAnsi" w:cstheme="majorHAnsi"/>
          <w:lang w:val="en-IN"/>
        </w:rPr>
      </w:pPr>
      <w:r w:rsidRPr="00F07AB3">
        <w:rPr>
          <w:rFonts w:asciiTheme="majorHAnsi" w:hAnsiTheme="majorHAnsi" w:cstheme="majorHAnsi"/>
          <w:lang w:val="en-IN"/>
        </w:rPr>
        <w:t>Organising the evaluation plots and results for all 12 configurations (baseline, Low, Medium, and High across three YOLO versions) required careful tracking.</w:t>
      </w:r>
    </w:p>
    <w:p w14:paraId="427A9B2A" w14:textId="77777777" w:rsidR="00F07AB3" w:rsidRPr="00F07AB3" w:rsidRDefault="00F07AB3" w:rsidP="00F07AB3">
      <w:pPr>
        <w:numPr>
          <w:ilvl w:val="0"/>
          <w:numId w:val="12"/>
        </w:numPr>
        <w:rPr>
          <w:rFonts w:asciiTheme="majorHAnsi" w:hAnsiTheme="majorHAnsi" w:cstheme="majorHAnsi"/>
          <w:lang w:val="en-IN"/>
        </w:rPr>
      </w:pPr>
      <w:r w:rsidRPr="00F07AB3">
        <w:rPr>
          <w:rFonts w:asciiTheme="majorHAnsi" w:hAnsiTheme="majorHAnsi" w:cstheme="majorHAnsi"/>
          <w:lang w:val="en-IN"/>
        </w:rPr>
        <w:t>Comparing class-wise AP and detection performance was challenging because augmentation affected each YOLO version differently.</w:t>
      </w:r>
    </w:p>
    <w:p w14:paraId="749F63CA" w14:textId="77777777" w:rsidR="00F07AB3" w:rsidRPr="00F07AB3" w:rsidRDefault="00F07AB3" w:rsidP="00F07AB3">
      <w:pPr>
        <w:numPr>
          <w:ilvl w:val="0"/>
          <w:numId w:val="12"/>
        </w:numPr>
        <w:rPr>
          <w:rFonts w:asciiTheme="majorHAnsi" w:hAnsiTheme="majorHAnsi" w:cstheme="majorHAnsi"/>
          <w:lang w:val="en-IN"/>
        </w:rPr>
      </w:pPr>
      <w:r w:rsidRPr="00F07AB3">
        <w:rPr>
          <w:rFonts w:asciiTheme="majorHAnsi" w:hAnsiTheme="majorHAnsi" w:cstheme="majorHAnsi"/>
          <w:lang w:val="en-IN"/>
        </w:rPr>
        <w:t>Analysing correct detections, false positives, and false negatives required careful inspection of the prediction images.</w:t>
      </w:r>
    </w:p>
    <w:p w14:paraId="21C43BEA" w14:textId="77777777" w:rsidR="00F07AB3" w:rsidRPr="00F07AB3" w:rsidRDefault="00F07AB3" w:rsidP="00F07AB3">
      <w:pPr>
        <w:numPr>
          <w:ilvl w:val="0"/>
          <w:numId w:val="12"/>
        </w:numPr>
        <w:rPr>
          <w:rFonts w:asciiTheme="majorHAnsi" w:hAnsiTheme="majorHAnsi" w:cstheme="majorHAnsi"/>
          <w:lang w:val="en-IN"/>
        </w:rPr>
      </w:pPr>
      <w:r w:rsidRPr="00F07AB3">
        <w:rPr>
          <w:rFonts w:asciiTheme="majorHAnsi" w:hAnsiTheme="majorHAnsi" w:cstheme="majorHAnsi"/>
          <w:lang w:val="en-IN"/>
        </w:rPr>
        <w:t>Interpreting differences between mAP scores, recall, and detection counts required considering multiple evaluation metrics together.</w:t>
      </w:r>
    </w:p>
    <w:p w14:paraId="4E80917A" w14:textId="77777777" w:rsidR="00F07AB3" w:rsidRDefault="00F07AB3" w:rsidP="00F07AB3">
      <w:pPr>
        <w:rPr>
          <w:rFonts w:asciiTheme="majorHAnsi" w:hAnsiTheme="majorHAnsi" w:cstheme="majorHAnsi"/>
          <w:b/>
          <w:bCs/>
          <w:lang w:val="en-IN"/>
        </w:rPr>
      </w:pPr>
    </w:p>
    <w:p w14:paraId="529AFBFD" w14:textId="77777777" w:rsidR="00F07AB3" w:rsidRDefault="00F07AB3" w:rsidP="00F07AB3">
      <w:pPr>
        <w:rPr>
          <w:rFonts w:asciiTheme="majorHAnsi" w:hAnsiTheme="majorHAnsi" w:cstheme="majorHAnsi"/>
          <w:b/>
          <w:bCs/>
          <w:lang w:val="en-IN"/>
        </w:rPr>
      </w:pPr>
    </w:p>
    <w:p w14:paraId="0FDE34B2" w14:textId="77777777" w:rsidR="00F07AB3" w:rsidRDefault="00F07AB3" w:rsidP="00F07AB3">
      <w:pPr>
        <w:rPr>
          <w:rFonts w:asciiTheme="majorHAnsi" w:hAnsiTheme="majorHAnsi" w:cstheme="majorHAnsi"/>
          <w:b/>
          <w:bCs/>
          <w:lang w:val="en-IN"/>
        </w:rPr>
      </w:pPr>
    </w:p>
    <w:p w14:paraId="1E724B24" w14:textId="77777777" w:rsidR="00F07AB3" w:rsidRDefault="00F07AB3" w:rsidP="00F07AB3">
      <w:pPr>
        <w:rPr>
          <w:rFonts w:asciiTheme="majorHAnsi" w:hAnsiTheme="majorHAnsi" w:cstheme="majorHAnsi"/>
          <w:b/>
          <w:bCs/>
          <w:lang w:val="en-IN"/>
        </w:rPr>
      </w:pPr>
    </w:p>
    <w:p w14:paraId="29A2B19D" w14:textId="6184AF4C" w:rsidR="00F07AB3" w:rsidRPr="00F07AB3" w:rsidRDefault="00F07AB3" w:rsidP="00F07AB3">
      <w:pPr>
        <w:rPr>
          <w:rFonts w:asciiTheme="majorHAnsi" w:hAnsiTheme="majorHAnsi" w:cstheme="majorHAnsi"/>
          <w:b/>
          <w:bCs/>
          <w:sz w:val="22"/>
          <w:szCs w:val="28"/>
          <w:lang w:val="en-IN"/>
        </w:rPr>
      </w:pPr>
      <w:r w:rsidRPr="00F07AB3">
        <w:rPr>
          <w:rFonts w:asciiTheme="majorHAnsi" w:hAnsiTheme="majorHAnsi" w:cstheme="majorHAnsi"/>
          <w:b/>
          <w:bCs/>
          <w:sz w:val="22"/>
          <w:szCs w:val="28"/>
          <w:lang w:val="en-IN"/>
        </w:rPr>
        <w:lastRenderedPageBreak/>
        <w:t>5.</w:t>
      </w:r>
      <w:r w:rsidRPr="00F07AB3">
        <w:rPr>
          <w:rFonts w:asciiTheme="majorHAnsi" w:hAnsiTheme="majorHAnsi" w:cstheme="majorHAnsi"/>
          <w:b/>
          <w:bCs/>
          <w:sz w:val="22"/>
          <w:szCs w:val="28"/>
          <w:lang w:val="en-IN"/>
        </w:rPr>
        <w:t>PLAN FOR NEXT WEEK:</w:t>
      </w:r>
    </w:p>
    <w:p w14:paraId="7B18E35F" w14:textId="77777777" w:rsidR="00F07AB3" w:rsidRPr="00F07AB3" w:rsidRDefault="00F07AB3" w:rsidP="00F07AB3">
      <w:pPr>
        <w:numPr>
          <w:ilvl w:val="0"/>
          <w:numId w:val="13"/>
        </w:numPr>
        <w:rPr>
          <w:rFonts w:asciiTheme="majorHAnsi" w:hAnsiTheme="majorHAnsi" w:cstheme="majorHAnsi"/>
          <w:lang w:val="en-IN"/>
        </w:rPr>
      </w:pPr>
      <w:r w:rsidRPr="00F07AB3">
        <w:rPr>
          <w:rFonts w:asciiTheme="majorHAnsi" w:hAnsiTheme="majorHAnsi" w:cstheme="majorHAnsi"/>
          <w:lang w:val="en-IN"/>
        </w:rPr>
        <w:t>Compile the final report covering the methodology, augmentation experiments, evaluation results, and performance comparisons.</w:t>
      </w:r>
    </w:p>
    <w:p w14:paraId="04D79C7E" w14:textId="77777777" w:rsidR="00F07AB3" w:rsidRPr="00F07AB3" w:rsidRDefault="00F07AB3" w:rsidP="00F07AB3">
      <w:pPr>
        <w:numPr>
          <w:ilvl w:val="0"/>
          <w:numId w:val="13"/>
        </w:numPr>
        <w:rPr>
          <w:rFonts w:asciiTheme="majorHAnsi" w:hAnsiTheme="majorHAnsi" w:cstheme="majorHAnsi"/>
          <w:lang w:val="en-IN"/>
        </w:rPr>
      </w:pPr>
      <w:r w:rsidRPr="00F07AB3">
        <w:rPr>
          <w:rFonts w:asciiTheme="majorHAnsi" w:hAnsiTheme="majorHAnsi" w:cstheme="majorHAnsi"/>
          <w:lang w:val="en-IN"/>
        </w:rPr>
        <w:t>Summarise the key findings and identify which YOLO version benefited most from scaling/zoom augmentation.</w:t>
      </w:r>
    </w:p>
    <w:p w14:paraId="5E9B3BB4" w14:textId="77777777" w:rsidR="00F07AB3" w:rsidRPr="00F07AB3" w:rsidRDefault="00F07AB3" w:rsidP="00F07AB3">
      <w:pPr>
        <w:numPr>
          <w:ilvl w:val="0"/>
          <w:numId w:val="13"/>
        </w:numPr>
        <w:rPr>
          <w:rFonts w:asciiTheme="majorHAnsi" w:hAnsiTheme="majorHAnsi" w:cstheme="majorHAnsi"/>
          <w:lang w:val="en-IN"/>
        </w:rPr>
      </w:pPr>
      <w:r w:rsidRPr="00F07AB3">
        <w:rPr>
          <w:rFonts w:asciiTheme="majorHAnsi" w:hAnsiTheme="majorHAnsi" w:cstheme="majorHAnsi"/>
          <w:lang w:val="en-IN"/>
        </w:rPr>
        <w:t>Prepare the final presentation with the important plots, visualisations, and conclusions.</w:t>
      </w:r>
    </w:p>
    <w:p w14:paraId="044E4F7F" w14:textId="77777777" w:rsidR="00F07AB3" w:rsidRDefault="00F07AB3" w:rsidP="00F07AB3">
      <w:pPr>
        <w:numPr>
          <w:ilvl w:val="0"/>
          <w:numId w:val="13"/>
        </w:numPr>
        <w:rPr>
          <w:rFonts w:asciiTheme="majorHAnsi" w:hAnsiTheme="majorHAnsi" w:cstheme="majorHAnsi"/>
          <w:lang w:val="en-IN"/>
        </w:rPr>
      </w:pPr>
      <w:r w:rsidRPr="00F07AB3">
        <w:rPr>
          <w:rFonts w:asciiTheme="majorHAnsi" w:hAnsiTheme="majorHAnsi" w:cstheme="majorHAnsi"/>
          <w:lang w:val="en-IN"/>
        </w:rPr>
        <w:t>Review the results and conclusions to ensure consistency across the reports and presentation.</w:t>
      </w:r>
    </w:p>
    <w:p w14:paraId="24B94DAC" w14:textId="77777777" w:rsidR="00F07AB3" w:rsidRDefault="00F07AB3" w:rsidP="00F07AB3">
      <w:pPr>
        <w:ind w:left="720"/>
        <w:rPr>
          <w:rFonts w:asciiTheme="majorHAnsi" w:hAnsiTheme="majorHAnsi" w:cstheme="majorHAnsi"/>
          <w:lang w:val="en-IN"/>
        </w:rPr>
      </w:pPr>
    </w:p>
    <w:p w14:paraId="0CEC9D16" w14:textId="620111B6" w:rsidR="00F07AB3" w:rsidRPr="00040E69" w:rsidRDefault="00F07AB3" w:rsidP="00040E69">
      <w:pPr>
        <w:rPr>
          <w:rFonts w:asciiTheme="majorHAnsi" w:hAnsiTheme="majorHAnsi" w:cstheme="majorHAnsi"/>
          <w:b/>
          <w:bCs/>
          <w:sz w:val="22"/>
          <w:szCs w:val="28"/>
          <w:lang w:val="en-IN"/>
        </w:rPr>
      </w:pPr>
      <w:r w:rsidRPr="00F07AB3">
        <w:rPr>
          <w:rFonts w:asciiTheme="majorHAnsi" w:hAnsiTheme="majorHAnsi" w:cstheme="majorHAnsi"/>
          <w:b/>
          <w:bCs/>
          <w:sz w:val="22"/>
          <w:szCs w:val="28"/>
          <w:lang w:val="en-IN"/>
        </w:rPr>
        <w:t>6.</w:t>
      </w:r>
      <w:r w:rsidRPr="00F07AB3">
        <w:rPr>
          <w:b/>
          <w:bCs/>
          <w:sz w:val="22"/>
          <w:szCs w:val="28"/>
        </w:rPr>
        <w:t xml:space="preserve"> </w:t>
      </w:r>
      <w:r w:rsidRPr="00F07AB3">
        <w:rPr>
          <w:rFonts w:asciiTheme="majorHAnsi" w:hAnsiTheme="majorHAnsi" w:cstheme="majorHAnsi"/>
          <w:b/>
          <w:bCs/>
          <w:sz w:val="22"/>
          <w:szCs w:val="28"/>
        </w:rPr>
        <w:t>HOURS SPENT (PER MEMBER)</w:t>
      </w:r>
      <w:r w:rsidR="00040E69">
        <w:rPr>
          <w:rFonts w:asciiTheme="majorHAnsi" w:hAnsiTheme="majorHAnsi" w:cstheme="majorHAnsi"/>
          <w:b/>
          <w:bCs/>
          <w:sz w:val="22"/>
          <w:szCs w:val="28"/>
        </w:rPr>
        <w:t>:</w:t>
      </w:r>
    </w:p>
    <w:tbl>
      <w:tblPr>
        <w:tblStyle w:val="TableGrid"/>
        <w:tblpPr w:leftFromText="180" w:rightFromText="180" w:vertAnchor="text" w:horzAnchor="margin" w:tblpY="33"/>
        <w:tblW w:w="0" w:type="auto"/>
        <w:tblLook w:val="04A0" w:firstRow="1" w:lastRow="0" w:firstColumn="1" w:lastColumn="0" w:noHBand="0" w:noVBand="1"/>
      </w:tblPr>
      <w:tblGrid>
        <w:gridCol w:w="3139"/>
        <w:gridCol w:w="700"/>
        <w:gridCol w:w="1353"/>
      </w:tblGrid>
      <w:tr w:rsidR="00F07AB3" w14:paraId="61D24CE5" w14:textId="77777777" w:rsidTr="00F07AB3">
        <w:tc>
          <w:tcPr>
            <w:tcW w:w="0" w:type="auto"/>
          </w:tcPr>
          <w:p w14:paraId="2C2FCBA2" w14:textId="77777777" w:rsidR="00F07AB3" w:rsidRPr="00F07AB3" w:rsidRDefault="00F07AB3" w:rsidP="00F07AB3">
            <w:pPr>
              <w:rPr>
                <w:rFonts w:asciiTheme="majorHAnsi" w:hAnsiTheme="majorHAnsi" w:cstheme="majorHAnsi"/>
                <w:sz w:val="20"/>
                <w:szCs w:val="24"/>
                <w:lang w:val="en-IN"/>
              </w:rPr>
            </w:pPr>
            <w:r w:rsidRPr="00F07AB3">
              <w:rPr>
                <w:rFonts w:asciiTheme="majorHAnsi" w:hAnsiTheme="majorHAnsi" w:cstheme="majorHAnsi"/>
                <w:sz w:val="20"/>
                <w:szCs w:val="24"/>
              </w:rPr>
              <w:t>Members</w:t>
            </w:r>
          </w:p>
        </w:tc>
        <w:tc>
          <w:tcPr>
            <w:tcW w:w="0" w:type="auto"/>
          </w:tcPr>
          <w:p w14:paraId="40A3C039" w14:textId="77777777" w:rsidR="00F07AB3" w:rsidRPr="00F07AB3" w:rsidRDefault="00F07AB3" w:rsidP="00F07AB3">
            <w:pPr>
              <w:rPr>
                <w:rFonts w:asciiTheme="majorHAnsi" w:hAnsiTheme="majorHAnsi" w:cstheme="majorHAnsi"/>
                <w:sz w:val="20"/>
                <w:szCs w:val="24"/>
              </w:rPr>
            </w:pPr>
            <w:r w:rsidRPr="00F07AB3">
              <w:rPr>
                <w:rFonts w:asciiTheme="majorHAnsi" w:hAnsiTheme="majorHAnsi" w:cstheme="majorHAnsi"/>
                <w:sz w:val="20"/>
                <w:szCs w:val="24"/>
              </w:rPr>
              <w:t xml:space="preserve">Hours </w:t>
            </w:r>
          </w:p>
          <w:p w14:paraId="6512114A" w14:textId="77777777" w:rsidR="00F07AB3" w:rsidRPr="00F07AB3" w:rsidRDefault="00F07AB3" w:rsidP="00F07AB3">
            <w:pPr>
              <w:rPr>
                <w:rFonts w:asciiTheme="majorHAnsi" w:hAnsiTheme="majorHAnsi" w:cstheme="majorHAnsi"/>
                <w:b/>
                <w:bCs/>
                <w:sz w:val="20"/>
                <w:szCs w:val="24"/>
                <w:lang w:val="en-IN"/>
              </w:rPr>
            </w:pPr>
            <w:r w:rsidRPr="00F07AB3">
              <w:rPr>
                <w:rFonts w:asciiTheme="majorHAnsi" w:hAnsiTheme="majorHAnsi" w:cstheme="majorHAnsi"/>
                <w:sz w:val="20"/>
                <w:szCs w:val="24"/>
              </w:rPr>
              <w:t>Spent</w:t>
            </w:r>
          </w:p>
        </w:tc>
        <w:tc>
          <w:tcPr>
            <w:tcW w:w="0" w:type="auto"/>
          </w:tcPr>
          <w:p w14:paraId="012E21C6" w14:textId="77777777" w:rsidR="00F07AB3" w:rsidRPr="00F07AB3" w:rsidRDefault="00F07AB3" w:rsidP="00F07AB3">
            <w:pPr>
              <w:rPr>
                <w:rFonts w:asciiTheme="majorHAnsi" w:hAnsiTheme="majorHAnsi" w:cstheme="majorHAnsi"/>
                <w:sz w:val="22"/>
                <w:szCs w:val="28"/>
                <w:lang w:val="en-IN"/>
              </w:rPr>
            </w:pPr>
            <w:r w:rsidRPr="00F07AB3">
              <w:rPr>
                <w:rFonts w:asciiTheme="majorHAnsi" w:hAnsiTheme="majorHAnsi" w:cstheme="majorHAnsi"/>
                <w:sz w:val="22"/>
                <w:szCs w:val="28"/>
              </w:rPr>
              <w:t>Contribution</w:t>
            </w:r>
          </w:p>
        </w:tc>
      </w:tr>
      <w:tr w:rsidR="00F07AB3" w14:paraId="2D46BB7F" w14:textId="77777777" w:rsidTr="00F07AB3">
        <w:tc>
          <w:tcPr>
            <w:tcW w:w="0" w:type="auto"/>
          </w:tcPr>
          <w:p w14:paraId="5BDCCE39" w14:textId="77777777" w:rsidR="00F07AB3" w:rsidRPr="00F07AB3" w:rsidRDefault="00F07AB3" w:rsidP="00F07AB3">
            <w:pPr>
              <w:rPr>
                <w:rFonts w:asciiTheme="majorHAnsi" w:hAnsiTheme="majorHAnsi" w:cstheme="majorHAnsi"/>
                <w:sz w:val="20"/>
                <w:szCs w:val="24"/>
                <w:lang w:val="en-IN"/>
              </w:rPr>
            </w:pPr>
            <w:r w:rsidRPr="00F07AB3">
              <w:rPr>
                <w:rFonts w:asciiTheme="majorHAnsi" w:hAnsiTheme="majorHAnsi" w:cstheme="majorHAnsi"/>
                <w:sz w:val="20"/>
                <w:szCs w:val="24"/>
              </w:rPr>
              <w:t>Simran Koshta (B230707CS)</w:t>
            </w:r>
          </w:p>
        </w:tc>
        <w:tc>
          <w:tcPr>
            <w:tcW w:w="0" w:type="auto"/>
          </w:tcPr>
          <w:p w14:paraId="40E04EA1" w14:textId="77777777" w:rsidR="00F07AB3" w:rsidRPr="00F07AB3" w:rsidRDefault="00F07AB3" w:rsidP="00F07AB3">
            <w:pPr>
              <w:rPr>
                <w:rFonts w:asciiTheme="majorHAnsi" w:hAnsiTheme="majorHAnsi" w:cstheme="majorHAnsi"/>
                <w:b/>
                <w:bCs/>
                <w:sz w:val="20"/>
                <w:szCs w:val="24"/>
                <w:lang w:val="en-IN"/>
              </w:rPr>
            </w:pPr>
          </w:p>
        </w:tc>
        <w:tc>
          <w:tcPr>
            <w:tcW w:w="0" w:type="auto"/>
          </w:tcPr>
          <w:p w14:paraId="78353BDE" w14:textId="77777777" w:rsidR="00F07AB3" w:rsidRDefault="00F07AB3" w:rsidP="00F07AB3">
            <w:pPr>
              <w:rPr>
                <w:rFonts w:asciiTheme="majorHAnsi" w:hAnsiTheme="majorHAnsi" w:cstheme="majorHAnsi"/>
                <w:b/>
                <w:bCs/>
                <w:sz w:val="22"/>
                <w:szCs w:val="28"/>
                <w:lang w:val="en-IN"/>
              </w:rPr>
            </w:pPr>
          </w:p>
        </w:tc>
      </w:tr>
      <w:tr w:rsidR="00F07AB3" w14:paraId="090BF998" w14:textId="77777777" w:rsidTr="00F07AB3">
        <w:tc>
          <w:tcPr>
            <w:tcW w:w="0" w:type="auto"/>
          </w:tcPr>
          <w:p w14:paraId="2A85165E" w14:textId="77777777" w:rsidR="00F07AB3" w:rsidRPr="00F07AB3" w:rsidRDefault="00F07AB3" w:rsidP="00F07AB3">
            <w:pPr>
              <w:rPr>
                <w:rFonts w:asciiTheme="majorHAnsi" w:hAnsiTheme="majorHAnsi" w:cstheme="majorHAnsi"/>
                <w:sz w:val="20"/>
                <w:szCs w:val="24"/>
              </w:rPr>
            </w:pPr>
            <w:r w:rsidRPr="00F07AB3">
              <w:rPr>
                <w:rFonts w:asciiTheme="majorHAnsi" w:hAnsiTheme="majorHAnsi" w:cstheme="majorHAnsi"/>
                <w:sz w:val="20"/>
                <w:szCs w:val="24"/>
              </w:rPr>
              <w:t>Gunna Mohana Prathyusha</w:t>
            </w:r>
          </w:p>
          <w:p w14:paraId="0D93B6C1" w14:textId="4EB7E512" w:rsidR="00F07AB3" w:rsidRPr="00F07AB3" w:rsidRDefault="00F07AB3" w:rsidP="00F07AB3">
            <w:pPr>
              <w:rPr>
                <w:rFonts w:asciiTheme="majorHAnsi" w:hAnsiTheme="majorHAnsi" w:cstheme="majorHAnsi"/>
                <w:sz w:val="20"/>
                <w:szCs w:val="24"/>
                <w:lang w:val="en-IN"/>
              </w:rPr>
            </w:pPr>
            <w:r w:rsidRPr="00F07AB3">
              <w:rPr>
                <w:rFonts w:asciiTheme="majorHAnsi" w:hAnsiTheme="majorHAnsi" w:cstheme="majorHAnsi"/>
                <w:sz w:val="20"/>
                <w:szCs w:val="24"/>
              </w:rPr>
              <w:t>(B230324CS)</w:t>
            </w:r>
          </w:p>
        </w:tc>
        <w:tc>
          <w:tcPr>
            <w:tcW w:w="0" w:type="auto"/>
          </w:tcPr>
          <w:p w14:paraId="76D6C5C1" w14:textId="77777777" w:rsidR="00F07AB3" w:rsidRPr="00F07AB3" w:rsidRDefault="00F07AB3" w:rsidP="00F07AB3">
            <w:pPr>
              <w:rPr>
                <w:rFonts w:asciiTheme="majorHAnsi" w:hAnsiTheme="majorHAnsi" w:cstheme="majorHAnsi"/>
                <w:b/>
                <w:bCs/>
                <w:sz w:val="20"/>
                <w:szCs w:val="24"/>
                <w:lang w:val="en-IN"/>
              </w:rPr>
            </w:pPr>
          </w:p>
        </w:tc>
        <w:tc>
          <w:tcPr>
            <w:tcW w:w="0" w:type="auto"/>
          </w:tcPr>
          <w:p w14:paraId="286D6D6F" w14:textId="77777777" w:rsidR="00F07AB3" w:rsidRDefault="00F07AB3" w:rsidP="00F07AB3">
            <w:pPr>
              <w:rPr>
                <w:rFonts w:asciiTheme="majorHAnsi" w:hAnsiTheme="majorHAnsi" w:cstheme="majorHAnsi"/>
                <w:b/>
                <w:bCs/>
                <w:sz w:val="22"/>
                <w:szCs w:val="28"/>
                <w:lang w:val="en-IN"/>
              </w:rPr>
            </w:pPr>
          </w:p>
        </w:tc>
      </w:tr>
      <w:tr w:rsidR="00F07AB3" w14:paraId="02BFE433" w14:textId="77777777" w:rsidTr="00F07AB3">
        <w:tc>
          <w:tcPr>
            <w:tcW w:w="0" w:type="auto"/>
          </w:tcPr>
          <w:p w14:paraId="2B72ED86" w14:textId="0FC0DD33" w:rsidR="00F07AB3" w:rsidRPr="00F07AB3" w:rsidRDefault="00F07AB3" w:rsidP="00F07AB3">
            <w:pPr>
              <w:rPr>
                <w:rFonts w:asciiTheme="majorHAnsi" w:hAnsiTheme="majorHAnsi" w:cstheme="majorHAnsi"/>
                <w:sz w:val="20"/>
                <w:szCs w:val="24"/>
                <w:lang w:val="en-IN"/>
              </w:rPr>
            </w:pPr>
            <w:r w:rsidRPr="00F07AB3">
              <w:rPr>
                <w:rFonts w:asciiTheme="majorHAnsi" w:hAnsiTheme="majorHAnsi" w:cstheme="majorHAnsi"/>
                <w:sz w:val="20"/>
                <w:szCs w:val="24"/>
              </w:rPr>
              <w:t>Maithili Kolasani (B230385CS)</w:t>
            </w:r>
          </w:p>
        </w:tc>
        <w:tc>
          <w:tcPr>
            <w:tcW w:w="0" w:type="auto"/>
          </w:tcPr>
          <w:p w14:paraId="730EF515" w14:textId="77777777" w:rsidR="00F07AB3" w:rsidRPr="00F07AB3" w:rsidRDefault="00F07AB3" w:rsidP="00F07AB3">
            <w:pPr>
              <w:rPr>
                <w:rFonts w:asciiTheme="majorHAnsi" w:hAnsiTheme="majorHAnsi" w:cstheme="majorHAnsi"/>
                <w:b/>
                <w:bCs/>
                <w:sz w:val="20"/>
                <w:szCs w:val="24"/>
                <w:lang w:val="en-IN"/>
              </w:rPr>
            </w:pPr>
          </w:p>
        </w:tc>
        <w:tc>
          <w:tcPr>
            <w:tcW w:w="0" w:type="auto"/>
          </w:tcPr>
          <w:p w14:paraId="1FDD2ACE" w14:textId="77777777" w:rsidR="00F07AB3" w:rsidRDefault="00F07AB3" w:rsidP="00F07AB3">
            <w:pPr>
              <w:rPr>
                <w:rFonts w:asciiTheme="majorHAnsi" w:hAnsiTheme="majorHAnsi" w:cstheme="majorHAnsi"/>
                <w:b/>
                <w:bCs/>
                <w:sz w:val="22"/>
                <w:szCs w:val="28"/>
                <w:lang w:val="en-IN"/>
              </w:rPr>
            </w:pPr>
          </w:p>
        </w:tc>
      </w:tr>
      <w:tr w:rsidR="00F07AB3" w14:paraId="4001A689" w14:textId="77777777" w:rsidTr="00F07AB3">
        <w:tc>
          <w:tcPr>
            <w:tcW w:w="0" w:type="auto"/>
          </w:tcPr>
          <w:p w14:paraId="16A23752" w14:textId="7A2B62A5" w:rsidR="00F07AB3" w:rsidRPr="00F07AB3" w:rsidRDefault="00F07AB3" w:rsidP="00F07AB3">
            <w:pPr>
              <w:rPr>
                <w:rFonts w:asciiTheme="majorHAnsi" w:hAnsiTheme="majorHAnsi" w:cstheme="majorHAnsi"/>
                <w:sz w:val="20"/>
                <w:szCs w:val="24"/>
                <w:lang w:val="en-IN"/>
              </w:rPr>
            </w:pPr>
            <w:r w:rsidRPr="00F07AB3">
              <w:rPr>
                <w:rFonts w:asciiTheme="majorHAnsi" w:hAnsiTheme="majorHAnsi" w:cstheme="majorHAnsi"/>
                <w:sz w:val="20"/>
                <w:szCs w:val="24"/>
              </w:rPr>
              <w:t>Sreeneha Bhavanasi (B230092CS)</w:t>
            </w:r>
          </w:p>
        </w:tc>
        <w:tc>
          <w:tcPr>
            <w:tcW w:w="0" w:type="auto"/>
          </w:tcPr>
          <w:p w14:paraId="68310082" w14:textId="77777777" w:rsidR="00F07AB3" w:rsidRPr="00F07AB3" w:rsidRDefault="00F07AB3" w:rsidP="00F07AB3">
            <w:pPr>
              <w:rPr>
                <w:rFonts w:asciiTheme="majorHAnsi" w:hAnsiTheme="majorHAnsi" w:cstheme="majorHAnsi"/>
                <w:b/>
                <w:bCs/>
                <w:sz w:val="20"/>
                <w:szCs w:val="24"/>
                <w:lang w:val="en-IN"/>
              </w:rPr>
            </w:pPr>
          </w:p>
        </w:tc>
        <w:tc>
          <w:tcPr>
            <w:tcW w:w="0" w:type="auto"/>
          </w:tcPr>
          <w:p w14:paraId="3AED6327" w14:textId="77777777" w:rsidR="00F07AB3" w:rsidRDefault="00F07AB3" w:rsidP="00F07AB3">
            <w:pPr>
              <w:rPr>
                <w:rFonts w:asciiTheme="majorHAnsi" w:hAnsiTheme="majorHAnsi" w:cstheme="majorHAnsi"/>
                <w:b/>
                <w:bCs/>
                <w:sz w:val="22"/>
                <w:szCs w:val="28"/>
                <w:lang w:val="en-IN"/>
              </w:rPr>
            </w:pPr>
          </w:p>
        </w:tc>
      </w:tr>
      <w:tr w:rsidR="00F07AB3" w14:paraId="03335428" w14:textId="77777777" w:rsidTr="00F07AB3">
        <w:tc>
          <w:tcPr>
            <w:tcW w:w="0" w:type="auto"/>
          </w:tcPr>
          <w:p w14:paraId="1A5EA7AB" w14:textId="69EF345D" w:rsidR="00F07AB3" w:rsidRPr="00F07AB3" w:rsidRDefault="00F07AB3" w:rsidP="00F07AB3">
            <w:pPr>
              <w:rPr>
                <w:rFonts w:asciiTheme="majorHAnsi" w:hAnsiTheme="majorHAnsi" w:cstheme="majorHAnsi"/>
                <w:sz w:val="20"/>
                <w:szCs w:val="24"/>
                <w:lang w:val="en-IN"/>
              </w:rPr>
            </w:pPr>
            <w:r w:rsidRPr="00F07AB3">
              <w:rPr>
                <w:rFonts w:asciiTheme="majorHAnsi" w:hAnsiTheme="majorHAnsi" w:cstheme="majorHAnsi"/>
                <w:sz w:val="20"/>
                <w:szCs w:val="24"/>
              </w:rPr>
              <w:t>Ardhra Alaina Winston (B230198CS)</w:t>
            </w:r>
          </w:p>
        </w:tc>
        <w:tc>
          <w:tcPr>
            <w:tcW w:w="0" w:type="auto"/>
          </w:tcPr>
          <w:p w14:paraId="3C53130E" w14:textId="77777777" w:rsidR="00F07AB3" w:rsidRPr="00F07AB3" w:rsidRDefault="00F07AB3" w:rsidP="00F07AB3">
            <w:pPr>
              <w:rPr>
                <w:rFonts w:asciiTheme="majorHAnsi" w:hAnsiTheme="majorHAnsi" w:cstheme="majorHAnsi"/>
                <w:b/>
                <w:bCs/>
                <w:sz w:val="20"/>
                <w:szCs w:val="24"/>
                <w:lang w:val="en-IN"/>
              </w:rPr>
            </w:pPr>
          </w:p>
        </w:tc>
        <w:tc>
          <w:tcPr>
            <w:tcW w:w="0" w:type="auto"/>
          </w:tcPr>
          <w:p w14:paraId="5A0EC1F2" w14:textId="77777777" w:rsidR="00F07AB3" w:rsidRDefault="00F07AB3" w:rsidP="00F07AB3">
            <w:pPr>
              <w:rPr>
                <w:rFonts w:asciiTheme="majorHAnsi" w:hAnsiTheme="majorHAnsi" w:cstheme="majorHAnsi"/>
                <w:b/>
                <w:bCs/>
                <w:sz w:val="22"/>
                <w:szCs w:val="28"/>
                <w:lang w:val="en-IN"/>
              </w:rPr>
            </w:pPr>
          </w:p>
        </w:tc>
      </w:tr>
    </w:tbl>
    <w:p w14:paraId="76FE05CB" w14:textId="19B3EF59" w:rsidR="00F07AB3" w:rsidRPr="00F07AB3" w:rsidRDefault="00F07AB3" w:rsidP="00F07AB3">
      <w:pPr>
        <w:rPr>
          <w:rFonts w:asciiTheme="majorHAnsi" w:hAnsiTheme="majorHAnsi" w:cstheme="majorHAnsi"/>
          <w:b/>
          <w:bCs/>
          <w:sz w:val="22"/>
          <w:szCs w:val="28"/>
          <w:lang w:val="en-IN"/>
        </w:rPr>
      </w:pPr>
      <w:r>
        <w:rPr>
          <w:rFonts w:asciiTheme="majorHAnsi" w:hAnsiTheme="majorHAnsi" w:cstheme="majorHAnsi"/>
          <w:b/>
          <w:bCs/>
          <w:sz w:val="22"/>
          <w:szCs w:val="28"/>
          <w:lang w:val="en-IN"/>
        </w:rPr>
        <w:t xml:space="preserve"> </w:t>
      </w:r>
    </w:p>
    <w:p w14:paraId="5BF8C9B1" w14:textId="77777777" w:rsidR="00F07AB3" w:rsidRPr="00F07AB3" w:rsidRDefault="00F07AB3" w:rsidP="00F07AB3">
      <w:pPr>
        <w:rPr>
          <w:rFonts w:asciiTheme="majorHAnsi" w:hAnsiTheme="majorHAnsi" w:cstheme="majorHAnsi"/>
          <w:lang w:val="en-IN"/>
        </w:rPr>
      </w:pPr>
    </w:p>
    <w:p w14:paraId="55905AA4" w14:textId="77777777" w:rsidR="001A0465" w:rsidRPr="001A0465" w:rsidRDefault="001A0465" w:rsidP="001358F4">
      <w:pPr>
        <w:rPr>
          <w:rFonts w:asciiTheme="majorHAnsi" w:hAnsiTheme="majorHAnsi" w:cstheme="majorHAnsi"/>
        </w:rPr>
      </w:pPr>
    </w:p>
    <w:p w14:paraId="435BCB97" w14:textId="54FE03E3" w:rsidR="00000000" w:rsidRPr="001A0465" w:rsidRDefault="009B06EE" w:rsidP="001358F4">
      <w:pPr>
        <w:spacing w:after="60"/>
        <w:jc w:val="center"/>
      </w:pPr>
      <w:r w:rsidRPr="001A0465">
        <w:rPr>
          <w:sz w:val="22"/>
        </w:rPr>
        <w:t xml:space="preserve"> </w:t>
      </w:r>
    </w:p>
    <w:p w14:paraId="4FF687CB" w14:textId="77777777" w:rsidR="001358F4" w:rsidRDefault="001358F4" w:rsidP="001358F4">
      <w:pPr>
        <w:spacing w:after="60"/>
        <w:jc w:val="center"/>
      </w:pPr>
    </w:p>
    <w:p w14:paraId="247C1ECC" w14:textId="77777777" w:rsidR="001A0465" w:rsidRDefault="001A0465" w:rsidP="001358F4">
      <w:pPr>
        <w:spacing w:after="60"/>
        <w:jc w:val="center"/>
      </w:pPr>
    </w:p>
    <w:sectPr w:rsidR="001A0465" w:rsidSect="00034616">
      <w:footerReference w:type="default" r:id="rId18"/>
      <w:pgSz w:w="12240" w:h="15840"/>
      <w:pgMar w:top="691" w:right="936" w:bottom="691"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F861B" w14:textId="77777777" w:rsidR="008A73C0" w:rsidRDefault="008A73C0">
      <w:pPr>
        <w:spacing w:after="0" w:line="240" w:lineRule="auto"/>
      </w:pPr>
      <w:r>
        <w:separator/>
      </w:r>
    </w:p>
  </w:endnote>
  <w:endnote w:type="continuationSeparator" w:id="0">
    <w:p w14:paraId="7C2C0D89" w14:textId="77777777" w:rsidR="008A73C0" w:rsidRDefault="008A7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0E4B1" w14:textId="77777777" w:rsidR="00D34B3A" w:rsidRPr="005B4F1B" w:rsidRDefault="00000000">
    <w:pPr>
      <w:pStyle w:val="Footer"/>
      <w:jc w:val="center"/>
      <w:rPr>
        <w:lang w:val="en-IN"/>
      </w:rPr>
    </w:pPr>
    <w:r>
      <w:rPr>
        <w:sz w:val="16"/>
      </w:rPr>
      <w:t>Group 03 | Week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13E86" w14:textId="77777777" w:rsidR="008A73C0" w:rsidRDefault="008A73C0">
      <w:pPr>
        <w:spacing w:after="0" w:line="240" w:lineRule="auto"/>
      </w:pPr>
      <w:r>
        <w:separator/>
      </w:r>
    </w:p>
  </w:footnote>
  <w:footnote w:type="continuationSeparator" w:id="0">
    <w:p w14:paraId="7E560C73" w14:textId="77777777" w:rsidR="008A73C0" w:rsidRDefault="008A73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776951"/>
    <w:multiLevelType w:val="hybridMultilevel"/>
    <w:tmpl w:val="36805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AD3630"/>
    <w:multiLevelType w:val="hybridMultilevel"/>
    <w:tmpl w:val="0882AA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79F4977"/>
    <w:multiLevelType w:val="multilevel"/>
    <w:tmpl w:val="52BC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36754"/>
    <w:multiLevelType w:val="multilevel"/>
    <w:tmpl w:val="82B8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131744">
    <w:abstractNumId w:val="8"/>
  </w:num>
  <w:num w:numId="2" w16cid:durableId="597521727">
    <w:abstractNumId w:val="6"/>
  </w:num>
  <w:num w:numId="3" w16cid:durableId="2026399324">
    <w:abstractNumId w:val="5"/>
  </w:num>
  <w:num w:numId="4" w16cid:durableId="1085227123">
    <w:abstractNumId w:val="4"/>
  </w:num>
  <w:num w:numId="5" w16cid:durableId="796146998">
    <w:abstractNumId w:val="7"/>
  </w:num>
  <w:num w:numId="6" w16cid:durableId="2125731293">
    <w:abstractNumId w:val="3"/>
  </w:num>
  <w:num w:numId="7" w16cid:durableId="1188904605">
    <w:abstractNumId w:val="2"/>
  </w:num>
  <w:num w:numId="8" w16cid:durableId="259876411">
    <w:abstractNumId w:val="1"/>
  </w:num>
  <w:num w:numId="9" w16cid:durableId="1566065987">
    <w:abstractNumId w:val="0"/>
  </w:num>
  <w:num w:numId="10" w16cid:durableId="1822236103">
    <w:abstractNumId w:val="9"/>
  </w:num>
  <w:num w:numId="11" w16cid:durableId="1817912592">
    <w:abstractNumId w:val="10"/>
  </w:num>
  <w:num w:numId="12" w16cid:durableId="13922729">
    <w:abstractNumId w:val="12"/>
  </w:num>
  <w:num w:numId="13" w16cid:durableId="16810106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E69"/>
    <w:rsid w:val="0006063C"/>
    <w:rsid w:val="001358F4"/>
    <w:rsid w:val="0015074B"/>
    <w:rsid w:val="001A0465"/>
    <w:rsid w:val="0029639D"/>
    <w:rsid w:val="00326F90"/>
    <w:rsid w:val="00442454"/>
    <w:rsid w:val="005B4F1B"/>
    <w:rsid w:val="005F33D6"/>
    <w:rsid w:val="00654B29"/>
    <w:rsid w:val="007718CE"/>
    <w:rsid w:val="008A73C0"/>
    <w:rsid w:val="009B06EE"/>
    <w:rsid w:val="009C23D1"/>
    <w:rsid w:val="00AA1D8D"/>
    <w:rsid w:val="00B47730"/>
    <w:rsid w:val="00C63EA1"/>
    <w:rsid w:val="00CB0664"/>
    <w:rsid w:val="00CB1A7B"/>
    <w:rsid w:val="00D34B3A"/>
    <w:rsid w:val="00E54A67"/>
    <w:rsid w:val="00E93B33"/>
    <w:rsid w:val="00F07A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D24425"/>
  <w14:defaultImageDpi w14:val="300"/>
  <w15:docId w15:val="{96D2A500-C126-436F-A3BE-C6AC1C8B9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rial" w:hAnsi="Arial"/>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5</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Maithili Kolasani</cp:lastModifiedBy>
  <cp:revision>27</cp:revision>
  <dcterms:created xsi:type="dcterms:W3CDTF">2013-12-23T23:15:00Z</dcterms:created>
  <dcterms:modified xsi:type="dcterms:W3CDTF">2026-10-16T18:40:00Z</dcterms:modified>
  <cp:category/>
</cp:coreProperties>
</file>