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DEPARTMENT OF ELECTRONICS AND INSTRUMENTATION ENGINEERING</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b w:val="1"/>
        </w:rPr>
        <w:drawing>
          <wp:inline distB="0" distT="0" distL="0" distR="0">
            <wp:extent cx="2095500" cy="2087880"/>
            <wp:effectExtent b="0" l="0" r="0" t="0"/>
            <wp:docPr descr="National Institute of Technology, Silchar - Wikipedia" id="3" name="image3.png"/>
            <a:graphic>
              <a:graphicData uri="http://schemas.openxmlformats.org/drawingml/2006/picture">
                <pic:pic>
                  <pic:nvPicPr>
                    <pic:cNvPr descr="National Institute of Technology, Silchar - Wikipedia" id="0" name="image3.png"/>
                    <pic:cNvPicPr preferRelativeResize="0"/>
                  </pic:nvPicPr>
                  <pic:blipFill>
                    <a:blip r:embed="rId6"/>
                    <a:srcRect b="0" l="0" r="0" t="0"/>
                    <a:stretch>
                      <a:fillRect/>
                    </a:stretch>
                  </pic:blipFill>
                  <pic:spPr>
                    <a:xfrm>
                      <a:off x="0" y="0"/>
                      <a:ext cx="2095500" cy="20878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50"/>
          <w:szCs w:val="50"/>
        </w:rPr>
      </w:pPr>
      <w:r w:rsidDel="00000000" w:rsidR="00000000" w:rsidRPr="00000000">
        <w:rPr>
          <w:rtl w:val="0"/>
        </w:rPr>
      </w:r>
    </w:p>
    <w:p w:rsidR="00000000" w:rsidDel="00000000" w:rsidP="00000000" w:rsidRDefault="00000000" w:rsidRPr="00000000" w14:paraId="00000005">
      <w:pPr>
        <w:jc w:val="center"/>
        <w:rPr>
          <w:b w:val="1"/>
          <w:sz w:val="50"/>
          <w:szCs w:val="50"/>
        </w:rPr>
      </w:pPr>
      <w:r w:rsidDel="00000000" w:rsidR="00000000" w:rsidRPr="00000000">
        <w:rPr>
          <w:b w:val="1"/>
          <w:sz w:val="50"/>
          <w:szCs w:val="50"/>
          <w:rtl w:val="0"/>
        </w:rPr>
        <w:t xml:space="preserve">VIRTUAL INSTRUMENTATION PROJECT</w:t>
      </w:r>
    </w:p>
    <w:p w:rsidR="00000000" w:rsidDel="00000000" w:rsidP="00000000" w:rsidRDefault="00000000" w:rsidRPr="00000000" w14:paraId="00000006">
      <w:pPr>
        <w:jc w:val="center"/>
        <w:rPr>
          <w:b w:val="1"/>
          <w:sz w:val="40"/>
          <w:szCs w:val="40"/>
        </w:rPr>
      </w:pPr>
      <w:r w:rsidDel="00000000" w:rsidR="00000000" w:rsidRPr="00000000">
        <w:rPr>
          <w:b w:val="1"/>
          <w:sz w:val="40"/>
          <w:szCs w:val="40"/>
          <w:u w:val="single"/>
          <w:rtl w:val="0"/>
        </w:rPr>
        <w:t xml:space="preserve">TOPIC</w:t>
      </w:r>
      <w:r w:rsidDel="00000000" w:rsidR="00000000" w:rsidRPr="00000000">
        <w:rPr>
          <w:b w:val="1"/>
          <w:sz w:val="40"/>
          <w:szCs w:val="40"/>
          <w:rtl w:val="0"/>
        </w:rPr>
        <w:t xml:space="preserve">: WATER QUALITY MONITORING USING      LABVIEW AND MACHINE LEARNING</w:t>
      </w:r>
    </w:p>
    <w:p w:rsidR="00000000" w:rsidDel="00000000" w:rsidP="00000000" w:rsidRDefault="00000000" w:rsidRPr="00000000" w14:paraId="00000007">
      <w:pPr>
        <w:jc w:val="center"/>
        <w:rPr>
          <w:b w:val="1"/>
          <w:sz w:val="50"/>
          <w:szCs w:val="50"/>
        </w:rPr>
      </w:pPr>
      <w:r w:rsidDel="00000000" w:rsidR="00000000" w:rsidRPr="00000000">
        <w:rPr>
          <w:rtl w:val="0"/>
        </w:rPr>
      </w:r>
    </w:p>
    <w:p w:rsidR="00000000" w:rsidDel="00000000" w:rsidP="00000000" w:rsidRDefault="00000000" w:rsidRPr="00000000" w14:paraId="00000008">
      <w:pPr>
        <w:jc w:val="center"/>
        <w:rPr>
          <w:b w:val="1"/>
          <w:sz w:val="50"/>
          <w:szCs w:val="50"/>
        </w:rPr>
      </w:pPr>
      <w:r w:rsidDel="00000000" w:rsidR="00000000" w:rsidRPr="00000000">
        <w:rPr>
          <w:b w:val="1"/>
          <w:sz w:val="50"/>
          <w:szCs w:val="50"/>
          <w:u w:val="single"/>
          <w:rtl w:val="0"/>
        </w:rPr>
        <w:t xml:space="preserve">MENTOR</w:t>
      </w:r>
      <w:r w:rsidDel="00000000" w:rsidR="00000000" w:rsidRPr="00000000">
        <w:rPr>
          <w:b w:val="1"/>
          <w:sz w:val="50"/>
          <w:szCs w:val="50"/>
          <w:rtl w:val="0"/>
        </w:rPr>
        <w:t xml:space="preserve">: Dr. Sudarshan Sahoo</w:t>
      </w:r>
    </w:p>
    <w:p w:rsidR="00000000" w:rsidDel="00000000" w:rsidP="00000000" w:rsidRDefault="00000000" w:rsidRPr="00000000" w14:paraId="00000009">
      <w:pPr>
        <w:rPr>
          <w:b w:val="1"/>
          <w:sz w:val="50"/>
          <w:szCs w:val="50"/>
        </w:rPr>
      </w:pPr>
      <w:r w:rsidDel="00000000" w:rsidR="00000000" w:rsidRPr="00000000">
        <w:rPr>
          <w:rtl w:val="0"/>
        </w:rPr>
      </w:r>
    </w:p>
    <w:p w:rsidR="00000000" w:rsidDel="00000000" w:rsidP="00000000" w:rsidRDefault="00000000" w:rsidRPr="00000000" w14:paraId="0000000A">
      <w:pPr>
        <w:jc w:val="right"/>
        <w:rPr>
          <w:b w:val="1"/>
          <w:sz w:val="50"/>
          <w:szCs w:val="50"/>
        </w:rPr>
      </w:pPr>
      <w:r w:rsidDel="00000000" w:rsidR="00000000" w:rsidRPr="00000000">
        <w:rPr>
          <w:b w:val="1"/>
          <w:sz w:val="50"/>
          <w:szCs w:val="50"/>
          <w:rtl w:val="0"/>
        </w:rPr>
        <w:t xml:space="preserve">                        </w:t>
        <w:tab/>
        <w:tab/>
        <w:t xml:space="preserve">      Submitted by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right"/>
        <w:rPr>
          <w:b w:val="1"/>
          <w:sz w:val="40"/>
          <w:szCs w:val="40"/>
        </w:rPr>
      </w:pPr>
      <w:r w:rsidDel="00000000" w:rsidR="00000000" w:rsidRPr="00000000">
        <w:rPr>
          <w:rFonts w:ascii="Calibri" w:cs="Calibri" w:eastAsia="Calibri" w:hAnsi="Calibri"/>
          <w:b w:val="1"/>
          <w:i w:val="0"/>
          <w:smallCaps w:val="0"/>
          <w:strike w:val="0"/>
          <w:color w:val="000000"/>
          <w:sz w:val="50"/>
          <w:szCs w:val="5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r w:rsidDel="00000000" w:rsidR="00000000" w:rsidRPr="00000000">
        <w:rPr>
          <w:b w:val="1"/>
          <w:sz w:val="36"/>
          <w:szCs w:val="36"/>
          <w:rtl w:val="0"/>
        </w:rPr>
        <w:t xml:space="preserve">SIMRAN SAHU</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17-16-0</w:t>
      </w:r>
      <w:r w:rsidDel="00000000" w:rsidR="00000000" w:rsidRPr="00000000">
        <w:rPr>
          <w:b w:val="1"/>
          <w:sz w:val="36"/>
          <w:szCs w:val="36"/>
          <w:rtl w:val="0"/>
        </w:rPr>
        <w:t xml:space="preserve">33</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ind w:firstLine="360"/>
        <w:rPr>
          <w:b w:val="1"/>
          <w:sz w:val="40"/>
          <w:szCs w:val="40"/>
        </w:rPr>
      </w:pPr>
      <w:r w:rsidDel="00000000" w:rsidR="00000000" w:rsidRPr="00000000">
        <w:rPr>
          <w:rtl w:val="0"/>
        </w:rPr>
      </w:r>
    </w:p>
    <w:p w:rsidR="00000000" w:rsidDel="00000000" w:rsidP="00000000" w:rsidRDefault="00000000" w:rsidRPr="00000000" w14:paraId="0000000D">
      <w:pPr>
        <w:ind w:firstLine="360"/>
        <w:jc w:val="center"/>
        <w:rPr>
          <w:b w:val="1"/>
          <w:sz w:val="40"/>
          <w:szCs w:val="40"/>
          <w:u w:val="single"/>
        </w:rPr>
      </w:pPr>
      <w:r w:rsidDel="00000000" w:rsidR="00000000" w:rsidRPr="00000000">
        <w:rPr>
          <w:b w:val="1"/>
          <w:sz w:val="40"/>
          <w:szCs w:val="40"/>
          <w:u w:val="single"/>
          <w:rtl w:val="0"/>
        </w:rPr>
        <w:t xml:space="preserve">ABSTRACT</w:t>
      </w:r>
      <w:r w:rsidDel="00000000" w:rsidR="00000000" w:rsidRPr="00000000">
        <w:rPr>
          <w:rtl w:val="0"/>
        </w:rPr>
      </w:r>
    </w:p>
    <w:p w:rsidR="00000000" w:rsidDel="00000000" w:rsidP="00000000" w:rsidRDefault="00000000" w:rsidRPr="00000000" w14:paraId="0000000E">
      <w:pPr>
        <w:ind w:left="360" w:firstLine="0"/>
        <w:jc w:val="both"/>
        <w:rPr>
          <w:sz w:val="30"/>
          <w:szCs w:val="30"/>
        </w:rPr>
      </w:pPr>
      <w:r w:rsidDel="00000000" w:rsidR="00000000" w:rsidRPr="00000000">
        <w:rPr>
          <w:sz w:val="30"/>
          <w:szCs w:val="30"/>
          <w:rtl w:val="0"/>
        </w:rPr>
        <w:t xml:space="preserve">This research project looks at a novel method for monitoring drinking water parameters. The microcontroller Arduino, it's software program Arduino IDE, National Instruments software program LabVIEW are used as the basis for the system. The water available in the hostels of NIT Silchar was used to perform trials as it is used for drinking purposes. The system monitors the following water parameters: temperature, pH, conductivity, and turbidity. The system consists of microcontroller Arduino, waterproof temperature sensor DS18B20, pH sensor kit, turbidity sensor with the module, conductivity sensor, buck-boost converter, jumper wires, and breadboard. Currently, the system has almost completed proof of its concept phase. The system can monitor water parameter levels close to standard manual techniques. Data can be stored directly into an Excel sheet for storage and analysis using LabVIEW and Machine Learning respectively. The system can publish its display on a web page that can be used for monitoring using a laptop or mobile phone. Similarly, the stored data can be remotely accessed.</w:t>
      </w:r>
      <w:r w:rsidDel="00000000" w:rsidR="00000000" w:rsidRPr="00000000">
        <w:rPr>
          <w:rtl w:val="0"/>
        </w:rPr>
      </w:r>
    </w:p>
    <w:p w:rsidR="00000000" w:rsidDel="00000000" w:rsidP="00000000" w:rsidRDefault="00000000" w:rsidRPr="00000000" w14:paraId="0000000F">
      <w:pPr>
        <w:pStyle w:val="Heading1"/>
        <w:keepNext w:val="0"/>
        <w:keepLines w:val="0"/>
        <w:ind w:left="360" w:firstLine="0"/>
        <w:jc w:val="center"/>
        <w:rPr>
          <w:sz w:val="46"/>
          <w:szCs w:val="46"/>
          <w:u w:val="single"/>
        </w:rPr>
      </w:pPr>
      <w:bookmarkStart w:colFirst="0" w:colLast="0" w:name="_okfqyt7fvo2b" w:id="0"/>
      <w:bookmarkEnd w:id="0"/>
      <w:r w:rsidDel="00000000" w:rsidR="00000000" w:rsidRPr="00000000">
        <w:rPr>
          <w:sz w:val="46"/>
          <w:szCs w:val="46"/>
          <w:u w:val="single"/>
          <w:rtl w:val="0"/>
        </w:rPr>
        <w:t xml:space="preserve">Introduction</w:t>
      </w:r>
    </w:p>
    <w:p w:rsidR="00000000" w:rsidDel="00000000" w:rsidP="00000000" w:rsidRDefault="00000000" w:rsidRPr="00000000" w14:paraId="00000010">
      <w:pPr>
        <w:ind w:left="360" w:firstLine="0"/>
        <w:jc w:val="both"/>
        <w:rPr>
          <w:sz w:val="30"/>
          <w:szCs w:val="30"/>
        </w:rPr>
      </w:pPr>
      <w:r w:rsidDel="00000000" w:rsidR="00000000" w:rsidRPr="00000000">
        <w:rPr>
          <w:sz w:val="30"/>
          <w:szCs w:val="30"/>
          <w:rtl w:val="0"/>
        </w:rPr>
        <w:t xml:space="preserve">The need for effective water quality monitoring is very essential as the demand for clean water supplies increases. This would provide a useful tool in safeguarding public health and ensuring quality standards are met. An assembly of various sensors that measure various parameters of water like temperature, pH, conductivity, and turbidity have been created. For voltage regulation, a buck-boost converter has been used. The buck-boost converter supplies 9V power supply to the pH sensor by regulating voltage supply from a DC source of 12V. The data collected from the sensors is logged into a CSV or excel file using LabVIEW. The collected data is analyzed and using Machine Learning algorithms, the purity of the water sample is calculated. After that, it can be determined whether the water is drinkable or not. An ESP8266 NodeMCU Wi-Fi module has been used to send the collected data over the internet using Wi-Fi. The result is displayed on a webpage.</w:t>
      </w:r>
    </w:p>
    <w:p w:rsidR="00000000" w:rsidDel="00000000" w:rsidP="00000000" w:rsidRDefault="00000000" w:rsidRPr="00000000" w14:paraId="00000011">
      <w:pPr>
        <w:ind w:left="360" w:firstLine="0"/>
        <w:rPr>
          <w:sz w:val="30"/>
          <w:szCs w:val="30"/>
        </w:rPr>
      </w:pPr>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after="220" w:before="0" w:line="360" w:lineRule="auto"/>
        <w:jc w:val="center"/>
        <w:rPr>
          <w:rFonts w:ascii="Georgia" w:cs="Georgia" w:eastAsia="Georgia" w:hAnsi="Georgia"/>
          <w:color w:val="131414"/>
          <w:sz w:val="46"/>
          <w:szCs w:val="46"/>
          <w:u w:val="single"/>
        </w:rPr>
      </w:pPr>
      <w:bookmarkStart w:colFirst="0" w:colLast="0" w:name="_yp6wc4pa9ivn" w:id="1"/>
      <w:bookmarkEnd w:id="1"/>
      <w:r w:rsidDel="00000000" w:rsidR="00000000" w:rsidRPr="00000000">
        <w:rPr>
          <w:rFonts w:ascii="Georgia" w:cs="Georgia" w:eastAsia="Georgia" w:hAnsi="Georgia"/>
          <w:color w:val="131414"/>
          <w:sz w:val="46"/>
          <w:szCs w:val="46"/>
          <w:u w:val="single"/>
          <w:rtl w:val="0"/>
        </w:rPr>
        <w:t xml:space="preserve">Background</w:t>
      </w:r>
    </w:p>
    <w:p w:rsidR="00000000" w:rsidDel="00000000" w:rsidP="00000000" w:rsidRDefault="00000000" w:rsidRPr="00000000" w14:paraId="00000013">
      <w:pPr>
        <w:shd w:fill="ffffff" w:val="clear"/>
        <w:spacing w:after="220" w:lineRule="auto"/>
        <w:ind w:left="360" w:firstLine="0"/>
        <w:jc w:val="both"/>
        <w:rPr>
          <w:color w:val="131414"/>
          <w:sz w:val="30"/>
          <w:szCs w:val="30"/>
        </w:rPr>
      </w:pPr>
      <w:r w:rsidDel="00000000" w:rsidR="00000000" w:rsidRPr="00000000">
        <w:rPr>
          <w:color w:val="131414"/>
          <w:sz w:val="30"/>
          <w:szCs w:val="30"/>
          <w:rtl w:val="0"/>
        </w:rPr>
        <w:t xml:space="preserve">It is very important to achieve a good water balance for drinkable water. In order to prevent a disease outbreak, it is important to determine the quality of water. Factors such as the temperature of water, pH, conductivity, and turbidity affect the quality of water. There are many other parameters of water quality too but as preliminary stage research, we focus on four parameters only. Hence, the data sets of the four parameters have been collected from an established site like Kaggle.</w:t>
      </w:r>
    </w:p>
    <w:p w:rsidR="00000000" w:rsidDel="00000000" w:rsidP="00000000" w:rsidRDefault="00000000" w:rsidRPr="00000000" w14:paraId="00000014">
      <w:pPr>
        <w:shd w:fill="ffffff" w:val="clear"/>
        <w:spacing w:after="220" w:lineRule="auto"/>
        <w:ind w:left="360" w:firstLine="0"/>
        <w:rPr>
          <w:color w:val="131414"/>
          <w:sz w:val="30"/>
          <w:szCs w:val="30"/>
        </w:rPr>
      </w:pPr>
      <w:r w:rsidDel="00000000" w:rsidR="00000000" w:rsidRPr="00000000">
        <w:rPr>
          <w:color w:val="131414"/>
          <w:sz w:val="30"/>
          <w:szCs w:val="30"/>
          <w:rtl w:val="0"/>
        </w:rPr>
        <w:t xml:space="preserve">The following table shows the range of the measured parameters :</w:t>
      </w:r>
    </w:p>
    <w:p w:rsidR="00000000" w:rsidDel="00000000" w:rsidP="00000000" w:rsidRDefault="00000000" w:rsidRPr="00000000" w14:paraId="00000015">
      <w:pPr>
        <w:shd w:fill="ffffff" w:val="clear"/>
        <w:spacing w:after="300" w:before="300" w:lineRule="auto"/>
        <w:rPr>
          <w:rFonts w:ascii="Georgia" w:cs="Georgia" w:eastAsia="Georgia" w:hAnsi="Georgia"/>
          <w:b w:val="1"/>
          <w:color w:val="131414"/>
          <w:sz w:val="2"/>
          <w:szCs w:val="2"/>
        </w:rPr>
      </w:pPr>
      <w:r w:rsidDel="00000000" w:rsidR="00000000" w:rsidRPr="00000000">
        <w:rPr>
          <w:rFonts w:ascii="Georgia" w:cs="Georgia" w:eastAsia="Georgia" w:hAnsi="Georgia"/>
          <w:b w:val="1"/>
          <w:color w:val="131414"/>
          <w:sz w:val="2"/>
          <w:szCs w:val="2"/>
          <w:rtl w:val="0"/>
        </w:rPr>
        <w:t xml:space="preserve">|</w:t>
      </w:r>
    </w:p>
    <w:p w:rsidR="00000000" w:rsidDel="00000000" w:rsidP="00000000" w:rsidRDefault="00000000" w:rsidRPr="00000000" w14:paraId="00000016">
      <w:pPr>
        <w:shd w:fill="ffffff" w:val="clear"/>
        <w:spacing w:after="300" w:before="300" w:line="240" w:lineRule="auto"/>
        <w:ind w:left="160" w:right="-60" w:firstLine="0"/>
        <w:jc w:val="center"/>
        <w:rPr>
          <w:rFonts w:ascii="Georgia" w:cs="Georgia" w:eastAsia="Georgia" w:hAnsi="Georgia"/>
          <w:b w:val="1"/>
          <w:color w:val="131414"/>
          <w:sz w:val="27"/>
          <w:szCs w:val="27"/>
        </w:rPr>
      </w:pPr>
      <w:r w:rsidDel="00000000" w:rsidR="00000000" w:rsidRPr="00000000">
        <w:rPr>
          <w:rFonts w:ascii="Georgia" w:cs="Georgia" w:eastAsia="Georgia" w:hAnsi="Georgia"/>
          <w:b w:val="1"/>
          <w:color w:val="131414"/>
          <w:sz w:val="27"/>
          <w:szCs w:val="27"/>
          <w:rtl w:val="0"/>
        </w:rPr>
        <w:t xml:space="preserve">Table 1: List of water parameters</w:t>
      </w:r>
    </w:p>
    <w:tbl>
      <w:tblPr>
        <w:tblStyle w:val="Table1"/>
        <w:tblW w:w="8866.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3"/>
        <w:gridCol w:w="4433"/>
        <w:tblGridChange w:id="0">
          <w:tblGrid>
            <w:gridCol w:w="4433"/>
            <w:gridCol w:w="44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31414"/>
                <w:sz w:val="27"/>
                <w:szCs w:val="27"/>
              </w:rPr>
            </w:pPr>
            <w:r w:rsidDel="00000000" w:rsidR="00000000" w:rsidRPr="00000000">
              <w:rPr>
                <w:b w:val="1"/>
                <w:color w:val="131414"/>
                <w:sz w:val="27"/>
                <w:szCs w:val="27"/>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31414"/>
                <w:sz w:val="27"/>
                <w:szCs w:val="27"/>
              </w:rPr>
            </w:pPr>
            <w:r w:rsidDel="00000000" w:rsidR="00000000" w:rsidRPr="00000000">
              <w:rPr>
                <w:b w:val="1"/>
                <w:color w:val="131414"/>
                <w:sz w:val="27"/>
                <w:szCs w:val="27"/>
                <w:rtl w:val="0"/>
              </w:rPr>
              <w:t xml:space="preserve">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rPr>
            </w:pPr>
            <w:r w:rsidDel="00000000" w:rsidR="00000000" w:rsidRPr="00000000">
              <w:rPr>
                <w:color w:val="131414"/>
                <w:sz w:val="27"/>
                <w:szCs w:val="27"/>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rPr>
            </w:pPr>
            <w:r w:rsidDel="00000000" w:rsidR="00000000" w:rsidRPr="00000000">
              <w:rPr>
                <w:color w:val="131414"/>
                <w:sz w:val="27"/>
                <w:szCs w:val="27"/>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rPr>
            </w:pPr>
            <w:r w:rsidDel="00000000" w:rsidR="00000000" w:rsidRPr="00000000">
              <w:rPr>
                <w:color w:val="131414"/>
                <w:sz w:val="27"/>
                <w:szCs w:val="27"/>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rPr>
            </w:pPr>
            <w:r w:rsidDel="00000000" w:rsidR="00000000" w:rsidRPr="00000000">
              <w:rPr>
                <w:color w:val="131414"/>
                <w:sz w:val="27"/>
                <w:szCs w:val="27"/>
                <w:rtl w:val="0"/>
              </w:rPr>
              <w:t xml:space="preserve">6.5-8.5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rPr>
            </w:pPr>
            <w:r w:rsidDel="00000000" w:rsidR="00000000" w:rsidRPr="00000000">
              <w:rPr>
                <w:color w:val="131414"/>
                <w:sz w:val="27"/>
                <w:szCs w:val="27"/>
                <w:rtl w:val="0"/>
              </w:rPr>
              <w:t xml:space="preserve">Conductivity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rPr>
            </w:pPr>
            <w:r w:rsidDel="00000000" w:rsidR="00000000" w:rsidRPr="00000000">
              <w:rPr>
                <w:rFonts w:ascii="Arial" w:cs="Arial" w:eastAsia="Arial" w:hAnsi="Arial"/>
                <w:color w:val="222222"/>
                <w:sz w:val="24"/>
                <w:szCs w:val="24"/>
                <w:highlight w:val="white"/>
                <w:rtl w:val="0"/>
              </w:rPr>
              <w:t xml:space="preserve"> 5–50 mS/m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rPr>
            </w:pPr>
            <w:r w:rsidDel="00000000" w:rsidR="00000000" w:rsidRPr="00000000">
              <w:rPr>
                <w:color w:val="131414"/>
                <w:sz w:val="27"/>
                <w:szCs w:val="27"/>
                <w:rtl w:val="0"/>
              </w:rPr>
              <w:t xml:space="preserve">Turbidity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rPr>
            </w:pPr>
            <w:r w:rsidDel="00000000" w:rsidR="00000000" w:rsidRPr="00000000">
              <w:rPr>
                <w:color w:val="131414"/>
                <w:sz w:val="27"/>
                <w:szCs w:val="27"/>
                <w:rtl w:val="0"/>
              </w:rPr>
              <w:t xml:space="preserve">&lt;=5 NTU</w:t>
            </w:r>
          </w:p>
        </w:tc>
      </w:tr>
    </w:tbl>
    <w:p w:rsidR="00000000" w:rsidDel="00000000" w:rsidP="00000000" w:rsidRDefault="00000000" w:rsidRPr="00000000" w14:paraId="00000021">
      <w:pPr>
        <w:shd w:fill="ffffff" w:val="clear"/>
        <w:spacing w:after="220" w:line="240" w:lineRule="auto"/>
        <w:ind w:left="3600" w:firstLine="0"/>
        <w:jc w:val="right"/>
        <w:rPr>
          <w:color w:val="131414"/>
          <w:sz w:val="27"/>
          <w:szCs w:val="27"/>
        </w:rPr>
      </w:pPr>
      <w:r w:rsidDel="00000000" w:rsidR="00000000" w:rsidRPr="00000000">
        <w:rPr>
          <w:rtl w:val="0"/>
        </w:rPr>
      </w:r>
    </w:p>
    <w:p w:rsidR="00000000" w:rsidDel="00000000" w:rsidP="00000000" w:rsidRDefault="00000000" w:rsidRPr="00000000" w14:paraId="00000022">
      <w:pPr>
        <w:shd w:fill="ffffff" w:val="clear"/>
        <w:spacing w:after="220" w:line="240" w:lineRule="auto"/>
        <w:ind w:left="3600" w:firstLine="0"/>
        <w:jc w:val="right"/>
        <w:rPr>
          <w:color w:val="131414"/>
          <w:sz w:val="27"/>
          <w:szCs w:val="27"/>
        </w:rPr>
      </w:pPr>
      <w:r w:rsidDel="00000000" w:rsidR="00000000" w:rsidRPr="00000000">
        <w:rPr>
          <w:color w:val="131414"/>
          <w:sz w:val="27"/>
          <w:szCs w:val="27"/>
          <w:rtl w:val="0"/>
        </w:rPr>
        <w:t xml:space="preserve">Where:    NTU - Nephelometric Turbidity Unit</w:t>
      </w:r>
    </w:p>
    <w:p w:rsidR="00000000" w:rsidDel="00000000" w:rsidP="00000000" w:rsidRDefault="00000000" w:rsidRPr="00000000" w14:paraId="00000023">
      <w:pPr>
        <w:shd w:fill="ffffff" w:val="clear"/>
        <w:spacing w:after="220" w:line="240" w:lineRule="auto"/>
        <w:ind w:left="360" w:firstLine="0"/>
        <w:jc w:val="right"/>
        <w:rPr>
          <w:color w:val="131414"/>
          <w:sz w:val="27"/>
          <w:szCs w:val="27"/>
        </w:rPr>
      </w:pPr>
      <w:r w:rsidDel="00000000" w:rsidR="00000000" w:rsidRPr="00000000">
        <w:rPr>
          <w:color w:val="131414"/>
          <w:sz w:val="27"/>
          <w:szCs w:val="27"/>
          <w:rtl w:val="0"/>
        </w:rPr>
        <w:t xml:space="preserve">                 C - Celsius</w:t>
      </w:r>
    </w:p>
    <w:p w:rsidR="00000000" w:rsidDel="00000000" w:rsidP="00000000" w:rsidRDefault="00000000" w:rsidRPr="00000000" w14:paraId="00000024">
      <w:pPr>
        <w:widowControl w:val="0"/>
        <w:spacing w:after="0" w:line="240" w:lineRule="auto"/>
        <w:jc w:val="right"/>
        <w:rPr>
          <w:color w:val="131414"/>
          <w:sz w:val="27"/>
          <w:szCs w:val="27"/>
        </w:rPr>
      </w:pPr>
      <w:r w:rsidDel="00000000" w:rsidR="00000000" w:rsidRPr="00000000">
        <w:rPr>
          <w:rFonts w:ascii="Arial" w:cs="Arial" w:eastAsia="Arial" w:hAnsi="Arial"/>
          <w:color w:val="222222"/>
          <w:sz w:val="24"/>
          <w:szCs w:val="24"/>
          <w:highlight w:val="white"/>
          <w:rtl w:val="0"/>
        </w:rPr>
        <w:t xml:space="preserve">mS/m - milli Seimen per meter</w:t>
      </w:r>
      <w:r w:rsidDel="00000000" w:rsidR="00000000" w:rsidRPr="00000000">
        <w:rPr>
          <w:rtl w:val="0"/>
        </w:rPr>
      </w:r>
    </w:p>
    <w:p w:rsidR="00000000" w:rsidDel="00000000" w:rsidP="00000000" w:rsidRDefault="00000000" w:rsidRPr="00000000" w14:paraId="00000025">
      <w:pPr>
        <w:widowControl w:val="0"/>
        <w:spacing w:after="0" w:line="240" w:lineRule="auto"/>
        <w:jc w:val="right"/>
        <w:rPr>
          <w:color w:val="131414"/>
          <w:sz w:val="27"/>
          <w:szCs w:val="27"/>
        </w:rPr>
      </w:pPr>
      <w:r w:rsidDel="00000000" w:rsidR="00000000" w:rsidRPr="00000000">
        <w:rPr>
          <w:rtl w:val="0"/>
        </w:rPr>
      </w:r>
    </w:p>
    <w:p w:rsidR="00000000" w:rsidDel="00000000" w:rsidP="00000000" w:rsidRDefault="00000000" w:rsidRPr="00000000" w14:paraId="00000026">
      <w:pPr>
        <w:widowControl w:val="0"/>
        <w:spacing w:after="0" w:line="240" w:lineRule="auto"/>
        <w:jc w:val="center"/>
        <w:rPr>
          <w:b w:val="1"/>
          <w:sz w:val="46"/>
          <w:szCs w:val="46"/>
          <w:u w:val="single"/>
        </w:rPr>
      </w:pPr>
      <w:r w:rsidDel="00000000" w:rsidR="00000000" w:rsidRPr="00000000">
        <w:rPr>
          <w:b w:val="1"/>
          <w:sz w:val="46"/>
          <w:szCs w:val="46"/>
          <w:u w:val="single"/>
          <w:rtl w:val="0"/>
        </w:rPr>
        <w:t xml:space="preserve">System Testing and Monitoring</w:t>
      </w:r>
    </w:p>
    <w:p w:rsidR="00000000" w:rsidDel="00000000" w:rsidP="00000000" w:rsidRDefault="00000000" w:rsidRPr="00000000" w14:paraId="00000027">
      <w:pPr>
        <w:widowControl w:val="0"/>
        <w:spacing w:after="0" w:line="240" w:lineRule="auto"/>
        <w:jc w:val="center"/>
        <w:rPr>
          <w:b w:val="1"/>
          <w:sz w:val="46"/>
          <w:szCs w:val="46"/>
          <w:u w:val="single"/>
        </w:rPr>
      </w:pPr>
      <w:r w:rsidDel="00000000" w:rsidR="00000000" w:rsidRPr="00000000">
        <w:rPr>
          <w:rtl w:val="0"/>
        </w:rPr>
      </w:r>
    </w:p>
    <w:p w:rsidR="00000000" w:rsidDel="00000000" w:rsidP="00000000" w:rsidRDefault="00000000" w:rsidRPr="00000000" w14:paraId="00000028">
      <w:pPr>
        <w:ind w:left="720" w:firstLine="0"/>
        <w:jc w:val="both"/>
        <w:rPr>
          <w:sz w:val="30"/>
          <w:szCs w:val="30"/>
        </w:rPr>
      </w:pPr>
      <w:r w:rsidDel="00000000" w:rsidR="00000000" w:rsidRPr="00000000">
        <w:rPr>
          <w:sz w:val="30"/>
          <w:szCs w:val="30"/>
          <w:rtl w:val="0"/>
        </w:rPr>
        <w:t xml:space="preserve">Table 2 shows the sensor parameters including accuracy and output range. Other water parameters like the hardness of water, dissolved oxygen content, etc. can be measured using manual methods as the sensors available for their measurement is expensive. The hardness of water can be measured by EDTA and dissolved oxygen content can be measured using Winkler's method.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sz w:val="30"/>
          <w:szCs w:val="30"/>
        </w:rPr>
      </w:pPr>
      <w:r w:rsidDel="00000000" w:rsidR="00000000" w:rsidRPr="00000000">
        <w:rPr>
          <w:sz w:val="30"/>
          <w:szCs w:val="30"/>
          <w:rtl w:val="0"/>
        </w:rPr>
        <w:t xml:space="preserve">The measured parameters are collected in a CSV or excel file using LabVIEW. The data is then analyzed using Machine Learning algorithm. The predicted result is displayed on a web page using the ESP8266 module.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Georgia" w:cs="Georgia" w:eastAsia="Georgia" w:hAnsi="Georgia"/>
          <w:b w:val="1"/>
          <w:color w:val="131414"/>
          <w:sz w:val="27"/>
          <w:szCs w:val="27"/>
          <w:highlight w:val="white"/>
        </w:rPr>
      </w:pPr>
      <w:r w:rsidDel="00000000" w:rsidR="00000000" w:rsidRPr="00000000">
        <w:rPr>
          <w:rFonts w:ascii="Georgia" w:cs="Georgia" w:eastAsia="Georgia" w:hAnsi="Georgia"/>
          <w:b w:val="1"/>
          <w:color w:val="131414"/>
          <w:sz w:val="27"/>
          <w:szCs w:val="27"/>
          <w:highlight w:val="white"/>
          <w:rtl w:val="0"/>
        </w:rPr>
        <w:t xml:space="preserve">Table 2: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Georgia" w:cs="Georgia" w:eastAsia="Georgia" w:hAnsi="Georgia"/>
          <w:b w:val="1"/>
          <w:color w:val="131414"/>
          <w:sz w:val="27"/>
          <w:szCs w:val="27"/>
          <w:highlight w:val="white"/>
        </w:rPr>
      </w:pPr>
      <w:r w:rsidDel="00000000" w:rsidR="00000000" w:rsidRPr="00000000">
        <w:rPr>
          <w:rFonts w:ascii="Georgia" w:cs="Georgia" w:eastAsia="Georgia" w:hAnsi="Georgia"/>
          <w:b w:val="1"/>
          <w:color w:val="131414"/>
          <w:sz w:val="27"/>
          <w:szCs w:val="27"/>
          <w:highlight w:val="white"/>
          <w:rtl w:val="0"/>
        </w:rPr>
        <w:t xml:space="preserve">System Monitoring Specifications</w:t>
      </w:r>
    </w:p>
    <w:tbl>
      <w:tblPr>
        <w:tblStyle w:val="Table2"/>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8"/>
        <w:gridCol w:w="2130"/>
        <w:gridCol w:w="1980"/>
        <w:gridCol w:w="2098"/>
        <w:tblGridChange w:id="0">
          <w:tblGrid>
            <w:gridCol w:w="2098"/>
            <w:gridCol w:w="2130"/>
            <w:gridCol w:w="1980"/>
            <w:gridCol w:w="20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color w:val="131414"/>
                <w:sz w:val="27"/>
                <w:szCs w:val="27"/>
                <w:highlight w:val="white"/>
              </w:rPr>
            </w:pPr>
            <w:r w:rsidDel="00000000" w:rsidR="00000000" w:rsidRPr="00000000">
              <w:rPr>
                <w:rFonts w:ascii="Georgia" w:cs="Georgia" w:eastAsia="Georgia" w:hAnsi="Georgia"/>
                <w:b w:val="1"/>
                <w:color w:val="131414"/>
                <w:sz w:val="27"/>
                <w:szCs w:val="27"/>
                <w:highlight w:val="white"/>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color w:val="131414"/>
                <w:sz w:val="27"/>
                <w:szCs w:val="27"/>
                <w:highlight w:val="white"/>
              </w:rPr>
            </w:pPr>
            <w:r w:rsidDel="00000000" w:rsidR="00000000" w:rsidRPr="00000000">
              <w:rPr>
                <w:rFonts w:ascii="Georgia" w:cs="Georgia" w:eastAsia="Georgia" w:hAnsi="Georgia"/>
                <w:b w:val="1"/>
                <w:color w:val="131414"/>
                <w:sz w:val="27"/>
                <w:szCs w:val="27"/>
                <w:highlight w:val="white"/>
                <w:rtl w:val="0"/>
              </w:rPr>
              <w:t xml:space="preserve">Sensing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color w:val="131414"/>
                <w:sz w:val="27"/>
                <w:szCs w:val="27"/>
                <w:highlight w:val="white"/>
              </w:rPr>
            </w:pPr>
            <w:r w:rsidDel="00000000" w:rsidR="00000000" w:rsidRPr="00000000">
              <w:rPr>
                <w:rFonts w:ascii="Georgia" w:cs="Georgia" w:eastAsia="Georgia" w:hAnsi="Georgia"/>
                <w:b w:val="1"/>
                <w:color w:val="131414"/>
                <w:sz w:val="27"/>
                <w:szCs w:val="27"/>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color w:val="131414"/>
                <w:sz w:val="27"/>
                <w:szCs w:val="27"/>
                <w:highlight w:val="white"/>
              </w:rPr>
            </w:pPr>
            <w:r w:rsidDel="00000000" w:rsidR="00000000" w:rsidRPr="00000000">
              <w:rPr>
                <w:rFonts w:ascii="Georgia" w:cs="Georgia" w:eastAsia="Georgia" w:hAnsi="Georgia"/>
                <w:b w:val="1"/>
                <w:color w:val="131414"/>
                <w:sz w:val="27"/>
                <w:szCs w:val="27"/>
                <w:highlight w:val="white"/>
                <w:rtl w:val="0"/>
              </w:rPr>
              <w:t xml:space="preserve">Output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DS18B20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+/- 0.5 </w:t>
            </w:r>
            <w:r w:rsidDel="00000000" w:rsidR="00000000" w:rsidRPr="00000000">
              <w:rPr>
                <w:color w:val="131414"/>
                <w:sz w:val="27"/>
                <w:szCs w:val="27"/>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-55 to 125 </w:t>
            </w:r>
            <w:r w:rsidDel="00000000" w:rsidR="00000000" w:rsidRPr="00000000">
              <w:rPr>
                <w:color w:val="131414"/>
                <w:sz w:val="27"/>
                <w:szCs w:val="27"/>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color w:val="131414"/>
                <w:sz w:val="27"/>
                <w:szCs w:val="27"/>
              </w:rPr>
            </w:pPr>
            <w:r w:rsidDel="00000000" w:rsidR="00000000" w:rsidRPr="00000000">
              <w:rPr>
                <w:color w:val="131414"/>
                <w:sz w:val="27"/>
                <w:szCs w:val="27"/>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pH sensor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0 to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color w:val="131414"/>
                <w:sz w:val="27"/>
                <w:szCs w:val="27"/>
              </w:rPr>
            </w:pPr>
            <w:r w:rsidDel="00000000" w:rsidR="00000000" w:rsidRPr="00000000">
              <w:rPr>
                <w:color w:val="131414"/>
                <w:sz w:val="27"/>
                <w:szCs w:val="27"/>
                <w:rtl w:val="0"/>
              </w:rPr>
              <w:t xml:space="preserve">Conductivity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EC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+/- 0.01 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0 to 4000 µS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Turbidity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Turbidity sensor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+/- 0.1 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4"/>
                <w:sz w:val="27"/>
                <w:szCs w:val="27"/>
                <w:highlight w:val="white"/>
              </w:rPr>
            </w:pPr>
            <w:r w:rsidDel="00000000" w:rsidR="00000000" w:rsidRPr="00000000">
              <w:rPr>
                <w:color w:val="131414"/>
                <w:sz w:val="27"/>
                <w:szCs w:val="27"/>
                <w:highlight w:val="white"/>
                <w:rtl w:val="0"/>
              </w:rPr>
              <w:t xml:space="preserve">0 to 1000 NTU</w:t>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Georgia" w:cs="Georgia" w:eastAsia="Georgia" w:hAnsi="Georgia"/>
          <w:b w:val="1"/>
          <w:color w:val="131414"/>
          <w:sz w:val="27"/>
          <w:szCs w:val="27"/>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b w:val="1"/>
          <w:sz w:val="40"/>
          <w:szCs w:val="40"/>
        </w:rPr>
      </w:pPr>
      <w:r w:rsidDel="00000000" w:rsidR="00000000" w:rsidRPr="00000000">
        <w:rPr>
          <w:rtl w:val="0"/>
        </w:rPr>
      </w:r>
    </w:p>
    <w:p w:rsidR="00000000" w:rsidDel="00000000" w:rsidP="00000000" w:rsidRDefault="00000000" w:rsidRPr="00000000" w14:paraId="00000042">
      <w:pPr>
        <w:ind w:left="360" w:firstLine="0"/>
        <w:rPr>
          <w:b w:val="1"/>
          <w:sz w:val="30"/>
          <w:szCs w:val="30"/>
          <w:u w:val="single"/>
        </w:rPr>
      </w:pPr>
      <w:r w:rsidDel="00000000" w:rsidR="00000000" w:rsidRPr="00000000">
        <w:rPr>
          <w:rtl w:val="0"/>
        </w:rPr>
      </w:r>
    </w:p>
    <w:p w:rsidR="00000000" w:rsidDel="00000000" w:rsidP="00000000" w:rsidRDefault="00000000" w:rsidRPr="00000000" w14:paraId="00000043">
      <w:pPr>
        <w:ind w:left="360" w:firstLine="0"/>
        <w:rPr>
          <w:b w:val="1"/>
          <w:sz w:val="30"/>
          <w:szCs w:val="30"/>
          <w:u w:val="single"/>
        </w:rPr>
      </w:pPr>
      <w:r w:rsidDel="00000000" w:rsidR="00000000" w:rsidRPr="00000000">
        <w:rPr>
          <w:rtl w:val="0"/>
        </w:rPr>
      </w:r>
    </w:p>
    <w:p w:rsidR="00000000" w:rsidDel="00000000" w:rsidP="00000000" w:rsidRDefault="00000000" w:rsidRPr="00000000" w14:paraId="00000044">
      <w:pPr>
        <w:ind w:left="0" w:firstLine="0"/>
        <w:rPr>
          <w:b w:val="1"/>
          <w:sz w:val="30"/>
          <w:szCs w:val="30"/>
          <w:u w:val="single"/>
        </w:rPr>
      </w:pPr>
      <w:r w:rsidDel="00000000" w:rsidR="00000000" w:rsidRPr="00000000">
        <w:rPr>
          <w:rtl w:val="0"/>
        </w:rPr>
      </w:r>
    </w:p>
    <w:p w:rsidR="00000000" w:rsidDel="00000000" w:rsidP="00000000" w:rsidRDefault="00000000" w:rsidRPr="00000000" w14:paraId="00000045">
      <w:pPr>
        <w:ind w:left="0" w:firstLine="0"/>
        <w:rPr>
          <w:b w:val="1"/>
          <w:sz w:val="30"/>
          <w:szCs w:val="30"/>
          <w:u w:val="single"/>
        </w:rPr>
      </w:pPr>
      <w:r w:rsidDel="00000000" w:rsidR="00000000" w:rsidRPr="00000000">
        <w:rPr>
          <w:b w:val="1"/>
          <w:sz w:val="30"/>
          <w:szCs w:val="30"/>
          <w:u w:val="single"/>
          <w:rtl w:val="0"/>
        </w:rPr>
        <w:t xml:space="preserve"> </w:t>
      </w:r>
    </w:p>
    <w:p w:rsidR="00000000" w:rsidDel="00000000" w:rsidP="00000000" w:rsidRDefault="00000000" w:rsidRPr="00000000" w14:paraId="00000046">
      <w:pPr>
        <w:ind w:left="0" w:firstLine="0"/>
        <w:jc w:val="center"/>
        <w:rPr>
          <w:b w:val="1"/>
          <w:sz w:val="46"/>
          <w:szCs w:val="46"/>
          <w:u w:val="single"/>
        </w:rPr>
      </w:pPr>
      <w:r w:rsidDel="00000000" w:rsidR="00000000" w:rsidRPr="00000000">
        <w:rPr>
          <w:b w:val="1"/>
          <w:sz w:val="46"/>
          <w:szCs w:val="46"/>
          <w:u w:val="single"/>
          <w:rtl w:val="0"/>
        </w:rPr>
        <w:t xml:space="preserve">Hardware:</w:t>
      </w:r>
    </w:p>
    <w:p w:rsidR="00000000" w:rsidDel="00000000" w:rsidP="00000000" w:rsidRDefault="00000000" w:rsidRPr="00000000" w14:paraId="00000047">
      <w:pPr>
        <w:ind w:left="0" w:firstLine="0"/>
        <w:rPr>
          <w:b w:val="1"/>
          <w:sz w:val="30"/>
          <w:szCs w:val="30"/>
          <w:u w:val="single"/>
        </w:rPr>
      </w:pPr>
      <w:r w:rsidDel="00000000" w:rsidR="00000000" w:rsidRPr="00000000">
        <w:rPr>
          <w:rtl w:val="0"/>
        </w:rPr>
      </w:r>
    </w:p>
    <w:p w:rsidR="00000000" w:rsidDel="00000000" w:rsidP="00000000" w:rsidRDefault="00000000" w:rsidRPr="00000000" w14:paraId="00000048">
      <w:pPr>
        <w:ind w:left="0" w:firstLine="0"/>
        <w:rPr>
          <w:sz w:val="30"/>
          <w:szCs w:val="30"/>
        </w:rPr>
      </w:pPr>
      <w:r w:rsidDel="00000000" w:rsidR="00000000" w:rsidRPr="00000000">
        <w:rPr>
          <w:sz w:val="30"/>
          <w:szCs w:val="30"/>
          <w:rtl w:val="0"/>
        </w:rPr>
        <w:t xml:space="preserve">The figure shows the connection of various components used to measure various water parameters like temperature, pH, and turbidity:</w:t>
      </w:r>
    </w:p>
    <w:p w:rsidR="00000000" w:rsidDel="00000000" w:rsidP="00000000" w:rsidRDefault="00000000" w:rsidRPr="00000000" w14:paraId="00000049">
      <w:pPr>
        <w:ind w:left="0" w:firstLine="0"/>
        <w:rPr>
          <w:b w:val="1"/>
          <w:sz w:val="30"/>
          <w:szCs w:val="30"/>
          <w:u w:val="single"/>
        </w:rPr>
      </w:pPr>
      <w:r w:rsidDel="00000000" w:rsidR="00000000" w:rsidRPr="00000000">
        <w:rPr>
          <w:rtl w:val="0"/>
        </w:rPr>
      </w:r>
    </w:p>
    <w:p w:rsidR="00000000" w:rsidDel="00000000" w:rsidP="00000000" w:rsidRDefault="00000000" w:rsidRPr="00000000" w14:paraId="0000004A">
      <w:pPr>
        <w:ind w:left="360" w:firstLine="0"/>
        <w:rPr>
          <w:b w:val="1"/>
          <w:sz w:val="30"/>
          <w:szCs w:val="30"/>
          <w:u w:val="single"/>
        </w:rPr>
      </w:pPr>
      <w:r w:rsidDel="00000000" w:rsidR="00000000" w:rsidRPr="00000000">
        <w:rPr>
          <w:b w:val="1"/>
          <w:sz w:val="30"/>
          <w:szCs w:val="30"/>
          <w:u w:val="single"/>
        </w:rPr>
        <w:drawing>
          <wp:inline distB="114300" distT="114300" distL="114300" distR="114300">
            <wp:extent cx="5734050" cy="4305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360" w:firstLine="0"/>
        <w:rPr>
          <w:sz w:val="30"/>
          <w:szCs w:val="30"/>
        </w:rPr>
      </w:pPr>
      <w:r w:rsidDel="00000000" w:rsidR="00000000" w:rsidRPr="00000000">
        <w:rPr>
          <w:b w:val="1"/>
          <w:sz w:val="40"/>
          <w:szCs w:val="40"/>
          <w:rtl w:val="0"/>
        </w:rPr>
        <w:tab/>
        <w:tab/>
      </w:r>
      <w:r w:rsidDel="00000000" w:rsidR="00000000" w:rsidRPr="00000000">
        <w:rPr>
          <w:sz w:val="30"/>
          <w:szCs w:val="30"/>
          <w:rtl w:val="0"/>
        </w:rPr>
        <w:t xml:space="preserve">Fig 1: Hardware Implementation of the project</w:t>
      </w:r>
      <w:r w:rsidDel="00000000" w:rsidR="00000000" w:rsidRPr="00000000">
        <w:rPr>
          <w:rtl w:val="0"/>
        </w:rPr>
      </w:r>
    </w:p>
    <w:p w:rsidR="00000000" w:rsidDel="00000000" w:rsidP="00000000" w:rsidRDefault="00000000" w:rsidRPr="00000000" w14:paraId="0000004C">
      <w:pPr>
        <w:pStyle w:val="Heading1"/>
        <w:keepNext w:val="0"/>
        <w:keepLines w:val="0"/>
        <w:ind w:left="360" w:firstLine="0"/>
        <w:jc w:val="center"/>
        <w:rPr>
          <w:sz w:val="46"/>
          <w:szCs w:val="46"/>
          <w:u w:val="single"/>
        </w:rPr>
      </w:pPr>
      <w:bookmarkStart w:colFirst="0" w:colLast="0" w:name="_ne82jzmyv8ms" w:id="2"/>
      <w:bookmarkEnd w:id="2"/>
      <w:r w:rsidDel="00000000" w:rsidR="00000000" w:rsidRPr="00000000">
        <w:rPr>
          <w:rtl w:val="0"/>
        </w:rPr>
      </w:r>
    </w:p>
    <w:p w:rsidR="00000000" w:rsidDel="00000000" w:rsidP="00000000" w:rsidRDefault="00000000" w:rsidRPr="00000000" w14:paraId="0000004D">
      <w:pPr>
        <w:pStyle w:val="Heading1"/>
        <w:keepNext w:val="0"/>
        <w:keepLines w:val="0"/>
        <w:ind w:left="360" w:firstLine="0"/>
        <w:jc w:val="center"/>
        <w:rPr>
          <w:sz w:val="46"/>
          <w:szCs w:val="46"/>
          <w:u w:val="single"/>
        </w:rPr>
      </w:pPr>
      <w:bookmarkStart w:colFirst="0" w:colLast="0" w:name="_vas3jgjmeg5s" w:id="3"/>
      <w:bookmarkEnd w:id="3"/>
      <w:r w:rsidDel="00000000" w:rsidR="00000000" w:rsidRPr="00000000">
        <w:rPr>
          <w:rtl w:val="0"/>
        </w:rPr>
      </w:r>
    </w:p>
    <w:p w:rsidR="00000000" w:rsidDel="00000000" w:rsidP="00000000" w:rsidRDefault="00000000" w:rsidRPr="00000000" w14:paraId="0000004E">
      <w:pPr>
        <w:pStyle w:val="Heading1"/>
        <w:keepNext w:val="0"/>
        <w:keepLines w:val="0"/>
        <w:ind w:left="0" w:firstLine="0"/>
        <w:jc w:val="left"/>
        <w:rPr>
          <w:sz w:val="46"/>
          <w:szCs w:val="46"/>
          <w:u w:val="single"/>
        </w:rPr>
      </w:pPr>
      <w:bookmarkStart w:colFirst="0" w:colLast="0" w:name="_mb7xawgo03at" w:id="4"/>
      <w:bookmarkEnd w:id="4"/>
      <w:r w:rsidDel="00000000" w:rsidR="00000000" w:rsidRPr="00000000">
        <w:rPr>
          <w:rtl w:val="0"/>
        </w:rPr>
      </w:r>
    </w:p>
    <w:p w:rsidR="00000000" w:rsidDel="00000000" w:rsidP="00000000" w:rsidRDefault="00000000" w:rsidRPr="00000000" w14:paraId="0000004F">
      <w:pPr>
        <w:pStyle w:val="Heading1"/>
        <w:keepNext w:val="0"/>
        <w:keepLines w:val="0"/>
        <w:ind w:left="1440" w:firstLine="0"/>
        <w:jc w:val="center"/>
        <w:rPr>
          <w:sz w:val="46"/>
          <w:szCs w:val="46"/>
          <w:u w:val="single"/>
        </w:rPr>
      </w:pPr>
      <w:bookmarkStart w:colFirst="0" w:colLast="0" w:name="_ytnliem3n3bt" w:id="5"/>
      <w:bookmarkEnd w:id="5"/>
      <w:r w:rsidDel="00000000" w:rsidR="00000000" w:rsidRPr="00000000">
        <w:rPr>
          <w:sz w:val="46"/>
          <w:szCs w:val="46"/>
          <w:u w:val="single"/>
          <w:rtl w:val="0"/>
        </w:rPr>
        <w:t xml:space="preserve">Block Diagram of the Model</w:t>
      </w:r>
    </w:p>
    <w:p w:rsidR="00000000" w:rsidDel="00000000" w:rsidP="00000000" w:rsidRDefault="00000000" w:rsidRPr="00000000" w14:paraId="00000050">
      <w:pPr>
        <w:ind w:left="360" w:firstLine="0"/>
        <w:rPr>
          <w:sz w:val="30"/>
          <w:szCs w:val="30"/>
        </w:rPr>
      </w:pPr>
      <w:r w:rsidDel="00000000" w:rsidR="00000000" w:rsidRPr="00000000">
        <w:rPr>
          <w:sz w:val="30"/>
          <w:szCs w:val="30"/>
          <w:rtl w:val="0"/>
        </w:rPr>
        <w:t xml:space="preserve">The block diagram of the system is shown hereunder. It depicts the steps we follow in order to achieve the desired results. This system can also be termed as Real-Time Water Quality Monitoring as it can produce the result almost instantaneously in real-time.</w:t>
      </w:r>
    </w:p>
    <w:p w:rsidR="00000000" w:rsidDel="00000000" w:rsidP="00000000" w:rsidRDefault="00000000" w:rsidRPr="00000000" w14:paraId="00000051">
      <w:pPr>
        <w:ind w:left="0" w:firstLine="0"/>
        <w:jc w:val="left"/>
        <w:rPr>
          <w:sz w:val="30"/>
          <w:szCs w:val="30"/>
        </w:rPr>
      </w:pPr>
      <w:r w:rsidDel="00000000" w:rsidR="00000000" w:rsidRPr="00000000">
        <w:rPr>
          <w:sz w:val="30"/>
          <w:szCs w:val="30"/>
        </w:rPr>
        <w:drawing>
          <wp:inline distB="114300" distT="114300" distL="114300" distR="114300">
            <wp:extent cx="5734050" cy="43053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360" w:firstLine="0"/>
        <w:jc w:val="center"/>
        <w:rPr>
          <w:sz w:val="30"/>
          <w:szCs w:val="30"/>
        </w:rPr>
      </w:pPr>
      <w:r w:rsidDel="00000000" w:rsidR="00000000" w:rsidRPr="00000000">
        <w:rPr>
          <w:sz w:val="30"/>
          <w:szCs w:val="30"/>
          <w:rtl w:val="0"/>
        </w:rPr>
        <w:t xml:space="preserve">Fig 2: System Block Diagram</w:t>
      </w:r>
    </w:p>
    <w:p w:rsidR="00000000" w:rsidDel="00000000" w:rsidP="00000000" w:rsidRDefault="00000000" w:rsidRPr="00000000" w14:paraId="00000053">
      <w:pPr>
        <w:ind w:left="360" w:firstLine="0"/>
        <w:jc w:val="center"/>
        <w:rPr>
          <w:b w:val="1"/>
          <w:sz w:val="46"/>
          <w:szCs w:val="46"/>
          <w:u w:val="single"/>
        </w:rPr>
      </w:pPr>
      <w:r w:rsidDel="00000000" w:rsidR="00000000" w:rsidRPr="00000000">
        <w:rPr>
          <w:rtl w:val="0"/>
        </w:rPr>
      </w:r>
    </w:p>
    <w:p w:rsidR="00000000" w:rsidDel="00000000" w:rsidP="00000000" w:rsidRDefault="00000000" w:rsidRPr="00000000" w14:paraId="00000054">
      <w:pPr>
        <w:ind w:left="360" w:firstLine="0"/>
        <w:jc w:val="center"/>
        <w:rPr>
          <w:b w:val="1"/>
          <w:sz w:val="46"/>
          <w:szCs w:val="46"/>
          <w:u w:val="single"/>
        </w:rPr>
      </w:pPr>
      <w:r w:rsidDel="00000000" w:rsidR="00000000" w:rsidRPr="00000000">
        <w:rPr>
          <w:rtl w:val="0"/>
        </w:rPr>
      </w:r>
    </w:p>
    <w:p w:rsidR="00000000" w:rsidDel="00000000" w:rsidP="00000000" w:rsidRDefault="00000000" w:rsidRPr="00000000" w14:paraId="00000055">
      <w:pPr>
        <w:ind w:left="360" w:firstLine="0"/>
        <w:jc w:val="center"/>
        <w:rPr>
          <w:b w:val="1"/>
          <w:sz w:val="46"/>
          <w:szCs w:val="46"/>
          <w:u w:val="single"/>
        </w:rPr>
      </w:pPr>
      <w:r w:rsidDel="00000000" w:rsidR="00000000" w:rsidRPr="00000000">
        <w:rPr>
          <w:rtl w:val="0"/>
        </w:rPr>
      </w:r>
    </w:p>
    <w:p w:rsidR="00000000" w:rsidDel="00000000" w:rsidP="00000000" w:rsidRDefault="00000000" w:rsidRPr="00000000" w14:paraId="00000056">
      <w:pPr>
        <w:ind w:left="2160" w:firstLine="720"/>
        <w:rPr>
          <w:b w:val="1"/>
          <w:sz w:val="40"/>
          <w:szCs w:val="40"/>
        </w:rPr>
      </w:pPr>
      <w:r w:rsidDel="00000000" w:rsidR="00000000" w:rsidRPr="00000000">
        <w:rPr>
          <w:b w:val="1"/>
          <w:sz w:val="46"/>
          <w:szCs w:val="46"/>
          <w:u w:val="single"/>
          <w:rtl w:val="0"/>
        </w:rPr>
        <w:t xml:space="preserve">IMPLEMENTATION</w:t>
      </w:r>
      <w:r w:rsidDel="00000000" w:rsidR="00000000" w:rsidRPr="00000000">
        <w:rPr>
          <w:b w:val="1"/>
          <w:sz w:val="40"/>
          <w:szCs w:val="40"/>
          <w:rtl w:val="0"/>
        </w:rPr>
        <w:t xml:space="preserve"> </w:t>
      </w:r>
    </w:p>
    <w:p w:rsidR="00000000" w:rsidDel="00000000" w:rsidP="00000000" w:rsidRDefault="00000000" w:rsidRPr="00000000" w14:paraId="00000057">
      <w:pPr>
        <w:ind w:left="360" w:firstLine="0"/>
        <w:rPr>
          <w:sz w:val="30"/>
          <w:szCs w:val="30"/>
        </w:rPr>
      </w:pPr>
      <w:r w:rsidDel="00000000" w:rsidR="00000000" w:rsidRPr="00000000">
        <w:rPr>
          <w:sz w:val="30"/>
          <w:szCs w:val="30"/>
          <w:rtl w:val="0"/>
        </w:rPr>
        <w:t xml:space="preserve">The whole set up can be implemented using only LabVIEW (case structures, WHILE loop, some basic functions, and Express VI(s).</w:t>
      </w:r>
    </w:p>
    <w:p w:rsidR="00000000" w:rsidDel="00000000" w:rsidP="00000000" w:rsidRDefault="00000000" w:rsidRPr="00000000" w14:paraId="00000058">
      <w:pPr>
        <w:ind w:left="360" w:firstLine="0"/>
        <w:rPr>
          <w:b w:val="1"/>
          <w:sz w:val="30"/>
          <w:szCs w:val="30"/>
        </w:rPr>
      </w:pPr>
      <w:r w:rsidDel="00000000" w:rsidR="00000000" w:rsidRPr="00000000">
        <w:rPr>
          <w:b w:val="1"/>
          <w:sz w:val="30"/>
          <w:szCs w:val="30"/>
          <w:rtl w:val="0"/>
        </w:rPr>
        <w:t xml:space="preserve">Basic functions used:  </w:t>
      </w:r>
    </w:p>
    <w:p w:rsidR="00000000" w:rsidDel="00000000" w:rsidP="00000000" w:rsidRDefault="00000000" w:rsidRPr="00000000" w14:paraId="00000059">
      <w:pPr>
        <w:ind w:left="360" w:firstLine="0"/>
        <w:rPr>
          <w:sz w:val="30"/>
          <w:szCs w:val="30"/>
        </w:rPr>
      </w:pPr>
      <w:r w:rsidDel="00000000" w:rsidR="00000000" w:rsidRPr="00000000">
        <w:rPr>
          <w:sz w:val="30"/>
          <w:szCs w:val="30"/>
          <w:rtl w:val="0"/>
        </w:rPr>
        <w:t xml:space="preserve">Greater than function, Equal to function, OR function, EXIT LabVIEW.</w:t>
      </w:r>
    </w:p>
    <w:p w:rsidR="00000000" w:rsidDel="00000000" w:rsidP="00000000" w:rsidRDefault="00000000" w:rsidRPr="00000000" w14:paraId="0000005A">
      <w:pPr>
        <w:pStyle w:val="Heading1"/>
        <w:keepNext w:val="0"/>
        <w:keepLines w:val="0"/>
        <w:ind w:left="0" w:firstLine="0"/>
        <w:jc w:val="center"/>
        <w:rPr>
          <w:sz w:val="46"/>
          <w:szCs w:val="46"/>
          <w:u w:val="single"/>
        </w:rPr>
      </w:pPr>
      <w:bookmarkStart w:colFirst="0" w:colLast="0" w:name="_9ttpoxhujftd" w:id="6"/>
      <w:bookmarkEnd w:id="6"/>
      <w:r w:rsidDel="00000000" w:rsidR="00000000" w:rsidRPr="00000000">
        <w:rPr>
          <w:sz w:val="46"/>
          <w:szCs w:val="46"/>
          <w:u w:val="single"/>
          <w:rtl w:val="0"/>
        </w:rPr>
        <w:t xml:space="preserve">LabVIEW Simulation Frontend Example</w:t>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sz w:val="30"/>
          <w:szCs w:val="30"/>
          <w:rtl w:val="0"/>
        </w:rPr>
        <w:t xml:space="preserve">After the simulation in LabVIEW, the result shall be displayed in this way.</w:t>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305425" cy="33147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3054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30"/>
          <w:szCs w:val="30"/>
        </w:rPr>
      </w:pPr>
      <w:r w:rsidDel="00000000" w:rsidR="00000000" w:rsidRPr="00000000">
        <w:rPr>
          <w:rtl w:val="0"/>
        </w:rPr>
        <w:tab/>
      </w:r>
      <w:r w:rsidDel="00000000" w:rsidR="00000000" w:rsidRPr="00000000">
        <w:rPr>
          <w:sz w:val="30"/>
          <w:szCs w:val="30"/>
          <w:rtl w:val="0"/>
        </w:rPr>
        <w:t xml:space="preserve">Fig 3: LabVIEW Frontend after code implementation</w:t>
      </w:r>
    </w:p>
    <w:p w:rsidR="00000000" w:rsidDel="00000000" w:rsidP="00000000" w:rsidRDefault="00000000" w:rsidRPr="00000000" w14:paraId="00000060">
      <w:pPr>
        <w:pStyle w:val="Heading1"/>
        <w:keepNext w:val="0"/>
        <w:keepLines w:val="0"/>
        <w:ind w:left="360" w:firstLine="0"/>
        <w:jc w:val="center"/>
        <w:rPr>
          <w:sz w:val="46"/>
          <w:szCs w:val="46"/>
          <w:u w:val="single"/>
        </w:rPr>
      </w:pPr>
      <w:bookmarkStart w:colFirst="0" w:colLast="0" w:name="_2o5hha21ulr" w:id="7"/>
      <w:bookmarkEnd w:id="7"/>
      <w:r w:rsidDel="00000000" w:rsidR="00000000" w:rsidRPr="00000000">
        <w:rPr>
          <w:rtl w:val="0"/>
        </w:rPr>
      </w:r>
    </w:p>
    <w:p w:rsidR="00000000" w:rsidDel="00000000" w:rsidP="00000000" w:rsidRDefault="00000000" w:rsidRPr="00000000" w14:paraId="00000061">
      <w:pPr>
        <w:pStyle w:val="Heading1"/>
        <w:keepNext w:val="0"/>
        <w:keepLines w:val="0"/>
        <w:ind w:left="360" w:firstLine="0"/>
        <w:jc w:val="center"/>
        <w:rPr>
          <w:sz w:val="46"/>
          <w:szCs w:val="46"/>
          <w:u w:val="single"/>
        </w:rPr>
      </w:pPr>
      <w:bookmarkStart w:colFirst="0" w:colLast="0" w:name="_fx7en9gxyfay" w:id="8"/>
      <w:bookmarkEnd w:id="8"/>
      <w:r w:rsidDel="00000000" w:rsidR="00000000" w:rsidRPr="00000000">
        <w:rPr>
          <w:rtl w:val="0"/>
        </w:rPr>
      </w:r>
    </w:p>
    <w:p w:rsidR="00000000" w:rsidDel="00000000" w:rsidP="00000000" w:rsidRDefault="00000000" w:rsidRPr="00000000" w14:paraId="00000062">
      <w:pPr>
        <w:pStyle w:val="Heading1"/>
        <w:keepNext w:val="0"/>
        <w:keepLines w:val="0"/>
        <w:ind w:left="360" w:firstLine="0"/>
        <w:jc w:val="center"/>
        <w:rPr>
          <w:sz w:val="46"/>
          <w:szCs w:val="46"/>
          <w:u w:val="single"/>
        </w:rPr>
      </w:pPr>
      <w:bookmarkStart w:colFirst="0" w:colLast="0" w:name="_hnppz6xboh5a" w:id="9"/>
      <w:bookmarkEnd w:id="9"/>
      <w:r w:rsidDel="00000000" w:rsidR="00000000" w:rsidRPr="00000000">
        <w:rPr>
          <w:sz w:val="46"/>
          <w:szCs w:val="46"/>
          <w:u w:val="single"/>
          <w:rtl w:val="0"/>
        </w:rPr>
        <w:t xml:space="preserve">Depiction of Real-Time Water Quality Monitoring System </w:t>
      </w:r>
    </w:p>
    <w:p w:rsidR="00000000" w:rsidDel="00000000" w:rsidP="00000000" w:rsidRDefault="00000000" w:rsidRPr="00000000" w14:paraId="00000063">
      <w:pPr>
        <w:jc w:val="both"/>
        <w:rPr>
          <w:sz w:val="30"/>
          <w:szCs w:val="30"/>
        </w:rPr>
      </w:pPr>
      <w:r w:rsidDel="00000000" w:rsidR="00000000" w:rsidRPr="00000000">
        <w:rPr>
          <w:sz w:val="30"/>
          <w:szCs w:val="30"/>
          <w:rtl w:val="0"/>
        </w:rPr>
        <w:t xml:space="preserve">After the backend analysis of the water sample, the result will be displayed in this way.</w:t>
      </w:r>
      <w:r w:rsidDel="00000000" w:rsidR="00000000" w:rsidRPr="00000000">
        <w:rPr>
          <w:rtl w:val="0"/>
        </w:rPr>
      </w:r>
    </w:p>
    <w:p w:rsidR="00000000" w:rsidDel="00000000" w:rsidP="00000000" w:rsidRDefault="00000000" w:rsidRPr="00000000" w14:paraId="00000064">
      <w:pPr>
        <w:pStyle w:val="Heading1"/>
        <w:keepNext w:val="0"/>
        <w:keepLines w:val="0"/>
        <w:ind w:left="360" w:firstLine="0"/>
        <w:jc w:val="center"/>
        <w:rPr>
          <w:sz w:val="46"/>
          <w:szCs w:val="46"/>
          <w:u w:val="single"/>
        </w:rPr>
      </w:pPr>
      <w:bookmarkStart w:colFirst="0" w:colLast="0" w:name="_qs5cvygnt704" w:id="10"/>
      <w:bookmarkEnd w:id="10"/>
      <w:r w:rsidDel="00000000" w:rsidR="00000000" w:rsidRPr="00000000">
        <w:rPr>
          <w:sz w:val="46"/>
          <w:szCs w:val="46"/>
          <w:u w:val="single"/>
        </w:rPr>
        <w:drawing>
          <wp:inline distB="114300" distT="114300" distL="114300" distR="114300">
            <wp:extent cx="5019675" cy="2357438"/>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019675"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1"/>
        <w:keepNext w:val="0"/>
        <w:keepLines w:val="0"/>
        <w:ind w:left="360" w:firstLine="0"/>
        <w:jc w:val="center"/>
        <w:rPr>
          <w:b w:val="0"/>
          <w:sz w:val="30"/>
          <w:szCs w:val="30"/>
        </w:rPr>
      </w:pPr>
      <w:bookmarkStart w:colFirst="0" w:colLast="0" w:name="_al0wtoom0ucw" w:id="11"/>
      <w:bookmarkEnd w:id="11"/>
      <w:r w:rsidDel="00000000" w:rsidR="00000000" w:rsidRPr="00000000">
        <w:rPr>
          <w:b w:val="0"/>
          <w:sz w:val="30"/>
          <w:szCs w:val="30"/>
          <w:rtl w:val="0"/>
        </w:rPr>
        <w:t xml:space="preserve">Fig: Results displayed on the website</w:t>
      </w:r>
    </w:p>
    <w:p w:rsidR="00000000" w:rsidDel="00000000" w:rsidP="00000000" w:rsidRDefault="00000000" w:rsidRPr="00000000" w14:paraId="00000066">
      <w:pPr>
        <w:pStyle w:val="Heading1"/>
        <w:keepNext w:val="0"/>
        <w:keepLines w:val="0"/>
        <w:ind w:left="360" w:firstLine="0"/>
        <w:jc w:val="center"/>
        <w:rPr>
          <w:sz w:val="46"/>
          <w:szCs w:val="46"/>
          <w:u w:val="single"/>
        </w:rPr>
      </w:pPr>
      <w:bookmarkStart w:colFirst="0" w:colLast="0" w:name="_a8mu4iy889vz" w:id="12"/>
      <w:bookmarkEnd w:id="12"/>
      <w:r w:rsidDel="00000000" w:rsidR="00000000" w:rsidRPr="00000000">
        <w:rPr>
          <w:sz w:val="46"/>
          <w:szCs w:val="46"/>
          <w:u w:val="single"/>
          <w:rtl w:val="0"/>
        </w:rPr>
        <w:t xml:space="preserve">Future Work</w:t>
      </w:r>
    </w:p>
    <w:p w:rsidR="00000000" w:rsidDel="00000000" w:rsidP="00000000" w:rsidRDefault="00000000" w:rsidRPr="00000000" w14:paraId="00000067">
      <w:pPr>
        <w:ind w:left="360" w:firstLine="0"/>
        <w:jc w:val="both"/>
        <w:rPr>
          <w:sz w:val="30"/>
          <w:szCs w:val="30"/>
        </w:rPr>
      </w:pPr>
      <w:r w:rsidDel="00000000" w:rsidR="00000000" w:rsidRPr="00000000">
        <w:rPr>
          <w:sz w:val="30"/>
          <w:szCs w:val="30"/>
          <w:rtl w:val="0"/>
        </w:rPr>
        <w:t xml:space="preserve">At the time of submission, the test rig is nearing completion and some preliminary testing has been conducted. The conductivity sensor has not been added yet. Machine Learning algorithm is yet to be implemented. The connection with the web page has not been established yet. This will be completed as soon as possible.</w:t>
      </w:r>
    </w:p>
    <w:p w:rsidR="00000000" w:rsidDel="00000000" w:rsidP="00000000" w:rsidRDefault="00000000" w:rsidRPr="00000000" w14:paraId="00000068">
      <w:pPr>
        <w:pStyle w:val="Heading1"/>
        <w:keepNext w:val="0"/>
        <w:keepLines w:val="0"/>
        <w:ind w:left="360" w:firstLine="0"/>
        <w:jc w:val="center"/>
        <w:rPr>
          <w:sz w:val="46"/>
          <w:szCs w:val="46"/>
          <w:u w:val="single"/>
        </w:rPr>
      </w:pPr>
      <w:bookmarkStart w:colFirst="0" w:colLast="0" w:name="_fan3pfwcth0h" w:id="13"/>
      <w:bookmarkEnd w:id="13"/>
      <w:r w:rsidDel="00000000" w:rsidR="00000000" w:rsidRPr="00000000">
        <w:rPr>
          <w:rtl w:val="0"/>
        </w:rPr>
      </w:r>
    </w:p>
    <w:p w:rsidR="00000000" w:rsidDel="00000000" w:rsidP="00000000" w:rsidRDefault="00000000" w:rsidRPr="00000000" w14:paraId="00000069">
      <w:pPr>
        <w:pStyle w:val="Heading1"/>
        <w:keepNext w:val="0"/>
        <w:keepLines w:val="0"/>
        <w:ind w:left="360" w:firstLine="0"/>
        <w:jc w:val="center"/>
        <w:rPr>
          <w:sz w:val="46"/>
          <w:szCs w:val="46"/>
          <w:u w:val="single"/>
        </w:rPr>
      </w:pPr>
      <w:bookmarkStart w:colFirst="0" w:colLast="0" w:name="_pjyduwvvsu7" w:id="14"/>
      <w:bookmarkEnd w:id="14"/>
      <w:r w:rsidDel="00000000" w:rsidR="00000000" w:rsidRPr="00000000">
        <w:rPr>
          <w:rtl w:val="0"/>
        </w:rPr>
      </w:r>
    </w:p>
    <w:p w:rsidR="00000000" w:rsidDel="00000000" w:rsidP="00000000" w:rsidRDefault="00000000" w:rsidRPr="00000000" w14:paraId="0000006A">
      <w:pPr>
        <w:pStyle w:val="Heading1"/>
        <w:keepNext w:val="0"/>
        <w:keepLines w:val="0"/>
        <w:ind w:left="360" w:firstLine="0"/>
        <w:jc w:val="center"/>
        <w:rPr>
          <w:sz w:val="46"/>
          <w:szCs w:val="46"/>
          <w:u w:val="single"/>
        </w:rPr>
      </w:pPr>
      <w:bookmarkStart w:colFirst="0" w:colLast="0" w:name="_x921u0nyq0ep" w:id="15"/>
      <w:bookmarkEnd w:id="15"/>
      <w:r w:rsidDel="00000000" w:rsidR="00000000" w:rsidRPr="00000000">
        <w:rPr>
          <w:sz w:val="46"/>
          <w:szCs w:val="46"/>
          <w:u w:val="single"/>
          <w:rtl w:val="0"/>
        </w:rPr>
        <w:t xml:space="preserve">Conclusion and Further Improvisations </w:t>
      </w:r>
    </w:p>
    <w:p w:rsidR="00000000" w:rsidDel="00000000" w:rsidP="00000000" w:rsidRDefault="00000000" w:rsidRPr="00000000" w14:paraId="0000006B">
      <w:pPr>
        <w:ind w:left="360" w:firstLine="0"/>
        <w:jc w:val="both"/>
        <w:rPr>
          <w:sz w:val="30"/>
          <w:szCs w:val="30"/>
        </w:rPr>
      </w:pPr>
      <w:r w:rsidDel="00000000" w:rsidR="00000000" w:rsidRPr="00000000">
        <w:rPr>
          <w:sz w:val="30"/>
          <w:szCs w:val="30"/>
          <w:rtl w:val="0"/>
        </w:rPr>
        <w:t xml:space="preserve">There are numerous potential applications of water quality monitoring systems. Moreover, an inexpensive system for measuring various parameters of water quality is a basic need. It can be used for environmental monitoring, wastewater treatment, and drinking water monitoring. A system like this can be implemented in the various areas of our country. It can be extensively used in the agricultural sector in order to test for acidity or alkalinity of water. </w:t>
      </w:r>
    </w:p>
    <w:p w:rsidR="00000000" w:rsidDel="00000000" w:rsidP="00000000" w:rsidRDefault="00000000" w:rsidRPr="00000000" w14:paraId="0000006C">
      <w:pPr>
        <w:ind w:left="360" w:firstLine="0"/>
        <w:jc w:val="both"/>
        <w:rPr>
          <w:sz w:val="30"/>
          <w:szCs w:val="30"/>
        </w:rPr>
      </w:pPr>
      <w:r w:rsidDel="00000000" w:rsidR="00000000" w:rsidRPr="00000000">
        <w:rPr>
          <w:rtl w:val="0"/>
        </w:rPr>
      </w:r>
    </w:p>
    <w:p w:rsidR="00000000" w:rsidDel="00000000" w:rsidP="00000000" w:rsidRDefault="00000000" w:rsidRPr="00000000" w14:paraId="0000006D">
      <w:pPr>
        <w:ind w:left="360" w:firstLine="0"/>
        <w:jc w:val="center"/>
        <w:rPr>
          <w:b w:val="1"/>
          <w:sz w:val="30"/>
          <w:szCs w:val="30"/>
        </w:rPr>
      </w:pPr>
      <w:r w:rsidDel="00000000" w:rsidR="00000000" w:rsidRPr="00000000">
        <w:rPr>
          <w:b w:val="1"/>
          <w:sz w:val="46"/>
          <w:szCs w:val="46"/>
          <w:u w:val="single"/>
          <w:rtl w:val="0"/>
        </w:rPr>
        <w:t xml:space="preserve">PRECAUTIONS</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sz w:val="30"/>
          <w:szCs w:val="30"/>
          <w:rtl w:val="0"/>
        </w:rPr>
        <w:t xml:space="preserve">The input and output range of the sensors must be checked properly in the datasheet. The input voltage of each sensor should be appropriately applied.</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bookmarkStart w:colFirst="0" w:colLast="0" w:name="_gjdgxs" w:id="16"/>
      <w:bookmarkEnd w:id="16"/>
      <w:r w:rsidDel="00000000" w:rsidR="00000000" w:rsidRPr="00000000">
        <w:rPr>
          <w:sz w:val="30"/>
          <w:szCs w:val="30"/>
          <w:rtl w:val="0"/>
        </w:rPr>
        <w:t xml:space="preserve">The database should be created in such a way that both Machine Learning implementation and webpage display can be done at once.</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