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B67" w:rsidRPr="00666BC8" w:rsidRDefault="00FA5D1B" w:rsidP="00666BC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66BC8">
        <w:rPr>
          <w:rFonts w:asciiTheme="majorBidi" w:hAnsiTheme="majorBidi" w:cstheme="majorBidi"/>
          <w:b/>
          <w:bCs/>
          <w:sz w:val="32"/>
          <w:szCs w:val="32"/>
        </w:rPr>
        <w:t>Practice Questions COAL</w:t>
      </w:r>
    </w:p>
    <w:p w:rsidR="00FA5D1B" w:rsidRPr="00666BC8" w:rsidRDefault="00FA5D1B" w:rsidP="00666BC8">
      <w:pPr>
        <w:jc w:val="both"/>
        <w:rPr>
          <w:rFonts w:asciiTheme="majorBidi" w:hAnsiTheme="majorBidi" w:cstheme="majorBidi"/>
          <w:sz w:val="24"/>
          <w:szCs w:val="24"/>
        </w:rPr>
      </w:pPr>
    </w:p>
    <w:p w:rsidR="00FA5D1B" w:rsidRPr="00666BC8" w:rsidRDefault="00FA5D1B" w:rsidP="00666B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6" w:right="300" w:hanging="709"/>
        <w:jc w:val="both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666BC8">
        <w:rPr>
          <w:rFonts w:asciiTheme="majorBidi" w:hAnsiTheme="majorBidi" w:cstheme="majorBidi"/>
          <w:sz w:val="24"/>
          <w:szCs w:val="24"/>
        </w:rPr>
        <w:t xml:space="preserve">Q1: </w:t>
      </w:r>
      <w:r w:rsidRPr="00666BC8">
        <w:rPr>
          <w:rFonts w:asciiTheme="majorBidi" w:eastAsia="Times New Roman" w:hAnsiTheme="majorBidi" w:cstheme="majorBidi"/>
          <w:color w:val="000000"/>
          <w:sz w:val="24"/>
          <w:szCs w:val="24"/>
        </w:rPr>
        <w:t>Consider the following initialization and code: Assign proper physical addresses to each byte stored in the data segment (Assume DS</w:t>
      </w:r>
      <w:proofErr w:type="gramStart"/>
      <w:r w:rsidRPr="00666BC8">
        <w:rPr>
          <w:rFonts w:asciiTheme="majorBidi" w:eastAsia="Times New Roman" w:hAnsiTheme="majorBidi" w:cstheme="majorBidi"/>
          <w:color w:val="000000"/>
          <w:sz w:val="24"/>
          <w:szCs w:val="24"/>
        </w:rPr>
        <w:t>=  ABCD</w:t>
      </w:r>
      <w:proofErr w:type="gramEnd"/>
      <w:r w:rsidRPr="00666BC8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and the starting offset is 2262).</w:t>
      </w:r>
    </w:p>
    <w:p w:rsidR="00FA5D1B" w:rsidRPr="00666BC8" w:rsidRDefault="00FA5D1B" w:rsidP="00666B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6" w:right="300" w:hanging="709"/>
        <w:jc w:val="both"/>
        <w:rPr>
          <w:rFonts w:asciiTheme="majorBidi" w:eastAsia="Times New Roman" w:hAnsiTheme="majorBidi" w:cstheme="majorBidi"/>
          <w:color w:val="000000"/>
          <w:sz w:val="24"/>
          <w:szCs w:val="24"/>
        </w:rPr>
      </w:pPr>
    </w:p>
    <w:p w:rsidR="00FA5D1B" w:rsidRPr="00666BC8" w:rsidRDefault="00FA5D1B" w:rsidP="00666B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6" w:right="300" w:hanging="709"/>
        <w:jc w:val="both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666BC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5C14CE2" wp14:editId="3E4EAA4E">
            <wp:extent cx="2781300" cy="1571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BC8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</w:p>
    <w:p w:rsidR="00FA5D1B" w:rsidRPr="00666BC8" w:rsidRDefault="00FA5D1B" w:rsidP="00666BC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FA5D1B" w:rsidRPr="00666BC8" w:rsidRDefault="00FA5D1B" w:rsidP="00666BC8">
      <w:pPr>
        <w:pStyle w:val="NoSpacing"/>
        <w:jc w:val="both"/>
        <w:rPr>
          <w:rFonts w:asciiTheme="majorBidi" w:hAnsiTheme="majorBidi" w:cstheme="majorBidi"/>
          <w:sz w:val="24"/>
          <w:szCs w:val="24"/>
        </w:rPr>
      </w:pPr>
      <w:r w:rsidRPr="00666BC8">
        <w:rPr>
          <w:rFonts w:asciiTheme="majorBidi" w:hAnsiTheme="majorBidi" w:cstheme="majorBidi"/>
          <w:sz w:val="24"/>
          <w:szCs w:val="24"/>
        </w:rPr>
        <w:t xml:space="preserve">Q.2: </w:t>
      </w:r>
      <w:r w:rsidRPr="00666BC8">
        <w:rPr>
          <w:rFonts w:asciiTheme="majorBidi" w:hAnsiTheme="majorBidi" w:cstheme="majorBidi"/>
          <w:sz w:val="24"/>
          <w:szCs w:val="24"/>
        </w:rPr>
        <w:t>Draw a memory map. Show how data is stored (Little Endian) in the data segment memory in bytes. The starting address of the data segment is 04</w:t>
      </w:r>
      <w:r w:rsidRPr="00666BC8">
        <w:rPr>
          <w:rFonts w:asciiTheme="majorBidi" w:hAnsiTheme="majorBidi" w:cstheme="majorBidi"/>
          <w:sz w:val="24"/>
          <w:szCs w:val="24"/>
        </w:rPr>
        <w:t>010</w:t>
      </w:r>
      <w:r w:rsidRPr="00666BC8">
        <w:rPr>
          <w:rFonts w:asciiTheme="majorBidi" w:hAnsiTheme="majorBidi" w:cstheme="majorBidi"/>
          <w:sz w:val="24"/>
          <w:szCs w:val="24"/>
        </w:rPr>
        <w:t xml:space="preserve">h. </w:t>
      </w:r>
    </w:p>
    <w:p w:rsidR="00FA5D1B" w:rsidRPr="00666BC8" w:rsidRDefault="00FA5D1B" w:rsidP="00666BC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FA5D1B" w:rsidRPr="00666BC8" w:rsidRDefault="00FA5D1B" w:rsidP="00666BC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666BC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3E70459" wp14:editId="1245B9E5">
            <wp:extent cx="5934075" cy="1000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D1B" w:rsidRPr="00666BC8" w:rsidRDefault="00FA5D1B" w:rsidP="00666BC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FA5D1B" w:rsidRPr="00666BC8" w:rsidRDefault="00FA5D1B" w:rsidP="00666BC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FA5D1B" w:rsidRPr="00666BC8" w:rsidRDefault="00FA5D1B" w:rsidP="00666BC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666BC8">
        <w:rPr>
          <w:rFonts w:asciiTheme="majorBidi" w:hAnsiTheme="majorBidi" w:cstheme="majorBidi"/>
          <w:sz w:val="24"/>
          <w:szCs w:val="24"/>
        </w:rPr>
        <w:t>Q.3: (</w:t>
      </w:r>
      <w:proofErr w:type="spellStart"/>
      <w:r w:rsidRPr="00666BC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666BC8">
        <w:rPr>
          <w:rFonts w:asciiTheme="majorBidi" w:hAnsiTheme="majorBidi" w:cstheme="majorBidi"/>
          <w:sz w:val="24"/>
          <w:szCs w:val="24"/>
        </w:rPr>
        <w:t>) Consider the following data declaration and fill in the data segment (DS</w:t>
      </w:r>
      <w:proofErr w:type="gramStart"/>
      <w:r w:rsidRPr="00666BC8">
        <w:rPr>
          <w:rFonts w:asciiTheme="majorBidi" w:hAnsiTheme="majorBidi" w:cstheme="majorBidi"/>
          <w:sz w:val="24"/>
          <w:szCs w:val="24"/>
        </w:rPr>
        <w:t>:SI</w:t>
      </w:r>
      <w:proofErr w:type="gramEnd"/>
      <w:r w:rsidRPr="00666BC8">
        <w:rPr>
          <w:rFonts w:asciiTheme="majorBidi" w:hAnsiTheme="majorBidi" w:cstheme="majorBidi"/>
          <w:sz w:val="24"/>
          <w:szCs w:val="24"/>
        </w:rPr>
        <w:t xml:space="preserve"> = 35AD: 1002). (ii) Read .code segment and write the contents of the Registers against each </w:t>
      </w:r>
      <w:proofErr w:type="gramStart"/>
      <w:r w:rsidRPr="00666BC8">
        <w:rPr>
          <w:rFonts w:asciiTheme="majorBidi" w:hAnsiTheme="majorBidi" w:cstheme="majorBidi"/>
          <w:sz w:val="24"/>
          <w:szCs w:val="24"/>
        </w:rPr>
        <w:t>line .</w:t>
      </w:r>
      <w:proofErr w:type="gramEnd"/>
      <w:r w:rsidRPr="00666BC8">
        <w:rPr>
          <w:rFonts w:asciiTheme="majorBidi" w:hAnsiTheme="majorBidi" w:cstheme="majorBidi"/>
          <w:sz w:val="24"/>
          <w:szCs w:val="24"/>
        </w:rPr>
        <w:t xml:space="preserve"> In case of error or incorrect value of a particular variable, please mention against each instruction. </w:t>
      </w:r>
    </w:p>
    <w:p w:rsidR="00FA5D1B" w:rsidRPr="00666BC8" w:rsidRDefault="00FA5D1B" w:rsidP="00666BC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FA5D1B" w:rsidRPr="00666BC8" w:rsidRDefault="00FA5D1B" w:rsidP="00666BC8">
      <w:pPr>
        <w:jc w:val="both"/>
        <w:rPr>
          <w:rFonts w:asciiTheme="majorBidi" w:hAnsiTheme="majorBidi" w:cstheme="majorBidi"/>
          <w:sz w:val="24"/>
          <w:szCs w:val="24"/>
        </w:rPr>
      </w:pPr>
      <w:r w:rsidRPr="00666BC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AB8DE37" wp14:editId="73F66AED">
            <wp:extent cx="4905375" cy="1666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D1B" w:rsidRPr="00666BC8" w:rsidRDefault="00FA5D1B" w:rsidP="00666BC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666BC8">
        <w:rPr>
          <w:rFonts w:asciiTheme="majorBidi" w:hAnsiTheme="majorBidi" w:cstheme="majorBidi"/>
          <w:sz w:val="24"/>
          <w:szCs w:val="24"/>
        </w:rPr>
        <w:t xml:space="preserve">Q.4: </w:t>
      </w:r>
      <w:r w:rsidRPr="00666BC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666BC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666BC8">
        <w:rPr>
          <w:rFonts w:asciiTheme="majorBidi" w:hAnsiTheme="majorBidi" w:cstheme="majorBidi"/>
          <w:sz w:val="24"/>
          <w:szCs w:val="24"/>
        </w:rPr>
        <w:t>) Consider the following data declaration and fill in the data segment (DS</w:t>
      </w:r>
      <w:proofErr w:type="gramStart"/>
      <w:r w:rsidRPr="00666BC8">
        <w:rPr>
          <w:rFonts w:asciiTheme="majorBidi" w:hAnsiTheme="majorBidi" w:cstheme="majorBidi"/>
          <w:sz w:val="24"/>
          <w:szCs w:val="24"/>
        </w:rPr>
        <w:t>:SI</w:t>
      </w:r>
      <w:proofErr w:type="gramEnd"/>
      <w:r w:rsidRPr="00666BC8">
        <w:rPr>
          <w:rFonts w:asciiTheme="majorBidi" w:hAnsiTheme="majorBidi" w:cstheme="majorBidi"/>
          <w:sz w:val="24"/>
          <w:szCs w:val="24"/>
        </w:rPr>
        <w:t xml:space="preserve"> = </w:t>
      </w:r>
      <w:r w:rsidRPr="00666BC8">
        <w:rPr>
          <w:rFonts w:asciiTheme="majorBidi" w:hAnsiTheme="majorBidi" w:cstheme="majorBidi"/>
          <w:sz w:val="24"/>
          <w:szCs w:val="24"/>
        </w:rPr>
        <w:t>A</w:t>
      </w:r>
      <w:r w:rsidRPr="00666BC8">
        <w:rPr>
          <w:rFonts w:asciiTheme="majorBidi" w:hAnsiTheme="majorBidi" w:cstheme="majorBidi"/>
          <w:sz w:val="24"/>
          <w:szCs w:val="24"/>
        </w:rPr>
        <w:t>5A</w:t>
      </w:r>
      <w:r w:rsidRPr="00666BC8">
        <w:rPr>
          <w:rFonts w:asciiTheme="majorBidi" w:hAnsiTheme="majorBidi" w:cstheme="majorBidi"/>
          <w:sz w:val="24"/>
          <w:szCs w:val="24"/>
        </w:rPr>
        <w:t>2</w:t>
      </w:r>
      <w:r w:rsidRPr="00666BC8">
        <w:rPr>
          <w:rFonts w:asciiTheme="majorBidi" w:hAnsiTheme="majorBidi" w:cstheme="majorBidi"/>
          <w:sz w:val="24"/>
          <w:szCs w:val="24"/>
        </w:rPr>
        <w:t xml:space="preserve">: 1002). (ii) Read .code segment and write the contents of the Registers against each line. In case of error or incorrect value of a particular variable, please mention against each instruction. </w:t>
      </w:r>
    </w:p>
    <w:p w:rsidR="007B3510" w:rsidRPr="00666BC8" w:rsidRDefault="007B3510" w:rsidP="00666BC8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66BC8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.Data </w:t>
      </w:r>
    </w:p>
    <w:p w:rsidR="007B3510" w:rsidRPr="00666BC8" w:rsidRDefault="007B3510" w:rsidP="00666BC8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66BC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162F189" wp14:editId="1C69CA4C">
            <wp:extent cx="3667125" cy="1714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510" w:rsidRPr="00666BC8" w:rsidRDefault="007B3510" w:rsidP="00666BC8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7B3510" w:rsidRPr="00666BC8" w:rsidRDefault="007B3510" w:rsidP="00666BC8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66BC8">
        <w:rPr>
          <w:rFonts w:asciiTheme="majorBidi" w:hAnsiTheme="majorBidi" w:cstheme="majorBidi"/>
          <w:b/>
          <w:bCs/>
          <w:sz w:val="24"/>
          <w:szCs w:val="24"/>
        </w:rPr>
        <w:t xml:space="preserve">.Code </w:t>
      </w:r>
    </w:p>
    <w:p w:rsidR="007B3510" w:rsidRDefault="007B3510" w:rsidP="00666BC8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66BC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D398207" wp14:editId="18FE0843">
            <wp:extent cx="4267200" cy="23526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C8" w:rsidRPr="00666BC8" w:rsidRDefault="00666BC8" w:rsidP="00666BC8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8E796A" w:rsidRPr="00666BC8" w:rsidRDefault="00FA5D1B" w:rsidP="00666BC8">
      <w:pPr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666BC8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8E796A" w:rsidRPr="00666BC8">
        <w:rPr>
          <w:rFonts w:asciiTheme="majorBidi" w:hAnsiTheme="majorBidi" w:cstheme="majorBidi"/>
          <w:noProof/>
          <w:sz w:val="24"/>
          <w:szCs w:val="24"/>
        </w:rPr>
        <w:t>Q.5: Write values of status flag (carray , sign, Auxilary carry, parity , and zero )for theeach of the following instructions: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95"/>
        <w:gridCol w:w="655"/>
        <w:gridCol w:w="720"/>
        <w:gridCol w:w="720"/>
        <w:gridCol w:w="630"/>
        <w:gridCol w:w="630"/>
      </w:tblGrid>
      <w:tr w:rsidR="008E796A" w:rsidRPr="00666BC8" w:rsidTr="008E796A">
        <w:tc>
          <w:tcPr>
            <w:tcW w:w="1975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Instruction </w:t>
            </w:r>
          </w:p>
        </w:tc>
        <w:tc>
          <w:tcPr>
            <w:tcW w:w="695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OF</w:t>
            </w:r>
          </w:p>
        </w:tc>
        <w:tc>
          <w:tcPr>
            <w:tcW w:w="655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CF</w:t>
            </w:r>
          </w:p>
        </w:tc>
        <w:tc>
          <w:tcPr>
            <w:tcW w:w="72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AC</w:t>
            </w:r>
          </w:p>
        </w:tc>
        <w:tc>
          <w:tcPr>
            <w:tcW w:w="72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SF</w:t>
            </w:r>
          </w:p>
        </w:tc>
        <w:tc>
          <w:tcPr>
            <w:tcW w:w="63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ZF</w:t>
            </w:r>
          </w:p>
        </w:tc>
        <w:tc>
          <w:tcPr>
            <w:tcW w:w="63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PF</w:t>
            </w:r>
          </w:p>
        </w:tc>
      </w:tr>
      <w:tr w:rsidR="008E796A" w:rsidRPr="00666BC8" w:rsidTr="008E796A">
        <w:tc>
          <w:tcPr>
            <w:tcW w:w="1975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M</w:t>
            </w:r>
            <w:r w:rsidR="00666BC8"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OV </w:t>
            </w: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al, 0DDh</w:t>
            </w:r>
          </w:p>
          <w:p w:rsidR="008E796A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MOV </w:t>
            </w:r>
            <w:r w:rsidR="008E796A"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bl, 0</w:t>
            </w: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C6h </w:t>
            </w:r>
          </w:p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ADD al, bl </w:t>
            </w:r>
          </w:p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95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55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</w:tr>
      <w:tr w:rsidR="008E796A" w:rsidRPr="00666BC8" w:rsidTr="008E796A">
        <w:tc>
          <w:tcPr>
            <w:tcW w:w="1975" w:type="dxa"/>
          </w:tcPr>
          <w:p w:rsidR="008E796A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MOV ax , 145Dh </w:t>
            </w:r>
          </w:p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MOV bx, 73ABh </w:t>
            </w:r>
          </w:p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SUB ax,bx</w:t>
            </w:r>
          </w:p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95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55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</w:tr>
      <w:tr w:rsidR="008E796A" w:rsidRPr="00666BC8" w:rsidTr="008E796A">
        <w:tc>
          <w:tcPr>
            <w:tcW w:w="1975" w:type="dxa"/>
          </w:tcPr>
          <w:p w:rsidR="008E796A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MOV ax, 0AB8Fh </w:t>
            </w:r>
          </w:p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MOV bl,0A1h </w:t>
            </w:r>
          </w:p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ADD al,bl</w:t>
            </w:r>
          </w:p>
        </w:tc>
        <w:tc>
          <w:tcPr>
            <w:tcW w:w="695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55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8E796A" w:rsidRPr="00666BC8" w:rsidRDefault="008E796A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</w:tr>
    </w:tbl>
    <w:p w:rsidR="00666BC8" w:rsidRPr="00666BC8" w:rsidRDefault="008E796A" w:rsidP="00666BC8">
      <w:pPr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666BC8">
        <w:rPr>
          <w:rFonts w:asciiTheme="majorBidi" w:hAnsiTheme="majorBidi" w:cstheme="majorBidi"/>
          <w:noProof/>
          <w:sz w:val="24"/>
          <w:szCs w:val="24"/>
        </w:rPr>
        <w:t xml:space="preserve"> </w:t>
      </w:r>
    </w:p>
    <w:p w:rsidR="00666BC8" w:rsidRDefault="00666BC8" w:rsidP="00666BC8">
      <w:pPr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666BC8">
        <w:rPr>
          <w:rFonts w:asciiTheme="majorBidi" w:hAnsiTheme="majorBidi" w:cstheme="majorBidi"/>
          <w:noProof/>
          <w:sz w:val="24"/>
          <w:szCs w:val="24"/>
        </w:rPr>
        <w:t xml:space="preserve"> </w:t>
      </w:r>
    </w:p>
    <w:p w:rsidR="00666BC8" w:rsidRDefault="00666BC8" w:rsidP="00666BC8">
      <w:pPr>
        <w:jc w:val="both"/>
        <w:rPr>
          <w:rFonts w:asciiTheme="majorBidi" w:hAnsiTheme="majorBidi" w:cstheme="majorBidi"/>
          <w:noProof/>
          <w:sz w:val="24"/>
          <w:szCs w:val="24"/>
        </w:rPr>
      </w:pPr>
    </w:p>
    <w:p w:rsidR="00666BC8" w:rsidRPr="00666BC8" w:rsidRDefault="00666BC8" w:rsidP="00666BC8">
      <w:pPr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666BC8">
        <w:rPr>
          <w:rFonts w:asciiTheme="majorBidi" w:hAnsiTheme="majorBidi" w:cstheme="majorBidi"/>
          <w:noProof/>
          <w:sz w:val="24"/>
          <w:szCs w:val="24"/>
        </w:rPr>
        <w:t>Q.</w:t>
      </w:r>
      <w:r>
        <w:rPr>
          <w:rFonts w:asciiTheme="majorBidi" w:hAnsiTheme="majorBidi" w:cstheme="majorBidi"/>
          <w:noProof/>
          <w:sz w:val="24"/>
          <w:szCs w:val="24"/>
        </w:rPr>
        <w:t>6</w:t>
      </w:r>
      <w:r w:rsidRPr="00666BC8">
        <w:rPr>
          <w:rFonts w:asciiTheme="majorBidi" w:hAnsiTheme="majorBidi" w:cstheme="majorBidi"/>
          <w:noProof/>
          <w:sz w:val="24"/>
          <w:szCs w:val="24"/>
        </w:rPr>
        <w:t xml:space="preserve">: </w:t>
      </w:r>
      <w:r w:rsidRPr="00666BC8">
        <w:rPr>
          <w:rFonts w:asciiTheme="majorBidi" w:hAnsiTheme="majorBidi" w:cstheme="majorBidi"/>
          <w:noProof/>
          <w:sz w:val="24"/>
          <w:szCs w:val="24"/>
        </w:rPr>
        <w:t xml:space="preserve">Given AX= 0FFFFh , BX = 0001h . Determine the </w:t>
      </w:r>
      <w:r w:rsidRPr="00666BC8">
        <w:rPr>
          <w:rFonts w:asciiTheme="majorBidi" w:hAnsiTheme="majorBidi" w:cstheme="majorBidi"/>
          <w:noProof/>
          <w:sz w:val="24"/>
          <w:szCs w:val="24"/>
        </w:rPr>
        <w:t xml:space="preserve">values of status flag (carray , sign, Auxilary carry, parity , and zero )for following </w:t>
      </w:r>
      <w:r w:rsidRPr="00666BC8">
        <w:rPr>
          <w:rFonts w:asciiTheme="majorBidi" w:hAnsiTheme="majorBidi" w:cstheme="majorBidi"/>
          <w:noProof/>
          <w:sz w:val="24"/>
          <w:szCs w:val="24"/>
        </w:rPr>
        <w:t>case</w:t>
      </w:r>
      <w:r w:rsidRPr="00666BC8">
        <w:rPr>
          <w:rFonts w:asciiTheme="majorBidi" w:hAnsiTheme="majorBidi" w:cstheme="majorBidi"/>
          <w:noProof/>
          <w:sz w:val="24"/>
          <w:szCs w:val="24"/>
        </w:rPr>
        <w:t>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95"/>
        <w:gridCol w:w="655"/>
        <w:gridCol w:w="720"/>
        <w:gridCol w:w="720"/>
        <w:gridCol w:w="630"/>
        <w:gridCol w:w="630"/>
      </w:tblGrid>
      <w:tr w:rsidR="00666BC8" w:rsidRPr="00666BC8" w:rsidTr="00542A6D">
        <w:tc>
          <w:tcPr>
            <w:tcW w:w="197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Instruction </w:t>
            </w:r>
          </w:p>
        </w:tc>
        <w:tc>
          <w:tcPr>
            <w:tcW w:w="69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OF</w:t>
            </w:r>
          </w:p>
        </w:tc>
        <w:tc>
          <w:tcPr>
            <w:tcW w:w="65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CF</w:t>
            </w: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AC</w:t>
            </w: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SF</w:t>
            </w: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ZF</w:t>
            </w: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PF</w:t>
            </w:r>
          </w:p>
        </w:tc>
      </w:tr>
      <w:tr w:rsidR="00666BC8" w:rsidRPr="00666BC8" w:rsidTr="00542A6D">
        <w:tc>
          <w:tcPr>
            <w:tcW w:w="197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NEG AX</w:t>
            </w:r>
          </w:p>
        </w:tc>
        <w:tc>
          <w:tcPr>
            <w:tcW w:w="69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5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</w:tr>
      <w:tr w:rsidR="00666BC8" w:rsidRPr="00666BC8" w:rsidTr="00542A6D">
        <w:tc>
          <w:tcPr>
            <w:tcW w:w="197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ADD AX, BX</w:t>
            </w:r>
          </w:p>
        </w:tc>
        <w:tc>
          <w:tcPr>
            <w:tcW w:w="69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5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</w:tr>
      <w:tr w:rsidR="00666BC8" w:rsidRPr="00666BC8" w:rsidTr="00542A6D">
        <w:tc>
          <w:tcPr>
            <w:tcW w:w="197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SUB BX,AX</w:t>
            </w:r>
          </w:p>
        </w:tc>
        <w:tc>
          <w:tcPr>
            <w:tcW w:w="69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5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</w:tr>
      <w:tr w:rsidR="00666BC8" w:rsidRPr="00666BC8" w:rsidTr="00542A6D">
        <w:tc>
          <w:tcPr>
            <w:tcW w:w="197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SUB AX, BX</w:t>
            </w:r>
          </w:p>
        </w:tc>
        <w:tc>
          <w:tcPr>
            <w:tcW w:w="69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5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</w:tr>
      <w:tr w:rsidR="00666BC8" w:rsidRPr="00666BC8" w:rsidTr="00542A6D">
        <w:tc>
          <w:tcPr>
            <w:tcW w:w="197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666BC8">
              <w:rPr>
                <w:rFonts w:asciiTheme="majorBidi" w:hAnsiTheme="majorBidi" w:cstheme="majorBidi"/>
                <w:noProof/>
                <w:sz w:val="24"/>
                <w:szCs w:val="24"/>
              </w:rPr>
              <w:t>INC AX</w:t>
            </w:r>
          </w:p>
        </w:tc>
        <w:tc>
          <w:tcPr>
            <w:tcW w:w="69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55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72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:rsidR="00666BC8" w:rsidRPr="00666BC8" w:rsidRDefault="00666BC8" w:rsidP="00666BC8">
            <w:pPr>
              <w:jc w:val="both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</w:p>
        </w:tc>
      </w:tr>
    </w:tbl>
    <w:p w:rsidR="00FA5D1B" w:rsidRDefault="003F23BD" w:rsidP="00666BC8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3F23BD" w:rsidRDefault="003F23BD" w:rsidP="00666BC8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Q.7: Find the value of registers </w:t>
      </w:r>
      <w:r w:rsidR="005F2AF3">
        <w:rPr>
          <w:rFonts w:asciiTheme="majorBidi" w:hAnsiTheme="majorBidi" w:cstheme="majorBidi"/>
          <w:sz w:val="24"/>
          <w:szCs w:val="24"/>
        </w:rPr>
        <w:t xml:space="preserve">in each </w:t>
      </w:r>
      <w:proofErr w:type="gramStart"/>
      <w:r w:rsidR="005F2AF3">
        <w:rPr>
          <w:rFonts w:asciiTheme="majorBidi" w:hAnsiTheme="majorBidi" w:cstheme="majorBidi"/>
          <w:sz w:val="24"/>
          <w:szCs w:val="24"/>
        </w:rPr>
        <w:t>instruction :</w:t>
      </w:r>
      <w:proofErr w:type="gramEnd"/>
    </w:p>
    <w:p w:rsidR="003F23BD" w:rsidRDefault="003F23BD" w:rsidP="00666BC8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80E0B5C" wp14:editId="447C6CA1">
            <wp:extent cx="2457450" cy="1676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F3" w:rsidRDefault="005F2AF3" w:rsidP="005F2AF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Q.8: </w:t>
      </w:r>
      <w:r>
        <w:rPr>
          <w:rFonts w:asciiTheme="majorBidi" w:hAnsiTheme="majorBidi" w:cstheme="majorBidi"/>
          <w:sz w:val="24"/>
          <w:szCs w:val="24"/>
        </w:rPr>
        <w:t xml:space="preserve">Find the value of registers in each </w:t>
      </w:r>
      <w:proofErr w:type="gramStart"/>
      <w:r>
        <w:rPr>
          <w:rFonts w:asciiTheme="majorBidi" w:hAnsiTheme="majorBidi" w:cstheme="majorBidi"/>
          <w:sz w:val="24"/>
          <w:szCs w:val="24"/>
        </w:rPr>
        <w:t>instruction :</w:t>
      </w:r>
      <w:proofErr w:type="gramEnd"/>
    </w:p>
    <w:p w:rsidR="005F2AF3" w:rsidRDefault="005F2AF3" w:rsidP="005F2AF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2527895" wp14:editId="11994838">
            <wp:extent cx="2362200" cy="1609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F3" w:rsidRDefault="005F2AF3" w:rsidP="005F2AF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Q.</w:t>
      </w:r>
      <w:r>
        <w:rPr>
          <w:rFonts w:asciiTheme="majorBidi" w:hAnsiTheme="majorBidi" w:cstheme="majorBidi"/>
          <w:sz w:val="24"/>
          <w:szCs w:val="24"/>
        </w:rPr>
        <w:t>9</w:t>
      </w:r>
      <w:r>
        <w:rPr>
          <w:rFonts w:asciiTheme="majorBidi" w:hAnsiTheme="majorBidi" w:cstheme="majorBidi"/>
          <w:sz w:val="24"/>
          <w:szCs w:val="24"/>
        </w:rPr>
        <w:t xml:space="preserve">: Find the value of registers in each </w:t>
      </w:r>
      <w:proofErr w:type="gramStart"/>
      <w:r>
        <w:rPr>
          <w:rFonts w:asciiTheme="majorBidi" w:hAnsiTheme="majorBidi" w:cstheme="majorBidi"/>
          <w:sz w:val="24"/>
          <w:szCs w:val="24"/>
        </w:rPr>
        <w:t>instruction :</w:t>
      </w:r>
      <w:proofErr w:type="gramEnd"/>
    </w:p>
    <w:p w:rsidR="005F2AF3" w:rsidRDefault="005F2AF3" w:rsidP="005F2AF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64BBAD" wp14:editId="7A0444BB">
            <wp:extent cx="2676525" cy="24384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F3" w:rsidRDefault="005F2AF3" w:rsidP="005F2AF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Q.10</w:t>
      </w:r>
      <w:r>
        <w:rPr>
          <w:rFonts w:asciiTheme="majorBidi" w:hAnsiTheme="majorBidi" w:cstheme="majorBidi"/>
          <w:sz w:val="24"/>
          <w:szCs w:val="24"/>
        </w:rPr>
        <w:t xml:space="preserve">: Find the value of registers in each </w:t>
      </w:r>
      <w:proofErr w:type="gramStart"/>
      <w:r>
        <w:rPr>
          <w:rFonts w:asciiTheme="majorBidi" w:hAnsiTheme="majorBidi" w:cstheme="majorBidi"/>
          <w:sz w:val="24"/>
          <w:szCs w:val="24"/>
        </w:rPr>
        <w:t>instruction :</w:t>
      </w:r>
      <w:proofErr w:type="gramEnd"/>
    </w:p>
    <w:p w:rsidR="005F2AF3" w:rsidRDefault="005F2AF3" w:rsidP="005F2AF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F4C8CF9" wp14:editId="3C7B9B52">
            <wp:extent cx="2609850" cy="1809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F3" w:rsidRPr="00666BC8" w:rsidRDefault="005F2AF3" w:rsidP="00666BC8">
      <w:pPr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sectPr w:rsidR="005F2AF3" w:rsidRPr="00666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A075AB"/>
    <w:multiLevelType w:val="hybridMultilevel"/>
    <w:tmpl w:val="F9BC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F7E06"/>
    <w:multiLevelType w:val="singleLevel"/>
    <w:tmpl w:val="407F7E06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7AA7190E"/>
    <w:multiLevelType w:val="hybridMultilevel"/>
    <w:tmpl w:val="CED8B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D1B"/>
    <w:rsid w:val="00096C99"/>
    <w:rsid w:val="003F23BD"/>
    <w:rsid w:val="005F2AF3"/>
    <w:rsid w:val="00666BC8"/>
    <w:rsid w:val="007B3510"/>
    <w:rsid w:val="008E796A"/>
    <w:rsid w:val="00933D82"/>
    <w:rsid w:val="00FA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D8D49-62FE-44A8-BA85-0EB7BA57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D1B"/>
    <w:pPr>
      <w:ind w:left="720"/>
      <w:contextualSpacing/>
    </w:pPr>
  </w:style>
  <w:style w:type="paragraph" w:styleId="NoSpacing">
    <w:name w:val="No Spacing"/>
    <w:uiPriority w:val="1"/>
    <w:qFormat/>
    <w:rsid w:val="00FA5D1B"/>
    <w:pPr>
      <w:spacing w:after="0" w:line="240" w:lineRule="auto"/>
    </w:pPr>
    <w:rPr>
      <w:kern w:val="2"/>
      <w14:ligatures w14:val="standardContextual"/>
    </w:rPr>
  </w:style>
  <w:style w:type="table" w:styleId="TableGrid">
    <w:name w:val="Table Grid"/>
    <w:basedOn w:val="TableNormal"/>
    <w:uiPriority w:val="39"/>
    <w:rsid w:val="008E7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2025-09-19T06:59:00Z</dcterms:created>
  <dcterms:modified xsi:type="dcterms:W3CDTF">2025-09-19T07:41:00Z</dcterms:modified>
</cp:coreProperties>
</file>