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337" w:type="pct"/>
        <w:tblLook w:val="04A0" w:firstRow="1" w:lastRow="0" w:firstColumn="1" w:lastColumn="0" w:noHBand="0" w:noVBand="1"/>
      </w:tblPr>
      <w:tblGrid>
        <w:gridCol w:w="3947"/>
        <w:gridCol w:w="6044"/>
      </w:tblGrid>
      <w:tr w:rsidR="007B7C8D" w:rsidRPr="00DD4428" w14:paraId="4A30210F" w14:textId="77777777" w:rsidTr="005378C5">
        <w:tc>
          <w:tcPr>
            <w:tcW w:w="1975" w:type="pct"/>
            <w:vMerge w:val="restart"/>
          </w:tcPr>
          <w:p w14:paraId="2DB8120B" w14:textId="058ABEB2" w:rsidR="00983BCC" w:rsidRPr="00DD4428" w:rsidRDefault="00555EBA" w:rsidP="009606C1">
            <w:pPr>
              <w:jc w:val="both"/>
            </w:pPr>
            <w:bookmarkStart w:id="0" w:name="OLE_LINK2"/>
            <w:bookmarkStart w:id="1" w:name="OLE_LINK3"/>
            <w:bookmarkStart w:id="2" w:name="_Hlk126777628"/>
            <w:r w:rsidRPr="00DD4428">
              <w:rPr>
                <w:noProof/>
                <w:lang w:eastAsia="en-US"/>
              </w:rPr>
              <w:drawing>
                <wp:inline distT="0" distB="0" distL="0" distR="0" wp14:anchorId="36C264A4" wp14:editId="661C92EA">
                  <wp:extent cx="2369185" cy="6832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rst logo.jpg"/>
                          <pic:cNvPicPr/>
                        </pic:nvPicPr>
                        <pic:blipFill>
                          <a:blip r:embed="rId8">
                            <a:extLst>
                              <a:ext uri="{28A0092B-C50C-407E-A947-70E740481C1C}">
                                <a14:useLocalDpi xmlns:a14="http://schemas.microsoft.com/office/drawing/2010/main" val="0"/>
                              </a:ext>
                            </a:extLst>
                          </a:blip>
                          <a:stretch>
                            <a:fillRect/>
                          </a:stretch>
                        </pic:blipFill>
                        <pic:spPr>
                          <a:xfrm>
                            <a:off x="0" y="0"/>
                            <a:ext cx="2613248" cy="753646"/>
                          </a:xfrm>
                          <a:prstGeom prst="rect">
                            <a:avLst/>
                          </a:prstGeom>
                        </pic:spPr>
                      </pic:pic>
                    </a:graphicData>
                  </a:graphic>
                </wp:inline>
              </w:drawing>
            </w:r>
          </w:p>
        </w:tc>
        <w:tc>
          <w:tcPr>
            <w:tcW w:w="3025" w:type="pct"/>
            <w:shd w:val="clear" w:color="auto" w:fill="244061"/>
          </w:tcPr>
          <w:p w14:paraId="0998E905" w14:textId="0DF6F3B9" w:rsidR="00983BCC" w:rsidRPr="00DD4428" w:rsidRDefault="005378C5" w:rsidP="009606C1">
            <w:pPr>
              <w:jc w:val="both"/>
            </w:pPr>
            <w:r>
              <w:t>Computer Organization and Assembly Language (EL-2003</w:t>
            </w:r>
            <w:r w:rsidR="00A31EC8" w:rsidRPr="00DD4428">
              <w:t>)</w:t>
            </w:r>
          </w:p>
        </w:tc>
      </w:tr>
      <w:tr w:rsidR="007B7C8D" w:rsidRPr="00DD4428" w14:paraId="02701A7F" w14:textId="77777777" w:rsidTr="005378C5">
        <w:tc>
          <w:tcPr>
            <w:tcW w:w="1975" w:type="pct"/>
            <w:vMerge/>
          </w:tcPr>
          <w:p w14:paraId="337117CA" w14:textId="77777777" w:rsidR="00983BCC" w:rsidRPr="00DD4428" w:rsidRDefault="00983BCC" w:rsidP="009606C1">
            <w:pPr>
              <w:jc w:val="both"/>
            </w:pPr>
          </w:p>
        </w:tc>
        <w:tc>
          <w:tcPr>
            <w:tcW w:w="3025" w:type="pct"/>
            <w:shd w:val="clear" w:color="auto" w:fill="CCFFCC"/>
          </w:tcPr>
          <w:p w14:paraId="14AA63F9" w14:textId="719B90D9" w:rsidR="00983BCC" w:rsidRPr="008C576D" w:rsidRDefault="005378C5" w:rsidP="009606C1">
            <w:pPr>
              <w:spacing w:before="0" w:after="0"/>
              <w:jc w:val="both"/>
              <w:rPr>
                <w:b/>
                <w:color w:val="0D0D0D" w:themeColor="text1" w:themeTint="F2"/>
                <w:sz w:val="20"/>
                <w:szCs w:val="20"/>
              </w:rPr>
            </w:pPr>
            <w:r w:rsidRPr="008C576D">
              <w:rPr>
                <w:b/>
                <w:color w:val="0D0D0D" w:themeColor="text1" w:themeTint="F2"/>
                <w:sz w:val="20"/>
                <w:szCs w:val="20"/>
              </w:rPr>
              <w:t>Semester: Fall 2025</w:t>
            </w:r>
          </w:p>
          <w:p w14:paraId="11E21267" w14:textId="5FCECD2C" w:rsidR="007B7C8D" w:rsidRPr="008C576D" w:rsidRDefault="00A31EC8" w:rsidP="009606C1">
            <w:pPr>
              <w:spacing w:before="0" w:after="0"/>
              <w:jc w:val="both"/>
              <w:rPr>
                <w:b/>
                <w:color w:val="0D0D0D" w:themeColor="text1" w:themeTint="F2"/>
                <w:sz w:val="20"/>
                <w:szCs w:val="20"/>
              </w:rPr>
            </w:pPr>
            <w:r w:rsidRPr="008C576D">
              <w:rPr>
                <w:b/>
                <w:color w:val="0D0D0D" w:themeColor="text1" w:themeTint="F2"/>
                <w:sz w:val="20"/>
                <w:szCs w:val="20"/>
              </w:rPr>
              <w:t>Section</w:t>
            </w:r>
            <w:r w:rsidR="007B7C8D" w:rsidRPr="008C576D">
              <w:rPr>
                <w:b/>
                <w:color w:val="0D0D0D" w:themeColor="text1" w:themeTint="F2"/>
                <w:sz w:val="20"/>
                <w:szCs w:val="20"/>
              </w:rPr>
              <w:t>:</w:t>
            </w:r>
            <w:r w:rsidR="002879B8" w:rsidRPr="008C576D">
              <w:rPr>
                <w:b/>
                <w:color w:val="0D0D0D" w:themeColor="text1" w:themeTint="F2"/>
                <w:sz w:val="20"/>
                <w:szCs w:val="20"/>
              </w:rPr>
              <w:t xml:space="preserve"> </w:t>
            </w:r>
            <w:r w:rsidR="005378C5" w:rsidRPr="008C576D">
              <w:rPr>
                <w:b/>
                <w:color w:val="0D0D0D" w:themeColor="text1" w:themeTint="F2"/>
                <w:sz w:val="20"/>
                <w:szCs w:val="20"/>
              </w:rPr>
              <w:t>BCS-3</w:t>
            </w:r>
            <w:r w:rsidR="0094015E">
              <w:rPr>
                <w:b/>
                <w:color w:val="0D0D0D" w:themeColor="text1" w:themeTint="F2"/>
                <w:sz w:val="20"/>
                <w:szCs w:val="20"/>
              </w:rPr>
              <w:t>J</w:t>
            </w:r>
            <w:r w:rsidR="00186239">
              <w:rPr>
                <w:b/>
                <w:color w:val="0D0D0D" w:themeColor="text1" w:themeTint="F2"/>
                <w:sz w:val="20"/>
                <w:szCs w:val="20"/>
              </w:rPr>
              <w:t xml:space="preserve"> / BCS 3K</w:t>
            </w:r>
          </w:p>
          <w:p w14:paraId="49C0BF1A" w14:textId="46FED4A7" w:rsidR="007B7C8D" w:rsidRPr="00DA2BD8" w:rsidRDefault="00983BCC" w:rsidP="00140701">
            <w:pPr>
              <w:spacing w:before="0" w:after="0"/>
              <w:jc w:val="both"/>
              <w:rPr>
                <w:sz w:val="20"/>
                <w:szCs w:val="20"/>
              </w:rPr>
            </w:pPr>
            <w:r w:rsidRPr="008C576D">
              <w:rPr>
                <w:b/>
                <w:color w:val="0D0D0D" w:themeColor="text1" w:themeTint="F2"/>
                <w:sz w:val="20"/>
                <w:szCs w:val="20"/>
              </w:rPr>
              <w:t>Course Instructor</w:t>
            </w:r>
            <w:bookmarkEnd w:id="0"/>
            <w:bookmarkEnd w:id="1"/>
            <w:bookmarkEnd w:id="2"/>
            <w:r w:rsidR="007B7C8D" w:rsidRPr="008C576D">
              <w:rPr>
                <w:b/>
                <w:color w:val="0D0D0D" w:themeColor="text1" w:themeTint="F2"/>
                <w:sz w:val="20"/>
                <w:szCs w:val="20"/>
              </w:rPr>
              <w:t xml:space="preserve">: </w:t>
            </w:r>
            <w:r w:rsidR="0094015E">
              <w:rPr>
                <w:b/>
                <w:color w:val="0D0D0D" w:themeColor="text1" w:themeTint="F2"/>
                <w:sz w:val="20"/>
                <w:szCs w:val="20"/>
              </w:rPr>
              <w:t>Seema Hashwani</w:t>
            </w:r>
          </w:p>
        </w:tc>
      </w:tr>
    </w:tbl>
    <w:p w14:paraId="2B17825E" w14:textId="3916542B" w:rsidR="00674C49" w:rsidRPr="00DD4428" w:rsidRDefault="00450494" w:rsidP="009606C1">
      <w:pPr>
        <w:jc w:val="center"/>
        <w:rPr>
          <w:b/>
          <w:bCs/>
          <w:sz w:val="36"/>
          <w:szCs w:val="36"/>
        </w:rPr>
      </w:pPr>
      <w:r>
        <w:rPr>
          <w:b/>
          <w:bCs/>
          <w:sz w:val="36"/>
          <w:szCs w:val="36"/>
        </w:rPr>
        <w:t>LAB # 02</w:t>
      </w:r>
    </w:p>
    <w:tbl>
      <w:tblPr>
        <w:tblStyle w:val="TableGrid"/>
        <w:tblpPr w:leftFromText="180" w:rightFromText="180" w:vertAnchor="text" w:horzAnchor="margin" w:tblpY="301"/>
        <w:tblW w:w="9553" w:type="dxa"/>
        <w:tblLook w:val="04A0" w:firstRow="1" w:lastRow="0" w:firstColumn="1" w:lastColumn="0" w:noHBand="0" w:noVBand="1"/>
      </w:tblPr>
      <w:tblGrid>
        <w:gridCol w:w="9553"/>
      </w:tblGrid>
      <w:tr w:rsidR="00983BCC" w:rsidRPr="00DD4428" w14:paraId="545170F1" w14:textId="77777777" w:rsidTr="00DA2BD8">
        <w:trPr>
          <w:trHeight w:val="219"/>
        </w:trPr>
        <w:tc>
          <w:tcPr>
            <w:tcW w:w="9553" w:type="dxa"/>
            <w:shd w:val="clear" w:color="auto" w:fill="17365D" w:themeFill="text2" w:themeFillShade="BF"/>
          </w:tcPr>
          <w:p w14:paraId="3E0B5890" w14:textId="6BC9B6CB" w:rsidR="00CF4DB3" w:rsidRPr="00DA2BD8" w:rsidRDefault="00CE4027" w:rsidP="00415EBE">
            <w:pPr>
              <w:pStyle w:val="Heading1"/>
              <w:spacing w:before="0"/>
              <w:jc w:val="center"/>
              <w:outlineLvl w:val="0"/>
              <w:rPr>
                <w:rFonts w:ascii="Times New Roman" w:hAnsi="Times New Roman" w:cs="Times New Roman"/>
                <w:bCs/>
                <w:color w:val="auto"/>
              </w:rPr>
            </w:pPr>
            <w:r>
              <w:rPr>
                <w:rFonts w:ascii="Times New Roman" w:hAnsi="Times New Roman" w:cs="Times New Roman"/>
                <w:bCs/>
                <w:color w:val="auto"/>
              </w:rPr>
              <w:t>FUNDAMENTAL OF</w:t>
            </w:r>
            <w:r w:rsidR="00415EBE">
              <w:rPr>
                <w:rFonts w:ascii="Times New Roman" w:hAnsi="Times New Roman" w:cs="Times New Roman"/>
                <w:bCs/>
                <w:color w:val="auto"/>
              </w:rPr>
              <w:t xml:space="preserve"> ASSEMBLY LANGUAGE</w:t>
            </w:r>
          </w:p>
        </w:tc>
      </w:tr>
    </w:tbl>
    <w:p w14:paraId="513DB7B4" w14:textId="77777777" w:rsidR="00014CF6" w:rsidRPr="00DD4428" w:rsidRDefault="00014CF6" w:rsidP="009606C1">
      <w:pPr>
        <w:spacing w:before="100" w:beforeAutospacing="1" w:after="100" w:afterAutospacing="1" w:line="240" w:lineRule="auto"/>
        <w:jc w:val="both"/>
      </w:pPr>
    </w:p>
    <w:p w14:paraId="25AA65C8" w14:textId="77777777" w:rsidR="005C32B4" w:rsidRPr="00DA2BD8" w:rsidRDefault="005C32B4" w:rsidP="009606C1">
      <w:pPr>
        <w:pStyle w:val="Heading2"/>
        <w:jc w:val="both"/>
        <w:rPr>
          <w:b/>
        </w:rPr>
      </w:pPr>
    </w:p>
    <w:p w14:paraId="78BBDED9" w14:textId="778A5BB8" w:rsidR="005C32B4" w:rsidRPr="00DA2BD8" w:rsidRDefault="005C32B4" w:rsidP="009606C1">
      <w:pPr>
        <w:pStyle w:val="Heading2"/>
        <w:jc w:val="both"/>
        <w:rPr>
          <w:rFonts w:ascii="Times New Roman" w:hAnsi="Times New Roman" w:cs="Times New Roman"/>
          <w:b/>
          <w:color w:val="0070C0"/>
          <w:sz w:val="32"/>
          <w:szCs w:val="24"/>
        </w:rPr>
      </w:pPr>
      <w:r w:rsidRPr="00DA2BD8">
        <w:rPr>
          <w:rFonts w:ascii="Times New Roman" w:hAnsi="Times New Roman" w:cs="Times New Roman"/>
          <w:b/>
          <w:color w:val="0070C0"/>
          <w:sz w:val="32"/>
          <w:szCs w:val="24"/>
        </w:rPr>
        <w:t>Lab Objectives</w:t>
      </w:r>
      <w:r w:rsidR="00DA2BD8" w:rsidRPr="00DA2BD8">
        <w:rPr>
          <w:rFonts w:ascii="Times New Roman" w:hAnsi="Times New Roman" w:cs="Times New Roman"/>
          <w:b/>
          <w:color w:val="0070C0"/>
          <w:sz w:val="32"/>
          <w:szCs w:val="24"/>
        </w:rPr>
        <w:t>:</w:t>
      </w:r>
    </w:p>
    <w:p w14:paraId="5A61141B" w14:textId="025CA4ED" w:rsidR="005C32B4" w:rsidRDefault="005C32B4" w:rsidP="009606C1">
      <w:pPr>
        <w:pStyle w:val="NormalWeb"/>
        <w:jc w:val="both"/>
      </w:pPr>
      <w:r w:rsidRPr="005C32B4">
        <w:t>By the end of this lab, students will be able to:</w:t>
      </w:r>
    </w:p>
    <w:p w14:paraId="0614E9B0" w14:textId="1EFD1B2C" w:rsidR="005610A4" w:rsidRDefault="005610A4" w:rsidP="005610A4">
      <w:pPr>
        <w:pStyle w:val="NormalWeb"/>
        <w:numPr>
          <w:ilvl w:val="0"/>
          <w:numId w:val="14"/>
        </w:numPr>
        <w:jc w:val="both"/>
      </w:pPr>
      <w:r w:rsidRPr="005610A4">
        <w:t>Understand the concept of debugging in Assembly Language and its necessity for error detection and correction.</w:t>
      </w:r>
    </w:p>
    <w:p w14:paraId="6B990BB8" w14:textId="77777777" w:rsidR="005610A4" w:rsidRDefault="005610A4" w:rsidP="005610A4">
      <w:pPr>
        <w:pStyle w:val="NormalWeb"/>
        <w:numPr>
          <w:ilvl w:val="0"/>
          <w:numId w:val="14"/>
        </w:numPr>
      </w:pPr>
      <w:r>
        <w:t>Use breakpoints effectively to pause execution and analyze program flow.</w:t>
      </w:r>
    </w:p>
    <w:p w14:paraId="69637D83" w14:textId="77777777" w:rsidR="005610A4" w:rsidRPr="005610A4" w:rsidRDefault="005610A4" w:rsidP="005610A4">
      <w:pPr>
        <w:pStyle w:val="NormalWeb"/>
        <w:numPr>
          <w:ilvl w:val="0"/>
          <w:numId w:val="14"/>
        </w:numPr>
      </w:pPr>
      <w:r>
        <w:t>Perform code stepping and single stepping to trace instructions one at a time.</w:t>
      </w:r>
    </w:p>
    <w:p w14:paraId="28D30B8B" w14:textId="77777777" w:rsidR="005610A4" w:rsidRPr="005610A4" w:rsidRDefault="005610A4" w:rsidP="005610A4">
      <w:pPr>
        <w:pStyle w:val="NormalWeb"/>
        <w:numPr>
          <w:ilvl w:val="0"/>
          <w:numId w:val="14"/>
        </w:numPr>
        <w:jc w:val="both"/>
      </w:pPr>
      <w:r w:rsidRPr="005610A4">
        <w:t>Identify the basic elements of Assembly Language, including identifiers, mnemonics, instructions, directives, and comments.</w:t>
      </w:r>
    </w:p>
    <w:p w14:paraId="436E9E20" w14:textId="77777777" w:rsidR="005610A4" w:rsidRPr="005610A4" w:rsidRDefault="005610A4" w:rsidP="005610A4">
      <w:pPr>
        <w:pStyle w:val="NormalWeb"/>
        <w:numPr>
          <w:ilvl w:val="0"/>
          <w:numId w:val="14"/>
        </w:numPr>
        <w:jc w:val="both"/>
      </w:pPr>
      <w:r w:rsidRPr="005610A4">
        <w:t>Define and initialize data correctly in the data segment.</w:t>
      </w:r>
    </w:p>
    <w:p w14:paraId="05B5082C" w14:textId="77777777" w:rsidR="005610A4" w:rsidRPr="005610A4" w:rsidRDefault="005610A4" w:rsidP="005610A4">
      <w:pPr>
        <w:pStyle w:val="NormalWeb"/>
        <w:numPr>
          <w:ilvl w:val="0"/>
          <w:numId w:val="14"/>
        </w:numPr>
        <w:jc w:val="both"/>
      </w:pPr>
      <w:r w:rsidRPr="005610A4">
        <w:t>Distinguish between different intrinsic data types and understand their sizes and ranges.</w:t>
      </w:r>
    </w:p>
    <w:p w14:paraId="601DD319" w14:textId="424106F2" w:rsidR="005C32B4" w:rsidRDefault="005610A4" w:rsidP="005610A4">
      <w:pPr>
        <w:pStyle w:val="NormalWeb"/>
        <w:numPr>
          <w:ilvl w:val="0"/>
          <w:numId w:val="14"/>
        </w:numPr>
        <w:jc w:val="both"/>
      </w:pPr>
      <w:r w:rsidRPr="005610A4">
        <w:t>Apply data definition statements (</w:t>
      </w:r>
      <w:r w:rsidRPr="005610A4">
        <w:rPr>
          <w:rStyle w:val="HTMLCode"/>
          <w:rFonts w:asciiTheme="majorBidi" w:hAnsiTheme="majorBidi" w:cstheme="majorBidi"/>
          <w:sz w:val="24"/>
          <w:szCs w:val="24"/>
        </w:rPr>
        <w:t>DB</w:t>
      </w:r>
      <w:r w:rsidRPr="005610A4">
        <w:rPr>
          <w:rFonts w:asciiTheme="majorBidi" w:hAnsiTheme="majorBidi" w:cstheme="majorBidi"/>
        </w:rPr>
        <w:t xml:space="preserve">, </w:t>
      </w:r>
      <w:r w:rsidRPr="005610A4">
        <w:rPr>
          <w:rStyle w:val="HTMLCode"/>
          <w:rFonts w:asciiTheme="majorBidi" w:hAnsiTheme="majorBidi" w:cstheme="majorBidi"/>
          <w:sz w:val="24"/>
          <w:szCs w:val="24"/>
        </w:rPr>
        <w:t>DW</w:t>
      </w:r>
      <w:r w:rsidRPr="005610A4">
        <w:rPr>
          <w:rFonts w:asciiTheme="majorBidi" w:hAnsiTheme="majorBidi" w:cstheme="majorBidi"/>
        </w:rPr>
        <w:t xml:space="preserve">, </w:t>
      </w:r>
      <w:r w:rsidRPr="005610A4">
        <w:rPr>
          <w:rStyle w:val="HTMLCode"/>
          <w:rFonts w:asciiTheme="majorBidi" w:hAnsiTheme="majorBidi" w:cstheme="majorBidi"/>
          <w:sz w:val="24"/>
          <w:szCs w:val="24"/>
        </w:rPr>
        <w:t>DD</w:t>
      </w:r>
      <w:r w:rsidRPr="005610A4">
        <w:rPr>
          <w:rFonts w:asciiTheme="majorBidi" w:hAnsiTheme="majorBidi" w:cstheme="majorBidi"/>
        </w:rPr>
        <w:t>, etc.)</w:t>
      </w:r>
      <w:r w:rsidRPr="005610A4">
        <w:t xml:space="preserve"> to reserve memory and store values in Assembly programs.</w:t>
      </w:r>
    </w:p>
    <w:p w14:paraId="553E5707" w14:textId="77777777" w:rsidR="00C84179" w:rsidRPr="009E3444" w:rsidRDefault="00C84179" w:rsidP="00C84179">
      <w:pPr>
        <w:pStyle w:val="NormalWeb"/>
        <w:shd w:val="clear" w:color="auto" w:fill="FFFFFF"/>
        <w:spacing w:before="0" w:after="0"/>
        <w:jc w:val="both"/>
        <w:textAlignment w:val="baseline"/>
        <w:rPr>
          <w:color w:val="548DD4" w:themeColor="text2" w:themeTint="99"/>
          <w:szCs w:val="30"/>
          <w:bdr w:val="none" w:sz="0" w:space="0" w:color="auto" w:frame="1"/>
        </w:rPr>
      </w:pPr>
    </w:p>
    <w:tbl>
      <w:tblPr>
        <w:tblStyle w:val="TableGrid"/>
        <w:tblpPr w:leftFromText="180" w:rightFromText="180" w:vertAnchor="text" w:horzAnchor="margin" w:tblpY="301"/>
        <w:tblW w:w="9553" w:type="dxa"/>
        <w:tblLook w:val="04A0" w:firstRow="1" w:lastRow="0" w:firstColumn="1" w:lastColumn="0" w:noHBand="0" w:noVBand="1"/>
      </w:tblPr>
      <w:tblGrid>
        <w:gridCol w:w="9553"/>
      </w:tblGrid>
      <w:tr w:rsidR="009E3444" w:rsidRPr="00DD4428" w14:paraId="77C3397A" w14:textId="77777777" w:rsidTr="0087065E">
        <w:trPr>
          <w:trHeight w:val="219"/>
        </w:trPr>
        <w:tc>
          <w:tcPr>
            <w:tcW w:w="9553" w:type="dxa"/>
            <w:shd w:val="clear" w:color="auto" w:fill="17365D" w:themeFill="text2" w:themeFillShade="BF"/>
          </w:tcPr>
          <w:p w14:paraId="5DA7570B" w14:textId="4329721B" w:rsidR="009E3444" w:rsidRPr="00DA2BD8" w:rsidRDefault="00C84179" w:rsidP="00D21C46">
            <w:pPr>
              <w:pStyle w:val="Heading1"/>
              <w:spacing w:before="0"/>
              <w:jc w:val="center"/>
              <w:outlineLvl w:val="0"/>
              <w:rPr>
                <w:rFonts w:ascii="Times New Roman" w:hAnsi="Times New Roman" w:cs="Times New Roman"/>
                <w:bCs/>
                <w:color w:val="auto"/>
              </w:rPr>
            </w:pPr>
            <w:r w:rsidRPr="00C84179">
              <w:rPr>
                <w:rFonts w:ascii="Times New Roman" w:hAnsi="Times New Roman" w:cs="Times New Roman"/>
                <w:bCs/>
                <w:color w:val="auto"/>
              </w:rPr>
              <w:t xml:space="preserve">DEBUGGING </w:t>
            </w:r>
          </w:p>
        </w:tc>
      </w:tr>
    </w:tbl>
    <w:p w14:paraId="17810086" w14:textId="1B2165FB" w:rsidR="009E3444" w:rsidRDefault="009E3444" w:rsidP="009606C1">
      <w:pPr>
        <w:spacing w:before="100" w:beforeAutospacing="1" w:after="100" w:afterAutospacing="1" w:line="240" w:lineRule="auto"/>
        <w:jc w:val="center"/>
      </w:pPr>
    </w:p>
    <w:p w14:paraId="6B521EF5" w14:textId="77777777" w:rsidR="006129BE" w:rsidRDefault="006129BE" w:rsidP="009606C1">
      <w:pPr>
        <w:spacing w:before="100" w:beforeAutospacing="1" w:after="100" w:afterAutospacing="1" w:line="240" w:lineRule="auto"/>
        <w:jc w:val="center"/>
      </w:pPr>
    </w:p>
    <w:p w14:paraId="56779153" w14:textId="21FA67C6" w:rsidR="00BB4F7F" w:rsidRDefault="00BB4F7F" w:rsidP="00172117">
      <w:pPr>
        <w:spacing w:before="100" w:beforeAutospacing="1" w:after="100" w:afterAutospacing="1" w:line="240" w:lineRule="auto"/>
        <w:jc w:val="both"/>
        <w:rPr>
          <w:rFonts w:eastAsia="Times New Roman"/>
          <w:lang w:eastAsia="en-US"/>
        </w:rPr>
      </w:pPr>
      <w:r w:rsidRPr="00BB4F7F">
        <w:rPr>
          <w:rFonts w:eastAsia="Times New Roman"/>
          <w:lang w:eastAsia="en-US"/>
        </w:rPr>
        <w:t xml:space="preserve">We have already seen how to set up Visual Studio 2022 for Assembly Language and tested it with a sample program. In that program, the result appeared in the console window. However, it is often more useful to watch the program run step by step, line by line, using </w:t>
      </w:r>
      <w:r w:rsidRPr="004B777D">
        <w:rPr>
          <w:rFonts w:eastAsia="Times New Roman"/>
          <w:lang w:eastAsia="en-US"/>
        </w:rPr>
        <w:t>breakpoints</w:t>
      </w:r>
      <w:r w:rsidRPr="00BB4F7F">
        <w:rPr>
          <w:rFonts w:eastAsia="Times New Roman"/>
          <w:lang w:eastAsia="en-US"/>
        </w:rPr>
        <w:t>. This makes it easier to understand what is happening inside the code.</w:t>
      </w:r>
    </w:p>
    <w:p w14:paraId="1E6BEAED" w14:textId="62BC347C" w:rsidR="00BB4F7F" w:rsidRDefault="00BB4F7F" w:rsidP="00172117">
      <w:pPr>
        <w:spacing w:before="100" w:beforeAutospacing="1" w:after="100" w:afterAutospacing="1" w:line="240" w:lineRule="auto"/>
        <w:jc w:val="both"/>
        <w:rPr>
          <w:rFonts w:eastAsia="Times New Roman"/>
          <w:lang w:eastAsia="en-US"/>
        </w:rPr>
      </w:pPr>
    </w:p>
    <w:p w14:paraId="2953DE7D" w14:textId="68751682" w:rsidR="0008147B" w:rsidRPr="0008147B" w:rsidRDefault="00BB4F7F" w:rsidP="00172117">
      <w:pPr>
        <w:pStyle w:val="Heading2"/>
        <w:jc w:val="both"/>
        <w:rPr>
          <w:rFonts w:eastAsia="Times New Roman"/>
          <w:sz w:val="36"/>
          <w:szCs w:val="36"/>
        </w:rPr>
      </w:pPr>
      <w:r>
        <w:rPr>
          <w:rStyle w:val="Strong"/>
          <w:b w:val="0"/>
          <w:bCs w:val="0"/>
        </w:rPr>
        <w:t>What is Debugging in Assembly Language?</w:t>
      </w:r>
    </w:p>
    <w:p w14:paraId="601190BE" w14:textId="18D7FFD2" w:rsidR="0008147B" w:rsidRPr="0008147B" w:rsidRDefault="0008147B" w:rsidP="00172117">
      <w:pPr>
        <w:spacing w:before="100" w:beforeAutospacing="1" w:after="100" w:afterAutospacing="1" w:line="240" w:lineRule="auto"/>
        <w:jc w:val="both"/>
        <w:rPr>
          <w:rFonts w:eastAsia="Times New Roman"/>
          <w:lang w:eastAsia="en-US"/>
        </w:rPr>
      </w:pPr>
      <w:r>
        <w:rPr>
          <w:rFonts w:eastAsia="Times New Roman"/>
          <w:lang w:eastAsia="en-US"/>
        </w:rPr>
        <w:t>Debugging in Assembly L</w:t>
      </w:r>
      <w:r w:rsidRPr="0008147B">
        <w:rPr>
          <w:rFonts w:eastAsia="Times New Roman"/>
          <w:lang w:eastAsia="en-US"/>
        </w:rPr>
        <w:t>anguage is the process of finding, analyzing, and fixing mistakes (bugs) in a program written in assembly.</w:t>
      </w:r>
    </w:p>
    <w:p w14:paraId="1C954AD2" w14:textId="6F1B9E82" w:rsidR="0008147B" w:rsidRDefault="0008147B" w:rsidP="009F2F1E">
      <w:pPr>
        <w:spacing w:before="100" w:beforeAutospacing="1" w:after="100" w:afterAutospacing="1" w:line="240" w:lineRule="auto"/>
        <w:jc w:val="both"/>
        <w:rPr>
          <w:rFonts w:eastAsia="Times New Roman"/>
          <w:lang w:eastAsia="en-US"/>
        </w:rPr>
      </w:pPr>
      <w:r w:rsidRPr="0008147B">
        <w:rPr>
          <w:rFonts w:eastAsia="Times New Roman"/>
          <w:lang w:eastAsia="en-US"/>
        </w:rPr>
        <w:lastRenderedPageBreak/>
        <w:t xml:space="preserve">Since assembly language is low-level and directly controls the CPU and memory, even a </w:t>
      </w:r>
      <w:r>
        <w:rPr>
          <w:rFonts w:eastAsia="Times New Roman"/>
          <w:lang w:eastAsia="en-US"/>
        </w:rPr>
        <w:t>small</w:t>
      </w:r>
      <w:r w:rsidRPr="0008147B">
        <w:rPr>
          <w:rFonts w:eastAsia="Times New Roman"/>
          <w:lang w:eastAsia="en-US"/>
        </w:rPr>
        <w:t xml:space="preserve"> mistake (like using the wrong register or forgetting a flag) can make the program crash or produce wrong results. Debugging helps you check how each instruction affects the registers, memory, and flags so you can correct errors.</w:t>
      </w:r>
    </w:p>
    <w:p w14:paraId="119CDE23" w14:textId="77777777" w:rsidR="00AC20CA" w:rsidRDefault="00AC20CA" w:rsidP="009F2F1E">
      <w:pPr>
        <w:spacing w:before="100" w:beforeAutospacing="1" w:after="100" w:afterAutospacing="1" w:line="240" w:lineRule="auto"/>
        <w:jc w:val="both"/>
        <w:rPr>
          <w:rFonts w:eastAsia="Times New Roman"/>
          <w:lang w:eastAsia="en-US"/>
        </w:rPr>
      </w:pPr>
    </w:p>
    <w:p w14:paraId="440EFC29" w14:textId="0F431BFC" w:rsidR="00BB4F7F" w:rsidRPr="00BB4F7F" w:rsidRDefault="00BB4F7F" w:rsidP="00172117">
      <w:pPr>
        <w:spacing w:before="100" w:beforeAutospacing="1" w:after="100" w:afterAutospacing="1" w:line="240" w:lineRule="auto"/>
        <w:jc w:val="both"/>
        <w:rPr>
          <w:rFonts w:eastAsia="Times New Roman"/>
          <w:lang w:eastAsia="en-US"/>
        </w:rPr>
      </w:pPr>
      <w:r w:rsidRPr="00BB4F7F">
        <w:rPr>
          <w:rFonts w:eastAsia="Times New Roman"/>
          <w:lang w:eastAsia="en-US"/>
        </w:rPr>
        <w:t>let’s go over some important debugging terms in Visual Studio:</w:t>
      </w:r>
    </w:p>
    <w:p w14:paraId="75E071F6" w14:textId="185B382B" w:rsidR="00BB4F7F" w:rsidRDefault="00BB4F7F" w:rsidP="00172117">
      <w:pPr>
        <w:pStyle w:val="Heading2"/>
        <w:jc w:val="both"/>
      </w:pPr>
      <w:r w:rsidRPr="00AC0398">
        <w:t>DEBUGGER</w:t>
      </w:r>
      <w:r>
        <w:t>:</w:t>
      </w:r>
      <w:r w:rsidRPr="00AC0398">
        <w:t xml:space="preserve"> </w:t>
      </w:r>
    </w:p>
    <w:p w14:paraId="05EE6B8A" w14:textId="105E683B" w:rsidR="0008147B" w:rsidRDefault="00BB4F7F" w:rsidP="00172117">
      <w:pPr>
        <w:pStyle w:val="NormalWeb"/>
        <w:jc w:val="both"/>
      </w:pPr>
      <w:r>
        <w:t xml:space="preserve">The Visual Studio </w:t>
      </w:r>
      <w:r w:rsidRPr="004B777D">
        <w:rPr>
          <w:rStyle w:val="Strong"/>
          <w:b w:val="0"/>
          <w:bCs w:val="0"/>
        </w:rPr>
        <w:t>Debugger</w:t>
      </w:r>
      <w:r>
        <w:t xml:space="preserve"> allows us to observe how a program behaves while it is running and helps us find errors. With the debugger, we can pause the program, inspect and even change variables, view register values, check the assembly instructions generated from our code, and look at the memory being used.</w:t>
      </w:r>
    </w:p>
    <w:p w14:paraId="5C187F1D" w14:textId="6F0E55FE" w:rsidR="0008147B" w:rsidRPr="0008147B" w:rsidRDefault="006A5F67" w:rsidP="00172117">
      <w:pPr>
        <w:pStyle w:val="Heading2"/>
        <w:jc w:val="both"/>
      </w:pPr>
      <w:r>
        <w:t>BREAKPOINT:</w:t>
      </w:r>
    </w:p>
    <w:p w14:paraId="32D1548D" w14:textId="432708FD" w:rsidR="0008147B" w:rsidRDefault="0002069D" w:rsidP="00172117">
      <w:pPr>
        <w:pStyle w:val="NormalWeb"/>
        <w:jc w:val="both"/>
      </w:pPr>
      <w:r>
        <w:t>Breakpoint</w:t>
      </w:r>
      <w:r w:rsidR="0008147B" w:rsidRPr="0002069D">
        <w:t xml:space="preserve"> is a marker you place in your code to tell the debugger where to pause execution. When the program stops at a breakpoint, it enters what is called </w:t>
      </w:r>
      <w:r w:rsidR="0008147B" w:rsidRPr="0002069D">
        <w:rPr>
          <w:rStyle w:val="Emphasis"/>
        </w:rPr>
        <w:t>break mode</w:t>
      </w:r>
      <w:r w:rsidR="0008147B" w:rsidRPr="0002069D">
        <w:t>. From there, you can carefully check what’s happening at that exact point in the program.</w:t>
      </w:r>
    </w:p>
    <w:p w14:paraId="4B909E1D" w14:textId="77777777" w:rsidR="00AC20CA" w:rsidRPr="0002069D" w:rsidRDefault="00AC20CA" w:rsidP="00172117">
      <w:pPr>
        <w:pStyle w:val="NormalWeb"/>
        <w:jc w:val="both"/>
      </w:pPr>
    </w:p>
    <w:p w14:paraId="6669346E" w14:textId="23D846F2" w:rsidR="0002069D" w:rsidRDefault="009F2F1E" w:rsidP="00172117">
      <w:pPr>
        <w:spacing w:before="0" w:after="200" w:line="276" w:lineRule="auto"/>
        <w:jc w:val="both"/>
      </w:pPr>
      <w:r>
        <w:rPr>
          <w:noProof/>
        </w:rPr>
        <w:drawing>
          <wp:inline distT="0" distB="0" distL="0" distR="0" wp14:anchorId="02704517" wp14:editId="066E47F1">
            <wp:extent cx="5943600" cy="208216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b="37710"/>
                    <a:stretch/>
                  </pic:blipFill>
                  <pic:spPr bwMode="auto">
                    <a:xfrm>
                      <a:off x="0" y="0"/>
                      <a:ext cx="5943600" cy="2082165"/>
                    </a:xfrm>
                    <a:prstGeom prst="rect">
                      <a:avLst/>
                    </a:prstGeom>
                    <a:ln>
                      <a:noFill/>
                    </a:ln>
                    <a:extLst>
                      <a:ext uri="{53640926-AAD7-44D8-BBD7-CCE9431645EC}">
                        <a14:shadowObscured xmlns:a14="http://schemas.microsoft.com/office/drawing/2010/main"/>
                      </a:ext>
                    </a:extLst>
                  </pic:spPr>
                </pic:pic>
              </a:graphicData>
            </a:graphic>
          </wp:inline>
        </w:drawing>
      </w:r>
    </w:p>
    <w:p w14:paraId="3B2680AA" w14:textId="37530E86" w:rsidR="009F2F1E" w:rsidRDefault="009F2F1E" w:rsidP="009F2F1E">
      <w:pPr>
        <w:pStyle w:val="Caption"/>
        <w:jc w:val="center"/>
      </w:pPr>
      <w:r w:rsidRPr="009F2F1E">
        <w:rPr>
          <w:sz w:val="24"/>
          <w:szCs w:val="24"/>
        </w:rPr>
        <w:t>Figure 01: Break Points</w:t>
      </w:r>
      <w:r>
        <w:t xml:space="preserve"> </w:t>
      </w:r>
    </w:p>
    <w:p w14:paraId="0860F71C" w14:textId="2E08C80F" w:rsidR="00AC20CA" w:rsidRDefault="00AC20CA" w:rsidP="00AC20CA">
      <w:r>
        <w:rPr>
          <w:noProof/>
        </w:rPr>
        <w:lastRenderedPageBreak/>
        <w:drawing>
          <wp:inline distT="0" distB="0" distL="0" distR="0" wp14:anchorId="730B7390" wp14:editId="3A50C389">
            <wp:extent cx="5943600" cy="2505075"/>
            <wp:effectExtent l="0" t="0" r="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b="25068"/>
                    <a:stretch/>
                  </pic:blipFill>
                  <pic:spPr bwMode="auto">
                    <a:xfrm>
                      <a:off x="0" y="0"/>
                      <a:ext cx="5943600" cy="2505075"/>
                    </a:xfrm>
                    <a:prstGeom prst="rect">
                      <a:avLst/>
                    </a:prstGeom>
                    <a:ln>
                      <a:noFill/>
                    </a:ln>
                    <a:extLst>
                      <a:ext uri="{53640926-AAD7-44D8-BBD7-CCE9431645EC}">
                        <a14:shadowObscured xmlns:a14="http://schemas.microsoft.com/office/drawing/2010/main"/>
                      </a:ext>
                    </a:extLst>
                  </pic:spPr>
                </pic:pic>
              </a:graphicData>
            </a:graphic>
          </wp:inline>
        </w:drawing>
      </w:r>
    </w:p>
    <w:p w14:paraId="112A43EE" w14:textId="13D85DDB" w:rsidR="00AC20CA" w:rsidRDefault="00AC20CA" w:rsidP="00AC20CA">
      <w:pPr>
        <w:pStyle w:val="Caption"/>
        <w:jc w:val="center"/>
      </w:pPr>
      <w:r w:rsidRPr="009F2F1E">
        <w:rPr>
          <w:sz w:val="24"/>
          <w:szCs w:val="24"/>
        </w:rPr>
        <w:t xml:space="preserve">Figure </w:t>
      </w:r>
      <w:r>
        <w:rPr>
          <w:sz w:val="24"/>
          <w:szCs w:val="24"/>
        </w:rPr>
        <w:t>02</w:t>
      </w:r>
      <w:r w:rsidRPr="009F2F1E">
        <w:rPr>
          <w:sz w:val="24"/>
          <w:szCs w:val="24"/>
        </w:rPr>
        <w:t xml:space="preserve">: </w:t>
      </w:r>
      <w:r w:rsidRPr="00AC20CA">
        <w:rPr>
          <w:sz w:val="24"/>
          <w:szCs w:val="24"/>
        </w:rPr>
        <w:t>Observing Register Values</w:t>
      </w:r>
      <w:r>
        <w:t xml:space="preserve"> </w:t>
      </w:r>
    </w:p>
    <w:p w14:paraId="21EFA8F0" w14:textId="77777777" w:rsidR="00AC20CA" w:rsidRPr="00AC20CA" w:rsidRDefault="00AC20CA" w:rsidP="00AC20CA"/>
    <w:p w14:paraId="56D91945" w14:textId="40F6FF1F" w:rsidR="0002069D" w:rsidRPr="0002069D" w:rsidRDefault="006A5F67" w:rsidP="00172117">
      <w:pPr>
        <w:pStyle w:val="Heading2"/>
        <w:jc w:val="both"/>
      </w:pPr>
      <w:r>
        <w:t>CODE STEPPING</w:t>
      </w:r>
      <w:r w:rsidR="0002069D">
        <w:t>:</w:t>
      </w:r>
    </w:p>
    <w:p w14:paraId="61AB3F29" w14:textId="77777777" w:rsidR="0002069D" w:rsidRPr="0002069D" w:rsidRDefault="0002069D" w:rsidP="00172117">
      <w:pPr>
        <w:pStyle w:val="NormalWeb"/>
        <w:jc w:val="both"/>
      </w:pPr>
      <w:r w:rsidRPr="0002069D">
        <w:rPr>
          <w:rStyle w:val="Strong"/>
          <w:b w:val="0"/>
          <w:bCs w:val="0"/>
        </w:rPr>
        <w:t>Stepping</w:t>
      </w:r>
      <w:r w:rsidRPr="0002069D">
        <w:t xml:space="preserve"> means running your program one line at a time. This is one of the most common debugging techniques. Visual Studio provides three useful commands for stepping:</w:t>
      </w:r>
    </w:p>
    <w:p w14:paraId="01A2F299" w14:textId="77777777" w:rsidR="0002069D" w:rsidRPr="0002069D" w:rsidRDefault="0002069D" w:rsidP="00172117">
      <w:pPr>
        <w:pStyle w:val="NormalWeb"/>
        <w:numPr>
          <w:ilvl w:val="0"/>
          <w:numId w:val="43"/>
        </w:numPr>
        <w:jc w:val="both"/>
      </w:pPr>
      <w:r w:rsidRPr="00111D30">
        <w:rPr>
          <w:rStyle w:val="Strong"/>
          <w:b w:val="0"/>
          <w:bCs w:val="0"/>
          <w:color w:val="548DD4" w:themeColor="text2" w:themeTint="99"/>
        </w:rPr>
        <w:t>Step Into (F11):</w:t>
      </w:r>
      <w:r w:rsidRPr="00111D30">
        <w:rPr>
          <w:color w:val="548DD4" w:themeColor="text2" w:themeTint="99"/>
        </w:rPr>
        <w:t xml:space="preserve"> </w:t>
      </w:r>
      <w:r w:rsidRPr="0002069D">
        <w:t>Runs the current line and goes inside any function or procedure call.</w:t>
      </w:r>
    </w:p>
    <w:p w14:paraId="63417DDE" w14:textId="77777777" w:rsidR="0002069D" w:rsidRPr="0002069D" w:rsidRDefault="0002069D" w:rsidP="00172117">
      <w:pPr>
        <w:pStyle w:val="NormalWeb"/>
        <w:numPr>
          <w:ilvl w:val="0"/>
          <w:numId w:val="43"/>
        </w:numPr>
        <w:jc w:val="both"/>
      </w:pPr>
      <w:r w:rsidRPr="00111D30">
        <w:rPr>
          <w:rStyle w:val="Strong"/>
          <w:b w:val="0"/>
          <w:bCs w:val="0"/>
          <w:color w:val="548DD4" w:themeColor="text2" w:themeTint="99"/>
        </w:rPr>
        <w:t>Step Over (F10):</w:t>
      </w:r>
      <w:r w:rsidRPr="00111D30">
        <w:rPr>
          <w:color w:val="548DD4" w:themeColor="text2" w:themeTint="99"/>
        </w:rPr>
        <w:t xml:space="preserve"> </w:t>
      </w:r>
      <w:r w:rsidRPr="0002069D">
        <w:t>Runs the current line but skips over function or procedure details.</w:t>
      </w:r>
    </w:p>
    <w:p w14:paraId="52ED8159" w14:textId="1D494999" w:rsidR="0002069D" w:rsidRDefault="0002069D" w:rsidP="00172117">
      <w:pPr>
        <w:pStyle w:val="NormalWeb"/>
        <w:numPr>
          <w:ilvl w:val="0"/>
          <w:numId w:val="43"/>
        </w:numPr>
        <w:jc w:val="both"/>
      </w:pPr>
      <w:r w:rsidRPr="00111D30">
        <w:rPr>
          <w:rStyle w:val="Strong"/>
          <w:b w:val="0"/>
          <w:bCs w:val="0"/>
          <w:color w:val="548DD4" w:themeColor="text2" w:themeTint="99"/>
        </w:rPr>
        <w:t>Step Out (Shift + F11):</w:t>
      </w:r>
      <w:r w:rsidRPr="00111D30">
        <w:rPr>
          <w:color w:val="548DD4" w:themeColor="text2" w:themeTint="99"/>
        </w:rPr>
        <w:t xml:space="preserve"> </w:t>
      </w:r>
      <w:r w:rsidRPr="0002069D">
        <w:t>Runs the rest of the current function and pauses after it returns.</w:t>
      </w:r>
    </w:p>
    <w:p w14:paraId="1F992AC8" w14:textId="5DF1D14A" w:rsidR="0002069D" w:rsidRDefault="0002069D" w:rsidP="00172117">
      <w:pPr>
        <w:pStyle w:val="NormalWeb"/>
        <w:jc w:val="both"/>
      </w:pPr>
    </w:p>
    <w:p w14:paraId="36B6737E" w14:textId="1A480AE1" w:rsidR="0002069D" w:rsidRPr="0002069D" w:rsidRDefault="006A5F67" w:rsidP="00172117">
      <w:pPr>
        <w:pStyle w:val="Heading2"/>
        <w:jc w:val="both"/>
      </w:pPr>
      <w:r>
        <w:t>SINGLE STEPPING:</w:t>
      </w:r>
    </w:p>
    <w:p w14:paraId="53257455" w14:textId="77777777" w:rsidR="0002069D" w:rsidRDefault="0002069D" w:rsidP="00172117">
      <w:pPr>
        <w:pStyle w:val="NormalWeb"/>
        <w:jc w:val="both"/>
      </w:pPr>
      <w:r w:rsidRPr="004B777D">
        <w:rPr>
          <w:rStyle w:val="Strong"/>
          <w:b w:val="0"/>
          <w:bCs w:val="0"/>
        </w:rPr>
        <w:t>Single Stepping</w:t>
      </w:r>
      <w:r>
        <w:t xml:space="preserve"> means running your program </w:t>
      </w:r>
      <w:r w:rsidRPr="004B777D">
        <w:rPr>
          <w:rStyle w:val="Strong"/>
          <w:b w:val="0"/>
          <w:bCs w:val="0"/>
        </w:rPr>
        <w:t>one instruction (or one line of code) at a time</w:t>
      </w:r>
      <w:r w:rsidRPr="004B777D">
        <w:rPr>
          <w:b/>
          <w:bCs/>
        </w:rPr>
        <w:t xml:space="preserve"> </w:t>
      </w:r>
      <w:r>
        <w:t>instead of running the whole program at once.</w:t>
      </w:r>
    </w:p>
    <w:p w14:paraId="5EECC4AF" w14:textId="77777777" w:rsidR="0002069D" w:rsidRDefault="0002069D" w:rsidP="00172117">
      <w:pPr>
        <w:pStyle w:val="NormalWeb"/>
        <w:numPr>
          <w:ilvl w:val="0"/>
          <w:numId w:val="44"/>
        </w:numPr>
        <w:jc w:val="both"/>
      </w:pPr>
      <w:r>
        <w:t>Each time you "step," the debugger executes just the next instruction and then pauses again.</w:t>
      </w:r>
    </w:p>
    <w:p w14:paraId="3C424551" w14:textId="77777777" w:rsidR="0002069D" w:rsidRDefault="0002069D" w:rsidP="00172117">
      <w:pPr>
        <w:pStyle w:val="NormalWeb"/>
        <w:numPr>
          <w:ilvl w:val="0"/>
          <w:numId w:val="44"/>
        </w:numPr>
        <w:jc w:val="both"/>
      </w:pPr>
      <w:r>
        <w:t>This allows you to carefully watch how variables, registers, and memory values change after each step.</w:t>
      </w:r>
    </w:p>
    <w:p w14:paraId="38296C74" w14:textId="765475C7" w:rsidR="008C576D" w:rsidRDefault="0002069D" w:rsidP="006F3447">
      <w:pPr>
        <w:pStyle w:val="NormalWeb"/>
        <w:numPr>
          <w:ilvl w:val="0"/>
          <w:numId w:val="44"/>
        </w:numPr>
        <w:jc w:val="both"/>
      </w:pPr>
      <w:r>
        <w:t>It’s especially useful in Assembly Language because you can see exactly how the CPU processes every instruction.</w:t>
      </w:r>
    </w:p>
    <w:p w14:paraId="21373D8B" w14:textId="77777777" w:rsidR="00501943" w:rsidRPr="006F3447" w:rsidRDefault="00501943" w:rsidP="00501943">
      <w:pPr>
        <w:pStyle w:val="NormalWeb"/>
        <w:jc w:val="both"/>
      </w:pPr>
    </w:p>
    <w:tbl>
      <w:tblPr>
        <w:tblStyle w:val="TableGrid"/>
        <w:tblpPr w:leftFromText="180" w:rightFromText="180" w:vertAnchor="text" w:horzAnchor="margin" w:tblpY="301"/>
        <w:tblW w:w="9553" w:type="dxa"/>
        <w:tblLook w:val="04A0" w:firstRow="1" w:lastRow="0" w:firstColumn="1" w:lastColumn="0" w:noHBand="0" w:noVBand="1"/>
      </w:tblPr>
      <w:tblGrid>
        <w:gridCol w:w="9553"/>
      </w:tblGrid>
      <w:tr w:rsidR="008C576D" w:rsidRPr="00DD4428" w14:paraId="44ACD9AB" w14:textId="77777777" w:rsidTr="0087065E">
        <w:trPr>
          <w:trHeight w:val="219"/>
        </w:trPr>
        <w:tc>
          <w:tcPr>
            <w:tcW w:w="9553" w:type="dxa"/>
            <w:shd w:val="clear" w:color="auto" w:fill="17365D" w:themeFill="text2" w:themeFillShade="BF"/>
          </w:tcPr>
          <w:p w14:paraId="3B36E99C" w14:textId="52E5EF08" w:rsidR="008C576D" w:rsidRPr="00DA2BD8" w:rsidRDefault="00414D6B" w:rsidP="009606C1">
            <w:pPr>
              <w:pStyle w:val="Heading1"/>
              <w:spacing w:before="0"/>
              <w:jc w:val="center"/>
              <w:outlineLvl w:val="0"/>
              <w:rPr>
                <w:rFonts w:ascii="Times New Roman" w:hAnsi="Times New Roman" w:cs="Times New Roman"/>
                <w:bCs/>
                <w:color w:val="auto"/>
              </w:rPr>
            </w:pPr>
            <w:r w:rsidRPr="00414D6B">
              <w:rPr>
                <w:rFonts w:ascii="Times New Roman" w:hAnsi="Times New Roman" w:cs="Times New Roman"/>
                <w:bCs/>
                <w:color w:val="auto"/>
              </w:rPr>
              <w:lastRenderedPageBreak/>
              <w:t>BASIC ELEMENT OF ASSEMBLY LANGUAGE</w:t>
            </w:r>
          </w:p>
        </w:tc>
      </w:tr>
    </w:tbl>
    <w:p w14:paraId="3627405A" w14:textId="77777777" w:rsidR="008C576D" w:rsidRDefault="008C576D" w:rsidP="009606C1">
      <w:pPr>
        <w:spacing w:before="100" w:beforeAutospacing="1" w:after="100" w:afterAutospacing="1" w:line="240" w:lineRule="auto"/>
        <w:jc w:val="both"/>
      </w:pPr>
    </w:p>
    <w:p w14:paraId="53BE711B" w14:textId="528FA664" w:rsidR="006129BE" w:rsidRDefault="006129BE" w:rsidP="009606C1">
      <w:pPr>
        <w:pStyle w:val="NormalWeb"/>
        <w:jc w:val="both"/>
        <w:rPr>
          <w:color w:val="080809"/>
          <w:szCs w:val="30"/>
          <w:shd w:val="clear" w:color="auto" w:fill="FFFFFF"/>
        </w:rPr>
      </w:pPr>
    </w:p>
    <w:p w14:paraId="7CBBB6C5" w14:textId="77777777" w:rsidR="006D3BE0" w:rsidRDefault="006D3BE0" w:rsidP="006D3BE0">
      <w:pPr>
        <w:pStyle w:val="Heading2"/>
      </w:pPr>
      <w:r>
        <w:t>DIRECTIVES</w:t>
      </w:r>
    </w:p>
    <w:p w14:paraId="485F9382" w14:textId="77777777" w:rsidR="006D3BE0" w:rsidRPr="00765273" w:rsidRDefault="006D3BE0" w:rsidP="006D3BE0">
      <w:pPr>
        <w:pStyle w:val="NormalWeb"/>
        <w:shd w:val="clear" w:color="auto" w:fill="FFFFFF"/>
        <w:spacing w:before="0" w:after="0"/>
        <w:jc w:val="both"/>
        <w:textAlignment w:val="baseline"/>
        <w:rPr>
          <w:sz w:val="22"/>
          <w:szCs w:val="22"/>
        </w:rPr>
      </w:pPr>
      <w:r>
        <w:t xml:space="preserve">Directives are command embedded in the source code that are executed by the assembler during the </w:t>
      </w:r>
      <w:r w:rsidRPr="00765273">
        <w:rPr>
          <w:b/>
          <w:bCs/>
          <w:color w:val="92CDDC" w:themeColor="accent5" w:themeTint="99"/>
        </w:rPr>
        <w:t>compile time</w:t>
      </w:r>
      <w:r>
        <w:t>. It is used to declare code, data section, select memory model, declare procedure, etc.</w:t>
      </w:r>
    </w:p>
    <w:p w14:paraId="15AACA74" w14:textId="77777777" w:rsidR="006D3BE0" w:rsidRDefault="006D3BE0" w:rsidP="006D3BE0">
      <w:pPr>
        <w:pStyle w:val="NormalWeb"/>
        <w:shd w:val="clear" w:color="auto" w:fill="FFFFFF"/>
        <w:spacing w:before="0" w:after="0"/>
        <w:jc w:val="both"/>
        <w:textAlignment w:val="baseline"/>
      </w:pPr>
      <w:r>
        <w:t xml:space="preserve"> In MASM, directives are case insensitive. For example, it recognizes .data, .DATA </w:t>
      </w:r>
      <w:proofErr w:type="gramStart"/>
      <w:r>
        <w:t>and .Data</w:t>
      </w:r>
      <w:proofErr w:type="gramEnd"/>
      <w:r>
        <w:t xml:space="preserve"> as equivalent. </w:t>
      </w:r>
    </w:p>
    <w:p w14:paraId="54259104" w14:textId="77777777" w:rsidR="006D3BE0" w:rsidRDefault="006D3BE0" w:rsidP="006D3BE0">
      <w:pPr>
        <w:pStyle w:val="NormalWeb"/>
        <w:shd w:val="clear" w:color="auto" w:fill="FFFFFF"/>
        <w:spacing w:before="0" w:after="0"/>
        <w:jc w:val="both"/>
        <w:textAlignment w:val="baseline"/>
      </w:pPr>
      <w:r>
        <w:t>Example:</w:t>
      </w:r>
    </w:p>
    <w:p w14:paraId="40392E3B" w14:textId="77777777" w:rsidR="006D3BE0" w:rsidRDefault="006D3BE0" w:rsidP="006D3BE0">
      <w:pPr>
        <w:pStyle w:val="NormalWeb"/>
        <w:shd w:val="clear" w:color="auto" w:fill="FFFFFF"/>
        <w:spacing w:before="0" w:after="0"/>
        <w:jc w:val="both"/>
        <w:textAlignment w:val="baseline"/>
      </w:pPr>
      <w:r w:rsidRPr="00453B16">
        <w:rPr>
          <w:b/>
          <w:bCs/>
          <w:color w:val="92CDDC" w:themeColor="accent5" w:themeTint="99"/>
        </w:rPr>
        <w:t>.data</w:t>
      </w:r>
      <w:r>
        <w:tab/>
        <w:t>directive identifies the area of a program containing variables.</w:t>
      </w:r>
    </w:p>
    <w:p w14:paraId="6CAF56DC" w14:textId="77777777" w:rsidR="006D3BE0" w:rsidRDefault="006D3BE0" w:rsidP="006D3BE0">
      <w:pPr>
        <w:pStyle w:val="NormalWeb"/>
        <w:shd w:val="clear" w:color="auto" w:fill="FFFFFF"/>
        <w:spacing w:before="0" w:after="0"/>
        <w:jc w:val="both"/>
        <w:textAlignment w:val="baseline"/>
      </w:pPr>
      <w:r>
        <w:tab/>
        <w:t xml:space="preserve">Anything inside </w:t>
      </w:r>
      <w:r w:rsidRPr="00F30DAB">
        <w:rPr>
          <w:rStyle w:val="HTMLCode"/>
          <w:rFonts w:asciiTheme="majorBidi" w:hAnsiTheme="majorBidi" w:cstheme="majorBidi"/>
        </w:rPr>
        <w:t>.DATA</w:t>
      </w:r>
      <w:r>
        <w:t xml:space="preserve"> is stored in the </w:t>
      </w:r>
      <w:r w:rsidRPr="00F30DAB">
        <w:rPr>
          <w:rStyle w:val="Strong"/>
          <w:b w:val="0"/>
          <w:bCs w:val="0"/>
        </w:rPr>
        <w:t>data segment</w:t>
      </w:r>
      <w:r>
        <w:t>.</w:t>
      </w:r>
    </w:p>
    <w:p w14:paraId="1DA4366D" w14:textId="77777777" w:rsidR="006D3BE0" w:rsidRDefault="006D3BE0" w:rsidP="006D3BE0">
      <w:pPr>
        <w:pStyle w:val="NormalWeb"/>
        <w:shd w:val="clear" w:color="auto" w:fill="FFFFFF"/>
        <w:spacing w:before="0" w:after="0"/>
        <w:jc w:val="both"/>
        <w:textAlignment w:val="baseline"/>
      </w:pPr>
      <w:proofErr w:type="gramStart"/>
      <w:r w:rsidRPr="00EC78CB">
        <w:rPr>
          <w:b/>
          <w:bCs/>
          <w:color w:val="92CDDC" w:themeColor="accent5" w:themeTint="99"/>
        </w:rPr>
        <w:t>.code</w:t>
      </w:r>
      <w:proofErr w:type="gramEnd"/>
      <w:r>
        <w:tab/>
        <w:t>directive identifies the area of a program containing executable instructions.</w:t>
      </w:r>
    </w:p>
    <w:p w14:paraId="3FC8BADB" w14:textId="1BA9F141" w:rsidR="006D3BE0" w:rsidRDefault="006D3BE0" w:rsidP="006D3BE0">
      <w:pPr>
        <w:pStyle w:val="NormalWeb"/>
        <w:shd w:val="clear" w:color="auto" w:fill="FFFFFF"/>
        <w:spacing w:before="0" w:after="0"/>
        <w:jc w:val="both"/>
        <w:textAlignment w:val="baseline"/>
        <w:rPr>
          <w:b/>
          <w:bCs/>
        </w:rPr>
      </w:pPr>
      <w:r>
        <w:tab/>
        <w:t xml:space="preserve">Marks the beginning of the </w:t>
      </w:r>
      <w:r w:rsidRPr="00F30DAB">
        <w:rPr>
          <w:rStyle w:val="Strong"/>
          <w:b w:val="0"/>
          <w:bCs w:val="0"/>
        </w:rPr>
        <w:t>code segment</w:t>
      </w:r>
      <w:r w:rsidRPr="00F30DAB">
        <w:rPr>
          <w:b/>
          <w:bCs/>
        </w:rPr>
        <w:t>.</w:t>
      </w:r>
    </w:p>
    <w:p w14:paraId="6198FFF6" w14:textId="77777777" w:rsidR="00B333A0" w:rsidRDefault="00B333A0" w:rsidP="006D3BE0">
      <w:pPr>
        <w:pStyle w:val="NormalWeb"/>
        <w:shd w:val="clear" w:color="auto" w:fill="FFFFFF"/>
        <w:spacing w:before="0" w:after="0"/>
        <w:jc w:val="both"/>
        <w:textAlignment w:val="baseline"/>
      </w:pPr>
    </w:p>
    <w:p w14:paraId="6BEF3540" w14:textId="5330E89E" w:rsidR="006D3BE0" w:rsidRDefault="006D3BE0" w:rsidP="006D3BE0">
      <w:pPr>
        <w:pStyle w:val="NormalWeb"/>
        <w:jc w:val="both"/>
        <w:rPr>
          <w:color w:val="080809"/>
          <w:sz w:val="20"/>
          <w:shd w:val="clear" w:color="auto" w:fill="FFFFFF"/>
        </w:rPr>
      </w:pPr>
      <w:r w:rsidRPr="006D3BE0">
        <w:rPr>
          <w:color w:val="080809"/>
          <w:sz w:val="20"/>
          <w:shd w:val="clear" w:color="auto" w:fill="FFFFFF"/>
        </w:rPr>
        <w:t>Note</w:t>
      </w:r>
      <w:r>
        <w:rPr>
          <w:color w:val="080809"/>
          <w:sz w:val="20"/>
          <w:shd w:val="clear" w:color="auto" w:fill="FFFFFF"/>
        </w:rPr>
        <w:t>: Both</w:t>
      </w:r>
      <w:r w:rsidRPr="006D3BE0">
        <w:rPr>
          <w:color w:val="080809"/>
          <w:sz w:val="20"/>
          <w:shd w:val="clear" w:color="auto" w:fill="FFFFFF"/>
        </w:rPr>
        <w:t xml:space="preserve"> are used</w:t>
      </w:r>
      <w:r w:rsidR="00BD0DDC">
        <w:rPr>
          <w:color w:val="080809"/>
          <w:sz w:val="20"/>
          <w:shd w:val="clear" w:color="auto" w:fill="FFFFFF"/>
        </w:rPr>
        <w:t xml:space="preserve"> with</w:t>
      </w:r>
      <w:r w:rsidR="00D114D8">
        <w:rPr>
          <w:color w:val="080809"/>
          <w:sz w:val="20"/>
          <w:shd w:val="clear" w:color="auto" w:fill="FFFFFF"/>
        </w:rPr>
        <w:t xml:space="preserve"> the</w:t>
      </w:r>
      <w:r w:rsidR="00BD0DDC">
        <w:rPr>
          <w:color w:val="080809"/>
          <w:sz w:val="20"/>
          <w:shd w:val="clear" w:color="auto" w:fill="FFFFFF"/>
        </w:rPr>
        <w:t xml:space="preserve"> example</w:t>
      </w:r>
      <w:r w:rsidRPr="006D3BE0">
        <w:rPr>
          <w:i/>
          <w:iCs/>
          <w:color w:val="080809"/>
          <w:sz w:val="20"/>
          <w:shd w:val="clear" w:color="auto" w:fill="FFFFFF"/>
        </w:rPr>
        <w:t>(figure)</w:t>
      </w:r>
      <w:r>
        <w:rPr>
          <w:i/>
          <w:iCs/>
          <w:color w:val="080809"/>
          <w:sz w:val="20"/>
          <w:shd w:val="clear" w:color="auto" w:fill="FFFFFF"/>
        </w:rPr>
        <w:t xml:space="preserve"> </w:t>
      </w:r>
      <w:r>
        <w:rPr>
          <w:color w:val="080809"/>
          <w:sz w:val="20"/>
          <w:shd w:val="clear" w:color="auto" w:fill="FFFFFF"/>
        </w:rPr>
        <w:t>below</w:t>
      </w:r>
      <w:r w:rsidRPr="006D3BE0">
        <w:rPr>
          <w:color w:val="080809"/>
          <w:sz w:val="20"/>
          <w:shd w:val="clear" w:color="auto" w:fill="FFFFFF"/>
        </w:rPr>
        <w:t>.</w:t>
      </w:r>
    </w:p>
    <w:p w14:paraId="1658D78F" w14:textId="77777777" w:rsidR="00B333A0" w:rsidRPr="006D3BE0" w:rsidRDefault="00B333A0" w:rsidP="006D3BE0">
      <w:pPr>
        <w:pStyle w:val="NormalWeb"/>
        <w:jc w:val="both"/>
        <w:rPr>
          <w:color w:val="080809"/>
          <w:sz w:val="20"/>
          <w:shd w:val="clear" w:color="auto" w:fill="FFFFFF"/>
        </w:rPr>
      </w:pPr>
    </w:p>
    <w:p w14:paraId="6D391FA6" w14:textId="77777777" w:rsidR="00414D6B" w:rsidRPr="00AC0398" w:rsidRDefault="00414D6B" w:rsidP="000E366A">
      <w:pPr>
        <w:pStyle w:val="Heading2"/>
      </w:pPr>
      <w:r w:rsidRPr="00AC0398">
        <w:t>INTEGER CONSTANTS</w:t>
      </w:r>
    </w:p>
    <w:p w14:paraId="1B27312D" w14:textId="0EEF885D" w:rsidR="00C2571E" w:rsidRDefault="00F81026" w:rsidP="00F81026">
      <w:pPr>
        <w:pStyle w:val="NormalWeb"/>
        <w:jc w:val="both"/>
      </w:pPr>
      <w:r>
        <w:t xml:space="preserve">An </w:t>
      </w:r>
      <w:r>
        <w:rPr>
          <w:rStyle w:val="Strong"/>
          <w:b w:val="0"/>
          <w:bCs w:val="0"/>
        </w:rPr>
        <w:t>I</w:t>
      </w:r>
      <w:r w:rsidRPr="00F81026">
        <w:rPr>
          <w:rStyle w:val="Strong"/>
          <w:b w:val="0"/>
          <w:bCs w:val="0"/>
        </w:rPr>
        <w:t xml:space="preserve">nteger </w:t>
      </w:r>
      <w:r>
        <w:rPr>
          <w:rStyle w:val="Strong"/>
          <w:b w:val="0"/>
          <w:bCs w:val="0"/>
        </w:rPr>
        <w:t>C</w:t>
      </w:r>
      <w:r w:rsidRPr="00F81026">
        <w:rPr>
          <w:rStyle w:val="Strong"/>
          <w:b w:val="0"/>
          <w:bCs w:val="0"/>
        </w:rPr>
        <w:t>onstant</w:t>
      </w:r>
      <w:r w:rsidRPr="00F81026">
        <w:rPr>
          <w:b/>
          <w:bCs/>
        </w:rPr>
        <w:t xml:space="preserve"> </w:t>
      </w:r>
      <w:r>
        <w:t xml:space="preserve">is just a number that is written directly in the program and never changes. </w:t>
      </w:r>
      <w:r w:rsidR="00C2571E">
        <w:t>An Integer Constant consists of an optional sign (+ or –), followed by one or more digits, and may include an optional radix character to specify the number system</w:t>
      </w:r>
      <w:r w:rsidR="00EF47EC">
        <w:t>.</w:t>
      </w:r>
    </w:p>
    <w:p w14:paraId="170F616F" w14:textId="3E233793" w:rsidR="00C2571E" w:rsidRDefault="00C2571E" w:rsidP="00EF47EC">
      <w:pPr>
        <w:pStyle w:val="NormalWeb"/>
        <w:jc w:val="both"/>
      </w:pPr>
      <w:r w:rsidRPr="00804716">
        <w:rPr>
          <w:b/>
          <w:bCs/>
          <w:color w:val="000000"/>
        </w:rPr>
        <w:t>Syntax:</w:t>
      </w:r>
      <w:r w:rsidR="00EF47EC">
        <w:rPr>
          <w:b/>
          <w:bCs/>
          <w:color w:val="548DD4" w:themeColor="text2" w:themeTint="99"/>
        </w:rPr>
        <w:tab/>
      </w:r>
      <w:r>
        <w:t>[</w:t>
      </w:r>
      <w:proofErr w:type="gramStart"/>
      <w:r>
        <w:t>+ ,</w:t>
      </w:r>
      <w:proofErr w:type="gramEnd"/>
      <w:r>
        <w:t xml:space="preserve"> -] digits [radix]</w:t>
      </w:r>
    </w:p>
    <w:p w14:paraId="49806A21" w14:textId="77777777" w:rsidR="00EF47EC" w:rsidRPr="00435E83" w:rsidRDefault="00EF47EC" w:rsidP="00EF47EC">
      <w:pPr>
        <w:pStyle w:val="NormalWeb"/>
        <w:jc w:val="both"/>
        <w:rPr>
          <w:color w:val="31849B" w:themeColor="accent5" w:themeShade="BF"/>
        </w:rPr>
      </w:pPr>
      <w:r w:rsidRPr="00753659">
        <w:rPr>
          <w:b/>
          <w:bCs/>
          <w:color w:val="000000" w:themeColor="text1"/>
        </w:rPr>
        <w:t>Common radix characters:</w:t>
      </w:r>
      <w:r w:rsidRPr="00435E83">
        <w:rPr>
          <w:color w:val="31849B" w:themeColor="accent5" w:themeShade="BF"/>
        </w:rPr>
        <w:t xml:space="preserve"> </w:t>
      </w:r>
    </w:p>
    <w:p w14:paraId="04A2A83C" w14:textId="04B4242D" w:rsidR="00EF47EC" w:rsidRPr="00EE7FC5" w:rsidRDefault="00EF47EC" w:rsidP="00EF47EC">
      <w:pPr>
        <w:pStyle w:val="NormalWeb"/>
        <w:numPr>
          <w:ilvl w:val="0"/>
          <w:numId w:val="45"/>
        </w:numPr>
        <w:jc w:val="both"/>
        <w:rPr>
          <w:b/>
          <w:bCs/>
        </w:rPr>
      </w:pPr>
      <w:r>
        <w:t>d – decimal</w:t>
      </w:r>
    </w:p>
    <w:p w14:paraId="16CF6A99" w14:textId="46F1C66A" w:rsidR="00EE7FC5" w:rsidRPr="00EE7FC5" w:rsidRDefault="00EE7FC5" w:rsidP="00EE7FC5">
      <w:pPr>
        <w:pStyle w:val="NormalWeb"/>
        <w:numPr>
          <w:ilvl w:val="0"/>
          <w:numId w:val="45"/>
        </w:numPr>
        <w:jc w:val="both"/>
        <w:rPr>
          <w:b/>
          <w:bCs/>
        </w:rPr>
      </w:pPr>
      <w:r>
        <w:t>h – hexadecimal</w:t>
      </w:r>
    </w:p>
    <w:p w14:paraId="5EDBFBCA" w14:textId="7FCC68D9" w:rsidR="00EF47EC" w:rsidRPr="00EF47EC" w:rsidRDefault="00EF47EC" w:rsidP="00EF47EC">
      <w:pPr>
        <w:pStyle w:val="NormalWeb"/>
        <w:numPr>
          <w:ilvl w:val="0"/>
          <w:numId w:val="45"/>
        </w:numPr>
        <w:jc w:val="both"/>
        <w:rPr>
          <w:b/>
          <w:bCs/>
        </w:rPr>
      </w:pPr>
      <w:r>
        <w:t>b – binary</w:t>
      </w:r>
    </w:p>
    <w:p w14:paraId="5F6E1662" w14:textId="2BACFEA2" w:rsidR="00804716" w:rsidRPr="00435E83" w:rsidRDefault="00EF47EC" w:rsidP="00435E83">
      <w:pPr>
        <w:pStyle w:val="NormalWeb"/>
        <w:numPr>
          <w:ilvl w:val="0"/>
          <w:numId w:val="45"/>
        </w:numPr>
        <w:jc w:val="both"/>
        <w:rPr>
          <w:b/>
          <w:bCs/>
        </w:rPr>
      </w:pPr>
      <w:r>
        <w:t>o – octal</w:t>
      </w:r>
    </w:p>
    <w:p w14:paraId="5E531182" w14:textId="0E14A3C5" w:rsidR="00A27153" w:rsidRDefault="00A27153" w:rsidP="00757918">
      <w:pPr>
        <w:pStyle w:val="NormalWeb"/>
        <w:jc w:val="both"/>
      </w:pPr>
      <w:r>
        <w:lastRenderedPageBreak/>
        <w:t xml:space="preserve">Examples: </w:t>
      </w:r>
    </w:p>
    <w:p w14:paraId="48DB7A75" w14:textId="224A4473" w:rsidR="00804716" w:rsidRDefault="00804716" w:rsidP="00757918">
      <w:pPr>
        <w:pStyle w:val="NormalWeb"/>
        <w:jc w:val="both"/>
      </w:pPr>
      <w:r>
        <w:t>40</w:t>
      </w:r>
      <w:proofErr w:type="gramStart"/>
      <w:r>
        <w:t>d ,</w:t>
      </w:r>
      <w:proofErr w:type="gramEnd"/>
      <w:r>
        <w:t xml:space="preserve"> 6Ah , 52 , 1101b , +27</w:t>
      </w:r>
    </w:p>
    <w:p w14:paraId="54DA3D0A" w14:textId="05E2CEBD" w:rsidR="00804716" w:rsidRDefault="00804716" w:rsidP="00804716">
      <w:pPr>
        <w:pStyle w:val="NormalWeb"/>
        <w:jc w:val="both"/>
      </w:pPr>
      <w:r>
        <w:t xml:space="preserve">Hexadecimal beginning with letter: </w:t>
      </w:r>
      <w:r w:rsidRPr="00804716">
        <w:rPr>
          <w:color w:val="31849B" w:themeColor="accent5" w:themeShade="BF"/>
        </w:rPr>
        <w:t>0</w:t>
      </w:r>
      <w:r>
        <w:t>A5h</w:t>
      </w:r>
    </w:p>
    <w:p w14:paraId="458BBEA2" w14:textId="02AE26E9" w:rsidR="0019177F" w:rsidRDefault="00CD4537" w:rsidP="00547044">
      <w:pPr>
        <w:pStyle w:val="NormalWeb"/>
        <w:jc w:val="center"/>
      </w:pPr>
      <w:r>
        <w:pict w14:anchorId="5274D0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9.95pt;height:150.15pt">
            <v:imagedata r:id="rId11" o:title="fig1"/>
          </v:shape>
        </w:pict>
      </w:r>
    </w:p>
    <w:p w14:paraId="0F7FFD44" w14:textId="7D7060B0" w:rsidR="00547044" w:rsidRDefault="00547044" w:rsidP="00547044">
      <w:pPr>
        <w:pStyle w:val="Caption"/>
        <w:jc w:val="center"/>
      </w:pPr>
      <w:r w:rsidRPr="009F2F1E">
        <w:rPr>
          <w:sz w:val="24"/>
          <w:szCs w:val="24"/>
        </w:rPr>
        <w:t xml:space="preserve">Figure </w:t>
      </w:r>
      <w:r>
        <w:rPr>
          <w:sz w:val="24"/>
          <w:szCs w:val="24"/>
        </w:rPr>
        <w:t>03</w:t>
      </w:r>
      <w:r w:rsidRPr="009F2F1E">
        <w:rPr>
          <w:sz w:val="24"/>
          <w:szCs w:val="24"/>
        </w:rPr>
        <w:t xml:space="preserve">: </w:t>
      </w:r>
      <w:r>
        <w:rPr>
          <w:sz w:val="24"/>
          <w:szCs w:val="24"/>
        </w:rPr>
        <w:t>Integer Constants</w:t>
      </w:r>
      <w:r>
        <w:t xml:space="preserve"> </w:t>
      </w:r>
    </w:p>
    <w:p w14:paraId="6622AD82" w14:textId="07BC9E3D" w:rsidR="0019177F" w:rsidRDefault="0019177F" w:rsidP="009606C1">
      <w:pPr>
        <w:pStyle w:val="NormalWeb"/>
        <w:shd w:val="clear" w:color="auto" w:fill="FFFFFF"/>
        <w:spacing w:before="0" w:after="0"/>
        <w:jc w:val="both"/>
        <w:textAlignment w:val="baseline"/>
        <w:rPr>
          <w:bdr w:val="none" w:sz="0" w:space="0" w:color="auto" w:frame="1"/>
        </w:rPr>
      </w:pPr>
    </w:p>
    <w:p w14:paraId="5A8BCD82" w14:textId="77777777" w:rsidR="0019177F" w:rsidRPr="0019177F" w:rsidRDefault="0019177F" w:rsidP="000E366A">
      <w:pPr>
        <w:pStyle w:val="Heading2"/>
      </w:pPr>
      <w:r w:rsidRPr="0019177F">
        <w:t xml:space="preserve">IDENTIFIERS </w:t>
      </w:r>
    </w:p>
    <w:p w14:paraId="66A515CB" w14:textId="6FEDAA4D" w:rsidR="00435E83" w:rsidRDefault="0019177F" w:rsidP="001744F3">
      <w:pPr>
        <w:pStyle w:val="NormalWeb"/>
        <w:shd w:val="clear" w:color="auto" w:fill="FFFFFF"/>
        <w:spacing w:before="0" w:after="0"/>
        <w:jc w:val="both"/>
        <w:textAlignment w:val="baseline"/>
      </w:pPr>
      <w:r>
        <w:t xml:space="preserve">An identifier is a programmer-defined name of a variable, procedure or code label. </w:t>
      </w:r>
    </w:p>
    <w:p w14:paraId="6483E03C" w14:textId="77777777" w:rsidR="00866147" w:rsidRDefault="00866147" w:rsidP="00866147">
      <w:pPr>
        <w:pStyle w:val="NormalWeb"/>
        <w:numPr>
          <w:ilvl w:val="0"/>
          <w:numId w:val="46"/>
        </w:numPr>
        <w:shd w:val="clear" w:color="auto" w:fill="FFFFFF"/>
        <w:spacing w:before="0" w:after="0"/>
        <w:jc w:val="both"/>
        <w:textAlignment w:val="baseline"/>
      </w:pPr>
      <w:r>
        <w:t xml:space="preserve">They may contain between 1 and 247 characters. </w:t>
      </w:r>
    </w:p>
    <w:p w14:paraId="2F8DF0C5" w14:textId="78ACE8B8" w:rsidR="00866147" w:rsidRDefault="00866147" w:rsidP="00866147">
      <w:pPr>
        <w:pStyle w:val="NormalWeb"/>
        <w:numPr>
          <w:ilvl w:val="0"/>
          <w:numId w:val="46"/>
        </w:numPr>
        <w:shd w:val="clear" w:color="auto" w:fill="FFFFFF"/>
        <w:spacing w:before="0" w:after="0"/>
        <w:jc w:val="both"/>
        <w:textAlignment w:val="baseline"/>
      </w:pPr>
      <w:r>
        <w:t xml:space="preserve">They are not case sensitive. </w:t>
      </w:r>
    </w:p>
    <w:p w14:paraId="13DA8FCF" w14:textId="75D3635E" w:rsidR="00866147" w:rsidRDefault="002F2972" w:rsidP="00866147">
      <w:pPr>
        <w:pStyle w:val="NormalWeb"/>
        <w:numPr>
          <w:ilvl w:val="0"/>
          <w:numId w:val="46"/>
        </w:numPr>
      </w:pPr>
      <w:r>
        <w:t>Must start with a letter, _, @</w:t>
      </w:r>
      <w:proofErr w:type="gramStart"/>
      <w:r>
        <w:t>, ?</w:t>
      </w:r>
      <w:proofErr w:type="gramEnd"/>
      <w:r>
        <w:t xml:space="preserve"> </w:t>
      </w:r>
      <w:proofErr w:type="gramStart"/>
      <w:r>
        <w:t>,or</w:t>
      </w:r>
      <w:proofErr w:type="gramEnd"/>
      <w:r>
        <w:t xml:space="preserve"> $</w:t>
      </w:r>
    </w:p>
    <w:p w14:paraId="42CBC24E" w14:textId="1C7EC332" w:rsidR="00866147" w:rsidRDefault="00866147" w:rsidP="00866147">
      <w:pPr>
        <w:pStyle w:val="NormalWeb"/>
        <w:numPr>
          <w:ilvl w:val="0"/>
          <w:numId w:val="46"/>
        </w:numPr>
      </w:pPr>
      <w:r>
        <w:t>Can include letters (A-</w:t>
      </w:r>
      <w:proofErr w:type="gramStart"/>
      <w:r>
        <w:t>Z ,</w:t>
      </w:r>
      <w:proofErr w:type="gramEnd"/>
      <w:r>
        <w:t xml:space="preserve"> a-z), digits, and some symbols like </w:t>
      </w:r>
      <w:r>
        <w:rPr>
          <w:rStyle w:val="HTMLCode"/>
        </w:rPr>
        <w:t>_</w:t>
      </w:r>
      <w:r>
        <w:t>.</w:t>
      </w:r>
    </w:p>
    <w:p w14:paraId="4F184E7D" w14:textId="708FCE27" w:rsidR="001744F3" w:rsidRDefault="00866147" w:rsidP="001820DA">
      <w:pPr>
        <w:pStyle w:val="NormalWeb"/>
        <w:numPr>
          <w:ilvl w:val="0"/>
          <w:numId w:val="46"/>
        </w:numPr>
      </w:pPr>
      <w:r>
        <w:t xml:space="preserve">Cannot be the same as </w:t>
      </w:r>
      <w:r w:rsidRPr="00866147">
        <w:rPr>
          <w:rStyle w:val="Strong"/>
          <w:b w:val="0"/>
          <w:bCs w:val="0"/>
          <w:color w:val="31849B" w:themeColor="accent5" w:themeShade="BF"/>
        </w:rPr>
        <w:t>reserved words</w:t>
      </w:r>
      <w:r w:rsidRPr="00866147">
        <w:rPr>
          <w:b/>
          <w:bCs/>
          <w:color w:val="31849B" w:themeColor="accent5" w:themeShade="BF"/>
        </w:rPr>
        <w:t xml:space="preserve"> </w:t>
      </w:r>
      <w:r w:rsidRPr="00866147">
        <w:rPr>
          <w:rFonts w:asciiTheme="majorBidi" w:hAnsiTheme="majorBidi" w:cstheme="majorBidi"/>
        </w:rPr>
        <w:t xml:space="preserve">(like </w:t>
      </w:r>
      <w:r w:rsidRPr="00866147">
        <w:rPr>
          <w:rStyle w:val="HTMLCode"/>
          <w:rFonts w:asciiTheme="majorBidi" w:hAnsiTheme="majorBidi" w:cstheme="majorBidi"/>
        </w:rPr>
        <w:t>MOV</w:t>
      </w:r>
      <w:r w:rsidRPr="00866147">
        <w:rPr>
          <w:rFonts w:asciiTheme="majorBidi" w:hAnsiTheme="majorBidi" w:cstheme="majorBidi"/>
        </w:rPr>
        <w:t xml:space="preserve">, </w:t>
      </w:r>
      <w:r w:rsidRPr="00866147">
        <w:rPr>
          <w:rStyle w:val="HTMLCode"/>
          <w:rFonts w:asciiTheme="majorBidi" w:hAnsiTheme="majorBidi" w:cstheme="majorBidi"/>
        </w:rPr>
        <w:t>ADD</w:t>
      </w:r>
      <w:r w:rsidRPr="00866147">
        <w:rPr>
          <w:rFonts w:asciiTheme="majorBidi" w:hAnsiTheme="majorBidi" w:cstheme="majorBidi"/>
        </w:rPr>
        <w:t xml:space="preserve">, </w:t>
      </w:r>
      <w:r w:rsidRPr="00866147">
        <w:rPr>
          <w:rStyle w:val="HTMLCode"/>
          <w:rFonts w:asciiTheme="majorBidi" w:hAnsiTheme="majorBidi" w:cstheme="majorBidi"/>
        </w:rPr>
        <w:t>DB</w:t>
      </w:r>
      <w:r w:rsidRPr="00866147">
        <w:rPr>
          <w:rFonts w:asciiTheme="majorBidi" w:hAnsiTheme="majorBidi" w:cstheme="majorBidi"/>
        </w:rPr>
        <w:t>)</w:t>
      </w:r>
      <w:r w:rsidR="001820DA">
        <w:t>.</w:t>
      </w:r>
    </w:p>
    <w:p w14:paraId="72BE0B3C" w14:textId="04890D61" w:rsidR="0019177F" w:rsidRDefault="0019177F" w:rsidP="00866147">
      <w:pPr>
        <w:pStyle w:val="NormalWeb"/>
        <w:shd w:val="clear" w:color="auto" w:fill="FFFFFF"/>
        <w:spacing w:before="0" w:after="0"/>
        <w:jc w:val="both"/>
        <w:textAlignment w:val="baseline"/>
      </w:pPr>
      <w:r>
        <w:t xml:space="preserve">Examples: </w:t>
      </w:r>
      <w:proofErr w:type="spellStart"/>
      <w:proofErr w:type="gramStart"/>
      <w:r>
        <w:t>myVar</w:t>
      </w:r>
      <w:proofErr w:type="spellEnd"/>
      <w:r>
        <w:t xml:space="preserve"> </w:t>
      </w:r>
      <w:r w:rsidR="00866147">
        <w:t xml:space="preserve"> ,</w:t>
      </w:r>
      <w:proofErr w:type="gramEnd"/>
      <w:r w:rsidR="00866147">
        <w:t xml:space="preserve"> val_1</w:t>
      </w:r>
    </w:p>
    <w:p w14:paraId="18D2E768" w14:textId="7CE1CD0E" w:rsidR="00866147" w:rsidRDefault="00CD4537" w:rsidP="00D04839">
      <w:pPr>
        <w:pStyle w:val="NormalWeb"/>
        <w:shd w:val="clear" w:color="auto" w:fill="FFFFFF"/>
        <w:spacing w:before="0" w:after="0"/>
        <w:jc w:val="center"/>
        <w:textAlignment w:val="baseline"/>
      </w:pPr>
      <w:r>
        <w:pict w14:anchorId="36F40A45">
          <v:shape id="_x0000_i1026" type="#_x0000_t75" style="width:339pt;height:66.55pt">
            <v:imagedata r:id="rId12" o:title="FIG 2"/>
          </v:shape>
        </w:pict>
      </w:r>
    </w:p>
    <w:p w14:paraId="217F4D08" w14:textId="203E7D81" w:rsidR="00D04839" w:rsidRDefault="00D04839" w:rsidP="00D04839">
      <w:pPr>
        <w:pStyle w:val="Caption"/>
        <w:jc w:val="center"/>
      </w:pPr>
      <w:r w:rsidRPr="009F2F1E">
        <w:rPr>
          <w:sz w:val="24"/>
          <w:szCs w:val="24"/>
        </w:rPr>
        <w:t xml:space="preserve">Figure </w:t>
      </w:r>
      <w:r>
        <w:rPr>
          <w:sz w:val="24"/>
          <w:szCs w:val="24"/>
        </w:rPr>
        <w:t>04</w:t>
      </w:r>
      <w:r w:rsidRPr="009F2F1E">
        <w:rPr>
          <w:sz w:val="24"/>
          <w:szCs w:val="24"/>
        </w:rPr>
        <w:t xml:space="preserve">: </w:t>
      </w:r>
      <w:r>
        <w:rPr>
          <w:sz w:val="24"/>
          <w:szCs w:val="24"/>
        </w:rPr>
        <w:t>Identifiers</w:t>
      </w:r>
    </w:p>
    <w:p w14:paraId="7D848386" w14:textId="77777777" w:rsidR="00D04839" w:rsidRDefault="00D04839" w:rsidP="00D04839">
      <w:pPr>
        <w:pStyle w:val="NormalWeb"/>
        <w:shd w:val="clear" w:color="auto" w:fill="FFFFFF"/>
        <w:spacing w:before="0" w:after="0"/>
        <w:jc w:val="center"/>
        <w:textAlignment w:val="baseline"/>
      </w:pPr>
    </w:p>
    <w:p w14:paraId="647F0616" w14:textId="77777777" w:rsidR="00785075" w:rsidRPr="0019177F" w:rsidRDefault="00785075" w:rsidP="00785075">
      <w:pPr>
        <w:pStyle w:val="Heading2"/>
      </w:pPr>
      <w:r w:rsidRPr="0019177F">
        <w:lastRenderedPageBreak/>
        <w:t>CHARACTER</w:t>
      </w:r>
      <w:r>
        <w:t xml:space="preserve"> &amp; STRING</w:t>
      </w:r>
      <w:r w:rsidRPr="0019177F">
        <w:t xml:space="preserve"> CONSTANTS </w:t>
      </w:r>
    </w:p>
    <w:p w14:paraId="781961FD" w14:textId="77777777" w:rsidR="00785075" w:rsidRPr="00414D6B" w:rsidRDefault="00785075" w:rsidP="00785075">
      <w:pPr>
        <w:pStyle w:val="NormalWeb"/>
        <w:jc w:val="both"/>
      </w:pPr>
      <w:r>
        <w:t>Character constants are made up of a single character enclosed in either single or double quotes.</w:t>
      </w:r>
    </w:p>
    <w:p w14:paraId="00D12B9D" w14:textId="77777777" w:rsidR="00785075" w:rsidRPr="007D5A34" w:rsidRDefault="00785075" w:rsidP="00785075">
      <w:pPr>
        <w:pStyle w:val="NormalWeb"/>
        <w:shd w:val="clear" w:color="auto" w:fill="FFFFFF"/>
        <w:spacing w:before="0" w:after="0"/>
        <w:jc w:val="both"/>
        <w:textAlignment w:val="baseline"/>
      </w:pPr>
      <w:r>
        <w:t>Example:</w:t>
      </w:r>
      <w:r>
        <w:tab/>
        <w:t>'A' "a"</w:t>
      </w:r>
    </w:p>
    <w:p w14:paraId="7382CD85" w14:textId="77777777" w:rsidR="00785075" w:rsidRDefault="00785075" w:rsidP="00785075">
      <w:pPr>
        <w:pStyle w:val="NormalWeb"/>
        <w:shd w:val="clear" w:color="auto" w:fill="FFFFFF"/>
        <w:spacing w:before="0" w:after="0"/>
        <w:jc w:val="both"/>
        <w:textAlignment w:val="baseline"/>
      </w:pPr>
      <w:r>
        <w:t xml:space="preserve">A String of characters enclosed in either single or double quotes. </w:t>
      </w:r>
    </w:p>
    <w:p w14:paraId="7C135CF4" w14:textId="77777777" w:rsidR="00785075" w:rsidRPr="007D5A34" w:rsidRDefault="00785075" w:rsidP="00785075">
      <w:pPr>
        <w:pStyle w:val="NormalWeb"/>
        <w:shd w:val="clear" w:color="auto" w:fill="FFFFFF"/>
        <w:spacing w:before="0" w:after="0"/>
        <w:jc w:val="both"/>
        <w:textAlignment w:val="baseline"/>
      </w:pPr>
      <w:r>
        <w:t>Example:</w:t>
      </w:r>
      <w:r>
        <w:tab/>
        <w:t>"Hello World!"</w:t>
      </w:r>
    </w:p>
    <w:p w14:paraId="4973C84A" w14:textId="4C6EE933" w:rsidR="000C5516" w:rsidRDefault="000C5516" w:rsidP="0019177F">
      <w:pPr>
        <w:pStyle w:val="NormalWeb"/>
        <w:shd w:val="clear" w:color="auto" w:fill="FFFFFF"/>
        <w:spacing w:before="0" w:after="0"/>
        <w:jc w:val="both"/>
        <w:textAlignment w:val="baseline"/>
        <w:rPr>
          <w:bdr w:val="none" w:sz="0" w:space="0" w:color="auto" w:frame="1"/>
        </w:rPr>
      </w:pPr>
    </w:p>
    <w:p w14:paraId="4D9E017D" w14:textId="39E5AB5C" w:rsidR="000C5516" w:rsidRDefault="000C5516" w:rsidP="000C5516">
      <w:pPr>
        <w:pStyle w:val="Heading2"/>
      </w:pPr>
      <w:r>
        <w:t>INSTRUCTION</w:t>
      </w:r>
    </w:p>
    <w:p w14:paraId="557B0D43" w14:textId="77777777" w:rsidR="005C21B0" w:rsidRDefault="005C21B0" w:rsidP="000C5516">
      <w:pPr>
        <w:rPr>
          <w:lang w:eastAsia="en-US"/>
        </w:rPr>
      </w:pPr>
    </w:p>
    <w:p w14:paraId="12A81BB6" w14:textId="5B4732F7" w:rsidR="000C5516" w:rsidRDefault="000C5516" w:rsidP="000C5516">
      <w:pPr>
        <w:rPr>
          <w:lang w:eastAsia="en-US"/>
        </w:rPr>
      </w:pPr>
      <w:r>
        <w:rPr>
          <w:lang w:eastAsia="en-US"/>
        </w:rPr>
        <w:t>Instructions are command that are executed by the CPU during the runtime.</w:t>
      </w:r>
    </w:p>
    <w:p w14:paraId="3DD53CAE" w14:textId="5197F5F5" w:rsidR="000C5516" w:rsidRDefault="000C5516" w:rsidP="000C5516">
      <w:pPr>
        <w:rPr>
          <w:lang w:eastAsia="en-US"/>
        </w:rPr>
      </w:pPr>
      <w:r>
        <w:rPr>
          <w:lang w:eastAsia="en-US"/>
        </w:rPr>
        <w:t>An instruction contains.</w:t>
      </w:r>
    </w:p>
    <w:p w14:paraId="0D223094" w14:textId="53D5E7D0" w:rsidR="000C5516" w:rsidRDefault="000C5516" w:rsidP="000C5516">
      <w:pPr>
        <w:rPr>
          <w:lang w:eastAsia="en-US"/>
        </w:rPr>
      </w:pPr>
      <w:r>
        <w:rPr>
          <w:lang w:eastAsia="en-US"/>
        </w:rPr>
        <w:tab/>
        <w:t>Label</w:t>
      </w:r>
      <w:r>
        <w:rPr>
          <w:lang w:eastAsia="en-US"/>
        </w:rPr>
        <w:tab/>
      </w:r>
      <w:r>
        <w:rPr>
          <w:lang w:eastAsia="en-US"/>
        </w:rPr>
        <w:tab/>
        <w:t>(Optional)</w:t>
      </w:r>
    </w:p>
    <w:p w14:paraId="2F453982" w14:textId="77777777" w:rsidR="000C5516" w:rsidRDefault="000C5516" w:rsidP="000C5516">
      <w:pPr>
        <w:rPr>
          <w:lang w:eastAsia="en-US"/>
        </w:rPr>
      </w:pPr>
      <w:r>
        <w:rPr>
          <w:lang w:eastAsia="en-US"/>
        </w:rPr>
        <w:tab/>
        <w:t>Mnemonics</w:t>
      </w:r>
      <w:r>
        <w:rPr>
          <w:lang w:eastAsia="en-US"/>
        </w:rPr>
        <w:tab/>
        <w:t>(Required)</w:t>
      </w:r>
    </w:p>
    <w:p w14:paraId="4132DD46" w14:textId="77777777" w:rsidR="000C5516" w:rsidRDefault="000C5516" w:rsidP="000C5516">
      <w:pPr>
        <w:ind w:firstLine="720"/>
        <w:rPr>
          <w:bdr w:val="none" w:sz="0" w:space="0" w:color="auto" w:frame="1"/>
        </w:rPr>
      </w:pPr>
      <w:r>
        <w:rPr>
          <w:bdr w:val="none" w:sz="0" w:space="0" w:color="auto" w:frame="1"/>
        </w:rPr>
        <w:t>Operand</w:t>
      </w:r>
      <w:r>
        <w:rPr>
          <w:bdr w:val="none" w:sz="0" w:space="0" w:color="auto" w:frame="1"/>
        </w:rPr>
        <w:tab/>
        <w:t>(depend on the instructions)</w:t>
      </w:r>
    </w:p>
    <w:p w14:paraId="207A7EA1" w14:textId="6704F3E8" w:rsidR="000C5516" w:rsidRDefault="000C5516" w:rsidP="000C5516">
      <w:pPr>
        <w:ind w:firstLine="720"/>
        <w:rPr>
          <w:bdr w:val="none" w:sz="0" w:space="0" w:color="auto" w:frame="1"/>
        </w:rPr>
      </w:pPr>
      <w:r>
        <w:rPr>
          <w:bdr w:val="none" w:sz="0" w:space="0" w:color="auto" w:frame="1"/>
        </w:rPr>
        <w:t>Comment</w:t>
      </w:r>
      <w:r>
        <w:rPr>
          <w:bdr w:val="none" w:sz="0" w:space="0" w:color="auto" w:frame="1"/>
        </w:rPr>
        <w:tab/>
        <w:t>(Optional)</w:t>
      </w:r>
    </w:p>
    <w:p w14:paraId="440E03D7" w14:textId="77777777" w:rsidR="00DE51A2" w:rsidRDefault="00DE51A2" w:rsidP="000C5516">
      <w:pPr>
        <w:ind w:firstLine="720"/>
        <w:rPr>
          <w:bdr w:val="none" w:sz="0" w:space="0" w:color="auto" w:frame="1"/>
        </w:rPr>
      </w:pPr>
    </w:p>
    <w:p w14:paraId="2045DC74" w14:textId="2A4E2077" w:rsidR="00514D89" w:rsidRDefault="00514D89" w:rsidP="00514D89">
      <w:pPr>
        <w:rPr>
          <w:bdr w:val="none" w:sz="0" w:space="0" w:color="auto" w:frame="1"/>
        </w:rPr>
      </w:pPr>
      <w:r w:rsidRPr="00514D89">
        <w:rPr>
          <w:b/>
          <w:bCs/>
          <w:bdr w:val="none" w:sz="0" w:space="0" w:color="auto" w:frame="1"/>
        </w:rPr>
        <w:t>Syntax:</w:t>
      </w:r>
      <w:r>
        <w:rPr>
          <w:b/>
          <w:bCs/>
          <w:bdr w:val="none" w:sz="0" w:space="0" w:color="auto" w:frame="1"/>
        </w:rPr>
        <w:t xml:space="preserve"> </w:t>
      </w:r>
      <w:r>
        <w:rPr>
          <w:bdr w:val="none" w:sz="0" w:space="0" w:color="auto" w:frame="1"/>
        </w:rPr>
        <w:t xml:space="preserve">[ label:] mnemonic [operand] </w:t>
      </w:r>
      <w:proofErr w:type="gramStart"/>
      <w:r>
        <w:rPr>
          <w:bdr w:val="none" w:sz="0" w:space="0" w:color="auto" w:frame="1"/>
        </w:rPr>
        <w:t>[;comment</w:t>
      </w:r>
      <w:proofErr w:type="gramEnd"/>
      <w:r>
        <w:rPr>
          <w:bdr w:val="none" w:sz="0" w:space="0" w:color="auto" w:frame="1"/>
        </w:rPr>
        <w:t>]</w:t>
      </w:r>
    </w:p>
    <w:p w14:paraId="24D229AC" w14:textId="77777777" w:rsidR="005E5D3E" w:rsidRPr="00514D89" w:rsidRDefault="005E5D3E" w:rsidP="00514D89">
      <w:pPr>
        <w:rPr>
          <w:lang w:eastAsia="en-US"/>
        </w:rPr>
      </w:pPr>
    </w:p>
    <w:p w14:paraId="69DF356F" w14:textId="505E83DB" w:rsidR="00FF0F49" w:rsidRPr="00284268" w:rsidRDefault="00FF0F49" w:rsidP="00284268">
      <w:pPr>
        <w:pStyle w:val="Heading2"/>
      </w:pPr>
    </w:p>
    <w:p w14:paraId="2FD48993" w14:textId="1C0343D8" w:rsidR="00FF0F49" w:rsidRPr="00284268" w:rsidRDefault="00413B47" w:rsidP="00284268">
      <w:pPr>
        <w:pStyle w:val="Heading2"/>
      </w:pPr>
      <w:r>
        <w:t>COMMENTS</w:t>
      </w:r>
    </w:p>
    <w:p w14:paraId="2A129CBD" w14:textId="1CB770CC" w:rsidR="00284268" w:rsidRDefault="00284268" w:rsidP="004E0560">
      <w:pPr>
        <w:pStyle w:val="NormalWeb"/>
        <w:shd w:val="clear" w:color="auto" w:fill="FFFFFF"/>
        <w:spacing w:before="0" w:after="0"/>
        <w:jc w:val="both"/>
        <w:textAlignment w:val="baseline"/>
      </w:pPr>
      <w:r>
        <w:t xml:space="preserve">Comments are notes written by the programmer to explain code. They start with a </w:t>
      </w:r>
      <w:proofErr w:type="gramStart"/>
      <w:r>
        <w:t xml:space="preserve">semicolon </w:t>
      </w:r>
      <w:r>
        <w:rPr>
          <w:rStyle w:val="HTMLCode"/>
        </w:rPr>
        <w:t>;</w:t>
      </w:r>
      <w:proofErr w:type="gramEnd"/>
      <w:r>
        <w:t>. The assembler ignores them.</w:t>
      </w:r>
    </w:p>
    <w:p w14:paraId="446EFD74" w14:textId="77777777" w:rsidR="004E0560" w:rsidRDefault="004E0560" w:rsidP="004E0560">
      <w:pPr>
        <w:pStyle w:val="NormalWeb"/>
        <w:shd w:val="clear" w:color="auto" w:fill="FFFFFF"/>
        <w:spacing w:before="0" w:after="0"/>
        <w:jc w:val="both"/>
        <w:textAlignment w:val="baseline"/>
      </w:pPr>
    </w:p>
    <w:p w14:paraId="32ED17FD" w14:textId="38016F2B" w:rsidR="00FF0F49" w:rsidRDefault="00FF0F49" w:rsidP="00FF0F49">
      <w:pPr>
        <w:pStyle w:val="NormalWeb"/>
        <w:shd w:val="clear" w:color="auto" w:fill="FFFFFF"/>
        <w:spacing w:before="0" w:after="0"/>
        <w:jc w:val="both"/>
        <w:textAlignment w:val="baseline"/>
      </w:pPr>
      <w:r>
        <w:t xml:space="preserve">Comments can be specified in two ways: </w:t>
      </w:r>
    </w:p>
    <w:p w14:paraId="2C3297B5" w14:textId="0DAC0D34" w:rsidR="00284268" w:rsidRDefault="00FF0F49" w:rsidP="00FF0F49">
      <w:pPr>
        <w:pStyle w:val="NormalWeb"/>
        <w:shd w:val="clear" w:color="auto" w:fill="FFFFFF"/>
        <w:spacing w:before="0" w:after="0"/>
        <w:jc w:val="both"/>
        <w:textAlignment w:val="baseline"/>
      </w:pPr>
      <w:r w:rsidRPr="00284268">
        <w:rPr>
          <w:b/>
          <w:bCs/>
          <w:color w:val="000000" w:themeColor="text1"/>
        </w:rPr>
        <w:t>• Single-line comments</w:t>
      </w:r>
      <w:r w:rsidRPr="00284268">
        <w:rPr>
          <w:color w:val="000000" w:themeColor="text1"/>
        </w:rPr>
        <w:t xml:space="preserve">: </w:t>
      </w:r>
      <w:r>
        <w:t>beginning with a semicolon character (;). Al</w:t>
      </w:r>
      <w:r w:rsidR="00BA5B7F">
        <w:t>l</w:t>
      </w:r>
      <w:r>
        <w:t xml:space="preserve"> characters following the semicolon on the same line are ignored by the assembler.</w:t>
      </w:r>
    </w:p>
    <w:p w14:paraId="42D8F8E0" w14:textId="265EFF78" w:rsidR="00284268" w:rsidRPr="00284268" w:rsidRDefault="00284268" w:rsidP="004E0560">
      <w:pPr>
        <w:pStyle w:val="NormalWeb"/>
        <w:shd w:val="clear" w:color="auto" w:fill="FFFFFF"/>
        <w:spacing w:before="0" w:after="0"/>
        <w:jc w:val="both"/>
        <w:textAlignment w:val="baseline"/>
        <w:rPr>
          <w:b/>
          <w:bCs/>
        </w:rPr>
      </w:pPr>
      <w:r w:rsidRPr="00284268">
        <w:rPr>
          <w:b/>
          <w:bCs/>
        </w:rPr>
        <w:t>Syntax:</w:t>
      </w:r>
      <w:r>
        <w:rPr>
          <w:b/>
          <w:bCs/>
        </w:rPr>
        <w:tab/>
      </w:r>
      <w:r w:rsidRPr="00284268">
        <w:t xml:space="preserve">MOV AX, 5 </w:t>
      </w:r>
      <w:proofErr w:type="gramStart"/>
      <w:r w:rsidRPr="00284268">
        <w:t xml:space="preserve">  </w:t>
      </w:r>
      <w:r w:rsidRPr="00B02FE5">
        <w:rPr>
          <w:b/>
          <w:bCs/>
          <w:color w:val="548DD4" w:themeColor="text2" w:themeTint="99"/>
        </w:rPr>
        <w:t>;</w:t>
      </w:r>
      <w:proofErr w:type="gramEnd"/>
      <w:r w:rsidRPr="00B02FE5">
        <w:rPr>
          <w:b/>
          <w:bCs/>
          <w:color w:val="548DD4" w:themeColor="text2" w:themeTint="99"/>
        </w:rPr>
        <w:t xml:space="preserve"> Load 5 into AX register</w:t>
      </w:r>
      <w:r w:rsidR="00FF0F49" w:rsidRPr="00B02FE5">
        <w:rPr>
          <w:b/>
          <w:bCs/>
          <w:color w:val="548DD4" w:themeColor="text2" w:themeTint="99"/>
        </w:rPr>
        <w:t xml:space="preserve"> </w:t>
      </w:r>
    </w:p>
    <w:p w14:paraId="430C3D1E" w14:textId="2215AACF" w:rsidR="00FF0F49" w:rsidRDefault="00135DEC" w:rsidP="00FF0F49">
      <w:pPr>
        <w:pStyle w:val="NormalWeb"/>
        <w:shd w:val="clear" w:color="auto" w:fill="FFFFFF"/>
        <w:spacing w:before="0" w:after="0"/>
        <w:jc w:val="both"/>
        <w:textAlignment w:val="baseline"/>
      </w:pPr>
      <w:r>
        <w:rPr>
          <w:b/>
          <w:bCs/>
          <w:color w:val="000000" w:themeColor="text1"/>
        </w:rPr>
        <w:t>• Block (multi line) C</w:t>
      </w:r>
      <w:r w:rsidR="00FF0F49" w:rsidRPr="00284268">
        <w:rPr>
          <w:b/>
          <w:bCs/>
          <w:color w:val="000000" w:themeColor="text1"/>
        </w:rPr>
        <w:t>omments:</w:t>
      </w:r>
      <w:r w:rsidR="00FF0F49" w:rsidRPr="00284268">
        <w:rPr>
          <w:color w:val="000000" w:themeColor="text1"/>
        </w:rPr>
        <w:t xml:space="preserve"> </w:t>
      </w:r>
      <w:r w:rsidR="00FF0F49">
        <w:t xml:space="preserve">beginning with the COMMENT directive and a user-specified symbol. </w:t>
      </w:r>
    </w:p>
    <w:p w14:paraId="0051E54A" w14:textId="50E8A252" w:rsidR="00FF0F49" w:rsidRPr="00BA5B7F" w:rsidRDefault="00BA5B7F" w:rsidP="00FF0F49">
      <w:pPr>
        <w:pStyle w:val="NormalWeb"/>
        <w:shd w:val="clear" w:color="auto" w:fill="FFFFFF"/>
        <w:spacing w:before="0" w:after="0"/>
        <w:jc w:val="both"/>
        <w:textAlignment w:val="baseline"/>
        <w:rPr>
          <w:b/>
          <w:bCs/>
        </w:rPr>
      </w:pPr>
      <w:r w:rsidRPr="00BA5B7F">
        <w:rPr>
          <w:b/>
          <w:bCs/>
        </w:rPr>
        <w:lastRenderedPageBreak/>
        <w:t>Syntax:</w:t>
      </w:r>
    </w:p>
    <w:p w14:paraId="020D0EC7" w14:textId="77777777" w:rsidR="00FF0F49" w:rsidRPr="00BA5B7F" w:rsidRDefault="00FF0F49" w:rsidP="00FF0F49">
      <w:pPr>
        <w:pStyle w:val="NormalWeb"/>
        <w:shd w:val="clear" w:color="auto" w:fill="FFFFFF"/>
        <w:spacing w:before="0" w:after="0"/>
        <w:jc w:val="both"/>
        <w:textAlignment w:val="baseline"/>
        <w:rPr>
          <w:color w:val="548DD4" w:themeColor="text2" w:themeTint="99"/>
        </w:rPr>
      </w:pPr>
      <w:proofErr w:type="gramStart"/>
      <w:r w:rsidRPr="00BA5B7F">
        <w:rPr>
          <w:color w:val="548DD4" w:themeColor="text2" w:themeTint="99"/>
        </w:rPr>
        <w:t>COMMENT !</w:t>
      </w:r>
      <w:proofErr w:type="gramEnd"/>
      <w:r w:rsidRPr="00BA5B7F">
        <w:rPr>
          <w:color w:val="548DD4" w:themeColor="text2" w:themeTint="99"/>
        </w:rPr>
        <w:t xml:space="preserve"> </w:t>
      </w:r>
    </w:p>
    <w:p w14:paraId="0E456A04" w14:textId="77777777" w:rsidR="00FF0F49" w:rsidRDefault="00FF0F49" w:rsidP="00FF0F49">
      <w:pPr>
        <w:pStyle w:val="NormalWeb"/>
        <w:shd w:val="clear" w:color="auto" w:fill="FFFFFF"/>
        <w:spacing w:before="0" w:after="0"/>
        <w:jc w:val="both"/>
        <w:textAlignment w:val="baseline"/>
      </w:pPr>
      <w:r>
        <w:t xml:space="preserve">This line is a comment. </w:t>
      </w:r>
    </w:p>
    <w:p w14:paraId="1AA0C547" w14:textId="77777777" w:rsidR="00FF0F49" w:rsidRDefault="00FF0F49" w:rsidP="00FF0F49">
      <w:pPr>
        <w:pStyle w:val="NormalWeb"/>
        <w:shd w:val="clear" w:color="auto" w:fill="FFFFFF"/>
        <w:spacing w:before="0" w:after="0"/>
        <w:jc w:val="both"/>
        <w:textAlignment w:val="baseline"/>
      </w:pPr>
      <w:r>
        <w:t xml:space="preserve">This line is also a comment. </w:t>
      </w:r>
    </w:p>
    <w:p w14:paraId="398340B9" w14:textId="608D0102" w:rsidR="00FF0F49" w:rsidRDefault="00FF0F49" w:rsidP="00FF0F49">
      <w:pPr>
        <w:pStyle w:val="NormalWeb"/>
        <w:shd w:val="clear" w:color="auto" w:fill="FFFFFF"/>
        <w:spacing w:before="0" w:after="0"/>
        <w:jc w:val="both"/>
        <w:textAlignment w:val="baseline"/>
        <w:rPr>
          <w:color w:val="548DD4" w:themeColor="text2" w:themeTint="99"/>
        </w:rPr>
      </w:pPr>
      <w:r w:rsidRPr="00BA5B7F">
        <w:rPr>
          <w:color w:val="548DD4" w:themeColor="text2" w:themeTint="99"/>
        </w:rPr>
        <w:t>!</w:t>
      </w:r>
    </w:p>
    <w:tbl>
      <w:tblPr>
        <w:tblStyle w:val="TableGrid"/>
        <w:tblpPr w:leftFromText="180" w:rightFromText="180" w:vertAnchor="text" w:horzAnchor="margin" w:tblpY="301"/>
        <w:tblW w:w="9553" w:type="dxa"/>
        <w:tblLook w:val="04A0" w:firstRow="1" w:lastRow="0" w:firstColumn="1" w:lastColumn="0" w:noHBand="0" w:noVBand="1"/>
      </w:tblPr>
      <w:tblGrid>
        <w:gridCol w:w="9553"/>
      </w:tblGrid>
      <w:tr w:rsidR="00987DEC" w:rsidRPr="00DD4428" w14:paraId="7F63A625" w14:textId="77777777" w:rsidTr="008E6267">
        <w:trPr>
          <w:trHeight w:val="219"/>
        </w:trPr>
        <w:tc>
          <w:tcPr>
            <w:tcW w:w="9553" w:type="dxa"/>
            <w:shd w:val="clear" w:color="auto" w:fill="17365D" w:themeFill="text2" w:themeFillShade="BF"/>
          </w:tcPr>
          <w:p w14:paraId="49A94FB5" w14:textId="14355A59" w:rsidR="00987DEC" w:rsidRPr="00DA2BD8" w:rsidRDefault="00014E1E" w:rsidP="00625DA9">
            <w:pPr>
              <w:pStyle w:val="Heading1"/>
              <w:spacing w:before="0"/>
              <w:jc w:val="center"/>
              <w:outlineLvl w:val="0"/>
              <w:rPr>
                <w:rFonts w:ascii="Times New Roman" w:hAnsi="Times New Roman" w:cs="Times New Roman"/>
                <w:bCs/>
                <w:color w:val="auto"/>
              </w:rPr>
            </w:pPr>
            <w:r w:rsidRPr="00014E1E">
              <w:rPr>
                <w:rFonts w:ascii="Times New Roman" w:hAnsi="Times New Roman" w:cs="Times New Roman"/>
                <w:bCs/>
                <w:color w:val="auto"/>
              </w:rPr>
              <w:t>Defining Data</w:t>
            </w:r>
          </w:p>
        </w:tc>
      </w:tr>
    </w:tbl>
    <w:p w14:paraId="1C6C9EC4" w14:textId="2F1BCB90" w:rsidR="00D12D05" w:rsidRDefault="00D12D05" w:rsidP="00325DAD">
      <w:pPr>
        <w:jc w:val="both"/>
      </w:pPr>
    </w:p>
    <w:p w14:paraId="493C8677" w14:textId="19AC3C63" w:rsidR="00014E1E" w:rsidRDefault="00014E1E" w:rsidP="00325DAD">
      <w:pPr>
        <w:jc w:val="both"/>
        <w:rPr>
          <w:rStyle w:val="Strong"/>
          <w:b w:val="0"/>
          <w:bCs w:val="0"/>
        </w:rPr>
      </w:pPr>
      <w:r>
        <w:t xml:space="preserve">Defining data means reserving space in memory for variables and assigning initial values if needed. It is done in the </w:t>
      </w:r>
      <w:r w:rsidRPr="00014E1E">
        <w:rPr>
          <w:rStyle w:val="Strong"/>
          <w:b w:val="0"/>
          <w:bCs w:val="0"/>
        </w:rPr>
        <w:t>data segment</w:t>
      </w:r>
      <w:r>
        <w:t xml:space="preserve"> using </w:t>
      </w:r>
      <w:r w:rsidRPr="00014E1E">
        <w:rPr>
          <w:rStyle w:val="Strong"/>
          <w:b w:val="0"/>
          <w:bCs w:val="0"/>
        </w:rPr>
        <w:t>data definition statements</w:t>
      </w:r>
      <w:r w:rsidR="00325DAD">
        <w:rPr>
          <w:rStyle w:val="Strong"/>
          <w:b w:val="0"/>
          <w:bCs w:val="0"/>
        </w:rPr>
        <w:t>.</w:t>
      </w:r>
    </w:p>
    <w:p w14:paraId="7F956E17" w14:textId="57AF9461" w:rsidR="00325DAD" w:rsidRDefault="00325DAD" w:rsidP="00325DAD">
      <w:pPr>
        <w:jc w:val="both"/>
        <w:rPr>
          <w:rStyle w:val="Strong"/>
          <w:b w:val="0"/>
          <w:bCs w:val="0"/>
        </w:rPr>
      </w:pPr>
    </w:p>
    <w:p w14:paraId="05DC2DC0" w14:textId="7E38CC13" w:rsidR="00325DAD" w:rsidRDefault="00325DAD" w:rsidP="00325DAD">
      <w:pPr>
        <w:jc w:val="both"/>
        <w:rPr>
          <w:rStyle w:val="Strong"/>
          <w:b w:val="0"/>
          <w:bCs w:val="0"/>
        </w:rPr>
      </w:pPr>
      <w:r>
        <w:rPr>
          <w:rStyle w:val="Strong"/>
          <w:b w:val="0"/>
          <w:bCs w:val="0"/>
        </w:rPr>
        <w:t>Example:</w:t>
      </w:r>
    </w:p>
    <w:p w14:paraId="26905AC5" w14:textId="666D3185" w:rsidR="00325DAD" w:rsidRDefault="00325DAD" w:rsidP="00325DAD">
      <w:pPr>
        <w:jc w:val="both"/>
      </w:pPr>
      <w:proofErr w:type="spellStart"/>
      <w:r>
        <w:t>myByte</w:t>
      </w:r>
      <w:proofErr w:type="spellEnd"/>
      <w:r>
        <w:t xml:space="preserve"> </w:t>
      </w:r>
      <w:proofErr w:type="spellStart"/>
      <w:r>
        <w:t>db</w:t>
      </w:r>
      <w:proofErr w:type="spellEnd"/>
      <w:r>
        <w:t xml:space="preserve"> 10</w:t>
      </w:r>
      <w:r>
        <w:tab/>
      </w:r>
      <w:r>
        <w:tab/>
        <w:t>; Define a byte with value 10</w:t>
      </w:r>
    </w:p>
    <w:p w14:paraId="7D818F9F" w14:textId="261DB054" w:rsidR="00325DAD" w:rsidRDefault="00325DAD" w:rsidP="00325DAD">
      <w:pPr>
        <w:jc w:val="both"/>
      </w:pPr>
      <w:proofErr w:type="spellStart"/>
      <w:r>
        <w:t>myWord</w:t>
      </w:r>
      <w:proofErr w:type="spellEnd"/>
      <w:r>
        <w:t xml:space="preserve"> </w:t>
      </w:r>
      <w:proofErr w:type="spellStart"/>
      <w:r>
        <w:t>dw</w:t>
      </w:r>
      <w:proofErr w:type="spellEnd"/>
      <w:r>
        <w:t xml:space="preserve"> 300 </w:t>
      </w:r>
      <w:r>
        <w:tab/>
        <w:t>; Define a word (2 bytes) with value 300</w:t>
      </w:r>
    </w:p>
    <w:p w14:paraId="5C024441" w14:textId="71B42BE8" w:rsidR="00325DAD" w:rsidRDefault="00325DAD" w:rsidP="00325DAD"/>
    <w:p w14:paraId="28055ED7" w14:textId="156B2105" w:rsidR="00325DAD" w:rsidRDefault="00325DAD" w:rsidP="00325DAD"/>
    <w:p w14:paraId="49DE8845" w14:textId="72A69061" w:rsidR="00325DAD" w:rsidRDefault="00325DAD" w:rsidP="00325DAD"/>
    <w:p w14:paraId="7AFDBBFE" w14:textId="1EE6592F" w:rsidR="00325DAD" w:rsidRDefault="00325DAD" w:rsidP="00325DAD">
      <w:pPr>
        <w:pStyle w:val="Heading2"/>
      </w:pPr>
      <w:r>
        <w:t>INTRINSIC DATA TYPES</w:t>
      </w:r>
    </w:p>
    <w:p w14:paraId="05F812F4" w14:textId="60066459" w:rsidR="00325DAD" w:rsidRDefault="00325DAD" w:rsidP="00325DAD">
      <w:pPr>
        <w:rPr>
          <w:lang w:eastAsia="en-US"/>
        </w:rPr>
      </w:pPr>
    </w:p>
    <w:p w14:paraId="2942D448" w14:textId="316AC407" w:rsidR="00283F1A" w:rsidRPr="00283F1A" w:rsidRDefault="00283F1A" w:rsidP="004E6AE9">
      <w:pPr>
        <w:jc w:val="both"/>
        <w:rPr>
          <w:sz w:val="22"/>
          <w:szCs w:val="22"/>
        </w:rPr>
      </w:pPr>
      <w:r>
        <w:t xml:space="preserve">In high-level languages (like C/Java), we </w:t>
      </w:r>
      <w:r w:rsidRPr="00283F1A">
        <w:t xml:space="preserve">have data types such as </w:t>
      </w:r>
      <w:r w:rsidRPr="00283F1A">
        <w:rPr>
          <w:rStyle w:val="HTMLCode"/>
          <w:rFonts w:asciiTheme="majorBidi" w:eastAsia="Batang" w:hAnsiTheme="majorBidi" w:cstheme="majorBidi"/>
        </w:rPr>
        <w:t>int</w:t>
      </w:r>
      <w:r w:rsidRPr="00283F1A">
        <w:t xml:space="preserve">, </w:t>
      </w:r>
      <w:r w:rsidRPr="00283F1A">
        <w:rPr>
          <w:rStyle w:val="HTMLCode"/>
          <w:rFonts w:asciiTheme="majorBidi" w:eastAsia="Batang" w:hAnsiTheme="majorBidi" w:cstheme="majorBidi"/>
        </w:rPr>
        <w:t>float</w:t>
      </w:r>
      <w:r w:rsidRPr="00283F1A">
        <w:t xml:space="preserve">, </w:t>
      </w:r>
      <w:r>
        <w:rPr>
          <w:rStyle w:val="HTMLCode"/>
          <w:rFonts w:asciiTheme="majorBidi" w:eastAsia="Batang" w:hAnsiTheme="majorBidi" w:cstheme="majorBidi"/>
        </w:rPr>
        <w:t xml:space="preserve">char, string. </w:t>
      </w:r>
      <w:r>
        <w:rPr>
          <w:rStyle w:val="HTMLCode"/>
          <w:rFonts w:asciiTheme="majorBidi" w:eastAsia="Batang" w:hAnsiTheme="majorBidi" w:cstheme="majorBidi"/>
          <w:sz w:val="22"/>
          <w:szCs w:val="22"/>
        </w:rPr>
        <w:t>Same in Assembly language we have Intrinsic Data Types.</w:t>
      </w:r>
    </w:p>
    <w:p w14:paraId="4F1CC46B" w14:textId="2509824D" w:rsidR="00283F1A" w:rsidRDefault="00283F1A" w:rsidP="00EC3546">
      <w:pPr>
        <w:pStyle w:val="NormalWeb"/>
        <w:jc w:val="both"/>
      </w:pPr>
      <w:r>
        <w:rPr>
          <w:rFonts w:hAnsi="Symbol"/>
        </w:rPr>
        <w:t>As we know</w:t>
      </w:r>
      <w:r>
        <w:rPr>
          <w:rStyle w:val="Strong"/>
        </w:rPr>
        <w:t xml:space="preserve"> </w:t>
      </w:r>
      <w:r w:rsidRPr="00283F1A">
        <w:rPr>
          <w:rStyle w:val="Strong"/>
          <w:b w:val="0"/>
          <w:bCs w:val="0"/>
        </w:rPr>
        <w:t>that the</w:t>
      </w:r>
      <w:r>
        <w:rPr>
          <w:rStyle w:val="Strong"/>
        </w:rPr>
        <w:t xml:space="preserve"> </w:t>
      </w:r>
      <w:r>
        <w:t xml:space="preserve">CPU only understands </w:t>
      </w:r>
      <w:r>
        <w:rPr>
          <w:rStyle w:val="Strong"/>
          <w:b w:val="0"/>
          <w:bCs w:val="0"/>
        </w:rPr>
        <w:t>Binary D</w:t>
      </w:r>
      <w:r w:rsidRPr="00283F1A">
        <w:rPr>
          <w:rStyle w:val="Strong"/>
          <w:b w:val="0"/>
          <w:bCs w:val="0"/>
        </w:rPr>
        <w:t>ata stored in memory (0s and 1s)</w:t>
      </w:r>
      <w:r w:rsidRPr="00283F1A">
        <w:rPr>
          <w:b/>
          <w:bCs/>
        </w:rPr>
        <w:t xml:space="preserve">. </w:t>
      </w:r>
      <w:r>
        <w:t xml:space="preserve">To work with this data easily, Assembly provides </w:t>
      </w:r>
      <w:r w:rsidRPr="00283F1A">
        <w:rPr>
          <w:rStyle w:val="Strong"/>
          <w:b w:val="0"/>
          <w:bCs w:val="0"/>
        </w:rPr>
        <w:t>Intrinsic Data Types</w:t>
      </w:r>
      <w:r>
        <w:t>.</w:t>
      </w:r>
    </w:p>
    <w:p w14:paraId="78D87C17" w14:textId="623F6113" w:rsidR="00283F1A" w:rsidRDefault="00283F1A" w:rsidP="00EC3546">
      <w:pPr>
        <w:jc w:val="both"/>
      </w:pPr>
      <w:r w:rsidRPr="00325DAD">
        <w:t>The intrinsic data types in assembly language primarily define the size and interpretation of memory allocations. These types are essential for reserving storage space for variables and ensuring the correct handling of data by the processor.</w:t>
      </w:r>
    </w:p>
    <w:p w14:paraId="4D0A3324" w14:textId="4D6E33DE" w:rsidR="00042AD6" w:rsidRDefault="00042AD6" w:rsidP="00EC3546">
      <w:pPr>
        <w:pStyle w:val="NormalWeb"/>
        <w:jc w:val="both"/>
      </w:pPr>
      <w:r>
        <w:rPr>
          <w:rFonts w:hAnsi="Symbol"/>
        </w:rPr>
        <w:t></w:t>
      </w:r>
      <w:r>
        <w:t xml:space="preserve"> These are the </w:t>
      </w:r>
      <w:r w:rsidRPr="008D3FEA">
        <w:rPr>
          <w:rStyle w:val="Strong"/>
          <w:b w:val="0"/>
          <w:bCs w:val="0"/>
        </w:rPr>
        <w:t>basic data</w:t>
      </w:r>
      <w:r>
        <w:rPr>
          <w:rStyle w:val="Strong"/>
        </w:rPr>
        <w:t xml:space="preserve"> </w:t>
      </w:r>
      <w:r w:rsidRPr="00616C3F">
        <w:rPr>
          <w:rStyle w:val="Strong"/>
          <w:b w:val="0"/>
          <w:bCs w:val="0"/>
        </w:rPr>
        <w:t>sizes</w:t>
      </w:r>
      <w:r>
        <w:t xml:space="preserve"> that the assembler/CPU works with.</w:t>
      </w:r>
    </w:p>
    <w:p w14:paraId="347BFE94" w14:textId="35B75136" w:rsidR="00042AD6" w:rsidRDefault="00042AD6" w:rsidP="00EC3546">
      <w:pPr>
        <w:pStyle w:val="NormalWeb"/>
        <w:jc w:val="both"/>
      </w:pPr>
      <w:r>
        <w:rPr>
          <w:rFonts w:hAnsi="Symbol"/>
        </w:rPr>
        <w:t></w:t>
      </w:r>
      <w:r>
        <w:t xml:space="preserve"> They define </w:t>
      </w:r>
      <w:r w:rsidRPr="008D3FEA">
        <w:rPr>
          <w:rStyle w:val="Strong"/>
          <w:b w:val="0"/>
          <w:bCs w:val="0"/>
        </w:rPr>
        <w:t xml:space="preserve">how much memory a value </w:t>
      </w:r>
      <w:proofErr w:type="gramStart"/>
      <w:r w:rsidRPr="008D3FEA">
        <w:rPr>
          <w:rStyle w:val="Strong"/>
          <w:b w:val="0"/>
          <w:bCs w:val="0"/>
        </w:rPr>
        <w:t>needs</w:t>
      </w:r>
      <w:proofErr w:type="gramEnd"/>
      <w:r>
        <w:t>.</w:t>
      </w:r>
    </w:p>
    <w:p w14:paraId="2D5B1FFC" w14:textId="77777777" w:rsidR="00757937" w:rsidRDefault="00757937" w:rsidP="00EC3546">
      <w:pPr>
        <w:jc w:val="both"/>
      </w:pPr>
    </w:p>
    <w:p w14:paraId="0343F0E3" w14:textId="2AA68363" w:rsidR="00757937" w:rsidRDefault="00757937" w:rsidP="00EC3546">
      <w:pPr>
        <w:jc w:val="both"/>
      </w:pPr>
      <w:r>
        <w:lastRenderedPageBreak/>
        <w:t>Common Intrinsic Data Types are:</w:t>
      </w:r>
    </w:p>
    <w:p w14:paraId="510B375E" w14:textId="77777777" w:rsidR="00757937" w:rsidRDefault="00757937" w:rsidP="00EC3546">
      <w:pPr>
        <w:jc w:val="both"/>
      </w:pPr>
    </w:p>
    <w:p w14:paraId="79317965" w14:textId="77777777" w:rsidR="001B6C3D" w:rsidRDefault="00757937" w:rsidP="00EC3546">
      <w:pPr>
        <w:numPr>
          <w:ilvl w:val="0"/>
          <w:numId w:val="47"/>
        </w:numPr>
        <w:shd w:val="clear" w:color="auto" w:fill="FFFFFF"/>
        <w:spacing w:before="0" w:after="120" w:line="330" w:lineRule="atLeast"/>
        <w:ind w:left="0"/>
        <w:jc w:val="both"/>
        <w:rPr>
          <w:rFonts w:asciiTheme="majorBidi" w:eastAsia="Times New Roman" w:hAnsiTheme="majorBidi" w:cstheme="majorBidi"/>
          <w:color w:val="000000" w:themeColor="text1"/>
          <w:lang w:eastAsia="en-US"/>
        </w:rPr>
      </w:pPr>
      <w:r w:rsidRPr="00CE4409">
        <w:rPr>
          <w:rFonts w:asciiTheme="majorBidi" w:eastAsia="Times New Roman" w:hAnsiTheme="majorBidi" w:cstheme="majorBidi"/>
          <w:b/>
          <w:bCs/>
          <w:color w:val="000000" w:themeColor="text1"/>
          <w:lang w:eastAsia="en-US"/>
        </w:rPr>
        <w:t>BYTE (or DB):</w:t>
      </w:r>
      <w:r w:rsidRPr="00757937">
        <w:rPr>
          <w:rFonts w:asciiTheme="majorBidi" w:eastAsia="Times New Roman" w:hAnsiTheme="majorBidi" w:cstheme="majorBidi"/>
          <w:color w:val="000000" w:themeColor="text1"/>
          <w:lang w:eastAsia="en-US"/>
        </w:rPr>
        <w:t> </w:t>
      </w:r>
    </w:p>
    <w:p w14:paraId="21FDFF07" w14:textId="7E144081" w:rsidR="00516648" w:rsidRPr="008E7391" w:rsidRDefault="00516648" w:rsidP="00516648">
      <w:pPr>
        <w:pStyle w:val="NormalWeb"/>
        <w:numPr>
          <w:ilvl w:val="0"/>
          <w:numId w:val="47"/>
        </w:numPr>
      </w:pPr>
      <w:r w:rsidRPr="008E7391">
        <w:t xml:space="preserve">Size: </w:t>
      </w:r>
      <w:r w:rsidRPr="008E7391">
        <w:rPr>
          <w:rStyle w:val="Strong"/>
          <w:b w:val="0"/>
          <w:bCs w:val="0"/>
        </w:rPr>
        <w:t>1 byte = 8 bits</w:t>
      </w:r>
    </w:p>
    <w:p w14:paraId="282D74DA" w14:textId="5EEBF860" w:rsidR="00516648" w:rsidRPr="008E7391" w:rsidRDefault="00516648" w:rsidP="00516648">
      <w:pPr>
        <w:pStyle w:val="NormalWeb"/>
        <w:numPr>
          <w:ilvl w:val="0"/>
          <w:numId w:val="47"/>
        </w:numPr>
      </w:pPr>
      <w:r w:rsidRPr="008E7391">
        <w:t xml:space="preserve">Can store small numbers (0–255) or a single character (like </w:t>
      </w:r>
      <w:r w:rsidRPr="008E7391">
        <w:rPr>
          <w:rStyle w:val="HTMLCode"/>
          <w:rFonts w:asciiTheme="majorBidi" w:hAnsiTheme="majorBidi" w:cstheme="majorBidi"/>
        </w:rPr>
        <w:t>'A'</w:t>
      </w:r>
      <w:r w:rsidRPr="008E7391">
        <w:t>).</w:t>
      </w:r>
    </w:p>
    <w:p w14:paraId="1DA4529E" w14:textId="77777777" w:rsidR="008E7391" w:rsidRDefault="008E7391" w:rsidP="008E7391">
      <w:pPr>
        <w:pStyle w:val="NormalWeb"/>
      </w:pPr>
    </w:p>
    <w:p w14:paraId="08CB71DD" w14:textId="77777777" w:rsidR="00AE0E84" w:rsidRDefault="00757937" w:rsidP="00EC3546">
      <w:pPr>
        <w:numPr>
          <w:ilvl w:val="0"/>
          <w:numId w:val="47"/>
        </w:numPr>
        <w:shd w:val="clear" w:color="auto" w:fill="FFFFFF"/>
        <w:spacing w:before="0" w:after="120" w:line="330" w:lineRule="atLeast"/>
        <w:ind w:left="0"/>
        <w:jc w:val="both"/>
        <w:rPr>
          <w:rFonts w:asciiTheme="majorBidi" w:eastAsia="Times New Roman" w:hAnsiTheme="majorBidi" w:cstheme="majorBidi"/>
          <w:color w:val="000000" w:themeColor="text1"/>
          <w:lang w:eastAsia="en-US"/>
        </w:rPr>
      </w:pPr>
      <w:r w:rsidRPr="00CE4409">
        <w:rPr>
          <w:rFonts w:asciiTheme="majorBidi" w:eastAsia="Times New Roman" w:hAnsiTheme="majorBidi" w:cstheme="majorBidi"/>
          <w:b/>
          <w:bCs/>
          <w:color w:val="000000" w:themeColor="text1"/>
          <w:lang w:eastAsia="en-US"/>
        </w:rPr>
        <w:t>WORD (or DW):</w:t>
      </w:r>
      <w:r w:rsidRPr="00757937">
        <w:rPr>
          <w:rFonts w:asciiTheme="majorBidi" w:eastAsia="Times New Roman" w:hAnsiTheme="majorBidi" w:cstheme="majorBidi"/>
          <w:color w:val="000000" w:themeColor="text1"/>
          <w:lang w:eastAsia="en-US"/>
        </w:rPr>
        <w:t> </w:t>
      </w:r>
    </w:p>
    <w:p w14:paraId="4CB0F712" w14:textId="37BF6E51" w:rsidR="00516648" w:rsidRDefault="00516648" w:rsidP="00516648">
      <w:pPr>
        <w:pStyle w:val="NormalWeb"/>
        <w:numPr>
          <w:ilvl w:val="0"/>
          <w:numId w:val="47"/>
        </w:numPr>
      </w:pPr>
      <w:r>
        <w:t xml:space="preserve">Size: </w:t>
      </w:r>
      <w:r w:rsidRPr="008E7391">
        <w:rPr>
          <w:rStyle w:val="Strong"/>
          <w:b w:val="0"/>
          <w:bCs w:val="0"/>
        </w:rPr>
        <w:t>2 bytes = 16 bits</w:t>
      </w:r>
    </w:p>
    <w:p w14:paraId="3C034894" w14:textId="1CAE803C" w:rsidR="00516648" w:rsidRDefault="00516648" w:rsidP="00516648">
      <w:pPr>
        <w:pStyle w:val="NormalWeb"/>
        <w:numPr>
          <w:ilvl w:val="0"/>
          <w:numId w:val="47"/>
        </w:numPr>
      </w:pPr>
      <w:r>
        <w:t>Can store bigger numbers than BYTE (0–65,535).</w:t>
      </w:r>
    </w:p>
    <w:p w14:paraId="6D7A486C" w14:textId="77777777" w:rsidR="00516648" w:rsidRDefault="00516648" w:rsidP="00516648">
      <w:pPr>
        <w:pStyle w:val="NormalWeb"/>
        <w:ind w:left="720"/>
      </w:pPr>
    </w:p>
    <w:p w14:paraId="10BE5082" w14:textId="77777777" w:rsidR="00AE0E84" w:rsidRDefault="00757937" w:rsidP="00EC3546">
      <w:pPr>
        <w:numPr>
          <w:ilvl w:val="0"/>
          <w:numId w:val="47"/>
        </w:numPr>
        <w:shd w:val="clear" w:color="auto" w:fill="FFFFFF"/>
        <w:spacing w:before="0" w:after="120" w:line="330" w:lineRule="atLeast"/>
        <w:ind w:left="0"/>
        <w:jc w:val="both"/>
        <w:rPr>
          <w:rFonts w:asciiTheme="majorBidi" w:eastAsia="Times New Roman" w:hAnsiTheme="majorBidi" w:cstheme="majorBidi"/>
          <w:color w:val="000000" w:themeColor="text1"/>
          <w:lang w:eastAsia="en-US"/>
        </w:rPr>
      </w:pPr>
      <w:r w:rsidRPr="00CE4409">
        <w:rPr>
          <w:rFonts w:asciiTheme="majorBidi" w:eastAsia="Times New Roman" w:hAnsiTheme="majorBidi" w:cstheme="majorBidi"/>
          <w:b/>
          <w:bCs/>
          <w:color w:val="000000" w:themeColor="text1"/>
          <w:lang w:eastAsia="en-US"/>
        </w:rPr>
        <w:t>DWORD (or DD):</w:t>
      </w:r>
      <w:r w:rsidRPr="00757937">
        <w:rPr>
          <w:rFonts w:asciiTheme="majorBidi" w:eastAsia="Times New Roman" w:hAnsiTheme="majorBidi" w:cstheme="majorBidi"/>
          <w:color w:val="000000" w:themeColor="text1"/>
          <w:lang w:eastAsia="en-US"/>
        </w:rPr>
        <w:t> </w:t>
      </w:r>
    </w:p>
    <w:p w14:paraId="28EEA78A" w14:textId="04E0DDC1" w:rsidR="00516648" w:rsidRDefault="00516648" w:rsidP="00516648">
      <w:pPr>
        <w:pStyle w:val="NormalWeb"/>
        <w:numPr>
          <w:ilvl w:val="0"/>
          <w:numId w:val="47"/>
        </w:numPr>
      </w:pPr>
      <w:r>
        <w:t xml:space="preserve">Size: </w:t>
      </w:r>
      <w:r w:rsidRPr="00516648">
        <w:rPr>
          <w:rStyle w:val="Strong"/>
          <w:b w:val="0"/>
          <w:bCs w:val="0"/>
        </w:rPr>
        <w:t>4 bytes = 32 bits</w:t>
      </w:r>
    </w:p>
    <w:p w14:paraId="669E1633" w14:textId="436CD712" w:rsidR="00516648" w:rsidRDefault="00516648" w:rsidP="00516648">
      <w:pPr>
        <w:pStyle w:val="NormalWeb"/>
        <w:numPr>
          <w:ilvl w:val="0"/>
          <w:numId w:val="47"/>
        </w:numPr>
      </w:pPr>
      <w:r>
        <w:t>Can store large numbers (0–4,294,967,295).</w:t>
      </w:r>
    </w:p>
    <w:p w14:paraId="46523F64" w14:textId="54946270" w:rsidR="00516648" w:rsidRDefault="00516648" w:rsidP="00516648">
      <w:pPr>
        <w:pStyle w:val="NormalWeb"/>
        <w:numPr>
          <w:ilvl w:val="0"/>
          <w:numId w:val="47"/>
        </w:numPr>
      </w:pPr>
      <w:r>
        <w:t>Also used for 32-bit addresses or single-precision (normal) floating-point numbers.</w:t>
      </w:r>
    </w:p>
    <w:p w14:paraId="5B913E40" w14:textId="77777777" w:rsidR="00516648" w:rsidRDefault="00516648" w:rsidP="00516648">
      <w:pPr>
        <w:pStyle w:val="NormalWeb"/>
      </w:pPr>
    </w:p>
    <w:p w14:paraId="436846F0" w14:textId="77777777" w:rsidR="00AE0E84" w:rsidRDefault="00757937" w:rsidP="00EC3546">
      <w:pPr>
        <w:numPr>
          <w:ilvl w:val="0"/>
          <w:numId w:val="47"/>
        </w:numPr>
        <w:shd w:val="clear" w:color="auto" w:fill="FFFFFF"/>
        <w:spacing w:before="0" w:after="120" w:line="330" w:lineRule="atLeast"/>
        <w:ind w:left="0"/>
        <w:jc w:val="both"/>
        <w:rPr>
          <w:rFonts w:asciiTheme="majorBidi" w:eastAsia="Times New Roman" w:hAnsiTheme="majorBidi" w:cstheme="majorBidi"/>
          <w:color w:val="000000" w:themeColor="text1"/>
          <w:lang w:eastAsia="en-US"/>
        </w:rPr>
      </w:pPr>
      <w:r w:rsidRPr="00CE4409">
        <w:rPr>
          <w:rFonts w:asciiTheme="majorBidi" w:eastAsia="Times New Roman" w:hAnsiTheme="majorBidi" w:cstheme="majorBidi"/>
          <w:b/>
          <w:bCs/>
          <w:color w:val="000000" w:themeColor="text1"/>
          <w:lang w:eastAsia="en-US"/>
        </w:rPr>
        <w:t>QWORD (or DQ):</w:t>
      </w:r>
      <w:r w:rsidRPr="00757937">
        <w:rPr>
          <w:rFonts w:asciiTheme="majorBidi" w:eastAsia="Times New Roman" w:hAnsiTheme="majorBidi" w:cstheme="majorBidi"/>
          <w:color w:val="000000" w:themeColor="text1"/>
          <w:lang w:eastAsia="en-US"/>
        </w:rPr>
        <w:t> </w:t>
      </w:r>
    </w:p>
    <w:p w14:paraId="548452AC" w14:textId="10A50426" w:rsidR="008E7391" w:rsidRDefault="008E7391" w:rsidP="008E7391">
      <w:pPr>
        <w:pStyle w:val="NormalWeb"/>
        <w:numPr>
          <w:ilvl w:val="0"/>
          <w:numId w:val="47"/>
        </w:numPr>
      </w:pPr>
      <w:r>
        <w:t xml:space="preserve">Size: </w:t>
      </w:r>
      <w:r w:rsidRPr="00886C83">
        <w:rPr>
          <w:rStyle w:val="Strong"/>
          <w:b w:val="0"/>
          <w:bCs w:val="0"/>
        </w:rPr>
        <w:t>8 bytes = 64 bits</w:t>
      </w:r>
    </w:p>
    <w:p w14:paraId="73648645" w14:textId="5D39B055" w:rsidR="008E7391" w:rsidRDefault="008E7391" w:rsidP="008E7391">
      <w:pPr>
        <w:pStyle w:val="NormalWeb"/>
        <w:numPr>
          <w:ilvl w:val="0"/>
          <w:numId w:val="47"/>
        </w:numPr>
      </w:pPr>
      <w:r>
        <w:t>Can store very large numbers, or double-precision floating-point numbers.</w:t>
      </w:r>
    </w:p>
    <w:p w14:paraId="092E91D0" w14:textId="77777777" w:rsidR="008E7391" w:rsidRDefault="008E7391" w:rsidP="008E7391">
      <w:pPr>
        <w:pStyle w:val="NormalWeb"/>
      </w:pPr>
    </w:p>
    <w:p w14:paraId="611382B7" w14:textId="77777777" w:rsidR="00AE0E84" w:rsidRDefault="00757937" w:rsidP="00EC3546">
      <w:pPr>
        <w:numPr>
          <w:ilvl w:val="0"/>
          <w:numId w:val="47"/>
        </w:numPr>
        <w:shd w:val="clear" w:color="auto" w:fill="FFFFFF"/>
        <w:spacing w:before="0" w:after="120" w:line="330" w:lineRule="atLeast"/>
        <w:ind w:left="0"/>
        <w:jc w:val="both"/>
        <w:rPr>
          <w:rFonts w:asciiTheme="majorBidi" w:eastAsia="Times New Roman" w:hAnsiTheme="majorBidi" w:cstheme="majorBidi"/>
          <w:color w:val="000000" w:themeColor="text1"/>
          <w:lang w:eastAsia="en-US"/>
        </w:rPr>
      </w:pPr>
      <w:r w:rsidRPr="00CE4409">
        <w:rPr>
          <w:rFonts w:asciiTheme="majorBidi" w:eastAsia="Times New Roman" w:hAnsiTheme="majorBidi" w:cstheme="majorBidi"/>
          <w:b/>
          <w:bCs/>
          <w:color w:val="000000" w:themeColor="text1"/>
          <w:lang w:eastAsia="en-US"/>
        </w:rPr>
        <w:t>TBYTE (or DT):</w:t>
      </w:r>
      <w:r w:rsidRPr="00757937">
        <w:rPr>
          <w:rFonts w:asciiTheme="majorBidi" w:eastAsia="Times New Roman" w:hAnsiTheme="majorBidi" w:cstheme="majorBidi"/>
          <w:color w:val="000000" w:themeColor="text1"/>
          <w:lang w:eastAsia="en-US"/>
        </w:rPr>
        <w:t> </w:t>
      </w:r>
    </w:p>
    <w:p w14:paraId="704BD397" w14:textId="77777777" w:rsidR="008E7391" w:rsidRPr="008E7391" w:rsidRDefault="008E7391" w:rsidP="008E7391">
      <w:pPr>
        <w:pStyle w:val="ListParagraph"/>
        <w:numPr>
          <w:ilvl w:val="0"/>
          <w:numId w:val="47"/>
        </w:numPr>
        <w:shd w:val="clear" w:color="auto" w:fill="FFFFFF"/>
        <w:spacing w:before="0" w:after="120" w:line="330" w:lineRule="atLeast"/>
        <w:jc w:val="both"/>
        <w:rPr>
          <w:rFonts w:asciiTheme="majorBidi" w:eastAsia="Times New Roman" w:hAnsiTheme="majorBidi" w:cstheme="majorBidi"/>
          <w:color w:val="000000" w:themeColor="text1"/>
          <w:lang w:eastAsia="en-US"/>
        </w:rPr>
      </w:pPr>
      <w:r w:rsidRPr="008E7391">
        <w:rPr>
          <w:rFonts w:asciiTheme="majorBidi" w:eastAsia="Times New Roman" w:hAnsiTheme="majorBidi" w:cstheme="majorBidi"/>
          <w:color w:val="000000" w:themeColor="text1"/>
          <w:lang w:eastAsia="en-US"/>
        </w:rPr>
        <w:t>Represents an 80-bit value.</w:t>
      </w:r>
    </w:p>
    <w:p w14:paraId="39CF24AF" w14:textId="2FA8C2EE" w:rsidR="00757937" w:rsidRDefault="008E7391" w:rsidP="008E7391">
      <w:pPr>
        <w:pStyle w:val="ListParagraph"/>
        <w:numPr>
          <w:ilvl w:val="0"/>
          <w:numId w:val="47"/>
        </w:numPr>
        <w:shd w:val="clear" w:color="auto" w:fill="FFFFFF"/>
        <w:spacing w:before="0" w:after="120" w:line="330" w:lineRule="atLeast"/>
        <w:jc w:val="both"/>
        <w:rPr>
          <w:rFonts w:asciiTheme="majorBidi" w:eastAsia="Times New Roman" w:hAnsiTheme="majorBidi" w:cstheme="majorBidi"/>
          <w:color w:val="000000" w:themeColor="text1"/>
          <w:lang w:eastAsia="en-US"/>
        </w:rPr>
      </w:pPr>
      <w:r w:rsidRPr="008E7391">
        <w:rPr>
          <w:rFonts w:asciiTheme="majorBidi" w:eastAsia="Times New Roman" w:hAnsiTheme="majorBidi" w:cstheme="majorBidi"/>
          <w:color w:val="000000" w:themeColor="text1"/>
          <w:lang w:eastAsia="en-US"/>
        </w:rPr>
        <w:t>O</w:t>
      </w:r>
      <w:r w:rsidR="00757937" w:rsidRPr="008E7391">
        <w:rPr>
          <w:rFonts w:asciiTheme="majorBidi" w:eastAsia="Times New Roman" w:hAnsiTheme="majorBidi" w:cstheme="majorBidi"/>
          <w:color w:val="000000" w:themeColor="text1"/>
          <w:lang w:eastAsia="en-US"/>
        </w:rPr>
        <w:t>ften used for extended-precision floating-point numbers.</w:t>
      </w:r>
    </w:p>
    <w:p w14:paraId="784AF215" w14:textId="77777777" w:rsidR="008E7391" w:rsidRPr="008E7391" w:rsidRDefault="008E7391" w:rsidP="008E7391">
      <w:pPr>
        <w:shd w:val="clear" w:color="auto" w:fill="FFFFFF"/>
        <w:spacing w:before="0" w:after="120" w:line="330" w:lineRule="atLeast"/>
        <w:jc w:val="both"/>
        <w:rPr>
          <w:rFonts w:asciiTheme="majorBidi" w:eastAsia="Times New Roman" w:hAnsiTheme="majorBidi" w:cstheme="majorBidi"/>
          <w:color w:val="000000" w:themeColor="text1"/>
          <w:lang w:eastAsia="en-US"/>
        </w:rPr>
      </w:pPr>
    </w:p>
    <w:p w14:paraId="0FF1F073" w14:textId="77777777" w:rsidR="008D590E" w:rsidRDefault="00757937" w:rsidP="00EC3546">
      <w:pPr>
        <w:numPr>
          <w:ilvl w:val="0"/>
          <w:numId w:val="47"/>
        </w:numPr>
        <w:shd w:val="clear" w:color="auto" w:fill="FFFFFF"/>
        <w:spacing w:before="0" w:after="0" w:line="330" w:lineRule="atLeast"/>
        <w:ind w:left="0"/>
        <w:jc w:val="both"/>
        <w:rPr>
          <w:rFonts w:asciiTheme="majorBidi" w:eastAsia="Times New Roman" w:hAnsiTheme="majorBidi" w:cstheme="majorBidi"/>
          <w:color w:val="000000" w:themeColor="text1"/>
          <w:lang w:eastAsia="en-US"/>
        </w:rPr>
      </w:pPr>
      <w:r w:rsidRPr="00CE4409">
        <w:rPr>
          <w:rFonts w:asciiTheme="majorBidi" w:eastAsia="Times New Roman" w:hAnsiTheme="majorBidi" w:cstheme="majorBidi"/>
          <w:b/>
          <w:bCs/>
          <w:color w:val="000000" w:themeColor="text1"/>
          <w:lang w:eastAsia="en-US"/>
        </w:rPr>
        <w:t>REAL4/REAL8/REAL10:</w:t>
      </w:r>
      <w:r w:rsidRPr="00757937">
        <w:rPr>
          <w:rFonts w:asciiTheme="majorBidi" w:eastAsia="Times New Roman" w:hAnsiTheme="majorBidi" w:cstheme="majorBidi"/>
          <w:color w:val="000000" w:themeColor="text1"/>
          <w:lang w:eastAsia="en-US"/>
        </w:rPr>
        <w:t> </w:t>
      </w:r>
    </w:p>
    <w:p w14:paraId="09D5FB97" w14:textId="77777777" w:rsidR="00EE680A" w:rsidRPr="00EE680A" w:rsidRDefault="00EE680A" w:rsidP="00EE680A">
      <w:pPr>
        <w:spacing w:before="100" w:beforeAutospacing="1" w:after="100" w:afterAutospacing="1" w:line="240" w:lineRule="auto"/>
        <w:rPr>
          <w:rFonts w:eastAsia="Times New Roman"/>
          <w:lang w:eastAsia="en-US"/>
        </w:rPr>
      </w:pPr>
      <w:r w:rsidRPr="00EE680A">
        <w:rPr>
          <w:rFonts w:eastAsia="Times New Roman"/>
          <w:lang w:eastAsia="en-US"/>
        </w:rPr>
        <w:t>These are just friendly names for floating-point numbers of different sizes:</w:t>
      </w:r>
    </w:p>
    <w:p w14:paraId="71217AA3" w14:textId="61AB9D08" w:rsidR="00EE680A" w:rsidRPr="00EE680A" w:rsidRDefault="00EE680A" w:rsidP="00C403F7">
      <w:pPr>
        <w:numPr>
          <w:ilvl w:val="0"/>
          <w:numId w:val="49"/>
        </w:numPr>
        <w:spacing w:before="100" w:beforeAutospacing="1" w:after="100" w:afterAutospacing="1" w:line="240" w:lineRule="auto"/>
        <w:rPr>
          <w:rFonts w:eastAsia="Times New Roman"/>
          <w:lang w:eastAsia="en-US"/>
        </w:rPr>
      </w:pPr>
      <w:r w:rsidRPr="00EE680A">
        <w:rPr>
          <w:rFonts w:eastAsia="Times New Roman"/>
          <w:color w:val="548DD4" w:themeColor="text2" w:themeTint="99"/>
          <w:lang w:eastAsia="en-US"/>
        </w:rPr>
        <w:t>REAL4</w:t>
      </w:r>
      <w:r>
        <w:rPr>
          <w:rFonts w:eastAsia="Times New Roman"/>
          <w:b/>
          <w:bCs/>
          <w:lang w:eastAsia="en-US"/>
        </w:rPr>
        <w:tab/>
      </w:r>
      <w:r w:rsidRPr="00EE680A">
        <w:rPr>
          <w:rFonts w:eastAsia="Times New Roman"/>
          <w:lang w:eastAsia="en-US"/>
        </w:rPr>
        <w:t>4 bytes → single-precision.</w:t>
      </w:r>
    </w:p>
    <w:p w14:paraId="2C6AB48E" w14:textId="5469DF90" w:rsidR="00EE680A" w:rsidRPr="00EE680A" w:rsidRDefault="00EE680A" w:rsidP="00C403F7">
      <w:pPr>
        <w:numPr>
          <w:ilvl w:val="0"/>
          <w:numId w:val="49"/>
        </w:numPr>
        <w:spacing w:before="100" w:beforeAutospacing="1" w:after="100" w:afterAutospacing="1" w:line="240" w:lineRule="auto"/>
        <w:rPr>
          <w:rFonts w:eastAsia="Times New Roman"/>
          <w:lang w:eastAsia="en-US"/>
        </w:rPr>
      </w:pPr>
      <w:r w:rsidRPr="00EE680A">
        <w:rPr>
          <w:rFonts w:eastAsia="Times New Roman"/>
          <w:color w:val="548DD4" w:themeColor="text2" w:themeTint="99"/>
          <w:lang w:eastAsia="en-US"/>
        </w:rPr>
        <w:t>REAL8</w:t>
      </w:r>
      <w:r>
        <w:rPr>
          <w:rFonts w:eastAsia="Times New Roman"/>
          <w:lang w:eastAsia="en-US"/>
        </w:rPr>
        <w:tab/>
      </w:r>
      <w:r w:rsidRPr="00EE680A">
        <w:rPr>
          <w:rFonts w:eastAsia="Times New Roman"/>
          <w:lang w:eastAsia="en-US"/>
        </w:rPr>
        <w:t>8 bytes → double-precision.</w:t>
      </w:r>
    </w:p>
    <w:p w14:paraId="149D7073" w14:textId="0A4EC4F9" w:rsidR="00EE680A" w:rsidRPr="00EE680A" w:rsidRDefault="00EE680A" w:rsidP="00C403F7">
      <w:pPr>
        <w:numPr>
          <w:ilvl w:val="0"/>
          <w:numId w:val="49"/>
        </w:numPr>
        <w:spacing w:before="100" w:beforeAutospacing="1" w:after="100" w:afterAutospacing="1" w:line="240" w:lineRule="auto"/>
        <w:rPr>
          <w:rFonts w:eastAsia="Times New Roman"/>
          <w:lang w:eastAsia="en-US"/>
        </w:rPr>
      </w:pPr>
      <w:r w:rsidRPr="00EE680A">
        <w:rPr>
          <w:rFonts w:eastAsia="Times New Roman"/>
          <w:color w:val="548DD4" w:themeColor="text2" w:themeTint="99"/>
          <w:lang w:eastAsia="en-US"/>
        </w:rPr>
        <w:t>REAL10</w:t>
      </w:r>
      <w:r>
        <w:rPr>
          <w:rFonts w:eastAsia="Times New Roman"/>
          <w:lang w:eastAsia="en-US"/>
        </w:rPr>
        <w:tab/>
      </w:r>
      <w:r w:rsidR="00C403F7">
        <w:rPr>
          <w:rFonts w:eastAsia="Times New Roman"/>
          <w:lang w:eastAsia="en-US"/>
        </w:rPr>
        <w:t>10 bytes → extended-precision.</w:t>
      </w:r>
    </w:p>
    <w:p w14:paraId="3C87B15A" w14:textId="7328F4A9" w:rsidR="001B4B20" w:rsidRPr="00F24CA2" w:rsidRDefault="001B4B20">
      <w:pPr>
        <w:spacing w:before="0" w:after="200" w:line="276" w:lineRule="auto"/>
        <w:rPr>
          <w:b/>
          <w:bCs/>
        </w:rPr>
      </w:pPr>
      <w:r w:rsidRPr="00F24CA2">
        <w:rPr>
          <w:b/>
          <w:bCs/>
        </w:rPr>
        <w:lastRenderedPageBreak/>
        <w:t xml:space="preserve">Signed </w:t>
      </w:r>
      <w:r w:rsidR="00F24CA2" w:rsidRPr="00F24CA2">
        <w:rPr>
          <w:b/>
          <w:bCs/>
        </w:rPr>
        <w:t>B</w:t>
      </w:r>
      <w:r w:rsidRPr="00F24CA2">
        <w:rPr>
          <w:b/>
          <w:bCs/>
        </w:rPr>
        <w:t>yte:</w:t>
      </w:r>
    </w:p>
    <w:p w14:paraId="4B2CD40D" w14:textId="0E35684D" w:rsidR="00A23E21" w:rsidRDefault="00625115" w:rsidP="00A23E21">
      <w:pPr>
        <w:pStyle w:val="NormalWeb"/>
      </w:pPr>
      <w:r>
        <w:t xml:space="preserve">If </w:t>
      </w:r>
      <w:r w:rsidR="00A23E21">
        <w:t xml:space="preserve">we want to </w:t>
      </w:r>
      <w:r w:rsidR="00A23E21" w:rsidRPr="00A23E21">
        <w:rPr>
          <w:rStyle w:val="Strong"/>
          <w:b w:val="0"/>
          <w:bCs w:val="0"/>
        </w:rPr>
        <w:t>store signed numbers</w:t>
      </w:r>
      <w:r w:rsidR="00A23E21">
        <w:t xml:space="preserve"> in only 1 byte. (i.e. </w:t>
      </w:r>
      <w:proofErr w:type="gramStart"/>
      <w:r w:rsidR="00A23E21">
        <w:t>+ ,</w:t>
      </w:r>
      <w:proofErr w:type="gramEnd"/>
      <w:r w:rsidR="00A23E21">
        <w:t xml:space="preserve"> - )</w:t>
      </w:r>
    </w:p>
    <w:p w14:paraId="3AECA5FD" w14:textId="6EAB15C3" w:rsidR="00625115" w:rsidRDefault="00A23E21" w:rsidP="00F24CA2">
      <w:pPr>
        <w:pStyle w:val="NormalWeb"/>
      </w:pPr>
      <w:r>
        <w:t>It is useful in math operations where both positive and negative values are possible.</w:t>
      </w:r>
    </w:p>
    <w:p w14:paraId="08AC04F8" w14:textId="4376C808" w:rsidR="00C82317" w:rsidRPr="00C82317" w:rsidRDefault="00C82317" w:rsidP="00C82317">
      <w:pPr>
        <w:pStyle w:val="NormalWeb"/>
        <w:numPr>
          <w:ilvl w:val="0"/>
          <w:numId w:val="47"/>
        </w:numPr>
        <w:rPr>
          <w:rFonts w:asciiTheme="majorBidi" w:hAnsiTheme="majorBidi" w:cstheme="majorBidi"/>
        </w:rPr>
      </w:pPr>
      <w:r w:rsidRPr="00C82317">
        <w:rPr>
          <w:rStyle w:val="HTMLCode"/>
          <w:rFonts w:asciiTheme="majorBidi" w:hAnsiTheme="majorBidi" w:cstheme="majorBidi"/>
        </w:rPr>
        <w:t>BYTE</w:t>
      </w:r>
      <w:r w:rsidRPr="00C82317">
        <w:rPr>
          <w:rFonts w:asciiTheme="majorBidi" w:hAnsiTheme="majorBidi" w:cstheme="majorBidi"/>
        </w:rPr>
        <w:t xml:space="preserve"> = </w:t>
      </w:r>
      <w:r w:rsidRPr="00C82317">
        <w:rPr>
          <w:rStyle w:val="Strong"/>
          <w:rFonts w:asciiTheme="majorBidi" w:hAnsiTheme="majorBidi" w:cstheme="majorBidi"/>
          <w:b w:val="0"/>
          <w:bCs w:val="0"/>
        </w:rPr>
        <w:t>0 to 255</w:t>
      </w:r>
      <w:r w:rsidRPr="00C82317">
        <w:rPr>
          <w:rFonts w:asciiTheme="majorBidi" w:hAnsiTheme="majorBidi" w:cstheme="majorBidi"/>
        </w:rPr>
        <w:t xml:space="preserve"> (unsigned)</w:t>
      </w:r>
    </w:p>
    <w:p w14:paraId="346EBF25" w14:textId="69E392A5" w:rsidR="00C82317" w:rsidRPr="00C82317" w:rsidRDefault="00C82317" w:rsidP="00C82317">
      <w:pPr>
        <w:pStyle w:val="NormalWeb"/>
        <w:numPr>
          <w:ilvl w:val="0"/>
          <w:numId w:val="47"/>
        </w:numPr>
        <w:rPr>
          <w:rFonts w:asciiTheme="majorBidi" w:hAnsiTheme="majorBidi" w:cstheme="majorBidi"/>
        </w:rPr>
      </w:pPr>
      <w:r w:rsidRPr="00C82317">
        <w:rPr>
          <w:rStyle w:val="HTMLCode"/>
          <w:rFonts w:asciiTheme="majorBidi" w:hAnsiTheme="majorBidi" w:cstheme="majorBidi"/>
        </w:rPr>
        <w:t>SBYTE</w:t>
      </w:r>
      <w:r w:rsidRPr="00C82317">
        <w:rPr>
          <w:rFonts w:asciiTheme="majorBidi" w:hAnsiTheme="majorBidi" w:cstheme="majorBidi"/>
        </w:rPr>
        <w:t xml:space="preserve"> = </w:t>
      </w:r>
      <w:r w:rsidRPr="00C82317">
        <w:rPr>
          <w:rStyle w:val="Strong"/>
          <w:rFonts w:asciiTheme="majorBidi" w:hAnsiTheme="majorBidi" w:cstheme="majorBidi"/>
          <w:b w:val="0"/>
          <w:bCs w:val="0"/>
        </w:rPr>
        <w:t>–128 to +127</w:t>
      </w:r>
      <w:r w:rsidRPr="00C82317">
        <w:rPr>
          <w:rFonts w:asciiTheme="majorBidi" w:hAnsiTheme="majorBidi" w:cstheme="majorBidi"/>
        </w:rPr>
        <w:t xml:space="preserve"> (signed)</w:t>
      </w:r>
    </w:p>
    <w:p w14:paraId="734DEF72" w14:textId="0CCECEB6" w:rsidR="001B4B20" w:rsidRDefault="00F24CA2" w:rsidP="008D23C1">
      <w:pPr>
        <w:spacing w:before="0" w:after="200" w:line="276" w:lineRule="auto"/>
      </w:pPr>
      <w:proofErr w:type="spellStart"/>
      <w:r>
        <w:t>eg</w:t>
      </w:r>
      <w:proofErr w:type="spellEnd"/>
      <w:r w:rsidR="00625115">
        <w:t>: SBYTE, SWORD etc</w:t>
      </w:r>
      <w:r>
        <w:t>.</w:t>
      </w:r>
    </w:p>
    <w:p w14:paraId="133193E0" w14:textId="77777777" w:rsidR="001B4B20" w:rsidRDefault="001B4B20">
      <w:pPr>
        <w:spacing w:before="0" w:after="200" w:line="276" w:lineRule="auto"/>
      </w:pPr>
    </w:p>
    <w:p w14:paraId="146800EF" w14:textId="06F8B18F" w:rsidR="00353D26" w:rsidRPr="00353D26" w:rsidRDefault="00042AD6" w:rsidP="00353D26">
      <w:pPr>
        <w:pStyle w:val="Heading2"/>
      </w:pPr>
      <w:r>
        <w:t>DATA DEFINITION STATEMENT</w:t>
      </w:r>
    </w:p>
    <w:p w14:paraId="2C31957E" w14:textId="6468C3F2" w:rsidR="00757937" w:rsidRDefault="00042AD6" w:rsidP="004E6AE9">
      <w:pPr>
        <w:pStyle w:val="NormalWeb"/>
        <w:spacing w:line="360" w:lineRule="auto"/>
        <w:jc w:val="both"/>
      </w:pPr>
      <w:r>
        <w:t xml:space="preserve">In Assembly, before using </w:t>
      </w:r>
      <w:r w:rsidRPr="00353D26">
        <w:t xml:space="preserve">variables, you must </w:t>
      </w:r>
      <w:r w:rsidRPr="00353D26">
        <w:rPr>
          <w:rStyle w:val="Strong"/>
          <w:b w:val="0"/>
          <w:bCs w:val="0"/>
        </w:rPr>
        <w:t>reserve space in memory</w:t>
      </w:r>
      <w:r w:rsidRPr="00353D26">
        <w:t>.</w:t>
      </w:r>
      <w:r w:rsidR="00353D26" w:rsidRPr="00353D26">
        <w:rPr>
          <w:rStyle w:val="Strong"/>
          <w:b w:val="0"/>
          <w:bCs w:val="0"/>
        </w:rPr>
        <w:t xml:space="preserve"> </w:t>
      </w:r>
      <w:r w:rsidRPr="00353D26">
        <w:rPr>
          <w:rStyle w:val="Strong"/>
          <w:b w:val="0"/>
          <w:bCs w:val="0"/>
        </w:rPr>
        <w:t>Data Definition Statements</w:t>
      </w:r>
      <w:r w:rsidRPr="00353D26">
        <w:t xml:space="preserve"> are assembler instructions that </w:t>
      </w:r>
      <w:r w:rsidRPr="00353D26">
        <w:rPr>
          <w:rStyle w:val="Strong"/>
          <w:b w:val="0"/>
          <w:bCs w:val="0"/>
        </w:rPr>
        <w:t>tell the assembler to allocate memory</w:t>
      </w:r>
      <w:r w:rsidRPr="00353D26">
        <w:t xml:space="preserve"> and optionally </w:t>
      </w:r>
      <w:r w:rsidRPr="00353D26">
        <w:rPr>
          <w:rStyle w:val="Strong"/>
          <w:b w:val="0"/>
          <w:bCs w:val="0"/>
        </w:rPr>
        <w:t>store an initial value</w:t>
      </w:r>
      <w:r w:rsidRPr="00353D26">
        <w:t>.</w:t>
      </w:r>
      <w:r w:rsidR="00353D26" w:rsidRPr="00325DAD">
        <w:t xml:space="preserve"> </w:t>
      </w:r>
    </w:p>
    <w:p w14:paraId="22321247" w14:textId="77777777" w:rsidR="003D1DCC" w:rsidRDefault="003D1DCC" w:rsidP="004E6AE9">
      <w:pPr>
        <w:pStyle w:val="NormalWeb"/>
        <w:spacing w:line="360" w:lineRule="auto"/>
        <w:jc w:val="both"/>
      </w:pPr>
    </w:p>
    <w:p w14:paraId="0758CC12" w14:textId="32A59987" w:rsidR="0073664F" w:rsidRPr="00D011E0" w:rsidRDefault="008F4F20" w:rsidP="004E6AE9">
      <w:pPr>
        <w:pStyle w:val="NormalWeb"/>
        <w:spacing w:line="360" w:lineRule="auto"/>
        <w:jc w:val="both"/>
        <w:rPr>
          <w:b/>
          <w:bCs/>
          <w:u w:val="single"/>
        </w:rPr>
      </w:pPr>
      <w:r w:rsidRPr="00D011E0">
        <w:rPr>
          <w:b/>
          <w:bCs/>
          <w:u w:val="single"/>
        </w:rPr>
        <w:t>Syntax:</w:t>
      </w:r>
    </w:p>
    <w:p w14:paraId="491535DC" w14:textId="0FAF2B54" w:rsidR="001B4B20" w:rsidRPr="00561CF1" w:rsidRDefault="001B4B20" w:rsidP="001B4B20">
      <w:pPr>
        <w:pStyle w:val="NormalWeb"/>
        <w:spacing w:line="360" w:lineRule="auto"/>
        <w:rPr>
          <w:lang w:eastAsia="ko-KR"/>
        </w:rPr>
      </w:pPr>
      <w:r w:rsidRPr="00561CF1">
        <w:rPr>
          <w:lang w:eastAsia="ko-KR"/>
        </w:rPr>
        <w:t>.data</w:t>
      </w:r>
    </w:p>
    <w:p w14:paraId="4DC00546" w14:textId="77777777" w:rsidR="001B4B20" w:rsidRPr="009E09F6" w:rsidRDefault="001B4B20" w:rsidP="001B4B20">
      <w:pPr>
        <w:pStyle w:val="NormalWeb"/>
        <w:spacing w:line="360" w:lineRule="auto"/>
        <w:rPr>
          <w:color w:val="548DD4" w:themeColor="text2" w:themeTint="99"/>
          <w:lang w:eastAsia="ko-KR"/>
        </w:rPr>
      </w:pPr>
      <w:r w:rsidRPr="009E09F6">
        <w:rPr>
          <w:color w:val="548DD4" w:themeColor="text2" w:themeTint="99"/>
          <w:lang w:eastAsia="ko-KR"/>
        </w:rPr>
        <w:t>; Integer values</w:t>
      </w:r>
    </w:p>
    <w:p w14:paraId="5A972BCA" w14:textId="4163B4DC" w:rsidR="001B4B20" w:rsidRPr="00561CF1" w:rsidRDefault="001B4B20" w:rsidP="001B4B20">
      <w:pPr>
        <w:pStyle w:val="NormalWeb"/>
        <w:spacing w:line="360" w:lineRule="auto"/>
        <w:rPr>
          <w:lang w:eastAsia="ko-KR"/>
        </w:rPr>
      </w:pPr>
      <w:r w:rsidRPr="00561CF1">
        <w:rPr>
          <w:lang w:eastAsia="ko-KR"/>
        </w:rPr>
        <w:t xml:space="preserve">num1 </w:t>
      </w:r>
      <w:r w:rsidR="00CD4537">
        <w:rPr>
          <w:lang w:eastAsia="ko-KR"/>
        </w:rPr>
        <w:t>byte</w:t>
      </w:r>
      <w:r w:rsidRPr="00561CF1">
        <w:rPr>
          <w:lang w:eastAsia="ko-KR"/>
        </w:rPr>
        <w:t xml:space="preserve"> 10 </w:t>
      </w:r>
      <w:r w:rsidRPr="00561CF1">
        <w:rPr>
          <w:lang w:eastAsia="ko-KR"/>
        </w:rPr>
        <w:tab/>
      </w:r>
      <w:r w:rsidRPr="00561CF1">
        <w:rPr>
          <w:lang w:eastAsia="ko-KR"/>
        </w:rPr>
        <w:tab/>
        <w:t xml:space="preserve">; </w:t>
      </w:r>
      <w:proofErr w:type="gramStart"/>
      <w:r w:rsidRPr="00561CF1">
        <w:rPr>
          <w:lang w:eastAsia="ko-KR"/>
        </w:rPr>
        <w:t>1 byte</w:t>
      </w:r>
      <w:proofErr w:type="gramEnd"/>
      <w:r w:rsidRPr="00561CF1">
        <w:rPr>
          <w:lang w:eastAsia="ko-KR"/>
        </w:rPr>
        <w:t xml:space="preserve"> variable, value = 10</w:t>
      </w:r>
    </w:p>
    <w:p w14:paraId="7477CAA8" w14:textId="1A44A666" w:rsidR="001B4B20" w:rsidRPr="00561CF1" w:rsidRDefault="001B4B20" w:rsidP="001B4B20">
      <w:pPr>
        <w:pStyle w:val="NormalWeb"/>
        <w:spacing w:line="360" w:lineRule="auto"/>
        <w:rPr>
          <w:lang w:eastAsia="ko-KR"/>
        </w:rPr>
      </w:pPr>
      <w:r w:rsidRPr="00561CF1">
        <w:rPr>
          <w:lang w:eastAsia="ko-KR"/>
        </w:rPr>
        <w:t xml:space="preserve">num2 </w:t>
      </w:r>
      <w:r w:rsidR="00CD4537">
        <w:rPr>
          <w:lang w:eastAsia="ko-KR"/>
        </w:rPr>
        <w:t>word</w:t>
      </w:r>
      <w:r w:rsidRPr="00561CF1">
        <w:rPr>
          <w:lang w:eastAsia="ko-KR"/>
        </w:rPr>
        <w:t xml:space="preserve"> 200</w:t>
      </w:r>
      <w:r w:rsidRPr="00561CF1">
        <w:rPr>
          <w:lang w:eastAsia="ko-KR"/>
        </w:rPr>
        <w:tab/>
      </w:r>
      <w:r w:rsidRPr="00561CF1">
        <w:rPr>
          <w:lang w:eastAsia="ko-KR"/>
        </w:rPr>
        <w:tab/>
        <w:t>; 2 bytes (word), value = 200</w:t>
      </w:r>
    </w:p>
    <w:p w14:paraId="32A68CE9" w14:textId="18BDBFD2" w:rsidR="001B4B20" w:rsidRPr="00561CF1" w:rsidRDefault="001B4B20" w:rsidP="001B4B20">
      <w:pPr>
        <w:pStyle w:val="NormalWeb"/>
        <w:spacing w:line="360" w:lineRule="auto"/>
        <w:rPr>
          <w:lang w:eastAsia="ko-KR"/>
        </w:rPr>
      </w:pPr>
      <w:r w:rsidRPr="00561CF1">
        <w:rPr>
          <w:lang w:eastAsia="ko-KR"/>
        </w:rPr>
        <w:t xml:space="preserve">num3 </w:t>
      </w:r>
      <w:proofErr w:type="spellStart"/>
      <w:r w:rsidRPr="00561CF1">
        <w:rPr>
          <w:lang w:eastAsia="ko-KR"/>
        </w:rPr>
        <w:t>d</w:t>
      </w:r>
      <w:r w:rsidR="00CD4537">
        <w:rPr>
          <w:lang w:eastAsia="ko-KR"/>
        </w:rPr>
        <w:t>word</w:t>
      </w:r>
      <w:proofErr w:type="spellEnd"/>
      <w:r w:rsidRPr="00561CF1">
        <w:rPr>
          <w:lang w:eastAsia="ko-KR"/>
        </w:rPr>
        <w:t xml:space="preserve"> 12345</w:t>
      </w:r>
      <w:r w:rsidRPr="00561CF1">
        <w:rPr>
          <w:lang w:eastAsia="ko-KR"/>
        </w:rPr>
        <w:tab/>
        <w:t>; 4 bytes, value = 12345</w:t>
      </w:r>
    </w:p>
    <w:p w14:paraId="3605F812" w14:textId="2C39E320" w:rsidR="00980B08" w:rsidRPr="00561CF1" w:rsidRDefault="001B4B20" w:rsidP="00BA4CE2">
      <w:pPr>
        <w:pStyle w:val="NormalWeb"/>
        <w:spacing w:line="360" w:lineRule="auto"/>
        <w:rPr>
          <w:lang w:eastAsia="ko-KR"/>
        </w:rPr>
      </w:pPr>
      <w:r w:rsidRPr="00561CF1">
        <w:rPr>
          <w:lang w:eastAsia="ko-KR"/>
        </w:rPr>
        <w:t xml:space="preserve">num4 </w:t>
      </w:r>
      <w:r w:rsidR="00CD4537">
        <w:rPr>
          <w:lang w:eastAsia="ko-KR"/>
        </w:rPr>
        <w:t>qword</w:t>
      </w:r>
      <w:r w:rsidRPr="00561CF1">
        <w:rPr>
          <w:lang w:eastAsia="ko-KR"/>
        </w:rPr>
        <w:t xml:space="preserve"> 123456789</w:t>
      </w:r>
      <w:r w:rsidRPr="00561CF1">
        <w:rPr>
          <w:lang w:eastAsia="ko-KR"/>
        </w:rPr>
        <w:tab/>
        <w:t xml:space="preserve">; 8 bytes, value </w:t>
      </w:r>
      <w:r w:rsidR="00616C3F" w:rsidRPr="00616C3F">
        <w:rPr>
          <w:lang w:eastAsia="ko-KR"/>
        </w:rPr>
        <w:t>(larg</w:t>
      </w:r>
      <w:bookmarkStart w:id="3" w:name="_GoBack"/>
      <w:bookmarkEnd w:id="3"/>
      <w:r w:rsidR="00616C3F" w:rsidRPr="00616C3F">
        <w:rPr>
          <w:lang w:eastAsia="ko-KR"/>
        </w:rPr>
        <w:t>e number)</w:t>
      </w:r>
    </w:p>
    <w:p w14:paraId="10507B5D" w14:textId="0D7DED6E" w:rsidR="001B4B20" w:rsidRPr="009E09F6" w:rsidRDefault="001B4B20" w:rsidP="001B4B20">
      <w:pPr>
        <w:pStyle w:val="NormalWeb"/>
        <w:spacing w:line="360" w:lineRule="auto"/>
        <w:rPr>
          <w:color w:val="548DD4" w:themeColor="text2" w:themeTint="99"/>
          <w:lang w:eastAsia="ko-KR"/>
        </w:rPr>
      </w:pPr>
      <w:r w:rsidRPr="009E09F6">
        <w:rPr>
          <w:color w:val="548DD4" w:themeColor="text2" w:themeTint="99"/>
          <w:lang w:eastAsia="ko-KR"/>
        </w:rPr>
        <w:t>; String example</w:t>
      </w:r>
    </w:p>
    <w:p w14:paraId="67714073" w14:textId="13425982" w:rsidR="001B4B20" w:rsidRPr="00561CF1" w:rsidRDefault="001B4B20" w:rsidP="00A12FCA">
      <w:pPr>
        <w:pStyle w:val="NormalWeb"/>
        <w:spacing w:line="360" w:lineRule="auto"/>
        <w:rPr>
          <w:lang w:eastAsia="ko-KR"/>
        </w:rPr>
      </w:pPr>
      <w:r w:rsidRPr="00561CF1">
        <w:rPr>
          <w:lang w:eastAsia="ko-KR"/>
        </w:rPr>
        <w:t xml:space="preserve">msg </w:t>
      </w:r>
      <w:r w:rsidR="00CD4537">
        <w:rPr>
          <w:lang w:eastAsia="ko-KR"/>
        </w:rPr>
        <w:t>byte</w:t>
      </w:r>
      <w:r w:rsidRPr="00561CF1">
        <w:rPr>
          <w:lang w:eastAsia="ko-KR"/>
        </w:rPr>
        <w:t xml:space="preserve"> "Hello, World!", 0 </w:t>
      </w:r>
      <w:proofErr w:type="gramStart"/>
      <w:r w:rsidRPr="00561CF1">
        <w:rPr>
          <w:lang w:eastAsia="ko-KR"/>
        </w:rPr>
        <w:t xml:space="preserve">  ;</w:t>
      </w:r>
      <w:proofErr w:type="gramEnd"/>
      <w:r w:rsidRPr="00561CF1">
        <w:rPr>
          <w:lang w:eastAsia="ko-KR"/>
        </w:rPr>
        <w:t xml:space="preserve"> string ending with 0 (null-terminated)</w:t>
      </w:r>
    </w:p>
    <w:sectPr w:rsidR="001B4B20" w:rsidRPr="00561CF1" w:rsidSect="00C25DE4">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C91FDDB" w14:textId="77777777" w:rsidR="00924B8F" w:rsidRDefault="00924B8F" w:rsidP="00A60813">
      <w:pPr>
        <w:spacing w:before="0" w:after="0" w:line="240" w:lineRule="auto"/>
      </w:pPr>
      <w:r>
        <w:separator/>
      </w:r>
    </w:p>
  </w:endnote>
  <w:endnote w:type="continuationSeparator" w:id="0">
    <w:p w14:paraId="5D388ACF" w14:textId="77777777" w:rsidR="00924B8F" w:rsidRDefault="00924B8F" w:rsidP="00A6081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auto"/>
    <w:notTrueType/>
    <w:pitch w:val="fixed"/>
    <w:sig w:usb0="00000000" w:usb1="09060000" w:usb2="00000010" w:usb3="00000000" w:csb0="0008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 Schoolbook">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07451433"/>
      <w:docPartObj>
        <w:docPartGallery w:val="Page Numbers (Bottom of Page)"/>
        <w:docPartUnique/>
      </w:docPartObj>
    </w:sdtPr>
    <w:sdtEndPr>
      <w:rPr>
        <w:noProof/>
      </w:rPr>
    </w:sdtEndPr>
    <w:sdtContent>
      <w:p w14:paraId="1DDDA892" w14:textId="6E0D4E46" w:rsidR="004168B0" w:rsidRDefault="004168B0" w:rsidP="00797BE7">
        <w:pPr>
          <w:pStyle w:val="Footer"/>
          <w:ind w:firstLine="2160"/>
          <w:jc w:val="right"/>
        </w:pPr>
        <w:r>
          <w:fldChar w:fldCharType="begin"/>
        </w:r>
        <w:r>
          <w:instrText xml:space="preserve"> PAGE   \* MERGEFORMAT </w:instrText>
        </w:r>
        <w:r>
          <w:fldChar w:fldCharType="separate"/>
        </w:r>
        <w:r w:rsidR="003D1DCC">
          <w:rPr>
            <w:noProof/>
          </w:rPr>
          <w:t>9</w:t>
        </w:r>
        <w:r>
          <w:rPr>
            <w:noProof/>
          </w:rPr>
          <w:fldChar w:fldCharType="end"/>
        </w:r>
      </w:p>
    </w:sdtContent>
  </w:sdt>
  <w:tbl>
    <w:tblPr>
      <w:tblStyle w:val="TableGrid"/>
      <w:tblW w:w="0" w:type="auto"/>
      <w:tblLook w:val="04A0" w:firstRow="1" w:lastRow="0" w:firstColumn="1" w:lastColumn="0" w:noHBand="0" w:noVBand="1"/>
    </w:tblPr>
    <w:tblGrid>
      <w:gridCol w:w="4667"/>
      <w:gridCol w:w="4683"/>
    </w:tblGrid>
    <w:tr w:rsidR="004168B0" w14:paraId="0820EC7C" w14:textId="77777777" w:rsidTr="00797BE7">
      <w:trPr>
        <w:trHeight w:val="190"/>
      </w:trPr>
      <w:tc>
        <w:tcPr>
          <w:tcW w:w="9576" w:type="dxa"/>
          <w:gridSpan w:val="2"/>
          <w:tcBorders>
            <w:bottom w:val="nil"/>
          </w:tcBorders>
          <w:shd w:val="clear" w:color="auto" w:fill="548DD4" w:themeFill="text2" w:themeFillTint="99"/>
        </w:tcPr>
        <w:p w14:paraId="5B98988B" w14:textId="77777777" w:rsidR="004168B0" w:rsidRPr="0038324B" w:rsidRDefault="004168B0">
          <w:pPr>
            <w:pStyle w:val="Footer"/>
            <w:rPr>
              <w:b/>
              <w:color w:val="FFFFFF" w:themeColor="background1"/>
              <w:sz w:val="28"/>
              <w:szCs w:val="18"/>
            </w:rPr>
          </w:pPr>
          <w:r w:rsidRPr="0038324B">
            <w:rPr>
              <w:b/>
              <w:color w:val="FFFFFF" w:themeColor="background1"/>
              <w:sz w:val="28"/>
              <w:szCs w:val="18"/>
            </w:rPr>
            <w:t>Department of Computer Science</w:t>
          </w:r>
        </w:p>
      </w:tc>
    </w:tr>
    <w:tr w:rsidR="004168B0" w14:paraId="22189BFC" w14:textId="77777777" w:rsidTr="00797BE7">
      <w:tc>
        <w:tcPr>
          <w:tcW w:w="4788" w:type="dxa"/>
          <w:tcBorders>
            <w:top w:val="nil"/>
            <w:left w:val="nil"/>
            <w:bottom w:val="nil"/>
            <w:right w:val="nil"/>
          </w:tcBorders>
        </w:tcPr>
        <w:p w14:paraId="721CF84E" w14:textId="5F6EDA2E" w:rsidR="004168B0" w:rsidRPr="0038324B" w:rsidRDefault="00815B81">
          <w:pPr>
            <w:pStyle w:val="Footer"/>
            <w:rPr>
              <w:color w:val="548DD4" w:themeColor="text2" w:themeTint="99"/>
              <w:sz w:val="18"/>
              <w:szCs w:val="18"/>
            </w:rPr>
          </w:pPr>
          <w:r w:rsidRPr="0038324B">
            <w:rPr>
              <w:b/>
              <w:color w:val="548DD4" w:themeColor="text2" w:themeTint="99"/>
              <w:sz w:val="20"/>
              <w:szCs w:val="18"/>
            </w:rPr>
            <w:t>EL-2003 – COAL</w:t>
          </w:r>
          <w:r w:rsidR="002879B8" w:rsidRPr="0038324B">
            <w:rPr>
              <w:b/>
              <w:color w:val="548DD4" w:themeColor="text2" w:themeTint="99"/>
              <w:sz w:val="20"/>
              <w:szCs w:val="18"/>
            </w:rPr>
            <w:t xml:space="preserve"> </w:t>
          </w:r>
        </w:p>
      </w:tc>
      <w:tc>
        <w:tcPr>
          <w:tcW w:w="4788" w:type="dxa"/>
          <w:tcBorders>
            <w:top w:val="nil"/>
            <w:left w:val="nil"/>
            <w:bottom w:val="nil"/>
            <w:right w:val="nil"/>
          </w:tcBorders>
        </w:tcPr>
        <w:p w14:paraId="5C6ECF6E" w14:textId="769A42BD" w:rsidR="004168B0" w:rsidRPr="0038324B" w:rsidRDefault="00E718F3" w:rsidP="00E718F3">
          <w:pPr>
            <w:pStyle w:val="Footer"/>
            <w:jc w:val="right"/>
            <w:rPr>
              <w:sz w:val="18"/>
              <w:szCs w:val="18"/>
            </w:rPr>
          </w:pPr>
          <w:r>
            <w:rPr>
              <w:b/>
              <w:color w:val="548DD4" w:themeColor="text2" w:themeTint="99"/>
              <w:sz w:val="18"/>
              <w:szCs w:val="18"/>
            </w:rPr>
            <w:t>Lab 02</w:t>
          </w:r>
          <w:r w:rsidR="005D353C" w:rsidRPr="0038324B">
            <w:rPr>
              <w:b/>
              <w:color w:val="548DD4" w:themeColor="text2" w:themeTint="99"/>
              <w:sz w:val="18"/>
              <w:szCs w:val="18"/>
            </w:rPr>
            <w:t xml:space="preserve">: </w:t>
          </w:r>
          <w:r>
            <w:rPr>
              <w:b/>
              <w:color w:val="548DD4" w:themeColor="text2" w:themeTint="99"/>
              <w:sz w:val="18"/>
              <w:szCs w:val="18"/>
            </w:rPr>
            <w:t xml:space="preserve">Assembly Language Fundamentals </w:t>
          </w:r>
        </w:p>
      </w:tc>
    </w:tr>
  </w:tbl>
  <w:p w14:paraId="2524D10A" w14:textId="77777777" w:rsidR="004168B0" w:rsidRDefault="004168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35D5F41" w14:textId="77777777" w:rsidR="00924B8F" w:rsidRDefault="00924B8F" w:rsidP="00A60813">
      <w:pPr>
        <w:spacing w:before="0" w:after="0" w:line="240" w:lineRule="auto"/>
      </w:pPr>
      <w:r>
        <w:separator/>
      </w:r>
    </w:p>
  </w:footnote>
  <w:footnote w:type="continuationSeparator" w:id="0">
    <w:p w14:paraId="21F5FCE4" w14:textId="77777777" w:rsidR="00924B8F" w:rsidRDefault="00924B8F" w:rsidP="00A6081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E5EA6D" w14:textId="7995B11C" w:rsidR="00630B65" w:rsidRDefault="00630B65">
    <w:pPr>
      <w:pStyle w:val="Header"/>
    </w:pPr>
    <w:r>
      <w:rPr>
        <w:noProof/>
        <w:lang w:eastAsia="en-US"/>
      </w:rPr>
      <mc:AlternateContent>
        <mc:Choice Requires="wps">
          <w:drawing>
            <wp:anchor distT="0" distB="0" distL="118745" distR="118745" simplePos="0" relativeHeight="251659264" behindDoc="1" locked="0" layoutInCell="1" allowOverlap="0" wp14:anchorId="7EB87601" wp14:editId="059407DE">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i/>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688EF0AF" w14:textId="421C79A8" w:rsidR="00630B65" w:rsidRDefault="006129BE">
                              <w:pPr>
                                <w:pStyle w:val="Header"/>
                                <w:tabs>
                                  <w:tab w:val="clear" w:pos="4680"/>
                                  <w:tab w:val="clear" w:pos="9360"/>
                                </w:tabs>
                                <w:jc w:val="center"/>
                                <w:rPr>
                                  <w:caps/>
                                  <w:color w:val="FFFFFF" w:themeColor="background1"/>
                                </w:rPr>
                              </w:pPr>
                              <w:r>
                                <w:rPr>
                                  <w:b/>
                                  <w:i/>
                                  <w:caps/>
                                  <w:color w:val="FFFFFF" w:themeColor="background1"/>
                                </w:rPr>
                                <w:t>FAST NATIONAL UNIVERSITY OF COMPUTER AND EMERGING SCIENCES (NUCES), KARACHI</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7EB87601" id="Rectangle 197"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" o:allowoverlap="f" fillcolor="#4f81bd [3204]" stroked="f" strokeweight="2pt">
              <v:textbox style="mso-fit-shape-to-text:t">
                <w:txbxContent>
                  <w:sdt>
                    <w:sdtPr>
                      <w:rPr>
                        <w:b/>
                        <w:i/>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688EF0AF" w14:textId="421C79A8" w:rsidR="00630B65" w:rsidRDefault="006129BE">
                        <w:pPr>
                          <w:pStyle w:val="Header"/>
                          <w:tabs>
                            <w:tab w:val="clear" w:pos="4680"/>
                            <w:tab w:val="clear" w:pos="9360"/>
                          </w:tabs>
                          <w:jc w:val="center"/>
                          <w:rPr>
                            <w:caps/>
                            <w:color w:val="FFFFFF" w:themeColor="background1"/>
                          </w:rPr>
                        </w:pPr>
                        <w:r>
                          <w:rPr>
                            <w:b/>
                            <w:i/>
                            <w:caps/>
                            <w:color w:val="FFFFFF" w:themeColor="background1"/>
                          </w:rPr>
                          <w:t>FAST NATIONAL UNIVERSITY OF COMPUTER AND EMERGING SCIENCES (NUCES), KARACHI</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606D67"/>
    <w:multiLevelType w:val="multilevel"/>
    <w:tmpl w:val="8B1C3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D7B79"/>
    <w:multiLevelType w:val="multilevel"/>
    <w:tmpl w:val="63122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44AA7"/>
    <w:multiLevelType w:val="multilevel"/>
    <w:tmpl w:val="601A4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6D7481"/>
    <w:multiLevelType w:val="multilevel"/>
    <w:tmpl w:val="62523F74"/>
    <w:lvl w:ilvl="0">
      <w:start w:val="1"/>
      <w:numFmt w:val="decimal"/>
      <w:lvlText w:val="%1."/>
      <w:lvlJc w:val="left"/>
      <w:pPr>
        <w:tabs>
          <w:tab w:val="num" w:pos="720"/>
        </w:tabs>
        <w:ind w:left="720" w:hanging="360"/>
      </w:pPr>
      <w:rPr>
        <w:color w:val="4F81BD" w:themeColor="accen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56779E"/>
    <w:multiLevelType w:val="multilevel"/>
    <w:tmpl w:val="83222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A375CD"/>
    <w:multiLevelType w:val="multilevel"/>
    <w:tmpl w:val="CE2AD6BA"/>
    <w:lvl w:ilvl="0">
      <w:start w:val="1"/>
      <w:numFmt w:val="bullet"/>
      <w:lvlText w:val=""/>
      <w:lvlJc w:val="left"/>
      <w:pPr>
        <w:tabs>
          <w:tab w:val="num" w:pos="720"/>
        </w:tabs>
        <w:ind w:left="720" w:hanging="360"/>
      </w:pPr>
      <w:rPr>
        <w:rFonts w:ascii="Symbol" w:hAnsi="Symbol" w:hint="default"/>
        <w:color w:val="4F81BD" w:themeColor="accen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4F3ACF"/>
    <w:multiLevelType w:val="multilevel"/>
    <w:tmpl w:val="986AA5A2"/>
    <w:lvl w:ilvl="0">
      <w:start w:val="1"/>
      <w:numFmt w:val="bullet"/>
      <w:lvlText w:val=""/>
      <w:lvlJc w:val="left"/>
      <w:pPr>
        <w:tabs>
          <w:tab w:val="num" w:pos="720"/>
        </w:tabs>
        <w:ind w:left="720" w:hanging="360"/>
      </w:pPr>
      <w:rPr>
        <w:rFonts w:ascii="Symbol" w:hAnsi="Symbol" w:hint="default"/>
        <w:color w:val="4F81BD" w:themeColor="accen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767C3D"/>
    <w:multiLevelType w:val="multilevel"/>
    <w:tmpl w:val="2ACC177E"/>
    <w:lvl w:ilvl="0">
      <w:start w:val="1"/>
      <w:numFmt w:val="decimal"/>
      <w:lvlText w:val="%1."/>
      <w:lvlJc w:val="left"/>
      <w:pPr>
        <w:tabs>
          <w:tab w:val="num" w:pos="720"/>
        </w:tabs>
        <w:ind w:left="720" w:hanging="360"/>
      </w:pPr>
      <w:rPr>
        <w:color w:val="4F81BD" w:themeColor="accen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5E561F"/>
    <w:multiLevelType w:val="multilevel"/>
    <w:tmpl w:val="41A4B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455830"/>
    <w:multiLevelType w:val="multilevel"/>
    <w:tmpl w:val="14926740"/>
    <w:lvl w:ilvl="0">
      <w:start w:val="1"/>
      <w:numFmt w:val="decimal"/>
      <w:lvlText w:val="%1."/>
      <w:lvlJc w:val="left"/>
      <w:pPr>
        <w:tabs>
          <w:tab w:val="num" w:pos="720"/>
        </w:tabs>
        <w:ind w:left="720" w:hanging="360"/>
      </w:pPr>
      <w:rPr>
        <w:color w:val="4F81BD" w:themeColor="accen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E677B9"/>
    <w:multiLevelType w:val="multilevel"/>
    <w:tmpl w:val="8DF2FA5E"/>
    <w:lvl w:ilvl="0">
      <w:start w:val="1"/>
      <w:numFmt w:val="bullet"/>
      <w:lvlText w:val=""/>
      <w:lvlJc w:val="left"/>
      <w:pPr>
        <w:tabs>
          <w:tab w:val="num" w:pos="720"/>
        </w:tabs>
        <w:ind w:left="720" w:hanging="360"/>
      </w:pPr>
      <w:rPr>
        <w:rFonts w:ascii="Symbol" w:hAnsi="Symbol" w:hint="default"/>
        <w:color w:val="4F81BD" w:themeColor="accent1"/>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8C5D5F"/>
    <w:multiLevelType w:val="hybridMultilevel"/>
    <w:tmpl w:val="D69A924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0C6A46"/>
    <w:multiLevelType w:val="multilevel"/>
    <w:tmpl w:val="BA0CF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5C4B32"/>
    <w:multiLevelType w:val="hybridMultilevel"/>
    <w:tmpl w:val="10529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5A7255"/>
    <w:multiLevelType w:val="multilevel"/>
    <w:tmpl w:val="E41C8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087C84"/>
    <w:multiLevelType w:val="multilevel"/>
    <w:tmpl w:val="2F729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CA2F62"/>
    <w:multiLevelType w:val="hybridMultilevel"/>
    <w:tmpl w:val="F22AF7A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2D5D7691"/>
    <w:multiLevelType w:val="multilevel"/>
    <w:tmpl w:val="FD36C9BA"/>
    <w:lvl w:ilvl="0">
      <w:start w:val="1"/>
      <w:numFmt w:val="decimal"/>
      <w:lvlText w:val="%1."/>
      <w:lvlJc w:val="left"/>
      <w:pPr>
        <w:tabs>
          <w:tab w:val="num" w:pos="720"/>
        </w:tabs>
        <w:ind w:left="720" w:hanging="360"/>
      </w:pPr>
      <w:rPr>
        <w:color w:val="548DD4" w:themeColor="text2" w:themeTint="99"/>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8A5B2D"/>
    <w:multiLevelType w:val="multilevel"/>
    <w:tmpl w:val="39060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E96F5C"/>
    <w:multiLevelType w:val="multilevel"/>
    <w:tmpl w:val="0644DC1C"/>
    <w:lvl w:ilvl="0">
      <w:start w:val="1"/>
      <w:numFmt w:val="decimal"/>
      <w:lvlText w:val="%1."/>
      <w:lvlJc w:val="left"/>
      <w:pPr>
        <w:tabs>
          <w:tab w:val="num" w:pos="720"/>
        </w:tabs>
        <w:ind w:left="720" w:hanging="360"/>
      </w:pPr>
      <w:rPr>
        <w:color w:val="4F81BD" w:themeColor="accen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85723E7"/>
    <w:multiLevelType w:val="multilevel"/>
    <w:tmpl w:val="5BECFA18"/>
    <w:lvl w:ilvl="0">
      <w:start w:val="1"/>
      <w:numFmt w:val="decimal"/>
      <w:lvlText w:val="%1."/>
      <w:lvlJc w:val="left"/>
      <w:pPr>
        <w:tabs>
          <w:tab w:val="num" w:pos="720"/>
        </w:tabs>
        <w:ind w:left="720" w:hanging="360"/>
      </w:pPr>
      <w:rPr>
        <w:color w:val="548DD4" w:themeColor="text2" w:themeTint="99"/>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9702AF0"/>
    <w:multiLevelType w:val="multilevel"/>
    <w:tmpl w:val="CA526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BF202AD"/>
    <w:multiLevelType w:val="multilevel"/>
    <w:tmpl w:val="9D0C47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color w:val="548DD4" w:themeColor="text2" w:themeTint="99"/>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804513"/>
    <w:multiLevelType w:val="multilevel"/>
    <w:tmpl w:val="6338C24E"/>
    <w:lvl w:ilvl="0">
      <w:start w:val="1"/>
      <w:numFmt w:val="decimal"/>
      <w:lvlText w:val="%1."/>
      <w:lvlJc w:val="left"/>
      <w:pPr>
        <w:tabs>
          <w:tab w:val="num" w:pos="720"/>
        </w:tabs>
        <w:ind w:left="720" w:hanging="360"/>
      </w:pPr>
      <w:rPr>
        <w:rFonts w:hint="default"/>
        <w:b w:val="0"/>
        <w:color w:val="548DD4" w:themeColor="text2" w:themeTint="99"/>
        <w:sz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E718F2"/>
    <w:multiLevelType w:val="multilevel"/>
    <w:tmpl w:val="4EF2F020"/>
    <w:lvl w:ilvl="0">
      <w:start w:val="1"/>
      <w:numFmt w:val="decimal"/>
      <w:lvlText w:val="%1."/>
      <w:lvlJc w:val="left"/>
      <w:pPr>
        <w:tabs>
          <w:tab w:val="num" w:pos="720"/>
        </w:tabs>
        <w:ind w:left="720" w:hanging="360"/>
      </w:pPr>
      <w:rPr>
        <w:color w:val="548DD4" w:themeColor="text2" w:themeTint="99"/>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6D107A4"/>
    <w:multiLevelType w:val="multilevel"/>
    <w:tmpl w:val="73805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7C51AAC"/>
    <w:multiLevelType w:val="multilevel"/>
    <w:tmpl w:val="E752EE2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5B4C9A"/>
    <w:multiLevelType w:val="multilevel"/>
    <w:tmpl w:val="18085EEA"/>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AD46524"/>
    <w:multiLevelType w:val="multilevel"/>
    <w:tmpl w:val="5274C008"/>
    <w:lvl w:ilvl="0">
      <w:start w:val="1"/>
      <w:numFmt w:val="decimal"/>
      <w:lvlText w:val="%1."/>
      <w:lvlJc w:val="left"/>
      <w:pPr>
        <w:tabs>
          <w:tab w:val="num" w:pos="720"/>
        </w:tabs>
        <w:ind w:left="720" w:hanging="360"/>
      </w:pPr>
      <w:rPr>
        <w:b w:val="0"/>
        <w:color w:val="4F81BD" w:themeColor="accen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B5958E4"/>
    <w:multiLevelType w:val="multilevel"/>
    <w:tmpl w:val="39060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7810BF"/>
    <w:multiLevelType w:val="multilevel"/>
    <w:tmpl w:val="EA2C2F44"/>
    <w:lvl w:ilvl="0">
      <w:start w:val="1"/>
      <w:numFmt w:val="bullet"/>
      <w:lvlText w:val=""/>
      <w:lvlJc w:val="left"/>
      <w:pPr>
        <w:tabs>
          <w:tab w:val="num" w:pos="720"/>
        </w:tabs>
        <w:ind w:left="720" w:hanging="360"/>
      </w:pPr>
      <w:rPr>
        <w:rFonts w:ascii="Symbol" w:hAnsi="Symbol" w:hint="default"/>
        <w:color w:val="4F81BD" w:themeColor="accen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7F33E7"/>
    <w:multiLevelType w:val="hybridMultilevel"/>
    <w:tmpl w:val="7C869D44"/>
    <w:lvl w:ilvl="0" w:tplc="E55EC352">
      <w:start w:val="1"/>
      <w:numFmt w:val="decimal"/>
      <w:lvlText w:val="%1."/>
      <w:lvlJc w:val="left"/>
      <w:pPr>
        <w:ind w:left="720" w:hanging="360"/>
      </w:pPr>
      <w:rPr>
        <w:rFonts w:hint="default"/>
        <w:color w:val="4F81BD"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72A2851"/>
    <w:multiLevelType w:val="hybridMultilevel"/>
    <w:tmpl w:val="3ED28E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7A22128"/>
    <w:multiLevelType w:val="multilevel"/>
    <w:tmpl w:val="589CC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44474B"/>
    <w:multiLevelType w:val="multilevel"/>
    <w:tmpl w:val="8FB824DA"/>
    <w:lvl w:ilvl="0">
      <w:start w:val="1"/>
      <w:numFmt w:val="decimal"/>
      <w:lvlText w:val="%1."/>
      <w:lvlJc w:val="left"/>
      <w:pPr>
        <w:tabs>
          <w:tab w:val="num" w:pos="720"/>
        </w:tabs>
        <w:ind w:left="720" w:hanging="360"/>
      </w:pPr>
      <w:rPr>
        <w:color w:val="4F81BD" w:themeColor="accen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BB92107"/>
    <w:multiLevelType w:val="multilevel"/>
    <w:tmpl w:val="73805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BCF6633"/>
    <w:multiLevelType w:val="hybridMultilevel"/>
    <w:tmpl w:val="639E21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0375F32"/>
    <w:multiLevelType w:val="multilevel"/>
    <w:tmpl w:val="941ED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AD39D8"/>
    <w:multiLevelType w:val="multilevel"/>
    <w:tmpl w:val="BB22A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D249C5"/>
    <w:multiLevelType w:val="multilevel"/>
    <w:tmpl w:val="8D8CB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67C68BC"/>
    <w:multiLevelType w:val="multilevel"/>
    <w:tmpl w:val="A260BDDA"/>
    <w:lvl w:ilvl="0">
      <w:start w:val="1"/>
      <w:numFmt w:val="decimal"/>
      <w:lvlText w:val="%1."/>
      <w:lvlJc w:val="left"/>
      <w:pPr>
        <w:tabs>
          <w:tab w:val="num" w:pos="720"/>
        </w:tabs>
        <w:ind w:left="720" w:hanging="360"/>
      </w:pPr>
      <w:rPr>
        <w:color w:val="4F81BD" w:themeColor="accen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9925D59"/>
    <w:multiLevelType w:val="multilevel"/>
    <w:tmpl w:val="FCB43A62"/>
    <w:lvl w:ilvl="0">
      <w:start w:val="1"/>
      <w:numFmt w:val="decimal"/>
      <w:lvlText w:val="%1."/>
      <w:lvlJc w:val="left"/>
      <w:pPr>
        <w:tabs>
          <w:tab w:val="num" w:pos="720"/>
        </w:tabs>
        <w:ind w:left="720" w:hanging="360"/>
      </w:pPr>
      <w:rPr>
        <w:color w:val="548DD4" w:themeColor="text2" w:themeTint="99"/>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9CF002D"/>
    <w:multiLevelType w:val="multilevel"/>
    <w:tmpl w:val="477CD94E"/>
    <w:lvl w:ilvl="0">
      <w:start w:val="1"/>
      <w:numFmt w:val="decimal"/>
      <w:lvlText w:val="%1."/>
      <w:lvlJc w:val="left"/>
      <w:pPr>
        <w:tabs>
          <w:tab w:val="num" w:pos="720"/>
        </w:tabs>
        <w:ind w:left="720" w:hanging="360"/>
      </w:pPr>
      <w:rPr>
        <w:rFonts w:hint="default"/>
        <w:b w:val="0"/>
        <w:color w:val="548DD4" w:themeColor="text2" w:themeTint="99"/>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534316"/>
    <w:multiLevelType w:val="singleLevel"/>
    <w:tmpl w:val="6E982358"/>
    <w:lvl w:ilvl="0">
      <w:start w:val="1"/>
      <w:numFmt w:val="bullet"/>
      <w:pStyle w:val="Bulleted"/>
      <w:lvlText w:val=""/>
      <w:lvlJc w:val="left"/>
      <w:pPr>
        <w:tabs>
          <w:tab w:val="num" w:pos="360"/>
        </w:tabs>
        <w:ind w:left="360" w:hanging="360"/>
      </w:pPr>
      <w:rPr>
        <w:rFonts w:ascii="Symbol" w:hAnsi="Symbol" w:hint="default"/>
      </w:rPr>
    </w:lvl>
  </w:abstractNum>
  <w:abstractNum w:abstractNumId="44" w15:restartNumberingAfterBreak="0">
    <w:nsid w:val="74022FAF"/>
    <w:multiLevelType w:val="multilevel"/>
    <w:tmpl w:val="A582F934"/>
    <w:lvl w:ilvl="0">
      <w:start w:val="1"/>
      <w:numFmt w:val="decimal"/>
      <w:lvlText w:val="%1."/>
      <w:lvlJc w:val="left"/>
      <w:pPr>
        <w:tabs>
          <w:tab w:val="num" w:pos="720"/>
        </w:tabs>
        <w:ind w:left="720" w:hanging="360"/>
      </w:pPr>
      <w:rPr>
        <w:rFonts w:ascii="Times New Roman" w:hAnsi="Times New Roman" w:cs="Times New Roman" w:hint="default"/>
        <w:color w:val="4F81BD" w:themeColor="accent1"/>
        <w:sz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521547A"/>
    <w:multiLevelType w:val="multilevel"/>
    <w:tmpl w:val="252EB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60C0A1D"/>
    <w:multiLevelType w:val="multilevel"/>
    <w:tmpl w:val="AAA6189E"/>
    <w:lvl w:ilvl="0">
      <w:start w:val="1"/>
      <w:numFmt w:val="decimal"/>
      <w:lvlText w:val="%1."/>
      <w:lvlJc w:val="left"/>
      <w:pPr>
        <w:tabs>
          <w:tab w:val="num" w:pos="720"/>
        </w:tabs>
        <w:ind w:left="720" w:hanging="360"/>
      </w:pPr>
      <w:rPr>
        <w:b/>
        <w:color w:val="4F81BD" w:themeColor="accent1"/>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9516800"/>
    <w:multiLevelType w:val="hybridMultilevel"/>
    <w:tmpl w:val="21925C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7B442B69"/>
    <w:multiLevelType w:val="hybridMultilevel"/>
    <w:tmpl w:val="489CFB7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3"/>
  </w:num>
  <w:num w:numId="2">
    <w:abstractNumId w:val="2"/>
  </w:num>
  <w:num w:numId="3">
    <w:abstractNumId w:val="32"/>
  </w:num>
  <w:num w:numId="4">
    <w:abstractNumId w:val="8"/>
  </w:num>
  <w:num w:numId="5">
    <w:abstractNumId w:val="15"/>
  </w:num>
  <w:num w:numId="6">
    <w:abstractNumId w:val="21"/>
  </w:num>
  <w:num w:numId="7">
    <w:abstractNumId w:val="27"/>
  </w:num>
  <w:num w:numId="8">
    <w:abstractNumId w:val="45"/>
  </w:num>
  <w:num w:numId="9">
    <w:abstractNumId w:val="47"/>
  </w:num>
  <w:num w:numId="10">
    <w:abstractNumId w:val="16"/>
  </w:num>
  <w:num w:numId="11">
    <w:abstractNumId w:val="14"/>
  </w:num>
  <w:num w:numId="12">
    <w:abstractNumId w:val="36"/>
  </w:num>
  <w:num w:numId="13">
    <w:abstractNumId w:val="11"/>
  </w:num>
  <w:num w:numId="14">
    <w:abstractNumId w:val="35"/>
  </w:num>
  <w:num w:numId="15">
    <w:abstractNumId w:val="25"/>
  </w:num>
  <w:num w:numId="16">
    <w:abstractNumId w:val="46"/>
  </w:num>
  <w:num w:numId="17">
    <w:abstractNumId w:val="0"/>
  </w:num>
  <w:num w:numId="18">
    <w:abstractNumId w:val="41"/>
  </w:num>
  <w:num w:numId="19">
    <w:abstractNumId w:val="42"/>
  </w:num>
  <w:num w:numId="20">
    <w:abstractNumId w:val="20"/>
  </w:num>
  <w:num w:numId="21">
    <w:abstractNumId w:val="24"/>
  </w:num>
  <w:num w:numId="22">
    <w:abstractNumId w:val="23"/>
  </w:num>
  <w:num w:numId="23">
    <w:abstractNumId w:val="17"/>
  </w:num>
  <w:num w:numId="24">
    <w:abstractNumId w:val="22"/>
  </w:num>
  <w:num w:numId="25">
    <w:abstractNumId w:val="33"/>
  </w:num>
  <w:num w:numId="26">
    <w:abstractNumId w:val="10"/>
  </w:num>
  <w:num w:numId="27">
    <w:abstractNumId w:val="3"/>
  </w:num>
  <w:num w:numId="28">
    <w:abstractNumId w:val="7"/>
  </w:num>
  <w:num w:numId="29">
    <w:abstractNumId w:val="40"/>
  </w:num>
  <w:num w:numId="30">
    <w:abstractNumId w:val="9"/>
  </w:num>
  <w:num w:numId="31">
    <w:abstractNumId w:val="39"/>
  </w:num>
  <w:num w:numId="32">
    <w:abstractNumId w:val="44"/>
  </w:num>
  <w:num w:numId="33">
    <w:abstractNumId w:val="28"/>
  </w:num>
  <w:num w:numId="34">
    <w:abstractNumId w:val="34"/>
  </w:num>
  <w:num w:numId="35">
    <w:abstractNumId w:val="19"/>
  </w:num>
  <w:num w:numId="36">
    <w:abstractNumId w:val="5"/>
  </w:num>
  <w:num w:numId="37">
    <w:abstractNumId w:val="6"/>
  </w:num>
  <w:num w:numId="38">
    <w:abstractNumId w:val="30"/>
  </w:num>
  <w:num w:numId="39">
    <w:abstractNumId w:val="12"/>
  </w:num>
  <w:num w:numId="40">
    <w:abstractNumId w:val="13"/>
  </w:num>
  <w:num w:numId="41">
    <w:abstractNumId w:val="31"/>
  </w:num>
  <w:num w:numId="42">
    <w:abstractNumId w:val="4"/>
  </w:num>
  <w:num w:numId="43">
    <w:abstractNumId w:val="38"/>
  </w:num>
  <w:num w:numId="44">
    <w:abstractNumId w:val="37"/>
  </w:num>
  <w:num w:numId="45">
    <w:abstractNumId w:val="48"/>
  </w:num>
  <w:num w:numId="46">
    <w:abstractNumId w:val="1"/>
  </w:num>
  <w:num w:numId="47">
    <w:abstractNumId w:val="18"/>
  </w:num>
  <w:num w:numId="48">
    <w:abstractNumId w:val="26"/>
  </w:num>
  <w:num w:numId="49">
    <w:abstractNumId w:val="2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o:colormru v:ext="edit" colors="#fc9"/>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0813"/>
    <w:rsid w:val="00000B8B"/>
    <w:rsid w:val="00010634"/>
    <w:rsid w:val="0001176F"/>
    <w:rsid w:val="00014CF6"/>
    <w:rsid w:val="00014E1E"/>
    <w:rsid w:val="0001774A"/>
    <w:rsid w:val="00017C9E"/>
    <w:rsid w:val="0002069D"/>
    <w:rsid w:val="00027001"/>
    <w:rsid w:val="0003503E"/>
    <w:rsid w:val="00035949"/>
    <w:rsid w:val="00036BDF"/>
    <w:rsid w:val="00042AD6"/>
    <w:rsid w:val="00045592"/>
    <w:rsid w:val="00045ADF"/>
    <w:rsid w:val="00051F4C"/>
    <w:rsid w:val="0005581E"/>
    <w:rsid w:val="00070DCD"/>
    <w:rsid w:val="00077E08"/>
    <w:rsid w:val="0008147B"/>
    <w:rsid w:val="000A3D53"/>
    <w:rsid w:val="000A537D"/>
    <w:rsid w:val="000A5773"/>
    <w:rsid w:val="000B2B03"/>
    <w:rsid w:val="000C5516"/>
    <w:rsid w:val="000C5BAF"/>
    <w:rsid w:val="000D00B6"/>
    <w:rsid w:val="000D09B9"/>
    <w:rsid w:val="000D4FBD"/>
    <w:rsid w:val="000D6102"/>
    <w:rsid w:val="000D65C1"/>
    <w:rsid w:val="000E366A"/>
    <w:rsid w:val="000F119D"/>
    <w:rsid w:val="000F14E5"/>
    <w:rsid w:val="000F36CB"/>
    <w:rsid w:val="000F6D57"/>
    <w:rsid w:val="000F7137"/>
    <w:rsid w:val="000F776A"/>
    <w:rsid w:val="00105D6D"/>
    <w:rsid w:val="00105DDF"/>
    <w:rsid w:val="00111C1C"/>
    <w:rsid w:val="00111D30"/>
    <w:rsid w:val="001247EB"/>
    <w:rsid w:val="00135DEC"/>
    <w:rsid w:val="001369A7"/>
    <w:rsid w:val="00140701"/>
    <w:rsid w:val="00146D4A"/>
    <w:rsid w:val="00146E25"/>
    <w:rsid w:val="00151D48"/>
    <w:rsid w:val="00151FBC"/>
    <w:rsid w:val="00166BBE"/>
    <w:rsid w:val="00170281"/>
    <w:rsid w:val="00172117"/>
    <w:rsid w:val="00173609"/>
    <w:rsid w:val="001744F3"/>
    <w:rsid w:val="00181F4B"/>
    <w:rsid w:val="001820DA"/>
    <w:rsid w:val="0018339E"/>
    <w:rsid w:val="001833E8"/>
    <w:rsid w:val="00186239"/>
    <w:rsid w:val="0019177F"/>
    <w:rsid w:val="001A6174"/>
    <w:rsid w:val="001B1F79"/>
    <w:rsid w:val="001B4B20"/>
    <w:rsid w:val="001B6178"/>
    <w:rsid w:val="001B6C3D"/>
    <w:rsid w:val="001C2243"/>
    <w:rsid w:val="001E3B12"/>
    <w:rsid w:val="001E4062"/>
    <w:rsid w:val="001F10CE"/>
    <w:rsid w:val="001F5228"/>
    <w:rsid w:val="00200173"/>
    <w:rsid w:val="0020273D"/>
    <w:rsid w:val="00205B3D"/>
    <w:rsid w:val="002069E0"/>
    <w:rsid w:val="00206D31"/>
    <w:rsid w:val="002077F6"/>
    <w:rsid w:val="00210B17"/>
    <w:rsid w:val="0021188E"/>
    <w:rsid w:val="00215195"/>
    <w:rsid w:val="0021746C"/>
    <w:rsid w:val="00224DD4"/>
    <w:rsid w:val="0023240B"/>
    <w:rsid w:val="002409EE"/>
    <w:rsid w:val="00242F43"/>
    <w:rsid w:val="00252033"/>
    <w:rsid w:val="002522E2"/>
    <w:rsid w:val="00253BFA"/>
    <w:rsid w:val="002552AA"/>
    <w:rsid w:val="002572B8"/>
    <w:rsid w:val="00263986"/>
    <w:rsid w:val="00267285"/>
    <w:rsid w:val="00267DB9"/>
    <w:rsid w:val="00271074"/>
    <w:rsid w:val="0027133C"/>
    <w:rsid w:val="002766C8"/>
    <w:rsid w:val="00283F1A"/>
    <w:rsid w:val="00284268"/>
    <w:rsid w:val="00286201"/>
    <w:rsid w:val="002879B8"/>
    <w:rsid w:val="0029230E"/>
    <w:rsid w:val="002A0217"/>
    <w:rsid w:val="002A0EC5"/>
    <w:rsid w:val="002A2B73"/>
    <w:rsid w:val="002A468E"/>
    <w:rsid w:val="002B1C7D"/>
    <w:rsid w:val="002B6FE8"/>
    <w:rsid w:val="002C1C66"/>
    <w:rsid w:val="002C50B4"/>
    <w:rsid w:val="002D5237"/>
    <w:rsid w:val="002D61D6"/>
    <w:rsid w:val="002E55EA"/>
    <w:rsid w:val="002E5D26"/>
    <w:rsid w:val="002E5FB9"/>
    <w:rsid w:val="002E6F15"/>
    <w:rsid w:val="002E7440"/>
    <w:rsid w:val="002E762D"/>
    <w:rsid w:val="002F24C2"/>
    <w:rsid w:val="002F2972"/>
    <w:rsid w:val="002F70FC"/>
    <w:rsid w:val="00304700"/>
    <w:rsid w:val="0030494A"/>
    <w:rsid w:val="00307DDC"/>
    <w:rsid w:val="0032446F"/>
    <w:rsid w:val="00325DAD"/>
    <w:rsid w:val="00331EDC"/>
    <w:rsid w:val="00340B02"/>
    <w:rsid w:val="0034164D"/>
    <w:rsid w:val="00342B67"/>
    <w:rsid w:val="0034481C"/>
    <w:rsid w:val="0035321E"/>
    <w:rsid w:val="00353D26"/>
    <w:rsid w:val="00355B80"/>
    <w:rsid w:val="003633C4"/>
    <w:rsid w:val="0036557B"/>
    <w:rsid w:val="00367410"/>
    <w:rsid w:val="00367C21"/>
    <w:rsid w:val="003703D8"/>
    <w:rsid w:val="00377745"/>
    <w:rsid w:val="0038097B"/>
    <w:rsid w:val="0038129A"/>
    <w:rsid w:val="003814F7"/>
    <w:rsid w:val="003829A9"/>
    <w:rsid w:val="003830BA"/>
    <w:rsid w:val="0038324B"/>
    <w:rsid w:val="00384CCA"/>
    <w:rsid w:val="00393A11"/>
    <w:rsid w:val="00395A44"/>
    <w:rsid w:val="00397783"/>
    <w:rsid w:val="003A1BEC"/>
    <w:rsid w:val="003A4363"/>
    <w:rsid w:val="003A442F"/>
    <w:rsid w:val="003B5323"/>
    <w:rsid w:val="003B700D"/>
    <w:rsid w:val="003C4DC5"/>
    <w:rsid w:val="003D1BEC"/>
    <w:rsid w:val="003D1DCC"/>
    <w:rsid w:val="003D570E"/>
    <w:rsid w:val="003D66C6"/>
    <w:rsid w:val="003E3C72"/>
    <w:rsid w:val="003E4A08"/>
    <w:rsid w:val="003E6023"/>
    <w:rsid w:val="003E613D"/>
    <w:rsid w:val="003E6B00"/>
    <w:rsid w:val="003E7BB1"/>
    <w:rsid w:val="003F0F3C"/>
    <w:rsid w:val="003F2B4D"/>
    <w:rsid w:val="004060A5"/>
    <w:rsid w:val="004079C4"/>
    <w:rsid w:val="00413B47"/>
    <w:rsid w:val="00414D6B"/>
    <w:rsid w:val="0041532F"/>
    <w:rsid w:val="00415EBE"/>
    <w:rsid w:val="004168B0"/>
    <w:rsid w:val="0041694E"/>
    <w:rsid w:val="004238F5"/>
    <w:rsid w:val="004241F3"/>
    <w:rsid w:val="00430922"/>
    <w:rsid w:val="004346B9"/>
    <w:rsid w:val="00435E83"/>
    <w:rsid w:val="0043696B"/>
    <w:rsid w:val="0044254B"/>
    <w:rsid w:val="00446D88"/>
    <w:rsid w:val="00450494"/>
    <w:rsid w:val="00453195"/>
    <w:rsid w:val="0045379C"/>
    <w:rsid w:val="00453B16"/>
    <w:rsid w:val="00453EB9"/>
    <w:rsid w:val="00455FA7"/>
    <w:rsid w:val="00460C58"/>
    <w:rsid w:val="00467445"/>
    <w:rsid w:val="00471C95"/>
    <w:rsid w:val="004804C4"/>
    <w:rsid w:val="004925EB"/>
    <w:rsid w:val="004A1998"/>
    <w:rsid w:val="004B667E"/>
    <w:rsid w:val="004B777D"/>
    <w:rsid w:val="004C1F16"/>
    <w:rsid w:val="004C69D0"/>
    <w:rsid w:val="004D10B1"/>
    <w:rsid w:val="004D17FF"/>
    <w:rsid w:val="004E0560"/>
    <w:rsid w:val="004E1F71"/>
    <w:rsid w:val="004E3536"/>
    <w:rsid w:val="004E3E5E"/>
    <w:rsid w:val="004E6AE9"/>
    <w:rsid w:val="004E6E9F"/>
    <w:rsid w:val="004F2632"/>
    <w:rsid w:val="004F3BEF"/>
    <w:rsid w:val="00501943"/>
    <w:rsid w:val="0050279B"/>
    <w:rsid w:val="00503D54"/>
    <w:rsid w:val="00514D89"/>
    <w:rsid w:val="00516305"/>
    <w:rsid w:val="00516648"/>
    <w:rsid w:val="00525317"/>
    <w:rsid w:val="00534A0D"/>
    <w:rsid w:val="00535074"/>
    <w:rsid w:val="005378C5"/>
    <w:rsid w:val="0054033B"/>
    <w:rsid w:val="00547044"/>
    <w:rsid w:val="00554CB3"/>
    <w:rsid w:val="00555EBA"/>
    <w:rsid w:val="005610A4"/>
    <w:rsid w:val="005611FA"/>
    <w:rsid w:val="00561CF1"/>
    <w:rsid w:val="005626F7"/>
    <w:rsid w:val="00564BA5"/>
    <w:rsid w:val="005660B2"/>
    <w:rsid w:val="005748B8"/>
    <w:rsid w:val="00577507"/>
    <w:rsid w:val="00583E89"/>
    <w:rsid w:val="0058672A"/>
    <w:rsid w:val="00591A36"/>
    <w:rsid w:val="005A077D"/>
    <w:rsid w:val="005A10EE"/>
    <w:rsid w:val="005A33AB"/>
    <w:rsid w:val="005A5269"/>
    <w:rsid w:val="005B1A3C"/>
    <w:rsid w:val="005B1E54"/>
    <w:rsid w:val="005B5FDB"/>
    <w:rsid w:val="005C1ADB"/>
    <w:rsid w:val="005C21B0"/>
    <w:rsid w:val="005C32B4"/>
    <w:rsid w:val="005C54BF"/>
    <w:rsid w:val="005C7771"/>
    <w:rsid w:val="005D353C"/>
    <w:rsid w:val="005D7FDB"/>
    <w:rsid w:val="005E596D"/>
    <w:rsid w:val="005E5D3E"/>
    <w:rsid w:val="005F2DBB"/>
    <w:rsid w:val="005F45C1"/>
    <w:rsid w:val="006011E4"/>
    <w:rsid w:val="006026F0"/>
    <w:rsid w:val="00606A19"/>
    <w:rsid w:val="00607BAC"/>
    <w:rsid w:val="006122C4"/>
    <w:rsid w:val="006125EE"/>
    <w:rsid w:val="006129BE"/>
    <w:rsid w:val="00615A98"/>
    <w:rsid w:val="00616AD6"/>
    <w:rsid w:val="00616C3F"/>
    <w:rsid w:val="00624062"/>
    <w:rsid w:val="00625115"/>
    <w:rsid w:val="00625982"/>
    <w:rsid w:val="00625DA9"/>
    <w:rsid w:val="00627A30"/>
    <w:rsid w:val="00630B65"/>
    <w:rsid w:val="00634CCB"/>
    <w:rsid w:val="00635AE4"/>
    <w:rsid w:val="00636946"/>
    <w:rsid w:val="00643F29"/>
    <w:rsid w:val="00655A83"/>
    <w:rsid w:val="00670E61"/>
    <w:rsid w:val="00670FFF"/>
    <w:rsid w:val="006722C7"/>
    <w:rsid w:val="00674C49"/>
    <w:rsid w:val="00676532"/>
    <w:rsid w:val="006806AC"/>
    <w:rsid w:val="006813D0"/>
    <w:rsid w:val="00686F45"/>
    <w:rsid w:val="00687C5F"/>
    <w:rsid w:val="00691C21"/>
    <w:rsid w:val="006A01F8"/>
    <w:rsid w:val="006A1D97"/>
    <w:rsid w:val="006A25BB"/>
    <w:rsid w:val="006A5F67"/>
    <w:rsid w:val="006A6393"/>
    <w:rsid w:val="006A7DE5"/>
    <w:rsid w:val="006B154D"/>
    <w:rsid w:val="006B2224"/>
    <w:rsid w:val="006B4A8F"/>
    <w:rsid w:val="006B537C"/>
    <w:rsid w:val="006B5B44"/>
    <w:rsid w:val="006B6393"/>
    <w:rsid w:val="006D368A"/>
    <w:rsid w:val="006D3BE0"/>
    <w:rsid w:val="006D3CD4"/>
    <w:rsid w:val="006E0493"/>
    <w:rsid w:val="006E06A3"/>
    <w:rsid w:val="006E3F07"/>
    <w:rsid w:val="006E5EE4"/>
    <w:rsid w:val="006F0AB9"/>
    <w:rsid w:val="006F1B98"/>
    <w:rsid w:val="006F3447"/>
    <w:rsid w:val="006F69B2"/>
    <w:rsid w:val="006F7B6A"/>
    <w:rsid w:val="0070089D"/>
    <w:rsid w:val="007034FE"/>
    <w:rsid w:val="00715801"/>
    <w:rsid w:val="00715B01"/>
    <w:rsid w:val="00735672"/>
    <w:rsid w:val="0073664F"/>
    <w:rsid w:val="007410AD"/>
    <w:rsid w:val="00742660"/>
    <w:rsid w:val="00742BA5"/>
    <w:rsid w:val="0074363C"/>
    <w:rsid w:val="007446D0"/>
    <w:rsid w:val="00746AE3"/>
    <w:rsid w:val="00753659"/>
    <w:rsid w:val="00756251"/>
    <w:rsid w:val="00757918"/>
    <w:rsid w:val="00757937"/>
    <w:rsid w:val="00757CB6"/>
    <w:rsid w:val="00760882"/>
    <w:rsid w:val="007621F7"/>
    <w:rsid w:val="00764FC1"/>
    <w:rsid w:val="00765273"/>
    <w:rsid w:val="00765ECC"/>
    <w:rsid w:val="00772208"/>
    <w:rsid w:val="00785075"/>
    <w:rsid w:val="00785EAB"/>
    <w:rsid w:val="00786C50"/>
    <w:rsid w:val="00796702"/>
    <w:rsid w:val="00797BE7"/>
    <w:rsid w:val="00797DAA"/>
    <w:rsid w:val="007B4B81"/>
    <w:rsid w:val="007B6F03"/>
    <w:rsid w:val="007B7535"/>
    <w:rsid w:val="007B7830"/>
    <w:rsid w:val="007B7C8D"/>
    <w:rsid w:val="007C0029"/>
    <w:rsid w:val="007C1CFF"/>
    <w:rsid w:val="007D51F9"/>
    <w:rsid w:val="007D5A34"/>
    <w:rsid w:val="007E5533"/>
    <w:rsid w:val="007E63C1"/>
    <w:rsid w:val="007E647C"/>
    <w:rsid w:val="007F31C8"/>
    <w:rsid w:val="007F51EC"/>
    <w:rsid w:val="007F5F75"/>
    <w:rsid w:val="007F7EDA"/>
    <w:rsid w:val="008000D9"/>
    <w:rsid w:val="008040D6"/>
    <w:rsid w:val="00804716"/>
    <w:rsid w:val="00805D67"/>
    <w:rsid w:val="00806EAB"/>
    <w:rsid w:val="008116F4"/>
    <w:rsid w:val="00815B81"/>
    <w:rsid w:val="008173CF"/>
    <w:rsid w:val="008236AD"/>
    <w:rsid w:val="008239B5"/>
    <w:rsid w:val="00825177"/>
    <w:rsid w:val="008255D7"/>
    <w:rsid w:val="0083515D"/>
    <w:rsid w:val="008370FE"/>
    <w:rsid w:val="00840D46"/>
    <w:rsid w:val="00845810"/>
    <w:rsid w:val="00850A5D"/>
    <w:rsid w:val="008519EE"/>
    <w:rsid w:val="00852C97"/>
    <w:rsid w:val="008535A3"/>
    <w:rsid w:val="008570CF"/>
    <w:rsid w:val="00866147"/>
    <w:rsid w:val="00875069"/>
    <w:rsid w:val="008774A5"/>
    <w:rsid w:val="00880E25"/>
    <w:rsid w:val="00886C83"/>
    <w:rsid w:val="00893A41"/>
    <w:rsid w:val="00893E6F"/>
    <w:rsid w:val="008A06AC"/>
    <w:rsid w:val="008A67B6"/>
    <w:rsid w:val="008C08C1"/>
    <w:rsid w:val="008C171D"/>
    <w:rsid w:val="008C5745"/>
    <w:rsid w:val="008C576D"/>
    <w:rsid w:val="008D0755"/>
    <w:rsid w:val="008D23C1"/>
    <w:rsid w:val="008D3FEA"/>
    <w:rsid w:val="008D48DA"/>
    <w:rsid w:val="008D590E"/>
    <w:rsid w:val="008D5946"/>
    <w:rsid w:val="008D5CDA"/>
    <w:rsid w:val="008D63AB"/>
    <w:rsid w:val="008D684C"/>
    <w:rsid w:val="008E32A5"/>
    <w:rsid w:val="008E4B70"/>
    <w:rsid w:val="008E4BB2"/>
    <w:rsid w:val="008E4DD8"/>
    <w:rsid w:val="008E7391"/>
    <w:rsid w:val="008E7694"/>
    <w:rsid w:val="008F12D9"/>
    <w:rsid w:val="008F4F20"/>
    <w:rsid w:val="008F6DC7"/>
    <w:rsid w:val="0090013A"/>
    <w:rsid w:val="0091061B"/>
    <w:rsid w:val="00911D20"/>
    <w:rsid w:val="009143BA"/>
    <w:rsid w:val="00915F7E"/>
    <w:rsid w:val="00921161"/>
    <w:rsid w:val="00924B8F"/>
    <w:rsid w:val="00925398"/>
    <w:rsid w:val="009324A6"/>
    <w:rsid w:val="009325C2"/>
    <w:rsid w:val="00935508"/>
    <w:rsid w:val="0094015E"/>
    <w:rsid w:val="009411A0"/>
    <w:rsid w:val="00942B45"/>
    <w:rsid w:val="00943654"/>
    <w:rsid w:val="00950F20"/>
    <w:rsid w:val="009606C1"/>
    <w:rsid w:val="0096075A"/>
    <w:rsid w:val="009614EF"/>
    <w:rsid w:val="0096290E"/>
    <w:rsid w:val="00971E65"/>
    <w:rsid w:val="00972003"/>
    <w:rsid w:val="00975091"/>
    <w:rsid w:val="00980B08"/>
    <w:rsid w:val="0098252B"/>
    <w:rsid w:val="00983BCC"/>
    <w:rsid w:val="00983FAB"/>
    <w:rsid w:val="00987C7D"/>
    <w:rsid w:val="00987DEC"/>
    <w:rsid w:val="009938D7"/>
    <w:rsid w:val="009A23A8"/>
    <w:rsid w:val="009B450C"/>
    <w:rsid w:val="009C4032"/>
    <w:rsid w:val="009C6EAF"/>
    <w:rsid w:val="009D06D5"/>
    <w:rsid w:val="009D130E"/>
    <w:rsid w:val="009D3954"/>
    <w:rsid w:val="009D511D"/>
    <w:rsid w:val="009D651E"/>
    <w:rsid w:val="009D6F3F"/>
    <w:rsid w:val="009E094F"/>
    <w:rsid w:val="009E09F6"/>
    <w:rsid w:val="009E1EE1"/>
    <w:rsid w:val="009E3444"/>
    <w:rsid w:val="009E5B35"/>
    <w:rsid w:val="009E7E3D"/>
    <w:rsid w:val="009F2F1E"/>
    <w:rsid w:val="009F3D32"/>
    <w:rsid w:val="009F5422"/>
    <w:rsid w:val="00A069A8"/>
    <w:rsid w:val="00A12E1F"/>
    <w:rsid w:val="00A12FCA"/>
    <w:rsid w:val="00A16B69"/>
    <w:rsid w:val="00A222D2"/>
    <w:rsid w:val="00A22355"/>
    <w:rsid w:val="00A22761"/>
    <w:rsid w:val="00A23E21"/>
    <w:rsid w:val="00A24461"/>
    <w:rsid w:val="00A26772"/>
    <w:rsid w:val="00A27153"/>
    <w:rsid w:val="00A30784"/>
    <w:rsid w:val="00A31EC8"/>
    <w:rsid w:val="00A44BF1"/>
    <w:rsid w:val="00A4592B"/>
    <w:rsid w:val="00A47625"/>
    <w:rsid w:val="00A47E2B"/>
    <w:rsid w:val="00A51C87"/>
    <w:rsid w:val="00A51D16"/>
    <w:rsid w:val="00A53A52"/>
    <w:rsid w:val="00A55A73"/>
    <w:rsid w:val="00A57F72"/>
    <w:rsid w:val="00A60813"/>
    <w:rsid w:val="00A60976"/>
    <w:rsid w:val="00A60A4C"/>
    <w:rsid w:val="00A60F6F"/>
    <w:rsid w:val="00A64410"/>
    <w:rsid w:val="00A650E9"/>
    <w:rsid w:val="00A65373"/>
    <w:rsid w:val="00A65904"/>
    <w:rsid w:val="00A67633"/>
    <w:rsid w:val="00A72AAA"/>
    <w:rsid w:val="00A77AE0"/>
    <w:rsid w:val="00A818EF"/>
    <w:rsid w:val="00A86C57"/>
    <w:rsid w:val="00A90E6D"/>
    <w:rsid w:val="00A960F1"/>
    <w:rsid w:val="00A966B4"/>
    <w:rsid w:val="00AA2578"/>
    <w:rsid w:val="00AB0A58"/>
    <w:rsid w:val="00AB1486"/>
    <w:rsid w:val="00AB3392"/>
    <w:rsid w:val="00AB3944"/>
    <w:rsid w:val="00AB52A1"/>
    <w:rsid w:val="00AC0398"/>
    <w:rsid w:val="00AC119E"/>
    <w:rsid w:val="00AC20CA"/>
    <w:rsid w:val="00AD1EA2"/>
    <w:rsid w:val="00AD3A08"/>
    <w:rsid w:val="00AD3E3A"/>
    <w:rsid w:val="00AD473D"/>
    <w:rsid w:val="00AD5BD4"/>
    <w:rsid w:val="00AD6024"/>
    <w:rsid w:val="00AD606E"/>
    <w:rsid w:val="00AD65AE"/>
    <w:rsid w:val="00AE01FB"/>
    <w:rsid w:val="00AE0E84"/>
    <w:rsid w:val="00AF343B"/>
    <w:rsid w:val="00AF59FE"/>
    <w:rsid w:val="00AF5A8F"/>
    <w:rsid w:val="00AF5D6A"/>
    <w:rsid w:val="00AF7AA4"/>
    <w:rsid w:val="00B01404"/>
    <w:rsid w:val="00B02FE5"/>
    <w:rsid w:val="00B333A0"/>
    <w:rsid w:val="00B3659B"/>
    <w:rsid w:val="00B3683C"/>
    <w:rsid w:val="00B37AEB"/>
    <w:rsid w:val="00B37F29"/>
    <w:rsid w:val="00B401FA"/>
    <w:rsid w:val="00B445B7"/>
    <w:rsid w:val="00B45A4C"/>
    <w:rsid w:val="00B46890"/>
    <w:rsid w:val="00B515E6"/>
    <w:rsid w:val="00B55E23"/>
    <w:rsid w:val="00B61FAE"/>
    <w:rsid w:val="00B644B1"/>
    <w:rsid w:val="00B6666F"/>
    <w:rsid w:val="00B731CE"/>
    <w:rsid w:val="00B809F6"/>
    <w:rsid w:val="00B8232E"/>
    <w:rsid w:val="00B85674"/>
    <w:rsid w:val="00B869B5"/>
    <w:rsid w:val="00B86FBB"/>
    <w:rsid w:val="00B87349"/>
    <w:rsid w:val="00B91633"/>
    <w:rsid w:val="00B92A2E"/>
    <w:rsid w:val="00BA094D"/>
    <w:rsid w:val="00BA1DA0"/>
    <w:rsid w:val="00BA4CE2"/>
    <w:rsid w:val="00BA5B7F"/>
    <w:rsid w:val="00BB4F7F"/>
    <w:rsid w:val="00BB5109"/>
    <w:rsid w:val="00BC2BB0"/>
    <w:rsid w:val="00BC3208"/>
    <w:rsid w:val="00BC492A"/>
    <w:rsid w:val="00BC4F03"/>
    <w:rsid w:val="00BD0DDC"/>
    <w:rsid w:val="00BD1373"/>
    <w:rsid w:val="00BE3C36"/>
    <w:rsid w:val="00BE420F"/>
    <w:rsid w:val="00BE56E2"/>
    <w:rsid w:val="00BF119E"/>
    <w:rsid w:val="00BF4872"/>
    <w:rsid w:val="00BF6DDD"/>
    <w:rsid w:val="00C0291A"/>
    <w:rsid w:val="00C133C4"/>
    <w:rsid w:val="00C17B61"/>
    <w:rsid w:val="00C2571E"/>
    <w:rsid w:val="00C25DE4"/>
    <w:rsid w:val="00C2693D"/>
    <w:rsid w:val="00C30597"/>
    <w:rsid w:val="00C3126A"/>
    <w:rsid w:val="00C343D9"/>
    <w:rsid w:val="00C403F7"/>
    <w:rsid w:val="00C40BB0"/>
    <w:rsid w:val="00C459A1"/>
    <w:rsid w:val="00C53C76"/>
    <w:rsid w:val="00C55342"/>
    <w:rsid w:val="00C55BE6"/>
    <w:rsid w:val="00C611CB"/>
    <w:rsid w:val="00C61C92"/>
    <w:rsid w:val="00C62AA7"/>
    <w:rsid w:val="00C64983"/>
    <w:rsid w:val="00C67A2E"/>
    <w:rsid w:val="00C80D79"/>
    <w:rsid w:val="00C82317"/>
    <w:rsid w:val="00C828CF"/>
    <w:rsid w:val="00C84179"/>
    <w:rsid w:val="00C85273"/>
    <w:rsid w:val="00C921B4"/>
    <w:rsid w:val="00C93682"/>
    <w:rsid w:val="00C953C5"/>
    <w:rsid w:val="00CA4C04"/>
    <w:rsid w:val="00CA6B37"/>
    <w:rsid w:val="00CB1B84"/>
    <w:rsid w:val="00CB22F9"/>
    <w:rsid w:val="00CB2783"/>
    <w:rsid w:val="00CB43D6"/>
    <w:rsid w:val="00CB57C6"/>
    <w:rsid w:val="00CB6771"/>
    <w:rsid w:val="00CC1FEC"/>
    <w:rsid w:val="00CC4F81"/>
    <w:rsid w:val="00CD0601"/>
    <w:rsid w:val="00CD07D4"/>
    <w:rsid w:val="00CD2C78"/>
    <w:rsid w:val="00CD41D8"/>
    <w:rsid w:val="00CD4537"/>
    <w:rsid w:val="00CD6D6F"/>
    <w:rsid w:val="00CE4027"/>
    <w:rsid w:val="00CE4409"/>
    <w:rsid w:val="00CE6268"/>
    <w:rsid w:val="00CF0A03"/>
    <w:rsid w:val="00CF4DB3"/>
    <w:rsid w:val="00D011E0"/>
    <w:rsid w:val="00D03C04"/>
    <w:rsid w:val="00D04839"/>
    <w:rsid w:val="00D108E1"/>
    <w:rsid w:val="00D114D8"/>
    <w:rsid w:val="00D114FA"/>
    <w:rsid w:val="00D12D05"/>
    <w:rsid w:val="00D14A53"/>
    <w:rsid w:val="00D1644A"/>
    <w:rsid w:val="00D21C46"/>
    <w:rsid w:val="00D311E3"/>
    <w:rsid w:val="00D40CD9"/>
    <w:rsid w:val="00D43728"/>
    <w:rsid w:val="00D47155"/>
    <w:rsid w:val="00D50FEA"/>
    <w:rsid w:val="00D54704"/>
    <w:rsid w:val="00D548D1"/>
    <w:rsid w:val="00D5741B"/>
    <w:rsid w:val="00D60C94"/>
    <w:rsid w:val="00D72933"/>
    <w:rsid w:val="00D729FA"/>
    <w:rsid w:val="00D779ED"/>
    <w:rsid w:val="00D9200F"/>
    <w:rsid w:val="00D95319"/>
    <w:rsid w:val="00D963F4"/>
    <w:rsid w:val="00DA1CBE"/>
    <w:rsid w:val="00DA2BD8"/>
    <w:rsid w:val="00DA3415"/>
    <w:rsid w:val="00DA5528"/>
    <w:rsid w:val="00DA6AC0"/>
    <w:rsid w:val="00DB7F46"/>
    <w:rsid w:val="00DC0D99"/>
    <w:rsid w:val="00DC1B8C"/>
    <w:rsid w:val="00DC6A0B"/>
    <w:rsid w:val="00DC78D4"/>
    <w:rsid w:val="00DD0A39"/>
    <w:rsid w:val="00DD0C47"/>
    <w:rsid w:val="00DD27C4"/>
    <w:rsid w:val="00DD3373"/>
    <w:rsid w:val="00DD4428"/>
    <w:rsid w:val="00DD4694"/>
    <w:rsid w:val="00DD705C"/>
    <w:rsid w:val="00DE4BD6"/>
    <w:rsid w:val="00DE51A2"/>
    <w:rsid w:val="00DF3FB9"/>
    <w:rsid w:val="00DF52F9"/>
    <w:rsid w:val="00DF6CAF"/>
    <w:rsid w:val="00E01CBB"/>
    <w:rsid w:val="00E02BAA"/>
    <w:rsid w:val="00E04858"/>
    <w:rsid w:val="00E05A27"/>
    <w:rsid w:val="00E05FC9"/>
    <w:rsid w:val="00E0777A"/>
    <w:rsid w:val="00E207CE"/>
    <w:rsid w:val="00E22ECF"/>
    <w:rsid w:val="00E2358D"/>
    <w:rsid w:val="00E23D22"/>
    <w:rsid w:val="00E25F2B"/>
    <w:rsid w:val="00E30EAB"/>
    <w:rsid w:val="00E4064D"/>
    <w:rsid w:val="00E40C2D"/>
    <w:rsid w:val="00E432A5"/>
    <w:rsid w:val="00E43FAE"/>
    <w:rsid w:val="00E53799"/>
    <w:rsid w:val="00E537AE"/>
    <w:rsid w:val="00E55493"/>
    <w:rsid w:val="00E55E2D"/>
    <w:rsid w:val="00E57399"/>
    <w:rsid w:val="00E60953"/>
    <w:rsid w:val="00E61CCB"/>
    <w:rsid w:val="00E63B69"/>
    <w:rsid w:val="00E65814"/>
    <w:rsid w:val="00E718F3"/>
    <w:rsid w:val="00E72161"/>
    <w:rsid w:val="00E7464E"/>
    <w:rsid w:val="00E83943"/>
    <w:rsid w:val="00E86D80"/>
    <w:rsid w:val="00E8721E"/>
    <w:rsid w:val="00E92B55"/>
    <w:rsid w:val="00E92EE8"/>
    <w:rsid w:val="00E96E6C"/>
    <w:rsid w:val="00E97EFE"/>
    <w:rsid w:val="00EA7FC8"/>
    <w:rsid w:val="00EB0544"/>
    <w:rsid w:val="00EB5F45"/>
    <w:rsid w:val="00EB6999"/>
    <w:rsid w:val="00EC3546"/>
    <w:rsid w:val="00EC4CD6"/>
    <w:rsid w:val="00EC6789"/>
    <w:rsid w:val="00EC78CB"/>
    <w:rsid w:val="00EC7A8C"/>
    <w:rsid w:val="00ED39F5"/>
    <w:rsid w:val="00ED57CB"/>
    <w:rsid w:val="00ED7E39"/>
    <w:rsid w:val="00EE1267"/>
    <w:rsid w:val="00EE2422"/>
    <w:rsid w:val="00EE680A"/>
    <w:rsid w:val="00EE7FC5"/>
    <w:rsid w:val="00EF1E7A"/>
    <w:rsid w:val="00EF464C"/>
    <w:rsid w:val="00EF47EC"/>
    <w:rsid w:val="00EF4A92"/>
    <w:rsid w:val="00EF53F6"/>
    <w:rsid w:val="00EF7F59"/>
    <w:rsid w:val="00F00401"/>
    <w:rsid w:val="00F06373"/>
    <w:rsid w:val="00F24CA2"/>
    <w:rsid w:val="00F2646A"/>
    <w:rsid w:val="00F3039F"/>
    <w:rsid w:val="00F30DAB"/>
    <w:rsid w:val="00F31DD1"/>
    <w:rsid w:val="00F3232E"/>
    <w:rsid w:val="00F4003B"/>
    <w:rsid w:val="00F44553"/>
    <w:rsid w:val="00F44AB7"/>
    <w:rsid w:val="00F46077"/>
    <w:rsid w:val="00F464AB"/>
    <w:rsid w:val="00F56B87"/>
    <w:rsid w:val="00F64571"/>
    <w:rsid w:val="00F70777"/>
    <w:rsid w:val="00F70B6E"/>
    <w:rsid w:val="00F72516"/>
    <w:rsid w:val="00F74933"/>
    <w:rsid w:val="00F81026"/>
    <w:rsid w:val="00F85A39"/>
    <w:rsid w:val="00F86318"/>
    <w:rsid w:val="00F9187E"/>
    <w:rsid w:val="00F91EB2"/>
    <w:rsid w:val="00F92039"/>
    <w:rsid w:val="00F92D7D"/>
    <w:rsid w:val="00F94442"/>
    <w:rsid w:val="00F94E15"/>
    <w:rsid w:val="00F954F2"/>
    <w:rsid w:val="00F95B71"/>
    <w:rsid w:val="00FA0CC5"/>
    <w:rsid w:val="00FA2696"/>
    <w:rsid w:val="00FA5ADE"/>
    <w:rsid w:val="00FA631D"/>
    <w:rsid w:val="00FB036E"/>
    <w:rsid w:val="00FB045C"/>
    <w:rsid w:val="00FB42AF"/>
    <w:rsid w:val="00FB5308"/>
    <w:rsid w:val="00FB60FF"/>
    <w:rsid w:val="00FC0AD4"/>
    <w:rsid w:val="00FC2B9A"/>
    <w:rsid w:val="00FC3602"/>
    <w:rsid w:val="00FC4BCE"/>
    <w:rsid w:val="00FC62B3"/>
    <w:rsid w:val="00FC62FF"/>
    <w:rsid w:val="00FD0F82"/>
    <w:rsid w:val="00FD7C5F"/>
    <w:rsid w:val="00FE1490"/>
    <w:rsid w:val="00FE2C22"/>
    <w:rsid w:val="00FE3E58"/>
    <w:rsid w:val="00FF0747"/>
    <w:rsid w:val="00FF0F49"/>
    <w:rsid w:val="00FF1425"/>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colormru v:ext="edit" colors="#fc9"/>
    </o:shapedefaults>
    <o:shapelayout v:ext="edit">
      <o:idmap v:ext="edit" data="1"/>
    </o:shapelayout>
  </w:shapeDefaults>
  <w:decimalSymbol w:val="."/>
  <w:listSeparator w:val=","/>
  <w14:docId w14:val="52109198"/>
  <w15:docId w15:val="{32968A81-98E4-4204-99D9-5769F7004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87DEC"/>
    <w:pPr>
      <w:spacing w:before="60" w:after="60" w:line="264" w:lineRule="auto"/>
    </w:pPr>
    <w:rPr>
      <w:rFonts w:ascii="Times New Roman" w:eastAsia="Batang" w:hAnsi="Times New Roman" w:cs="Times New Roman"/>
      <w:sz w:val="24"/>
      <w:szCs w:val="24"/>
      <w:lang w:eastAsia="ko-KR"/>
    </w:rPr>
  </w:style>
  <w:style w:type="paragraph" w:styleId="Heading1">
    <w:name w:val="heading 1"/>
    <w:basedOn w:val="Normal"/>
    <w:next w:val="Normal"/>
    <w:link w:val="Heading1Char"/>
    <w:uiPriority w:val="9"/>
    <w:qFormat/>
    <w:rsid w:val="00CF4DB3"/>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70089D"/>
    <w:pPr>
      <w:keepNext/>
      <w:keepLines/>
      <w:spacing w:before="40" w:after="0" w:line="259" w:lineRule="auto"/>
      <w:outlineLvl w:val="1"/>
    </w:pPr>
    <w:rPr>
      <w:rFonts w:asciiTheme="majorHAnsi" w:eastAsiaTheme="majorEastAsia" w:hAnsiTheme="majorHAnsi" w:cstheme="majorBidi"/>
      <w:color w:val="365F91" w:themeColor="accent1" w:themeShade="BF"/>
      <w:sz w:val="26"/>
      <w:szCs w:val="26"/>
      <w:lang w:eastAsia="en-US"/>
    </w:rPr>
  </w:style>
  <w:style w:type="paragraph" w:styleId="Heading3">
    <w:name w:val="heading 3"/>
    <w:basedOn w:val="Normal"/>
    <w:link w:val="Heading3Char"/>
    <w:uiPriority w:val="9"/>
    <w:qFormat/>
    <w:rsid w:val="0044254B"/>
    <w:pPr>
      <w:spacing w:before="100" w:beforeAutospacing="1" w:after="100" w:afterAutospacing="1" w:line="240" w:lineRule="auto"/>
      <w:outlineLvl w:val="2"/>
    </w:pPr>
    <w:rPr>
      <w:rFonts w:eastAsia="Times New Roman"/>
      <w:b/>
      <w:bCs/>
      <w:sz w:val="27"/>
      <w:szCs w:val="27"/>
      <w:lang w:eastAsia="en-US"/>
    </w:rPr>
  </w:style>
  <w:style w:type="paragraph" w:styleId="Heading4">
    <w:name w:val="heading 4"/>
    <w:basedOn w:val="Normal"/>
    <w:next w:val="Normal"/>
    <w:link w:val="Heading4Char"/>
    <w:uiPriority w:val="9"/>
    <w:semiHidden/>
    <w:unhideWhenUsed/>
    <w:qFormat/>
    <w:rsid w:val="00EF1E7A"/>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rsid w:val="00A608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A60813"/>
    <w:rPr>
      <w:rFonts w:ascii="Tahoma" w:hAnsi="Tahoma" w:cs="Tahoma"/>
      <w:sz w:val="16"/>
      <w:szCs w:val="16"/>
    </w:rPr>
  </w:style>
  <w:style w:type="paragraph" w:styleId="Footer">
    <w:name w:val="footer"/>
    <w:basedOn w:val="Normal"/>
    <w:link w:val="FooterChar"/>
    <w:uiPriority w:val="99"/>
    <w:unhideWhenUsed/>
    <w:rsid w:val="00A608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0813"/>
  </w:style>
  <w:style w:type="paragraph" w:customStyle="1" w:styleId="Bulleted">
    <w:name w:val="Bulleted"/>
    <w:basedOn w:val="Normal"/>
    <w:rsid w:val="00A60813"/>
    <w:pPr>
      <w:numPr>
        <w:numId w:val="1"/>
      </w:numPr>
      <w:spacing w:before="0" w:after="120" w:line="240" w:lineRule="auto"/>
    </w:pPr>
    <w:rPr>
      <w:rFonts w:eastAsia="Times New Roman"/>
      <w:sz w:val="22"/>
      <w:szCs w:val="20"/>
      <w:lang w:eastAsia="en-US"/>
    </w:rPr>
  </w:style>
  <w:style w:type="paragraph" w:styleId="NoSpacing">
    <w:name w:val="No Spacing"/>
    <w:uiPriority w:val="1"/>
    <w:qFormat/>
    <w:rsid w:val="00A60813"/>
    <w:pPr>
      <w:spacing w:after="0" w:line="240" w:lineRule="auto"/>
    </w:pPr>
    <w:rPr>
      <w:rFonts w:ascii="Times New Roman" w:eastAsia="Batang" w:hAnsi="Times New Roman" w:cs="Times New Roman"/>
      <w:sz w:val="24"/>
      <w:szCs w:val="24"/>
      <w:lang w:eastAsia="ko-KR"/>
    </w:rPr>
  </w:style>
  <w:style w:type="paragraph" w:customStyle="1" w:styleId="Exercise">
    <w:name w:val="Exercise"/>
    <w:basedOn w:val="Normal"/>
    <w:rsid w:val="002A0EC5"/>
    <w:pPr>
      <w:pBdr>
        <w:top w:val="single" w:sz="18" w:space="1" w:color="800000"/>
        <w:bottom w:val="dashed" w:sz="4" w:space="1" w:color="808080"/>
      </w:pBdr>
      <w:tabs>
        <w:tab w:val="right" w:pos="10177"/>
      </w:tabs>
      <w:spacing w:before="120" w:after="240" w:line="240" w:lineRule="auto"/>
    </w:pPr>
    <w:rPr>
      <w:rFonts w:ascii="Arial" w:hAnsi="Arial" w:cs="Arial"/>
      <w:b/>
      <w:bCs/>
      <w:color w:val="800000"/>
    </w:rPr>
  </w:style>
  <w:style w:type="table" w:styleId="TableGrid">
    <w:name w:val="Table Grid"/>
    <w:basedOn w:val="TableNormal"/>
    <w:uiPriority w:val="59"/>
    <w:rsid w:val="00206D31"/>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C1C66"/>
    <w:pPr>
      <w:tabs>
        <w:tab w:val="center" w:pos="4680"/>
        <w:tab w:val="right" w:pos="9360"/>
      </w:tabs>
      <w:spacing w:before="0" w:after="0" w:line="240" w:lineRule="auto"/>
    </w:pPr>
    <w:rPr>
      <w:rFonts w:asciiTheme="minorHAnsi" w:eastAsiaTheme="minorEastAsia" w:hAnsiTheme="minorHAnsi" w:cstheme="minorBidi"/>
      <w:sz w:val="22"/>
      <w:szCs w:val="22"/>
      <w:lang w:eastAsia="ja-JP"/>
    </w:rPr>
  </w:style>
  <w:style w:type="character" w:customStyle="1" w:styleId="HeaderChar">
    <w:name w:val="Header Char"/>
    <w:basedOn w:val="DefaultParagraphFont"/>
    <w:link w:val="Header"/>
    <w:uiPriority w:val="99"/>
    <w:rsid w:val="002C1C66"/>
    <w:rPr>
      <w:rFonts w:eastAsiaTheme="minorEastAsia"/>
      <w:lang w:eastAsia="ja-JP"/>
    </w:rPr>
  </w:style>
  <w:style w:type="paragraph" w:styleId="ListParagraph">
    <w:name w:val="List Paragraph"/>
    <w:basedOn w:val="Normal"/>
    <w:uiPriority w:val="34"/>
    <w:qFormat/>
    <w:rsid w:val="001369A7"/>
    <w:pPr>
      <w:ind w:left="720"/>
      <w:contextualSpacing/>
    </w:pPr>
  </w:style>
  <w:style w:type="character" w:styleId="Strong">
    <w:name w:val="Strong"/>
    <w:basedOn w:val="DefaultParagraphFont"/>
    <w:uiPriority w:val="22"/>
    <w:qFormat/>
    <w:rsid w:val="00A51C87"/>
    <w:rPr>
      <w:b/>
      <w:bCs/>
    </w:rPr>
  </w:style>
  <w:style w:type="character" w:styleId="Hyperlink">
    <w:name w:val="Hyperlink"/>
    <w:basedOn w:val="DefaultParagraphFont"/>
    <w:uiPriority w:val="99"/>
    <w:unhideWhenUsed/>
    <w:rsid w:val="00E537AE"/>
    <w:rPr>
      <w:color w:val="0000FF" w:themeColor="hyperlink"/>
      <w:u w:val="single"/>
    </w:rPr>
  </w:style>
  <w:style w:type="character" w:customStyle="1" w:styleId="Heading2Char">
    <w:name w:val="Heading 2 Char"/>
    <w:basedOn w:val="DefaultParagraphFont"/>
    <w:link w:val="Heading2"/>
    <w:uiPriority w:val="9"/>
    <w:rsid w:val="0070089D"/>
    <w:rPr>
      <w:rFonts w:asciiTheme="majorHAnsi" w:eastAsiaTheme="majorEastAsia" w:hAnsiTheme="majorHAnsi" w:cstheme="majorBidi"/>
      <w:color w:val="365F91" w:themeColor="accent1" w:themeShade="BF"/>
      <w:sz w:val="26"/>
      <w:szCs w:val="26"/>
    </w:rPr>
  </w:style>
  <w:style w:type="paragraph" w:styleId="NormalWeb">
    <w:name w:val="Normal (Web)"/>
    <w:basedOn w:val="Normal"/>
    <w:uiPriority w:val="99"/>
    <w:unhideWhenUsed/>
    <w:rsid w:val="0070089D"/>
    <w:pPr>
      <w:spacing w:before="100" w:beforeAutospacing="1" w:after="100" w:afterAutospacing="1" w:line="240" w:lineRule="auto"/>
    </w:pPr>
    <w:rPr>
      <w:rFonts w:eastAsia="Times New Roman"/>
      <w:lang w:eastAsia="en-US"/>
    </w:rPr>
  </w:style>
  <w:style w:type="character" w:styleId="Emphasis">
    <w:name w:val="Emphasis"/>
    <w:basedOn w:val="DefaultParagraphFont"/>
    <w:uiPriority w:val="20"/>
    <w:qFormat/>
    <w:rsid w:val="0070089D"/>
    <w:rPr>
      <w:i/>
      <w:iCs/>
    </w:rPr>
  </w:style>
  <w:style w:type="character" w:styleId="HTMLCode">
    <w:name w:val="HTML Code"/>
    <w:basedOn w:val="DefaultParagraphFont"/>
    <w:uiPriority w:val="99"/>
    <w:semiHidden/>
    <w:unhideWhenUsed/>
    <w:rsid w:val="00806EAB"/>
    <w:rPr>
      <w:rFonts w:ascii="Courier New" w:eastAsia="Times New Roman" w:hAnsi="Courier New" w:cs="Courier New"/>
      <w:sz w:val="20"/>
      <w:szCs w:val="20"/>
    </w:rPr>
  </w:style>
  <w:style w:type="paragraph" w:customStyle="1" w:styleId="Default">
    <w:name w:val="Default"/>
    <w:rsid w:val="004238F5"/>
    <w:pPr>
      <w:autoSpaceDE w:val="0"/>
      <w:autoSpaceDN w:val="0"/>
      <w:adjustRightInd w:val="0"/>
      <w:spacing w:after="0" w:line="240" w:lineRule="auto"/>
    </w:pPr>
    <w:rPr>
      <w:rFonts w:ascii="Century Schoolbook" w:hAnsi="Century Schoolbook" w:cs="Century Schoolbook"/>
      <w:color w:val="000000"/>
      <w:sz w:val="24"/>
      <w:szCs w:val="24"/>
    </w:rPr>
  </w:style>
  <w:style w:type="paragraph" w:customStyle="1" w:styleId="Pa3">
    <w:name w:val="Pa3"/>
    <w:basedOn w:val="Default"/>
    <w:next w:val="Default"/>
    <w:uiPriority w:val="99"/>
    <w:rsid w:val="00FC62FF"/>
    <w:pPr>
      <w:spacing w:line="221" w:lineRule="atLeast"/>
    </w:pPr>
    <w:rPr>
      <w:rFonts w:cstheme="minorBidi"/>
      <w:color w:val="auto"/>
    </w:rPr>
  </w:style>
  <w:style w:type="paragraph" w:customStyle="1" w:styleId="Pa4">
    <w:name w:val="Pa4"/>
    <w:basedOn w:val="Default"/>
    <w:next w:val="Default"/>
    <w:uiPriority w:val="99"/>
    <w:rsid w:val="00FC62FF"/>
    <w:pPr>
      <w:spacing w:line="261" w:lineRule="atLeast"/>
    </w:pPr>
    <w:rPr>
      <w:rFonts w:cstheme="minorBidi"/>
      <w:color w:val="auto"/>
    </w:rPr>
  </w:style>
  <w:style w:type="character" w:customStyle="1" w:styleId="Heading3Char">
    <w:name w:val="Heading 3 Char"/>
    <w:basedOn w:val="DefaultParagraphFont"/>
    <w:link w:val="Heading3"/>
    <w:uiPriority w:val="9"/>
    <w:rsid w:val="0044254B"/>
    <w:rPr>
      <w:rFonts w:ascii="Times New Roman" w:eastAsia="Times New Roman" w:hAnsi="Times New Roman" w:cs="Times New Roman"/>
      <w:b/>
      <w:bCs/>
      <w:sz w:val="27"/>
      <w:szCs w:val="27"/>
    </w:rPr>
  </w:style>
  <w:style w:type="paragraph" w:styleId="HTMLPreformatted">
    <w:name w:val="HTML Preformatted"/>
    <w:basedOn w:val="Normal"/>
    <w:link w:val="HTMLPreformattedChar"/>
    <w:uiPriority w:val="99"/>
    <w:unhideWhenUsed/>
    <w:rsid w:val="00983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983FAB"/>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CF4DB3"/>
    <w:rPr>
      <w:rFonts w:asciiTheme="majorHAnsi" w:eastAsiaTheme="majorEastAsia" w:hAnsiTheme="majorHAnsi" w:cstheme="majorBidi"/>
      <w:color w:val="365F91" w:themeColor="accent1" w:themeShade="BF"/>
      <w:sz w:val="32"/>
      <w:szCs w:val="32"/>
      <w:lang w:eastAsia="ko-KR"/>
    </w:rPr>
  </w:style>
  <w:style w:type="character" w:customStyle="1" w:styleId="UnresolvedMention1">
    <w:name w:val="Unresolved Mention1"/>
    <w:basedOn w:val="DefaultParagraphFont"/>
    <w:uiPriority w:val="99"/>
    <w:semiHidden/>
    <w:unhideWhenUsed/>
    <w:rsid w:val="009D511D"/>
    <w:rPr>
      <w:color w:val="605E5C"/>
      <w:shd w:val="clear" w:color="auto" w:fill="E1DFDD"/>
    </w:rPr>
  </w:style>
  <w:style w:type="character" w:customStyle="1" w:styleId="Heading4Char">
    <w:name w:val="Heading 4 Char"/>
    <w:basedOn w:val="DefaultParagraphFont"/>
    <w:link w:val="Heading4"/>
    <w:uiPriority w:val="9"/>
    <w:semiHidden/>
    <w:rsid w:val="00EF1E7A"/>
    <w:rPr>
      <w:rFonts w:asciiTheme="majorHAnsi" w:eastAsiaTheme="majorEastAsia" w:hAnsiTheme="majorHAnsi" w:cstheme="majorBidi"/>
      <w:i/>
      <w:iCs/>
      <w:color w:val="365F91" w:themeColor="accent1" w:themeShade="BF"/>
      <w:sz w:val="24"/>
      <w:szCs w:val="24"/>
      <w:lang w:eastAsia="ko-KR"/>
    </w:rPr>
  </w:style>
  <w:style w:type="paragraph" w:styleId="Caption">
    <w:name w:val="caption"/>
    <w:basedOn w:val="Normal"/>
    <w:next w:val="Normal"/>
    <w:uiPriority w:val="35"/>
    <w:unhideWhenUsed/>
    <w:qFormat/>
    <w:rsid w:val="009938D7"/>
    <w:pPr>
      <w:spacing w:before="0"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210135">
      <w:bodyDiv w:val="1"/>
      <w:marLeft w:val="0"/>
      <w:marRight w:val="0"/>
      <w:marTop w:val="0"/>
      <w:marBottom w:val="0"/>
      <w:divBdr>
        <w:top w:val="none" w:sz="0" w:space="0" w:color="auto"/>
        <w:left w:val="none" w:sz="0" w:space="0" w:color="auto"/>
        <w:bottom w:val="none" w:sz="0" w:space="0" w:color="auto"/>
        <w:right w:val="none" w:sz="0" w:space="0" w:color="auto"/>
      </w:divBdr>
    </w:div>
    <w:div w:id="25185156">
      <w:bodyDiv w:val="1"/>
      <w:marLeft w:val="0"/>
      <w:marRight w:val="0"/>
      <w:marTop w:val="0"/>
      <w:marBottom w:val="0"/>
      <w:divBdr>
        <w:top w:val="none" w:sz="0" w:space="0" w:color="auto"/>
        <w:left w:val="none" w:sz="0" w:space="0" w:color="auto"/>
        <w:bottom w:val="none" w:sz="0" w:space="0" w:color="auto"/>
        <w:right w:val="none" w:sz="0" w:space="0" w:color="auto"/>
      </w:divBdr>
    </w:div>
    <w:div w:id="145124483">
      <w:bodyDiv w:val="1"/>
      <w:marLeft w:val="0"/>
      <w:marRight w:val="0"/>
      <w:marTop w:val="0"/>
      <w:marBottom w:val="0"/>
      <w:divBdr>
        <w:top w:val="none" w:sz="0" w:space="0" w:color="auto"/>
        <w:left w:val="none" w:sz="0" w:space="0" w:color="auto"/>
        <w:bottom w:val="none" w:sz="0" w:space="0" w:color="auto"/>
        <w:right w:val="none" w:sz="0" w:space="0" w:color="auto"/>
      </w:divBdr>
    </w:div>
    <w:div w:id="152842856">
      <w:bodyDiv w:val="1"/>
      <w:marLeft w:val="0"/>
      <w:marRight w:val="0"/>
      <w:marTop w:val="0"/>
      <w:marBottom w:val="0"/>
      <w:divBdr>
        <w:top w:val="none" w:sz="0" w:space="0" w:color="auto"/>
        <w:left w:val="none" w:sz="0" w:space="0" w:color="auto"/>
        <w:bottom w:val="none" w:sz="0" w:space="0" w:color="auto"/>
        <w:right w:val="none" w:sz="0" w:space="0" w:color="auto"/>
      </w:divBdr>
    </w:div>
    <w:div w:id="187568564">
      <w:bodyDiv w:val="1"/>
      <w:marLeft w:val="0"/>
      <w:marRight w:val="0"/>
      <w:marTop w:val="0"/>
      <w:marBottom w:val="0"/>
      <w:divBdr>
        <w:top w:val="none" w:sz="0" w:space="0" w:color="auto"/>
        <w:left w:val="none" w:sz="0" w:space="0" w:color="auto"/>
        <w:bottom w:val="none" w:sz="0" w:space="0" w:color="auto"/>
        <w:right w:val="none" w:sz="0" w:space="0" w:color="auto"/>
      </w:divBdr>
      <w:divsChild>
        <w:div w:id="346565035">
          <w:marLeft w:val="450"/>
          <w:marRight w:val="450"/>
          <w:marTop w:val="0"/>
          <w:marBottom w:val="0"/>
          <w:divBdr>
            <w:top w:val="none" w:sz="0" w:space="0" w:color="auto"/>
            <w:left w:val="none" w:sz="0" w:space="0" w:color="auto"/>
            <w:bottom w:val="none" w:sz="0" w:space="0" w:color="auto"/>
            <w:right w:val="none" w:sz="0" w:space="0" w:color="auto"/>
          </w:divBdr>
        </w:div>
      </w:divsChild>
    </w:div>
    <w:div w:id="192118667">
      <w:bodyDiv w:val="1"/>
      <w:marLeft w:val="0"/>
      <w:marRight w:val="0"/>
      <w:marTop w:val="0"/>
      <w:marBottom w:val="0"/>
      <w:divBdr>
        <w:top w:val="none" w:sz="0" w:space="0" w:color="auto"/>
        <w:left w:val="none" w:sz="0" w:space="0" w:color="auto"/>
        <w:bottom w:val="none" w:sz="0" w:space="0" w:color="auto"/>
        <w:right w:val="none" w:sz="0" w:space="0" w:color="auto"/>
      </w:divBdr>
    </w:div>
    <w:div w:id="248513909">
      <w:bodyDiv w:val="1"/>
      <w:marLeft w:val="0"/>
      <w:marRight w:val="0"/>
      <w:marTop w:val="0"/>
      <w:marBottom w:val="0"/>
      <w:divBdr>
        <w:top w:val="none" w:sz="0" w:space="0" w:color="auto"/>
        <w:left w:val="none" w:sz="0" w:space="0" w:color="auto"/>
        <w:bottom w:val="none" w:sz="0" w:space="0" w:color="auto"/>
        <w:right w:val="none" w:sz="0" w:space="0" w:color="auto"/>
      </w:divBdr>
    </w:div>
    <w:div w:id="259489574">
      <w:bodyDiv w:val="1"/>
      <w:marLeft w:val="0"/>
      <w:marRight w:val="0"/>
      <w:marTop w:val="0"/>
      <w:marBottom w:val="0"/>
      <w:divBdr>
        <w:top w:val="none" w:sz="0" w:space="0" w:color="auto"/>
        <w:left w:val="none" w:sz="0" w:space="0" w:color="auto"/>
        <w:bottom w:val="none" w:sz="0" w:space="0" w:color="auto"/>
        <w:right w:val="none" w:sz="0" w:space="0" w:color="auto"/>
      </w:divBdr>
    </w:div>
    <w:div w:id="312880198">
      <w:bodyDiv w:val="1"/>
      <w:marLeft w:val="0"/>
      <w:marRight w:val="0"/>
      <w:marTop w:val="0"/>
      <w:marBottom w:val="0"/>
      <w:divBdr>
        <w:top w:val="none" w:sz="0" w:space="0" w:color="auto"/>
        <w:left w:val="none" w:sz="0" w:space="0" w:color="auto"/>
        <w:bottom w:val="none" w:sz="0" w:space="0" w:color="auto"/>
        <w:right w:val="none" w:sz="0" w:space="0" w:color="auto"/>
      </w:divBdr>
    </w:div>
    <w:div w:id="337467363">
      <w:bodyDiv w:val="1"/>
      <w:marLeft w:val="0"/>
      <w:marRight w:val="0"/>
      <w:marTop w:val="0"/>
      <w:marBottom w:val="0"/>
      <w:divBdr>
        <w:top w:val="none" w:sz="0" w:space="0" w:color="auto"/>
        <w:left w:val="none" w:sz="0" w:space="0" w:color="auto"/>
        <w:bottom w:val="none" w:sz="0" w:space="0" w:color="auto"/>
        <w:right w:val="none" w:sz="0" w:space="0" w:color="auto"/>
      </w:divBdr>
    </w:div>
    <w:div w:id="338972976">
      <w:bodyDiv w:val="1"/>
      <w:marLeft w:val="0"/>
      <w:marRight w:val="0"/>
      <w:marTop w:val="0"/>
      <w:marBottom w:val="0"/>
      <w:divBdr>
        <w:top w:val="none" w:sz="0" w:space="0" w:color="auto"/>
        <w:left w:val="none" w:sz="0" w:space="0" w:color="auto"/>
        <w:bottom w:val="none" w:sz="0" w:space="0" w:color="auto"/>
        <w:right w:val="none" w:sz="0" w:space="0" w:color="auto"/>
      </w:divBdr>
    </w:div>
    <w:div w:id="399987144">
      <w:bodyDiv w:val="1"/>
      <w:marLeft w:val="0"/>
      <w:marRight w:val="0"/>
      <w:marTop w:val="0"/>
      <w:marBottom w:val="0"/>
      <w:divBdr>
        <w:top w:val="none" w:sz="0" w:space="0" w:color="auto"/>
        <w:left w:val="none" w:sz="0" w:space="0" w:color="auto"/>
        <w:bottom w:val="none" w:sz="0" w:space="0" w:color="auto"/>
        <w:right w:val="none" w:sz="0" w:space="0" w:color="auto"/>
      </w:divBdr>
    </w:div>
    <w:div w:id="534078744">
      <w:bodyDiv w:val="1"/>
      <w:marLeft w:val="0"/>
      <w:marRight w:val="0"/>
      <w:marTop w:val="0"/>
      <w:marBottom w:val="0"/>
      <w:divBdr>
        <w:top w:val="none" w:sz="0" w:space="0" w:color="auto"/>
        <w:left w:val="none" w:sz="0" w:space="0" w:color="auto"/>
        <w:bottom w:val="none" w:sz="0" w:space="0" w:color="auto"/>
        <w:right w:val="none" w:sz="0" w:space="0" w:color="auto"/>
      </w:divBdr>
    </w:div>
    <w:div w:id="608315784">
      <w:bodyDiv w:val="1"/>
      <w:marLeft w:val="0"/>
      <w:marRight w:val="0"/>
      <w:marTop w:val="0"/>
      <w:marBottom w:val="0"/>
      <w:divBdr>
        <w:top w:val="none" w:sz="0" w:space="0" w:color="auto"/>
        <w:left w:val="none" w:sz="0" w:space="0" w:color="auto"/>
        <w:bottom w:val="none" w:sz="0" w:space="0" w:color="auto"/>
        <w:right w:val="none" w:sz="0" w:space="0" w:color="auto"/>
      </w:divBdr>
    </w:div>
    <w:div w:id="608439414">
      <w:bodyDiv w:val="1"/>
      <w:marLeft w:val="0"/>
      <w:marRight w:val="0"/>
      <w:marTop w:val="0"/>
      <w:marBottom w:val="0"/>
      <w:divBdr>
        <w:top w:val="none" w:sz="0" w:space="0" w:color="auto"/>
        <w:left w:val="none" w:sz="0" w:space="0" w:color="auto"/>
        <w:bottom w:val="none" w:sz="0" w:space="0" w:color="auto"/>
        <w:right w:val="none" w:sz="0" w:space="0" w:color="auto"/>
      </w:divBdr>
    </w:div>
    <w:div w:id="635574511">
      <w:bodyDiv w:val="1"/>
      <w:marLeft w:val="0"/>
      <w:marRight w:val="0"/>
      <w:marTop w:val="0"/>
      <w:marBottom w:val="0"/>
      <w:divBdr>
        <w:top w:val="none" w:sz="0" w:space="0" w:color="auto"/>
        <w:left w:val="none" w:sz="0" w:space="0" w:color="auto"/>
        <w:bottom w:val="none" w:sz="0" w:space="0" w:color="auto"/>
        <w:right w:val="none" w:sz="0" w:space="0" w:color="auto"/>
      </w:divBdr>
      <w:divsChild>
        <w:div w:id="1398165010">
          <w:marLeft w:val="547"/>
          <w:marRight w:val="0"/>
          <w:marTop w:val="0"/>
          <w:marBottom w:val="0"/>
          <w:divBdr>
            <w:top w:val="none" w:sz="0" w:space="0" w:color="auto"/>
            <w:left w:val="none" w:sz="0" w:space="0" w:color="auto"/>
            <w:bottom w:val="none" w:sz="0" w:space="0" w:color="auto"/>
            <w:right w:val="none" w:sz="0" w:space="0" w:color="auto"/>
          </w:divBdr>
        </w:div>
      </w:divsChild>
    </w:div>
    <w:div w:id="636767739">
      <w:bodyDiv w:val="1"/>
      <w:marLeft w:val="0"/>
      <w:marRight w:val="0"/>
      <w:marTop w:val="0"/>
      <w:marBottom w:val="0"/>
      <w:divBdr>
        <w:top w:val="none" w:sz="0" w:space="0" w:color="auto"/>
        <w:left w:val="none" w:sz="0" w:space="0" w:color="auto"/>
        <w:bottom w:val="none" w:sz="0" w:space="0" w:color="auto"/>
        <w:right w:val="none" w:sz="0" w:space="0" w:color="auto"/>
      </w:divBdr>
    </w:div>
    <w:div w:id="650332106">
      <w:bodyDiv w:val="1"/>
      <w:marLeft w:val="0"/>
      <w:marRight w:val="0"/>
      <w:marTop w:val="0"/>
      <w:marBottom w:val="0"/>
      <w:divBdr>
        <w:top w:val="none" w:sz="0" w:space="0" w:color="auto"/>
        <w:left w:val="none" w:sz="0" w:space="0" w:color="auto"/>
        <w:bottom w:val="none" w:sz="0" w:space="0" w:color="auto"/>
        <w:right w:val="none" w:sz="0" w:space="0" w:color="auto"/>
      </w:divBdr>
    </w:div>
    <w:div w:id="699203921">
      <w:bodyDiv w:val="1"/>
      <w:marLeft w:val="0"/>
      <w:marRight w:val="0"/>
      <w:marTop w:val="0"/>
      <w:marBottom w:val="0"/>
      <w:divBdr>
        <w:top w:val="none" w:sz="0" w:space="0" w:color="auto"/>
        <w:left w:val="none" w:sz="0" w:space="0" w:color="auto"/>
        <w:bottom w:val="none" w:sz="0" w:space="0" w:color="auto"/>
        <w:right w:val="none" w:sz="0" w:space="0" w:color="auto"/>
      </w:divBdr>
    </w:div>
    <w:div w:id="729110119">
      <w:bodyDiv w:val="1"/>
      <w:marLeft w:val="0"/>
      <w:marRight w:val="0"/>
      <w:marTop w:val="0"/>
      <w:marBottom w:val="0"/>
      <w:divBdr>
        <w:top w:val="none" w:sz="0" w:space="0" w:color="auto"/>
        <w:left w:val="none" w:sz="0" w:space="0" w:color="auto"/>
        <w:bottom w:val="none" w:sz="0" w:space="0" w:color="auto"/>
        <w:right w:val="none" w:sz="0" w:space="0" w:color="auto"/>
      </w:divBdr>
    </w:div>
    <w:div w:id="731778701">
      <w:bodyDiv w:val="1"/>
      <w:marLeft w:val="0"/>
      <w:marRight w:val="0"/>
      <w:marTop w:val="0"/>
      <w:marBottom w:val="0"/>
      <w:divBdr>
        <w:top w:val="none" w:sz="0" w:space="0" w:color="auto"/>
        <w:left w:val="none" w:sz="0" w:space="0" w:color="auto"/>
        <w:bottom w:val="none" w:sz="0" w:space="0" w:color="auto"/>
        <w:right w:val="none" w:sz="0" w:space="0" w:color="auto"/>
      </w:divBdr>
    </w:div>
    <w:div w:id="751780522">
      <w:bodyDiv w:val="1"/>
      <w:marLeft w:val="0"/>
      <w:marRight w:val="0"/>
      <w:marTop w:val="0"/>
      <w:marBottom w:val="0"/>
      <w:divBdr>
        <w:top w:val="none" w:sz="0" w:space="0" w:color="auto"/>
        <w:left w:val="none" w:sz="0" w:space="0" w:color="auto"/>
        <w:bottom w:val="none" w:sz="0" w:space="0" w:color="auto"/>
        <w:right w:val="none" w:sz="0" w:space="0" w:color="auto"/>
      </w:divBdr>
    </w:div>
    <w:div w:id="781387898">
      <w:bodyDiv w:val="1"/>
      <w:marLeft w:val="0"/>
      <w:marRight w:val="0"/>
      <w:marTop w:val="0"/>
      <w:marBottom w:val="0"/>
      <w:divBdr>
        <w:top w:val="none" w:sz="0" w:space="0" w:color="auto"/>
        <w:left w:val="none" w:sz="0" w:space="0" w:color="auto"/>
        <w:bottom w:val="none" w:sz="0" w:space="0" w:color="auto"/>
        <w:right w:val="none" w:sz="0" w:space="0" w:color="auto"/>
      </w:divBdr>
    </w:div>
    <w:div w:id="786464013">
      <w:bodyDiv w:val="1"/>
      <w:marLeft w:val="0"/>
      <w:marRight w:val="0"/>
      <w:marTop w:val="0"/>
      <w:marBottom w:val="0"/>
      <w:divBdr>
        <w:top w:val="none" w:sz="0" w:space="0" w:color="auto"/>
        <w:left w:val="none" w:sz="0" w:space="0" w:color="auto"/>
        <w:bottom w:val="none" w:sz="0" w:space="0" w:color="auto"/>
        <w:right w:val="none" w:sz="0" w:space="0" w:color="auto"/>
      </w:divBdr>
    </w:div>
    <w:div w:id="844974862">
      <w:bodyDiv w:val="1"/>
      <w:marLeft w:val="0"/>
      <w:marRight w:val="0"/>
      <w:marTop w:val="0"/>
      <w:marBottom w:val="0"/>
      <w:divBdr>
        <w:top w:val="none" w:sz="0" w:space="0" w:color="auto"/>
        <w:left w:val="none" w:sz="0" w:space="0" w:color="auto"/>
        <w:bottom w:val="none" w:sz="0" w:space="0" w:color="auto"/>
        <w:right w:val="none" w:sz="0" w:space="0" w:color="auto"/>
      </w:divBdr>
    </w:div>
    <w:div w:id="868641715">
      <w:bodyDiv w:val="1"/>
      <w:marLeft w:val="0"/>
      <w:marRight w:val="0"/>
      <w:marTop w:val="0"/>
      <w:marBottom w:val="0"/>
      <w:divBdr>
        <w:top w:val="none" w:sz="0" w:space="0" w:color="auto"/>
        <w:left w:val="none" w:sz="0" w:space="0" w:color="auto"/>
        <w:bottom w:val="none" w:sz="0" w:space="0" w:color="auto"/>
        <w:right w:val="none" w:sz="0" w:space="0" w:color="auto"/>
      </w:divBdr>
    </w:div>
    <w:div w:id="904996838">
      <w:bodyDiv w:val="1"/>
      <w:marLeft w:val="0"/>
      <w:marRight w:val="0"/>
      <w:marTop w:val="0"/>
      <w:marBottom w:val="0"/>
      <w:divBdr>
        <w:top w:val="none" w:sz="0" w:space="0" w:color="auto"/>
        <w:left w:val="none" w:sz="0" w:space="0" w:color="auto"/>
        <w:bottom w:val="none" w:sz="0" w:space="0" w:color="auto"/>
        <w:right w:val="none" w:sz="0" w:space="0" w:color="auto"/>
      </w:divBdr>
    </w:div>
    <w:div w:id="916742615">
      <w:bodyDiv w:val="1"/>
      <w:marLeft w:val="0"/>
      <w:marRight w:val="0"/>
      <w:marTop w:val="0"/>
      <w:marBottom w:val="0"/>
      <w:divBdr>
        <w:top w:val="none" w:sz="0" w:space="0" w:color="auto"/>
        <w:left w:val="none" w:sz="0" w:space="0" w:color="auto"/>
        <w:bottom w:val="none" w:sz="0" w:space="0" w:color="auto"/>
        <w:right w:val="none" w:sz="0" w:space="0" w:color="auto"/>
      </w:divBdr>
    </w:div>
    <w:div w:id="925116018">
      <w:bodyDiv w:val="1"/>
      <w:marLeft w:val="0"/>
      <w:marRight w:val="0"/>
      <w:marTop w:val="0"/>
      <w:marBottom w:val="0"/>
      <w:divBdr>
        <w:top w:val="none" w:sz="0" w:space="0" w:color="auto"/>
        <w:left w:val="none" w:sz="0" w:space="0" w:color="auto"/>
        <w:bottom w:val="none" w:sz="0" w:space="0" w:color="auto"/>
        <w:right w:val="none" w:sz="0" w:space="0" w:color="auto"/>
      </w:divBdr>
    </w:div>
    <w:div w:id="1009722866">
      <w:bodyDiv w:val="1"/>
      <w:marLeft w:val="0"/>
      <w:marRight w:val="0"/>
      <w:marTop w:val="0"/>
      <w:marBottom w:val="0"/>
      <w:divBdr>
        <w:top w:val="none" w:sz="0" w:space="0" w:color="auto"/>
        <w:left w:val="none" w:sz="0" w:space="0" w:color="auto"/>
        <w:bottom w:val="none" w:sz="0" w:space="0" w:color="auto"/>
        <w:right w:val="none" w:sz="0" w:space="0" w:color="auto"/>
      </w:divBdr>
    </w:div>
    <w:div w:id="1014261330">
      <w:bodyDiv w:val="1"/>
      <w:marLeft w:val="0"/>
      <w:marRight w:val="0"/>
      <w:marTop w:val="0"/>
      <w:marBottom w:val="0"/>
      <w:divBdr>
        <w:top w:val="none" w:sz="0" w:space="0" w:color="auto"/>
        <w:left w:val="none" w:sz="0" w:space="0" w:color="auto"/>
        <w:bottom w:val="none" w:sz="0" w:space="0" w:color="auto"/>
        <w:right w:val="none" w:sz="0" w:space="0" w:color="auto"/>
      </w:divBdr>
    </w:div>
    <w:div w:id="1054309659">
      <w:bodyDiv w:val="1"/>
      <w:marLeft w:val="0"/>
      <w:marRight w:val="0"/>
      <w:marTop w:val="0"/>
      <w:marBottom w:val="0"/>
      <w:divBdr>
        <w:top w:val="none" w:sz="0" w:space="0" w:color="auto"/>
        <w:left w:val="none" w:sz="0" w:space="0" w:color="auto"/>
        <w:bottom w:val="none" w:sz="0" w:space="0" w:color="auto"/>
        <w:right w:val="none" w:sz="0" w:space="0" w:color="auto"/>
      </w:divBdr>
    </w:div>
    <w:div w:id="1068964230">
      <w:bodyDiv w:val="1"/>
      <w:marLeft w:val="0"/>
      <w:marRight w:val="0"/>
      <w:marTop w:val="0"/>
      <w:marBottom w:val="0"/>
      <w:divBdr>
        <w:top w:val="none" w:sz="0" w:space="0" w:color="auto"/>
        <w:left w:val="none" w:sz="0" w:space="0" w:color="auto"/>
        <w:bottom w:val="none" w:sz="0" w:space="0" w:color="auto"/>
        <w:right w:val="none" w:sz="0" w:space="0" w:color="auto"/>
      </w:divBdr>
    </w:div>
    <w:div w:id="1092316956">
      <w:bodyDiv w:val="1"/>
      <w:marLeft w:val="0"/>
      <w:marRight w:val="0"/>
      <w:marTop w:val="0"/>
      <w:marBottom w:val="0"/>
      <w:divBdr>
        <w:top w:val="none" w:sz="0" w:space="0" w:color="auto"/>
        <w:left w:val="none" w:sz="0" w:space="0" w:color="auto"/>
        <w:bottom w:val="none" w:sz="0" w:space="0" w:color="auto"/>
        <w:right w:val="none" w:sz="0" w:space="0" w:color="auto"/>
      </w:divBdr>
    </w:div>
    <w:div w:id="1110903339">
      <w:bodyDiv w:val="1"/>
      <w:marLeft w:val="0"/>
      <w:marRight w:val="0"/>
      <w:marTop w:val="0"/>
      <w:marBottom w:val="0"/>
      <w:divBdr>
        <w:top w:val="none" w:sz="0" w:space="0" w:color="auto"/>
        <w:left w:val="none" w:sz="0" w:space="0" w:color="auto"/>
        <w:bottom w:val="none" w:sz="0" w:space="0" w:color="auto"/>
        <w:right w:val="none" w:sz="0" w:space="0" w:color="auto"/>
      </w:divBdr>
    </w:div>
    <w:div w:id="1170943331">
      <w:bodyDiv w:val="1"/>
      <w:marLeft w:val="0"/>
      <w:marRight w:val="0"/>
      <w:marTop w:val="0"/>
      <w:marBottom w:val="0"/>
      <w:divBdr>
        <w:top w:val="none" w:sz="0" w:space="0" w:color="auto"/>
        <w:left w:val="none" w:sz="0" w:space="0" w:color="auto"/>
        <w:bottom w:val="none" w:sz="0" w:space="0" w:color="auto"/>
        <w:right w:val="none" w:sz="0" w:space="0" w:color="auto"/>
      </w:divBdr>
    </w:div>
    <w:div w:id="1218785667">
      <w:bodyDiv w:val="1"/>
      <w:marLeft w:val="0"/>
      <w:marRight w:val="0"/>
      <w:marTop w:val="0"/>
      <w:marBottom w:val="0"/>
      <w:divBdr>
        <w:top w:val="none" w:sz="0" w:space="0" w:color="auto"/>
        <w:left w:val="none" w:sz="0" w:space="0" w:color="auto"/>
        <w:bottom w:val="none" w:sz="0" w:space="0" w:color="auto"/>
        <w:right w:val="none" w:sz="0" w:space="0" w:color="auto"/>
      </w:divBdr>
    </w:div>
    <w:div w:id="1240359437">
      <w:bodyDiv w:val="1"/>
      <w:marLeft w:val="0"/>
      <w:marRight w:val="0"/>
      <w:marTop w:val="0"/>
      <w:marBottom w:val="0"/>
      <w:divBdr>
        <w:top w:val="none" w:sz="0" w:space="0" w:color="auto"/>
        <w:left w:val="none" w:sz="0" w:space="0" w:color="auto"/>
        <w:bottom w:val="none" w:sz="0" w:space="0" w:color="auto"/>
        <w:right w:val="none" w:sz="0" w:space="0" w:color="auto"/>
      </w:divBdr>
    </w:div>
    <w:div w:id="1252811609">
      <w:bodyDiv w:val="1"/>
      <w:marLeft w:val="0"/>
      <w:marRight w:val="0"/>
      <w:marTop w:val="0"/>
      <w:marBottom w:val="0"/>
      <w:divBdr>
        <w:top w:val="none" w:sz="0" w:space="0" w:color="auto"/>
        <w:left w:val="none" w:sz="0" w:space="0" w:color="auto"/>
        <w:bottom w:val="none" w:sz="0" w:space="0" w:color="auto"/>
        <w:right w:val="none" w:sz="0" w:space="0" w:color="auto"/>
      </w:divBdr>
    </w:div>
    <w:div w:id="1278443247">
      <w:bodyDiv w:val="1"/>
      <w:marLeft w:val="0"/>
      <w:marRight w:val="0"/>
      <w:marTop w:val="0"/>
      <w:marBottom w:val="0"/>
      <w:divBdr>
        <w:top w:val="none" w:sz="0" w:space="0" w:color="auto"/>
        <w:left w:val="none" w:sz="0" w:space="0" w:color="auto"/>
        <w:bottom w:val="none" w:sz="0" w:space="0" w:color="auto"/>
        <w:right w:val="none" w:sz="0" w:space="0" w:color="auto"/>
      </w:divBdr>
    </w:div>
    <w:div w:id="1281299381">
      <w:bodyDiv w:val="1"/>
      <w:marLeft w:val="0"/>
      <w:marRight w:val="0"/>
      <w:marTop w:val="0"/>
      <w:marBottom w:val="0"/>
      <w:divBdr>
        <w:top w:val="none" w:sz="0" w:space="0" w:color="auto"/>
        <w:left w:val="none" w:sz="0" w:space="0" w:color="auto"/>
        <w:bottom w:val="none" w:sz="0" w:space="0" w:color="auto"/>
        <w:right w:val="none" w:sz="0" w:space="0" w:color="auto"/>
      </w:divBdr>
      <w:divsChild>
        <w:div w:id="289020124">
          <w:marLeft w:val="450"/>
          <w:marRight w:val="450"/>
          <w:marTop w:val="0"/>
          <w:marBottom w:val="0"/>
          <w:divBdr>
            <w:top w:val="none" w:sz="0" w:space="0" w:color="auto"/>
            <w:left w:val="none" w:sz="0" w:space="0" w:color="auto"/>
            <w:bottom w:val="none" w:sz="0" w:space="0" w:color="auto"/>
            <w:right w:val="none" w:sz="0" w:space="0" w:color="auto"/>
          </w:divBdr>
        </w:div>
      </w:divsChild>
    </w:div>
    <w:div w:id="1387534895">
      <w:bodyDiv w:val="1"/>
      <w:marLeft w:val="0"/>
      <w:marRight w:val="0"/>
      <w:marTop w:val="0"/>
      <w:marBottom w:val="0"/>
      <w:divBdr>
        <w:top w:val="none" w:sz="0" w:space="0" w:color="auto"/>
        <w:left w:val="none" w:sz="0" w:space="0" w:color="auto"/>
        <w:bottom w:val="none" w:sz="0" w:space="0" w:color="auto"/>
        <w:right w:val="none" w:sz="0" w:space="0" w:color="auto"/>
      </w:divBdr>
    </w:div>
    <w:div w:id="1415668196">
      <w:bodyDiv w:val="1"/>
      <w:marLeft w:val="0"/>
      <w:marRight w:val="0"/>
      <w:marTop w:val="0"/>
      <w:marBottom w:val="0"/>
      <w:divBdr>
        <w:top w:val="none" w:sz="0" w:space="0" w:color="auto"/>
        <w:left w:val="none" w:sz="0" w:space="0" w:color="auto"/>
        <w:bottom w:val="none" w:sz="0" w:space="0" w:color="auto"/>
        <w:right w:val="none" w:sz="0" w:space="0" w:color="auto"/>
      </w:divBdr>
    </w:div>
    <w:div w:id="1428038442">
      <w:bodyDiv w:val="1"/>
      <w:marLeft w:val="0"/>
      <w:marRight w:val="0"/>
      <w:marTop w:val="0"/>
      <w:marBottom w:val="0"/>
      <w:divBdr>
        <w:top w:val="none" w:sz="0" w:space="0" w:color="auto"/>
        <w:left w:val="none" w:sz="0" w:space="0" w:color="auto"/>
        <w:bottom w:val="none" w:sz="0" w:space="0" w:color="auto"/>
        <w:right w:val="none" w:sz="0" w:space="0" w:color="auto"/>
      </w:divBdr>
    </w:div>
    <w:div w:id="1437946765">
      <w:bodyDiv w:val="1"/>
      <w:marLeft w:val="0"/>
      <w:marRight w:val="0"/>
      <w:marTop w:val="0"/>
      <w:marBottom w:val="0"/>
      <w:divBdr>
        <w:top w:val="none" w:sz="0" w:space="0" w:color="auto"/>
        <w:left w:val="none" w:sz="0" w:space="0" w:color="auto"/>
        <w:bottom w:val="none" w:sz="0" w:space="0" w:color="auto"/>
        <w:right w:val="none" w:sz="0" w:space="0" w:color="auto"/>
      </w:divBdr>
    </w:div>
    <w:div w:id="1476679231">
      <w:bodyDiv w:val="1"/>
      <w:marLeft w:val="0"/>
      <w:marRight w:val="0"/>
      <w:marTop w:val="0"/>
      <w:marBottom w:val="0"/>
      <w:divBdr>
        <w:top w:val="none" w:sz="0" w:space="0" w:color="auto"/>
        <w:left w:val="none" w:sz="0" w:space="0" w:color="auto"/>
        <w:bottom w:val="none" w:sz="0" w:space="0" w:color="auto"/>
        <w:right w:val="none" w:sz="0" w:space="0" w:color="auto"/>
      </w:divBdr>
    </w:div>
    <w:div w:id="1479151710">
      <w:bodyDiv w:val="1"/>
      <w:marLeft w:val="0"/>
      <w:marRight w:val="0"/>
      <w:marTop w:val="0"/>
      <w:marBottom w:val="0"/>
      <w:divBdr>
        <w:top w:val="none" w:sz="0" w:space="0" w:color="auto"/>
        <w:left w:val="none" w:sz="0" w:space="0" w:color="auto"/>
        <w:bottom w:val="none" w:sz="0" w:space="0" w:color="auto"/>
        <w:right w:val="none" w:sz="0" w:space="0" w:color="auto"/>
      </w:divBdr>
    </w:div>
    <w:div w:id="1494569754">
      <w:bodyDiv w:val="1"/>
      <w:marLeft w:val="0"/>
      <w:marRight w:val="0"/>
      <w:marTop w:val="0"/>
      <w:marBottom w:val="0"/>
      <w:divBdr>
        <w:top w:val="none" w:sz="0" w:space="0" w:color="auto"/>
        <w:left w:val="none" w:sz="0" w:space="0" w:color="auto"/>
        <w:bottom w:val="none" w:sz="0" w:space="0" w:color="auto"/>
        <w:right w:val="none" w:sz="0" w:space="0" w:color="auto"/>
      </w:divBdr>
    </w:div>
    <w:div w:id="1533377354">
      <w:bodyDiv w:val="1"/>
      <w:marLeft w:val="0"/>
      <w:marRight w:val="0"/>
      <w:marTop w:val="0"/>
      <w:marBottom w:val="0"/>
      <w:divBdr>
        <w:top w:val="none" w:sz="0" w:space="0" w:color="auto"/>
        <w:left w:val="none" w:sz="0" w:space="0" w:color="auto"/>
        <w:bottom w:val="none" w:sz="0" w:space="0" w:color="auto"/>
        <w:right w:val="none" w:sz="0" w:space="0" w:color="auto"/>
      </w:divBdr>
    </w:div>
    <w:div w:id="1541748962">
      <w:bodyDiv w:val="1"/>
      <w:marLeft w:val="0"/>
      <w:marRight w:val="0"/>
      <w:marTop w:val="0"/>
      <w:marBottom w:val="0"/>
      <w:divBdr>
        <w:top w:val="none" w:sz="0" w:space="0" w:color="auto"/>
        <w:left w:val="none" w:sz="0" w:space="0" w:color="auto"/>
        <w:bottom w:val="none" w:sz="0" w:space="0" w:color="auto"/>
        <w:right w:val="none" w:sz="0" w:space="0" w:color="auto"/>
      </w:divBdr>
    </w:div>
    <w:div w:id="1610238974">
      <w:bodyDiv w:val="1"/>
      <w:marLeft w:val="0"/>
      <w:marRight w:val="0"/>
      <w:marTop w:val="0"/>
      <w:marBottom w:val="0"/>
      <w:divBdr>
        <w:top w:val="none" w:sz="0" w:space="0" w:color="auto"/>
        <w:left w:val="none" w:sz="0" w:space="0" w:color="auto"/>
        <w:bottom w:val="none" w:sz="0" w:space="0" w:color="auto"/>
        <w:right w:val="none" w:sz="0" w:space="0" w:color="auto"/>
      </w:divBdr>
    </w:div>
    <w:div w:id="1665008112">
      <w:bodyDiv w:val="1"/>
      <w:marLeft w:val="0"/>
      <w:marRight w:val="0"/>
      <w:marTop w:val="0"/>
      <w:marBottom w:val="0"/>
      <w:divBdr>
        <w:top w:val="none" w:sz="0" w:space="0" w:color="auto"/>
        <w:left w:val="none" w:sz="0" w:space="0" w:color="auto"/>
        <w:bottom w:val="none" w:sz="0" w:space="0" w:color="auto"/>
        <w:right w:val="none" w:sz="0" w:space="0" w:color="auto"/>
      </w:divBdr>
    </w:div>
    <w:div w:id="1671568116">
      <w:bodyDiv w:val="1"/>
      <w:marLeft w:val="0"/>
      <w:marRight w:val="0"/>
      <w:marTop w:val="0"/>
      <w:marBottom w:val="0"/>
      <w:divBdr>
        <w:top w:val="none" w:sz="0" w:space="0" w:color="auto"/>
        <w:left w:val="none" w:sz="0" w:space="0" w:color="auto"/>
        <w:bottom w:val="none" w:sz="0" w:space="0" w:color="auto"/>
        <w:right w:val="none" w:sz="0" w:space="0" w:color="auto"/>
      </w:divBdr>
    </w:div>
    <w:div w:id="1712614063">
      <w:bodyDiv w:val="1"/>
      <w:marLeft w:val="0"/>
      <w:marRight w:val="0"/>
      <w:marTop w:val="0"/>
      <w:marBottom w:val="0"/>
      <w:divBdr>
        <w:top w:val="none" w:sz="0" w:space="0" w:color="auto"/>
        <w:left w:val="none" w:sz="0" w:space="0" w:color="auto"/>
        <w:bottom w:val="none" w:sz="0" w:space="0" w:color="auto"/>
        <w:right w:val="none" w:sz="0" w:space="0" w:color="auto"/>
      </w:divBdr>
    </w:div>
    <w:div w:id="1831019472">
      <w:bodyDiv w:val="1"/>
      <w:marLeft w:val="0"/>
      <w:marRight w:val="0"/>
      <w:marTop w:val="0"/>
      <w:marBottom w:val="0"/>
      <w:divBdr>
        <w:top w:val="none" w:sz="0" w:space="0" w:color="auto"/>
        <w:left w:val="none" w:sz="0" w:space="0" w:color="auto"/>
        <w:bottom w:val="none" w:sz="0" w:space="0" w:color="auto"/>
        <w:right w:val="none" w:sz="0" w:space="0" w:color="auto"/>
      </w:divBdr>
    </w:div>
    <w:div w:id="1835950155">
      <w:bodyDiv w:val="1"/>
      <w:marLeft w:val="0"/>
      <w:marRight w:val="0"/>
      <w:marTop w:val="0"/>
      <w:marBottom w:val="0"/>
      <w:divBdr>
        <w:top w:val="none" w:sz="0" w:space="0" w:color="auto"/>
        <w:left w:val="none" w:sz="0" w:space="0" w:color="auto"/>
        <w:bottom w:val="none" w:sz="0" w:space="0" w:color="auto"/>
        <w:right w:val="none" w:sz="0" w:space="0" w:color="auto"/>
      </w:divBdr>
    </w:div>
    <w:div w:id="1843544168">
      <w:bodyDiv w:val="1"/>
      <w:marLeft w:val="0"/>
      <w:marRight w:val="0"/>
      <w:marTop w:val="0"/>
      <w:marBottom w:val="0"/>
      <w:divBdr>
        <w:top w:val="none" w:sz="0" w:space="0" w:color="auto"/>
        <w:left w:val="none" w:sz="0" w:space="0" w:color="auto"/>
        <w:bottom w:val="none" w:sz="0" w:space="0" w:color="auto"/>
        <w:right w:val="none" w:sz="0" w:space="0" w:color="auto"/>
      </w:divBdr>
    </w:div>
    <w:div w:id="1881820121">
      <w:bodyDiv w:val="1"/>
      <w:marLeft w:val="0"/>
      <w:marRight w:val="0"/>
      <w:marTop w:val="0"/>
      <w:marBottom w:val="0"/>
      <w:divBdr>
        <w:top w:val="none" w:sz="0" w:space="0" w:color="auto"/>
        <w:left w:val="none" w:sz="0" w:space="0" w:color="auto"/>
        <w:bottom w:val="none" w:sz="0" w:space="0" w:color="auto"/>
        <w:right w:val="none" w:sz="0" w:space="0" w:color="auto"/>
      </w:divBdr>
    </w:div>
    <w:div w:id="1883901268">
      <w:bodyDiv w:val="1"/>
      <w:marLeft w:val="0"/>
      <w:marRight w:val="0"/>
      <w:marTop w:val="0"/>
      <w:marBottom w:val="0"/>
      <w:divBdr>
        <w:top w:val="none" w:sz="0" w:space="0" w:color="auto"/>
        <w:left w:val="none" w:sz="0" w:space="0" w:color="auto"/>
        <w:bottom w:val="none" w:sz="0" w:space="0" w:color="auto"/>
        <w:right w:val="none" w:sz="0" w:space="0" w:color="auto"/>
      </w:divBdr>
    </w:div>
    <w:div w:id="1899780113">
      <w:bodyDiv w:val="1"/>
      <w:marLeft w:val="0"/>
      <w:marRight w:val="0"/>
      <w:marTop w:val="0"/>
      <w:marBottom w:val="0"/>
      <w:divBdr>
        <w:top w:val="none" w:sz="0" w:space="0" w:color="auto"/>
        <w:left w:val="none" w:sz="0" w:space="0" w:color="auto"/>
        <w:bottom w:val="none" w:sz="0" w:space="0" w:color="auto"/>
        <w:right w:val="none" w:sz="0" w:space="0" w:color="auto"/>
      </w:divBdr>
    </w:div>
    <w:div w:id="1909146630">
      <w:bodyDiv w:val="1"/>
      <w:marLeft w:val="0"/>
      <w:marRight w:val="0"/>
      <w:marTop w:val="0"/>
      <w:marBottom w:val="0"/>
      <w:divBdr>
        <w:top w:val="none" w:sz="0" w:space="0" w:color="auto"/>
        <w:left w:val="none" w:sz="0" w:space="0" w:color="auto"/>
        <w:bottom w:val="none" w:sz="0" w:space="0" w:color="auto"/>
        <w:right w:val="none" w:sz="0" w:space="0" w:color="auto"/>
      </w:divBdr>
    </w:div>
    <w:div w:id="1950745906">
      <w:bodyDiv w:val="1"/>
      <w:marLeft w:val="0"/>
      <w:marRight w:val="0"/>
      <w:marTop w:val="0"/>
      <w:marBottom w:val="0"/>
      <w:divBdr>
        <w:top w:val="none" w:sz="0" w:space="0" w:color="auto"/>
        <w:left w:val="none" w:sz="0" w:space="0" w:color="auto"/>
        <w:bottom w:val="none" w:sz="0" w:space="0" w:color="auto"/>
        <w:right w:val="none" w:sz="0" w:space="0" w:color="auto"/>
      </w:divBdr>
    </w:div>
    <w:div w:id="1955209723">
      <w:bodyDiv w:val="1"/>
      <w:marLeft w:val="0"/>
      <w:marRight w:val="0"/>
      <w:marTop w:val="0"/>
      <w:marBottom w:val="0"/>
      <w:divBdr>
        <w:top w:val="none" w:sz="0" w:space="0" w:color="auto"/>
        <w:left w:val="none" w:sz="0" w:space="0" w:color="auto"/>
        <w:bottom w:val="none" w:sz="0" w:space="0" w:color="auto"/>
        <w:right w:val="none" w:sz="0" w:space="0" w:color="auto"/>
      </w:divBdr>
    </w:div>
    <w:div w:id="1989481360">
      <w:bodyDiv w:val="1"/>
      <w:marLeft w:val="0"/>
      <w:marRight w:val="0"/>
      <w:marTop w:val="0"/>
      <w:marBottom w:val="0"/>
      <w:divBdr>
        <w:top w:val="none" w:sz="0" w:space="0" w:color="auto"/>
        <w:left w:val="none" w:sz="0" w:space="0" w:color="auto"/>
        <w:bottom w:val="none" w:sz="0" w:space="0" w:color="auto"/>
        <w:right w:val="none" w:sz="0" w:space="0" w:color="auto"/>
      </w:divBdr>
    </w:div>
    <w:div w:id="2000838269">
      <w:bodyDiv w:val="1"/>
      <w:marLeft w:val="0"/>
      <w:marRight w:val="0"/>
      <w:marTop w:val="0"/>
      <w:marBottom w:val="0"/>
      <w:divBdr>
        <w:top w:val="none" w:sz="0" w:space="0" w:color="auto"/>
        <w:left w:val="none" w:sz="0" w:space="0" w:color="auto"/>
        <w:bottom w:val="none" w:sz="0" w:space="0" w:color="auto"/>
        <w:right w:val="none" w:sz="0" w:space="0" w:color="auto"/>
      </w:divBdr>
      <w:divsChild>
        <w:div w:id="1119304604">
          <w:marLeft w:val="547"/>
          <w:marRight w:val="0"/>
          <w:marTop w:val="0"/>
          <w:marBottom w:val="0"/>
          <w:divBdr>
            <w:top w:val="none" w:sz="0" w:space="0" w:color="auto"/>
            <w:left w:val="none" w:sz="0" w:space="0" w:color="auto"/>
            <w:bottom w:val="none" w:sz="0" w:space="0" w:color="auto"/>
            <w:right w:val="none" w:sz="0" w:space="0" w:color="auto"/>
          </w:divBdr>
        </w:div>
      </w:divsChild>
    </w:div>
    <w:div w:id="2015373053">
      <w:bodyDiv w:val="1"/>
      <w:marLeft w:val="0"/>
      <w:marRight w:val="0"/>
      <w:marTop w:val="0"/>
      <w:marBottom w:val="0"/>
      <w:divBdr>
        <w:top w:val="none" w:sz="0" w:space="0" w:color="auto"/>
        <w:left w:val="none" w:sz="0" w:space="0" w:color="auto"/>
        <w:bottom w:val="none" w:sz="0" w:space="0" w:color="auto"/>
        <w:right w:val="none" w:sz="0" w:space="0" w:color="auto"/>
      </w:divBdr>
    </w:div>
    <w:div w:id="2106070692">
      <w:bodyDiv w:val="1"/>
      <w:marLeft w:val="0"/>
      <w:marRight w:val="0"/>
      <w:marTop w:val="0"/>
      <w:marBottom w:val="0"/>
      <w:divBdr>
        <w:top w:val="none" w:sz="0" w:space="0" w:color="auto"/>
        <w:left w:val="none" w:sz="0" w:space="0" w:color="auto"/>
        <w:bottom w:val="none" w:sz="0" w:space="0" w:color="auto"/>
        <w:right w:val="none" w:sz="0" w:space="0" w:color="auto"/>
      </w:divBdr>
    </w:div>
    <w:div w:id="2108503904">
      <w:bodyDiv w:val="1"/>
      <w:marLeft w:val="0"/>
      <w:marRight w:val="0"/>
      <w:marTop w:val="0"/>
      <w:marBottom w:val="0"/>
      <w:divBdr>
        <w:top w:val="none" w:sz="0" w:space="0" w:color="auto"/>
        <w:left w:val="none" w:sz="0" w:space="0" w:color="auto"/>
        <w:bottom w:val="none" w:sz="0" w:space="0" w:color="auto"/>
        <w:right w:val="none" w:sz="0" w:space="0" w:color="auto"/>
      </w:divBdr>
    </w:div>
    <w:div w:id="2144419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69A186-57E7-43F5-B9B2-AC13D9CE4B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671</TotalTime>
  <Pages>9</Pages>
  <Words>1277</Words>
  <Characters>7280</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FAST NATIONAL UNIVERSITY OF COMPUTER AND EMERGING SCIENCES (NUCES), KARACHI</vt:lpstr>
    </vt:vector>
  </TitlesOfParts>
  <Company/>
  <LinksUpToDate>false</LinksUpToDate>
  <CharactersWithSpaces>8540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FAST NATIONAL UNIVERSITY OF COMPUTER AND EMERGING SCIENCES (NUCES), KARACHI</dc:title>
  <dc:creator>Abdullah Shaikh</dc:creator>
  <cp:lastModifiedBy>Seema Hashwani</cp:lastModifiedBy>
  <cp:revision>126</cp:revision>
  <cp:lastPrinted>2025-08-21T12:33:00Z</cp:lastPrinted>
  <dcterms:created xsi:type="dcterms:W3CDTF">2025-08-15T16:04:00Z</dcterms:created>
  <dcterms:modified xsi:type="dcterms:W3CDTF">2025-08-25T05:41:00Z</dcterms:modified>
</cp:coreProperties>
</file>