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9464"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3311A1E6"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0EFFA1C3"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551E755E"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12894B83"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2396CAD4"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27168856" w14:textId="77777777" w:rsidR="00A66F4B" w:rsidRPr="003E1879" w:rsidRDefault="00A66F4B" w:rsidP="00A66F4B">
      <w:pPr>
        <w:spacing w:after="160" w:line="259" w:lineRule="auto"/>
        <w:jc w:val="center"/>
        <w:rPr>
          <w:rFonts w:ascii="Calibri" w:eastAsia="Calibri" w:hAnsi="Calibri"/>
          <w:kern w:val="2"/>
          <w:sz w:val="22"/>
          <w:szCs w:val="22"/>
          <w14:ligatures w14:val="standardContextual"/>
        </w:rPr>
      </w:pPr>
    </w:p>
    <w:tbl>
      <w:tblPr>
        <w:tblStyle w:val="TableGrid"/>
        <w:tblpPr w:leftFromText="180" w:rightFromText="180" w:vertAnchor="text" w:tblpY="159"/>
        <w:tblW w:w="0" w:type="auto"/>
        <w:tblLook w:val="04A0" w:firstRow="1" w:lastRow="0" w:firstColumn="1" w:lastColumn="0" w:noHBand="0" w:noVBand="1"/>
      </w:tblPr>
      <w:tblGrid>
        <w:gridCol w:w="4675"/>
        <w:gridCol w:w="4675"/>
      </w:tblGrid>
      <w:tr w:rsidR="00A66F4B" w14:paraId="3CEB5D96" w14:textId="77777777" w:rsidTr="004B7519">
        <w:trPr>
          <w:trHeight w:val="3050"/>
        </w:trPr>
        <w:tc>
          <w:tcPr>
            <w:tcW w:w="4675" w:type="dxa"/>
          </w:tcPr>
          <w:p w14:paraId="26791413" w14:textId="77777777" w:rsidR="00A66F4B" w:rsidRDefault="00A66F4B" w:rsidP="004B7519">
            <w:pPr>
              <w:pStyle w:val="Title"/>
              <w:jc w:val="center"/>
              <w:rPr>
                <w:b/>
              </w:rPr>
            </w:pPr>
          </w:p>
          <w:p w14:paraId="0E03E5A9" w14:textId="77777777" w:rsidR="00A66F4B" w:rsidRDefault="00A66F4B" w:rsidP="004B7519">
            <w:pPr>
              <w:pStyle w:val="Title"/>
              <w:jc w:val="center"/>
              <w:rPr>
                <w:b/>
              </w:rPr>
            </w:pPr>
            <w:r w:rsidRPr="009C15AD">
              <w:rPr>
                <w:b/>
              </w:rPr>
              <w:t>CL</w:t>
            </w:r>
            <w:r>
              <w:rPr>
                <w:b/>
              </w:rPr>
              <w:t>2</w:t>
            </w:r>
            <w:r w:rsidRPr="009C15AD">
              <w:rPr>
                <w:b/>
              </w:rPr>
              <w:t>00</w:t>
            </w:r>
            <w:r>
              <w:rPr>
                <w:b/>
              </w:rPr>
              <w:t>1</w:t>
            </w:r>
          </w:p>
          <w:p w14:paraId="468E462E" w14:textId="77777777" w:rsidR="00A66F4B" w:rsidRPr="003E1879" w:rsidRDefault="00A66F4B" w:rsidP="004B7519">
            <w:pPr>
              <w:jc w:val="center"/>
              <w:rPr>
                <w:rFonts w:ascii="Calibri Light" w:hAnsi="Calibri Light" w:cs="Calibri Light"/>
                <w:b/>
                <w:bCs/>
                <w:sz w:val="48"/>
                <w:szCs w:val="48"/>
              </w:rPr>
            </w:pPr>
            <w:r w:rsidRPr="003E1879">
              <w:rPr>
                <w:rFonts w:ascii="Calibri Light" w:hAnsi="Calibri Light" w:cs="Calibri Light"/>
                <w:b/>
                <w:bCs/>
                <w:sz w:val="48"/>
                <w:szCs w:val="48"/>
              </w:rPr>
              <w:t>Data Structures Lab</w:t>
            </w:r>
          </w:p>
          <w:sdt>
            <w:sdtPr>
              <w:rPr>
                <w:rStyle w:val="BookTitle"/>
                <w:bCs w:val="0"/>
                <w:i w:val="0"/>
                <w:iCs w:val="0"/>
              </w:rPr>
              <w:alias w:val="Subject"/>
              <w:tag w:val=""/>
              <w:id w:val="-349725361"/>
              <w:placeholder>
                <w:docPart w:val="DA5CB937465A4BF08430AF01AFB5EB58"/>
              </w:placeholder>
              <w:dataBinding w:prefixMappings="xmlns:ns0='http://purl.org/dc/elements/1.1/' xmlns:ns1='http://schemas.openxmlformats.org/package/2006/metadata/core-properties' " w:xpath="/ns1:coreProperties[1]/ns0:subject[1]" w:storeItemID="{6C3C8BC8-F283-45AE-878A-BAB7291924A1}"/>
              <w:text/>
            </w:sdtPr>
            <w:sdtContent>
              <w:p w14:paraId="5B273EFB" w14:textId="5CD3E50E" w:rsidR="00A66F4B" w:rsidRPr="009C15AD" w:rsidRDefault="00945C5C" w:rsidP="004B7519">
                <w:pPr>
                  <w:pStyle w:val="Subtitle"/>
                  <w:jc w:val="center"/>
                  <w:rPr>
                    <w:rStyle w:val="BookTitle"/>
                    <w:bCs w:val="0"/>
                    <w:i w:val="0"/>
                    <w:iCs w:val="0"/>
                  </w:rPr>
                </w:pPr>
                <w:r>
                  <w:rPr>
                    <w:rStyle w:val="BookTitle"/>
                    <w:bCs w:val="0"/>
                    <w:i w:val="0"/>
                    <w:iCs w:val="0"/>
                  </w:rPr>
                  <w:t xml:space="preserve"> </w:t>
                </w:r>
              </w:p>
            </w:sdtContent>
          </w:sdt>
        </w:tc>
        <w:tc>
          <w:tcPr>
            <w:tcW w:w="4675" w:type="dxa"/>
          </w:tcPr>
          <w:p w14:paraId="0BA80F15" w14:textId="77777777" w:rsidR="00A66F4B" w:rsidRDefault="00A66F4B" w:rsidP="004B7519">
            <w:pPr>
              <w:pStyle w:val="Title"/>
              <w:jc w:val="center"/>
              <w:rPr>
                <w:b/>
              </w:rPr>
            </w:pPr>
          </w:p>
          <w:p w14:paraId="495761AF" w14:textId="663C90DE" w:rsidR="00A66F4B" w:rsidRPr="009C15AD" w:rsidRDefault="00A66F4B" w:rsidP="004B7519">
            <w:pPr>
              <w:pStyle w:val="Title"/>
              <w:jc w:val="center"/>
              <w:rPr>
                <w:b/>
              </w:rPr>
            </w:pPr>
            <w:r w:rsidRPr="009C15AD">
              <w:rPr>
                <w:b/>
              </w:rPr>
              <w:t xml:space="preserve">Lab </w:t>
            </w:r>
            <w:sdt>
              <w:sdtPr>
                <w:rPr>
                  <w:b/>
                </w:rPr>
                <w:alias w:val="Category"/>
                <w:tag w:val=""/>
                <w:id w:val="458387856"/>
                <w:placeholder>
                  <w:docPart w:val="EFE044DEDEE74E4DAD2936B174C26FCC"/>
                </w:placeholder>
                <w:dataBinding w:prefixMappings="xmlns:ns0='http://purl.org/dc/elements/1.1/' xmlns:ns1='http://schemas.openxmlformats.org/package/2006/metadata/core-properties' " w:xpath="/ns1:coreProperties[1]/ns1:category[1]" w:storeItemID="{6C3C8BC8-F283-45AE-878A-BAB7291924A1}"/>
                <w:text/>
              </w:sdtPr>
              <w:sdtContent>
                <w:r>
                  <w:rPr>
                    <w:b/>
                  </w:rPr>
                  <w:t>6</w:t>
                </w:r>
              </w:sdtContent>
            </w:sdt>
          </w:p>
          <w:sdt>
            <w:sdtPr>
              <w:rPr>
                <w:rFonts w:ascii="Calibri Light" w:hAnsi="Calibri Light" w:cs="Calibri Light"/>
                <w:b/>
                <w:color w:val="000000" w:themeColor="text1"/>
                <w:sz w:val="48"/>
                <w:szCs w:val="48"/>
              </w:rPr>
              <w:alias w:val="Title"/>
              <w:tag w:val=""/>
              <w:id w:val="1923684307"/>
              <w:placeholder>
                <w:docPart w:val="CD2097D7F4CE4B73959D1B9333CDE1A0"/>
              </w:placeholder>
              <w:dataBinding w:prefixMappings="xmlns:ns0='http://purl.org/dc/elements/1.1/' xmlns:ns1='http://schemas.openxmlformats.org/package/2006/metadata/core-properties' " w:xpath="/ns1:coreProperties[1]/ns0:title[1]" w:storeItemID="{6C3C8BC8-F283-45AE-878A-BAB7291924A1}"/>
              <w:text/>
            </w:sdtPr>
            <w:sdtContent>
              <w:p w14:paraId="384B543C" w14:textId="2671B7EE" w:rsidR="00A66F4B" w:rsidRPr="009C15AD" w:rsidRDefault="00C2372D" w:rsidP="004B7519">
                <w:pPr>
                  <w:pStyle w:val="Subtitle"/>
                  <w:jc w:val="center"/>
                  <w:rPr>
                    <w:b/>
                  </w:rPr>
                </w:pPr>
                <w:r>
                  <w:rPr>
                    <w:rFonts w:ascii="Calibri Light" w:hAnsi="Calibri Light" w:cs="Calibri Light"/>
                    <w:b/>
                    <w:color w:val="000000" w:themeColor="text1"/>
                    <w:sz w:val="48"/>
                    <w:szCs w:val="48"/>
                  </w:rPr>
                  <w:t>Stack and Queues</w:t>
                </w:r>
              </w:p>
            </w:sdtContent>
          </w:sdt>
        </w:tc>
      </w:tr>
    </w:tbl>
    <w:p w14:paraId="2C720A87" w14:textId="77777777" w:rsidR="00A66F4B" w:rsidRPr="003E1879" w:rsidRDefault="00A66F4B" w:rsidP="00A66F4B">
      <w:pPr>
        <w:keepNext/>
        <w:keepLines/>
        <w:pBdr>
          <w:bottom w:val="single" w:sz="12" w:space="1" w:color="auto"/>
        </w:pBdr>
        <w:spacing w:before="240" w:after="120" w:line="259" w:lineRule="auto"/>
        <w:jc w:val="center"/>
        <w:outlineLvl w:val="0"/>
        <w:rPr>
          <w:rFonts w:ascii="Calibri Light" w:hAnsi="Calibri Light"/>
          <w:b/>
          <w:smallCaps/>
          <w:color w:val="000000"/>
          <w:kern w:val="2"/>
          <w:sz w:val="30"/>
          <w:szCs w:val="34"/>
          <w14:ligatures w14:val="standardContextual"/>
        </w:rPr>
      </w:pPr>
      <w:r w:rsidRPr="003E1879">
        <w:rPr>
          <w:rFonts w:ascii="Calibri Light" w:hAnsi="Calibri Light"/>
          <w:b/>
          <w:smallCaps/>
          <w:color w:val="000000"/>
          <w:kern w:val="2"/>
          <w:sz w:val="30"/>
          <w:szCs w:val="34"/>
          <w14:ligatures w14:val="standardContextual"/>
        </w:rPr>
        <w:t>National University of Computer and Emerging Sciences</w:t>
      </w:r>
    </w:p>
    <w:p w14:paraId="2E0A9803" w14:textId="77777777" w:rsidR="00A66F4B" w:rsidRDefault="00A66F4B" w:rsidP="00A66F4B">
      <w:pPr>
        <w:jc w:val="center"/>
        <w:rPr>
          <w:rFonts w:ascii="Calibri" w:eastAsia="Calibri" w:hAnsi="Calibri"/>
          <w:b/>
          <w:kern w:val="2"/>
          <w14:ligatures w14:val="standardContextual"/>
        </w:rPr>
      </w:pPr>
      <w:r w:rsidRPr="003E1879">
        <w:rPr>
          <w:rFonts w:ascii="Calibri" w:eastAsia="Calibri" w:hAnsi="Calibri"/>
          <w:b/>
          <w:kern w:val="2"/>
          <w14:ligatures w14:val="standardContextual"/>
        </w:rPr>
        <w:t>Fall 202</w:t>
      </w:r>
      <w:r w:rsidRPr="00CE70F3">
        <w:rPr>
          <w:rFonts w:ascii="Calibri" w:eastAsia="Calibri" w:hAnsi="Calibri"/>
          <w:b/>
          <w:kern w:val="2"/>
          <w14:ligatures w14:val="standardContextual"/>
        </w:rPr>
        <w:t>5</w:t>
      </w:r>
    </w:p>
    <w:p w14:paraId="6776830E" w14:textId="77777777" w:rsidR="00A66F4B" w:rsidRDefault="00A66F4B" w:rsidP="00A66F4B">
      <w:pPr>
        <w:jc w:val="center"/>
        <w:rPr>
          <w:rFonts w:ascii="Calibri" w:eastAsia="Calibri" w:hAnsi="Calibri"/>
          <w:b/>
          <w:kern w:val="2"/>
          <w14:ligatures w14:val="standardContextual"/>
        </w:rPr>
      </w:pPr>
    </w:p>
    <w:p w14:paraId="488E935E" w14:textId="77777777" w:rsidR="00A66F4B" w:rsidRDefault="00A66F4B" w:rsidP="00A66F4B">
      <w:pPr>
        <w:jc w:val="center"/>
        <w:rPr>
          <w:rFonts w:ascii="Calibri" w:eastAsia="Calibri" w:hAnsi="Calibri"/>
          <w:b/>
          <w:kern w:val="2"/>
          <w14:ligatures w14:val="standardContextual"/>
        </w:rPr>
      </w:pPr>
    </w:p>
    <w:p w14:paraId="20B84A7A" w14:textId="77777777" w:rsidR="00A66F4B" w:rsidRDefault="00A66F4B" w:rsidP="00A66F4B">
      <w:pPr>
        <w:jc w:val="center"/>
        <w:rPr>
          <w:rFonts w:ascii="Calibri" w:eastAsia="Calibri" w:hAnsi="Calibri"/>
          <w:b/>
          <w:kern w:val="2"/>
          <w14:ligatures w14:val="standardContextual"/>
        </w:rPr>
      </w:pPr>
    </w:p>
    <w:p w14:paraId="590DEF2E" w14:textId="77777777" w:rsidR="00A66F4B" w:rsidRDefault="00A66F4B" w:rsidP="00A66F4B">
      <w:pPr>
        <w:jc w:val="center"/>
        <w:rPr>
          <w:rFonts w:ascii="Calibri" w:eastAsia="Calibri" w:hAnsi="Calibri"/>
          <w:b/>
          <w:kern w:val="2"/>
          <w14:ligatures w14:val="standardContextual"/>
        </w:rPr>
      </w:pPr>
    </w:p>
    <w:p w14:paraId="069D8EC8" w14:textId="77777777" w:rsidR="00A66F4B" w:rsidRDefault="00A66F4B" w:rsidP="00A66F4B">
      <w:pPr>
        <w:jc w:val="center"/>
        <w:rPr>
          <w:rFonts w:ascii="Calibri" w:eastAsia="Calibri" w:hAnsi="Calibri"/>
          <w:b/>
          <w:kern w:val="2"/>
          <w14:ligatures w14:val="standardContextual"/>
        </w:rPr>
      </w:pPr>
    </w:p>
    <w:p w14:paraId="657B44AD" w14:textId="77777777" w:rsidR="00A66F4B" w:rsidRDefault="00A66F4B" w:rsidP="00A66F4B">
      <w:pPr>
        <w:jc w:val="center"/>
        <w:rPr>
          <w:rFonts w:ascii="Calibri" w:eastAsia="Calibri" w:hAnsi="Calibri"/>
          <w:b/>
          <w:kern w:val="2"/>
          <w14:ligatures w14:val="standardContextual"/>
        </w:rPr>
      </w:pPr>
    </w:p>
    <w:p w14:paraId="45069FA0" w14:textId="77777777" w:rsidR="00A66F4B" w:rsidRDefault="00A66F4B" w:rsidP="00A66F4B">
      <w:pPr>
        <w:jc w:val="center"/>
        <w:rPr>
          <w:rFonts w:ascii="Calibri" w:eastAsia="Calibri" w:hAnsi="Calibri"/>
          <w:b/>
          <w:kern w:val="2"/>
          <w14:ligatures w14:val="standardContextual"/>
        </w:rPr>
      </w:pPr>
    </w:p>
    <w:p w14:paraId="2A26A3DA" w14:textId="77777777" w:rsidR="00A66F4B" w:rsidRDefault="00A66F4B" w:rsidP="00A66F4B">
      <w:pPr>
        <w:jc w:val="center"/>
        <w:rPr>
          <w:rFonts w:ascii="Calibri" w:eastAsia="Calibri" w:hAnsi="Calibri"/>
          <w:b/>
          <w:kern w:val="2"/>
          <w14:ligatures w14:val="standardContextual"/>
        </w:rPr>
      </w:pPr>
    </w:p>
    <w:p w14:paraId="2768BD29" w14:textId="77777777" w:rsidR="00A66F4B" w:rsidRDefault="00A66F4B" w:rsidP="00A66F4B">
      <w:pPr>
        <w:jc w:val="center"/>
        <w:rPr>
          <w:rFonts w:ascii="Calibri" w:eastAsia="Calibri" w:hAnsi="Calibri"/>
          <w:b/>
          <w:kern w:val="2"/>
          <w14:ligatures w14:val="standardContextual"/>
        </w:rPr>
      </w:pPr>
    </w:p>
    <w:p w14:paraId="782D9500" w14:textId="77777777" w:rsidR="00A66F4B" w:rsidRDefault="00A66F4B" w:rsidP="00A66F4B">
      <w:pPr>
        <w:jc w:val="center"/>
        <w:rPr>
          <w:rFonts w:ascii="Calibri" w:eastAsia="Calibri" w:hAnsi="Calibri"/>
          <w:b/>
          <w:kern w:val="2"/>
          <w14:ligatures w14:val="standardContextual"/>
        </w:rPr>
      </w:pPr>
    </w:p>
    <w:p w14:paraId="07BA094E" w14:textId="77777777" w:rsidR="00A66F4B" w:rsidRDefault="00A66F4B" w:rsidP="00A66F4B">
      <w:pPr>
        <w:jc w:val="center"/>
        <w:rPr>
          <w:rFonts w:ascii="Calibri" w:eastAsia="Calibri" w:hAnsi="Calibri"/>
          <w:b/>
          <w:kern w:val="2"/>
          <w14:ligatures w14:val="standardContextual"/>
        </w:rPr>
      </w:pPr>
    </w:p>
    <w:p w14:paraId="0703A2D2" w14:textId="77777777" w:rsidR="00A66F4B" w:rsidRDefault="00A66F4B" w:rsidP="00A66F4B">
      <w:pPr>
        <w:jc w:val="center"/>
        <w:rPr>
          <w:rFonts w:ascii="Calibri" w:eastAsia="Calibri" w:hAnsi="Calibri"/>
          <w:b/>
          <w:kern w:val="2"/>
          <w14:ligatures w14:val="standardContextual"/>
        </w:rPr>
      </w:pPr>
    </w:p>
    <w:p w14:paraId="318A0F95" w14:textId="77777777" w:rsidR="00A66F4B" w:rsidRDefault="00A66F4B" w:rsidP="00A66F4B">
      <w:pPr>
        <w:jc w:val="center"/>
        <w:rPr>
          <w:rFonts w:ascii="Calibri" w:eastAsia="Calibri" w:hAnsi="Calibri"/>
          <w:b/>
          <w:kern w:val="2"/>
          <w14:ligatures w14:val="standardContextual"/>
        </w:rPr>
      </w:pPr>
    </w:p>
    <w:p w14:paraId="188490F0" w14:textId="77777777" w:rsidR="00A66F4B" w:rsidRDefault="00A66F4B" w:rsidP="00A66F4B">
      <w:pPr>
        <w:jc w:val="center"/>
        <w:rPr>
          <w:rFonts w:ascii="Calibri" w:eastAsia="Calibri" w:hAnsi="Calibri"/>
          <w:b/>
          <w:kern w:val="2"/>
          <w14:ligatures w14:val="standardContextual"/>
        </w:rPr>
      </w:pPr>
    </w:p>
    <w:p w14:paraId="30B8F771" w14:textId="77777777" w:rsidR="00A66F4B" w:rsidRDefault="00A66F4B" w:rsidP="00A66F4B">
      <w:pPr>
        <w:jc w:val="center"/>
        <w:rPr>
          <w:rFonts w:ascii="Calibri" w:eastAsia="Calibri" w:hAnsi="Calibri"/>
          <w:b/>
          <w:kern w:val="2"/>
          <w14:ligatures w14:val="standardContextual"/>
        </w:rPr>
      </w:pPr>
    </w:p>
    <w:p w14:paraId="42F982FE" w14:textId="77777777" w:rsidR="00A66F4B" w:rsidRDefault="00A66F4B" w:rsidP="00A66F4B">
      <w:pPr>
        <w:jc w:val="center"/>
        <w:rPr>
          <w:rFonts w:ascii="Calibri" w:eastAsia="Calibri" w:hAnsi="Calibri"/>
          <w:b/>
          <w:kern w:val="2"/>
          <w14:ligatures w14:val="standardContextual"/>
        </w:rPr>
      </w:pPr>
    </w:p>
    <w:p w14:paraId="7923150C" w14:textId="77777777" w:rsidR="00A66F4B" w:rsidRDefault="00A66F4B" w:rsidP="00A66F4B">
      <w:pPr>
        <w:rPr>
          <w:rFonts w:ascii="Calibri" w:eastAsia="Calibri" w:hAnsi="Calibri"/>
          <w:b/>
          <w:kern w:val="2"/>
          <w14:ligatures w14:val="standardContextual"/>
        </w:rPr>
      </w:pPr>
    </w:p>
    <w:p w14:paraId="51EB7833" w14:textId="77777777" w:rsidR="00A66F4B" w:rsidRDefault="00A66F4B" w:rsidP="00A66F4B">
      <w:pPr>
        <w:pStyle w:val="Heading1"/>
        <w:pBdr>
          <w:bottom w:val="single" w:sz="6" w:space="1" w:color="auto"/>
        </w:pBdr>
        <w:rPr>
          <w:rFonts w:ascii="Calibri Light" w:hAnsi="Calibri Light" w:cs="Calibri Light"/>
          <w:b/>
          <w:bCs/>
          <w:color w:val="auto"/>
          <w:sz w:val="28"/>
          <w:szCs w:val="28"/>
        </w:rPr>
      </w:pPr>
      <w:r>
        <w:rPr>
          <w:rFonts w:ascii="Calibri Light" w:hAnsi="Calibri Light" w:cs="Calibri Light"/>
          <w:b/>
          <w:bCs/>
          <w:color w:val="auto"/>
          <w:sz w:val="28"/>
          <w:szCs w:val="28"/>
        </w:rPr>
        <w:lastRenderedPageBreak/>
        <w:t>Lab Content</w:t>
      </w:r>
    </w:p>
    <w:p w14:paraId="516F2CB2" w14:textId="77777777" w:rsidR="00A66F4B" w:rsidRPr="0009552C" w:rsidRDefault="00A66F4B" w:rsidP="00A66F4B"/>
    <w:p w14:paraId="31127F48" w14:textId="78B6F5D3" w:rsidR="00A66F4B" w:rsidRPr="00542054" w:rsidRDefault="00592041" w:rsidP="00A66F4B">
      <w:pPr>
        <w:pStyle w:val="ListParagraph"/>
        <w:numPr>
          <w:ilvl w:val="0"/>
          <w:numId w:val="1"/>
        </w:numPr>
        <w:rPr>
          <w:rFonts w:ascii="Calibri" w:hAnsi="Calibri" w:cs="Calibri"/>
          <w:bCs/>
        </w:rPr>
      </w:pPr>
      <w:r>
        <w:rPr>
          <w:rFonts w:ascii="Calibri" w:hAnsi="Calibri" w:cs="Calibri"/>
          <w:bCs/>
        </w:rPr>
        <w:t xml:space="preserve">Stacks </w:t>
      </w:r>
    </w:p>
    <w:p w14:paraId="2DA9C619" w14:textId="58BA358B" w:rsidR="00A66F4B" w:rsidRPr="00542054" w:rsidRDefault="00592041" w:rsidP="00A66F4B">
      <w:pPr>
        <w:pStyle w:val="ListParagraph"/>
        <w:numPr>
          <w:ilvl w:val="0"/>
          <w:numId w:val="1"/>
        </w:numPr>
        <w:rPr>
          <w:rFonts w:ascii="Calibri" w:hAnsi="Calibri" w:cs="Calibri"/>
          <w:bCs/>
        </w:rPr>
      </w:pPr>
      <w:r>
        <w:rPr>
          <w:rFonts w:ascii="Calibri" w:hAnsi="Calibri" w:cs="Calibri"/>
          <w:bCs/>
        </w:rPr>
        <w:t xml:space="preserve">Queues </w:t>
      </w:r>
    </w:p>
    <w:p w14:paraId="652177DC" w14:textId="20353457" w:rsidR="00A66F4B" w:rsidRDefault="00F11568" w:rsidP="00A66F4B">
      <w:pPr>
        <w:pStyle w:val="ListParagraph"/>
        <w:numPr>
          <w:ilvl w:val="0"/>
          <w:numId w:val="1"/>
        </w:numPr>
        <w:rPr>
          <w:rFonts w:ascii="Calibri" w:hAnsi="Calibri" w:cs="Calibri"/>
          <w:bCs/>
        </w:rPr>
      </w:pPr>
      <w:r>
        <w:rPr>
          <w:rFonts w:ascii="Calibri" w:hAnsi="Calibri" w:cs="Calibri"/>
          <w:bCs/>
        </w:rPr>
        <w:t>Prefix and Postfix Conversi</w:t>
      </w:r>
      <w:r w:rsidR="00ED27C0">
        <w:rPr>
          <w:rFonts w:ascii="Calibri" w:hAnsi="Calibri" w:cs="Calibri"/>
          <w:bCs/>
        </w:rPr>
        <w:t>o</w:t>
      </w:r>
      <w:r>
        <w:rPr>
          <w:rFonts w:ascii="Calibri" w:hAnsi="Calibri" w:cs="Calibri"/>
          <w:bCs/>
        </w:rPr>
        <w:t>ns</w:t>
      </w:r>
    </w:p>
    <w:p w14:paraId="5375BEFD" w14:textId="5B301E11" w:rsidR="00D13353" w:rsidRPr="00542054" w:rsidRDefault="00D13353" w:rsidP="00A66F4B">
      <w:pPr>
        <w:pStyle w:val="ListParagraph"/>
        <w:numPr>
          <w:ilvl w:val="0"/>
          <w:numId w:val="1"/>
        </w:numPr>
        <w:rPr>
          <w:rFonts w:ascii="Calibri" w:hAnsi="Calibri" w:cs="Calibri"/>
          <w:bCs/>
        </w:rPr>
      </w:pPr>
      <w:r>
        <w:rPr>
          <w:rFonts w:ascii="Calibri" w:hAnsi="Calibri" w:cs="Calibri"/>
          <w:bCs/>
        </w:rPr>
        <w:t>Circular Queue</w:t>
      </w:r>
    </w:p>
    <w:p w14:paraId="50001766" w14:textId="617B8BC4" w:rsidR="00A66F4B" w:rsidRPr="00DD7C03" w:rsidRDefault="00592041" w:rsidP="00A66F4B">
      <w:pPr>
        <w:pStyle w:val="ListParagraph"/>
        <w:numPr>
          <w:ilvl w:val="0"/>
          <w:numId w:val="1"/>
        </w:numPr>
        <w:rPr>
          <w:rFonts w:ascii="Calibri" w:hAnsi="Calibri" w:cs="Calibri"/>
          <w:bCs/>
        </w:rPr>
      </w:pPr>
      <w:r>
        <w:rPr>
          <w:rFonts w:ascii="Calibri" w:hAnsi="Calibri" w:cs="Calibri"/>
          <w:bCs/>
        </w:rPr>
        <w:t>Applications of stacks and queue</w:t>
      </w:r>
    </w:p>
    <w:p w14:paraId="2E8E9426" w14:textId="49208D4E" w:rsidR="00A66F4B" w:rsidRPr="008B3F3A" w:rsidRDefault="00B76CEE" w:rsidP="00A66F4B">
      <w:pPr>
        <w:pStyle w:val="Heading1"/>
        <w:pBdr>
          <w:bottom w:val="single" w:sz="6" w:space="1" w:color="auto"/>
        </w:pBdr>
        <w:rPr>
          <w:rFonts w:ascii="Calibri Light" w:hAnsi="Calibri Light" w:cs="Calibri Light"/>
          <w:b/>
          <w:bCs/>
          <w:color w:val="auto"/>
          <w:sz w:val="28"/>
          <w:szCs w:val="28"/>
        </w:rPr>
      </w:pPr>
      <w:r w:rsidRPr="008B3F3A">
        <w:rPr>
          <w:rFonts w:ascii="Calibri Light" w:hAnsi="Calibri Light" w:cs="Calibri Light"/>
          <w:b/>
          <w:bCs/>
          <w:color w:val="auto"/>
          <w:sz w:val="28"/>
          <w:szCs w:val="28"/>
        </w:rPr>
        <w:t>Stack and Its Implementation</w:t>
      </w:r>
    </w:p>
    <w:p w14:paraId="6D188FE7" w14:textId="559ECB07" w:rsidR="00A66F4B" w:rsidRDefault="00B76CEE" w:rsidP="00B76CEE">
      <w:pPr>
        <w:rPr>
          <w:rFonts w:ascii="Calibri" w:hAnsi="Calibri" w:cs="Calibri"/>
          <w:bCs/>
        </w:rPr>
      </w:pPr>
      <w:r w:rsidRPr="00B76CEE">
        <w:rPr>
          <w:rFonts w:ascii="Calibri" w:hAnsi="Calibri" w:cs="Calibri"/>
          <w:bCs/>
        </w:rPr>
        <w:t xml:space="preserve">A </w:t>
      </w:r>
      <w:r w:rsidRPr="00B76CEE">
        <w:rPr>
          <w:rFonts w:ascii="Calibri" w:hAnsi="Calibri" w:cs="Calibri"/>
          <w:b/>
          <w:bCs/>
        </w:rPr>
        <w:t>stack</w:t>
      </w:r>
      <w:r w:rsidRPr="00B76CEE">
        <w:rPr>
          <w:rFonts w:ascii="Calibri" w:hAnsi="Calibri" w:cs="Calibri"/>
          <w:bCs/>
        </w:rPr>
        <w:t xml:space="preserve"> is a linear data structure that follows the </w:t>
      </w:r>
      <w:r w:rsidRPr="00B76CEE">
        <w:rPr>
          <w:rFonts w:ascii="Calibri" w:hAnsi="Calibri" w:cs="Calibri"/>
          <w:b/>
          <w:bCs/>
        </w:rPr>
        <w:t>Last In, First Out (LIFO)</w:t>
      </w:r>
      <w:r w:rsidRPr="00B76CEE">
        <w:rPr>
          <w:rFonts w:ascii="Calibri" w:hAnsi="Calibri" w:cs="Calibri"/>
          <w:bCs/>
        </w:rPr>
        <w:t xml:space="preserve"> principle — the last item added is the first one removed. It supports two main operations: push (to add an element) and pop (to remove the top element).</w:t>
      </w:r>
      <w:r>
        <w:rPr>
          <w:rFonts w:ascii="Calibri" w:hAnsi="Calibri" w:cs="Calibri"/>
          <w:bCs/>
        </w:rPr>
        <w:t xml:space="preserve"> Below are </w:t>
      </w:r>
      <w:r w:rsidR="000921C5">
        <w:rPr>
          <w:rFonts w:ascii="Calibri" w:hAnsi="Calibri" w:cs="Calibri"/>
          <w:bCs/>
        </w:rPr>
        <w:t>some</w:t>
      </w:r>
      <w:r>
        <w:rPr>
          <w:rFonts w:ascii="Calibri" w:hAnsi="Calibri" w:cs="Calibri"/>
          <w:bCs/>
        </w:rPr>
        <w:t xml:space="preserve"> sample example </w:t>
      </w:r>
      <w:r w:rsidR="000921C5">
        <w:rPr>
          <w:rFonts w:ascii="Calibri" w:hAnsi="Calibri" w:cs="Calibri"/>
          <w:bCs/>
        </w:rPr>
        <w:t>codes</w:t>
      </w:r>
      <w:r>
        <w:rPr>
          <w:rFonts w:ascii="Calibri" w:hAnsi="Calibri" w:cs="Calibri"/>
          <w:bCs/>
        </w:rPr>
        <w:t xml:space="preserve"> of how to use stack with arrays and linked list.</w:t>
      </w:r>
      <w:r w:rsidR="000921C5">
        <w:rPr>
          <w:rFonts w:ascii="Calibri" w:hAnsi="Calibri" w:cs="Calibri"/>
          <w:bCs/>
        </w:rPr>
        <w:t xml:space="preserve"> </w:t>
      </w:r>
    </w:p>
    <w:p w14:paraId="1BCC1AA8" w14:textId="77777777" w:rsidR="000921C5" w:rsidRPr="000921C5" w:rsidRDefault="000921C5" w:rsidP="00B76CEE">
      <w:pPr>
        <w:rPr>
          <w:rFonts w:ascii="Calibri" w:hAnsi="Calibri" w:cs="Calibri"/>
          <w:b/>
          <w:bCs/>
        </w:rPr>
      </w:pPr>
    </w:p>
    <w:p w14:paraId="5F6B3B57" w14:textId="3EEC6EAE" w:rsidR="000921C5" w:rsidRPr="000921C5" w:rsidRDefault="000921C5" w:rsidP="000921C5">
      <w:pPr>
        <w:pStyle w:val="ListParagraph"/>
        <w:numPr>
          <w:ilvl w:val="0"/>
          <w:numId w:val="2"/>
        </w:numPr>
        <w:rPr>
          <w:rFonts w:ascii="Calibri" w:hAnsi="Calibri" w:cs="Calibri"/>
          <w:b/>
          <w:bCs/>
        </w:rPr>
      </w:pPr>
      <w:r w:rsidRPr="000921C5">
        <w:rPr>
          <w:rFonts w:ascii="Calibri" w:hAnsi="Calibri" w:cs="Calibri"/>
          <w:b/>
          <w:bCs/>
        </w:rPr>
        <w:t>Stack with Array – To-Do List Example</w:t>
      </w:r>
    </w:p>
    <w:p w14:paraId="67286360" w14:textId="77777777" w:rsidR="000921C5" w:rsidRDefault="000921C5" w:rsidP="00B76CEE"/>
    <w:p w14:paraId="2F371D52" w14:textId="644A2C3E" w:rsidR="000921C5" w:rsidRDefault="000921C5" w:rsidP="000921C5">
      <w:pPr>
        <w:jc w:val="center"/>
      </w:pPr>
      <w:r>
        <w:rPr>
          <w:noProof/>
          <w14:ligatures w14:val="standardContextual"/>
        </w:rPr>
        <w:drawing>
          <wp:inline distT="0" distB="0" distL="0" distR="0" wp14:anchorId="0C903F76" wp14:editId="737EC8C0">
            <wp:extent cx="3526937" cy="4887651"/>
            <wp:effectExtent l="0" t="0" r="0" b="8255"/>
            <wp:docPr id="915913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1328" name="Picture 1" descr="A screen shot of a computer code&#10;&#10;AI-generated content may be incorrect."/>
                    <pic:cNvPicPr/>
                  </pic:nvPicPr>
                  <pic:blipFill>
                    <a:blip r:embed="rId7"/>
                    <a:stretch>
                      <a:fillRect/>
                    </a:stretch>
                  </pic:blipFill>
                  <pic:spPr>
                    <a:xfrm>
                      <a:off x="0" y="0"/>
                      <a:ext cx="3532596" cy="4895494"/>
                    </a:xfrm>
                    <a:prstGeom prst="rect">
                      <a:avLst/>
                    </a:prstGeom>
                  </pic:spPr>
                </pic:pic>
              </a:graphicData>
            </a:graphic>
          </wp:inline>
        </w:drawing>
      </w:r>
    </w:p>
    <w:p w14:paraId="296A9205" w14:textId="195BB6F9" w:rsidR="000921C5" w:rsidRDefault="000921C5" w:rsidP="000921C5">
      <w:pPr>
        <w:pStyle w:val="ListParagraph"/>
        <w:numPr>
          <w:ilvl w:val="0"/>
          <w:numId w:val="2"/>
        </w:numPr>
        <w:rPr>
          <w:rFonts w:ascii="Calibri" w:hAnsi="Calibri" w:cs="Calibri"/>
          <w:b/>
          <w:bCs/>
        </w:rPr>
      </w:pPr>
      <w:r w:rsidRPr="000921C5">
        <w:rPr>
          <w:rFonts w:ascii="Calibri" w:hAnsi="Calibri" w:cs="Calibri"/>
          <w:b/>
          <w:bCs/>
        </w:rPr>
        <w:lastRenderedPageBreak/>
        <w:t>Stack with Linked List – Web History Tracker</w:t>
      </w:r>
    </w:p>
    <w:p w14:paraId="10505B4B" w14:textId="749B0B5F" w:rsidR="000921C5" w:rsidRDefault="008B3F3A" w:rsidP="008B3F3A">
      <w:pPr>
        <w:ind w:left="360"/>
        <w:jc w:val="center"/>
        <w:rPr>
          <w:rFonts w:ascii="Calibri" w:hAnsi="Calibri" w:cs="Calibri"/>
          <w:b/>
          <w:bCs/>
        </w:rPr>
      </w:pPr>
      <w:r>
        <w:rPr>
          <w:noProof/>
          <w14:ligatures w14:val="standardContextual"/>
        </w:rPr>
        <w:drawing>
          <wp:inline distT="0" distB="0" distL="0" distR="0" wp14:anchorId="7B10296E" wp14:editId="5F098848">
            <wp:extent cx="4428323" cy="6103088"/>
            <wp:effectExtent l="0" t="0" r="0" b="0"/>
            <wp:docPr id="188464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44242" name=""/>
                    <pic:cNvPicPr/>
                  </pic:nvPicPr>
                  <pic:blipFill>
                    <a:blip r:embed="rId8"/>
                    <a:stretch>
                      <a:fillRect/>
                    </a:stretch>
                  </pic:blipFill>
                  <pic:spPr>
                    <a:xfrm>
                      <a:off x="0" y="0"/>
                      <a:ext cx="4438870" cy="6117624"/>
                    </a:xfrm>
                    <a:prstGeom prst="rect">
                      <a:avLst/>
                    </a:prstGeom>
                  </pic:spPr>
                </pic:pic>
              </a:graphicData>
            </a:graphic>
          </wp:inline>
        </w:drawing>
      </w:r>
    </w:p>
    <w:p w14:paraId="2CCA059E" w14:textId="5197CEC6" w:rsidR="001D615D" w:rsidRPr="008B3F3A" w:rsidRDefault="001D615D" w:rsidP="001D615D">
      <w:pPr>
        <w:pStyle w:val="Heading1"/>
        <w:pBdr>
          <w:bottom w:val="single" w:sz="6" w:space="1" w:color="auto"/>
        </w:pBdr>
        <w:rPr>
          <w:rFonts w:ascii="Calibri Light" w:hAnsi="Calibri Light" w:cs="Calibri Light"/>
          <w:b/>
          <w:bCs/>
          <w:color w:val="auto"/>
          <w:sz w:val="28"/>
          <w:szCs w:val="28"/>
        </w:rPr>
      </w:pPr>
      <w:proofErr w:type="gramStart"/>
      <w:r>
        <w:rPr>
          <w:rFonts w:ascii="Calibri Light" w:hAnsi="Calibri Light" w:cs="Calibri Light"/>
          <w:b/>
          <w:bCs/>
          <w:color w:val="auto"/>
          <w:sz w:val="28"/>
          <w:szCs w:val="28"/>
        </w:rPr>
        <w:t xml:space="preserve">Applications of </w:t>
      </w:r>
      <w:r w:rsidRPr="008B3F3A">
        <w:rPr>
          <w:rFonts w:ascii="Calibri Light" w:hAnsi="Calibri Light" w:cs="Calibri Light"/>
          <w:b/>
          <w:bCs/>
          <w:color w:val="auto"/>
          <w:sz w:val="28"/>
          <w:szCs w:val="28"/>
        </w:rPr>
        <w:t>Stack</w:t>
      </w:r>
      <w:proofErr w:type="gramEnd"/>
      <w:r>
        <w:rPr>
          <w:rFonts w:ascii="Calibri Light" w:hAnsi="Calibri Light" w:cs="Calibri Light"/>
          <w:b/>
          <w:bCs/>
          <w:color w:val="auto"/>
          <w:sz w:val="28"/>
          <w:szCs w:val="28"/>
        </w:rPr>
        <w:t xml:space="preserve"> (Convert infix expression to postfix)</w:t>
      </w:r>
      <w:r w:rsidRPr="008B3F3A">
        <w:rPr>
          <w:rFonts w:ascii="Calibri Light" w:hAnsi="Calibri Light" w:cs="Calibri Light"/>
          <w:b/>
          <w:bCs/>
          <w:color w:val="auto"/>
          <w:sz w:val="28"/>
          <w:szCs w:val="28"/>
        </w:rPr>
        <w:t xml:space="preserve"> </w:t>
      </w:r>
    </w:p>
    <w:p w14:paraId="5589CEEC" w14:textId="4699AED4" w:rsidR="00A165FF" w:rsidRPr="00A165FF" w:rsidRDefault="00A165FF" w:rsidP="001D615D">
      <w:pPr>
        <w:pStyle w:val="HTMLPreformatted"/>
        <w:rPr>
          <w:rFonts w:ascii="Calibri" w:hAnsi="Calibri" w:cs="Calibri"/>
          <w:bCs/>
          <w:sz w:val="24"/>
          <w:szCs w:val="24"/>
        </w:rPr>
      </w:pPr>
      <w:r w:rsidRPr="00A165FF">
        <w:rPr>
          <w:rFonts w:ascii="Calibri" w:hAnsi="Calibri" w:cs="Calibri"/>
          <w:bCs/>
          <w:sz w:val="24"/>
          <w:szCs w:val="24"/>
        </w:rPr>
        <w:t>The infix expression is the standard mathematical notation (e.g., A + B * C). The prefix expression (also known as Polish notation) writes the operator before the operands (e.g., + A * B C).</w:t>
      </w:r>
    </w:p>
    <w:p w14:paraId="279D07C9" w14:textId="77777777" w:rsidR="00A165FF" w:rsidRPr="00A165FF" w:rsidRDefault="00A165FF" w:rsidP="00A165FF">
      <w:pPr>
        <w:pStyle w:val="HTMLPreformatted"/>
        <w:rPr>
          <w:rFonts w:ascii="Calibri" w:hAnsi="Calibri" w:cs="Calibri"/>
          <w:bCs/>
          <w:sz w:val="24"/>
          <w:szCs w:val="24"/>
        </w:rPr>
      </w:pPr>
      <w:r w:rsidRPr="00A165FF">
        <w:rPr>
          <w:rFonts w:ascii="Calibri" w:hAnsi="Calibri" w:cs="Calibri"/>
          <w:bCs/>
          <w:sz w:val="24"/>
          <w:szCs w:val="24"/>
        </w:rPr>
        <w:t xml:space="preserve">To handle the conversion correctly, the following precedence and </w:t>
      </w:r>
      <w:proofErr w:type="gramStart"/>
      <w:r w:rsidRPr="00A165FF">
        <w:rPr>
          <w:rFonts w:ascii="Calibri" w:hAnsi="Calibri" w:cs="Calibri"/>
          <w:bCs/>
          <w:sz w:val="24"/>
          <w:szCs w:val="24"/>
        </w:rPr>
        <w:t>associativity</w:t>
      </w:r>
      <w:proofErr w:type="gramEnd"/>
      <w:r w:rsidRPr="00A165FF">
        <w:rPr>
          <w:rFonts w:ascii="Calibri" w:hAnsi="Calibri" w:cs="Calibri"/>
          <w:bCs/>
          <w:sz w:val="24"/>
          <w:szCs w:val="24"/>
        </w:rPr>
        <w:t xml:space="preserve"> rules apply:</w:t>
      </w:r>
    </w:p>
    <w:p w14:paraId="4E407FD0" w14:textId="4FEC70D0" w:rsidR="00A165FF" w:rsidRPr="00A165FF" w:rsidRDefault="00A165FF" w:rsidP="00A165FF">
      <w:pPr>
        <w:pStyle w:val="HTMLPreformatted"/>
        <w:numPr>
          <w:ilvl w:val="0"/>
          <w:numId w:val="7"/>
        </w:numPr>
        <w:rPr>
          <w:rFonts w:ascii="Calibri" w:hAnsi="Calibri" w:cs="Calibri"/>
          <w:bCs/>
          <w:sz w:val="24"/>
          <w:szCs w:val="24"/>
        </w:rPr>
      </w:pPr>
      <w:r w:rsidRPr="00A165FF">
        <w:rPr>
          <w:rFonts w:ascii="Calibri" w:hAnsi="Calibri" w:cs="Calibri"/>
          <w:b/>
          <w:sz w:val="24"/>
          <w:szCs w:val="24"/>
        </w:rPr>
        <w:t>^</w:t>
      </w:r>
      <w:r w:rsidRPr="00A165FF">
        <w:rPr>
          <w:rFonts w:ascii="Calibri" w:hAnsi="Calibri" w:cs="Calibri"/>
          <w:bCs/>
          <w:sz w:val="24"/>
          <w:szCs w:val="24"/>
        </w:rPr>
        <w:t xml:space="preserve"> (Exponent</w:t>
      </w:r>
      <w:proofErr w:type="gramStart"/>
      <w:r w:rsidRPr="00A165FF">
        <w:rPr>
          <w:rFonts w:ascii="Calibri" w:hAnsi="Calibri" w:cs="Calibri"/>
          <w:bCs/>
          <w:sz w:val="24"/>
          <w:szCs w:val="24"/>
        </w:rPr>
        <w:t xml:space="preserve">) </w:t>
      </w:r>
      <w:r>
        <w:rPr>
          <w:rFonts w:ascii="Calibri" w:hAnsi="Calibri" w:cs="Calibri"/>
          <w:bCs/>
          <w:sz w:val="24"/>
          <w:szCs w:val="24"/>
        </w:rPr>
        <w:t>:</w:t>
      </w:r>
      <w:proofErr w:type="gramEnd"/>
      <w:r w:rsidRPr="00A165FF">
        <w:rPr>
          <w:rFonts w:ascii="Calibri" w:hAnsi="Calibri" w:cs="Calibri"/>
          <w:bCs/>
          <w:sz w:val="24"/>
          <w:szCs w:val="24"/>
        </w:rPr>
        <w:t xml:space="preserve"> Highest precedence, Right to Left</w:t>
      </w:r>
    </w:p>
    <w:p w14:paraId="1B742794" w14:textId="0FA41D41" w:rsidR="00A165FF" w:rsidRPr="00A165FF" w:rsidRDefault="00A165FF" w:rsidP="00A165FF">
      <w:pPr>
        <w:pStyle w:val="HTMLPreformatted"/>
        <w:numPr>
          <w:ilvl w:val="0"/>
          <w:numId w:val="7"/>
        </w:numPr>
        <w:rPr>
          <w:rFonts w:ascii="Calibri" w:hAnsi="Calibri" w:cs="Calibri"/>
          <w:bCs/>
          <w:sz w:val="24"/>
          <w:szCs w:val="24"/>
        </w:rPr>
      </w:pPr>
      <w:r w:rsidRPr="00A165FF">
        <w:rPr>
          <w:rFonts w:ascii="Calibri" w:hAnsi="Calibri" w:cs="Calibri"/>
          <w:b/>
          <w:sz w:val="24"/>
          <w:szCs w:val="24"/>
        </w:rPr>
        <w:t xml:space="preserve">*, </w:t>
      </w:r>
      <w:proofErr w:type="gramStart"/>
      <w:r w:rsidRPr="00A165FF">
        <w:rPr>
          <w:rFonts w:ascii="Calibri" w:hAnsi="Calibri" w:cs="Calibri"/>
          <w:b/>
          <w:sz w:val="24"/>
          <w:szCs w:val="24"/>
        </w:rPr>
        <w:t>/</w:t>
      </w:r>
      <w:r w:rsidRPr="00A165FF">
        <w:rPr>
          <w:rFonts w:ascii="Calibri" w:hAnsi="Calibri" w:cs="Calibri"/>
          <w:bCs/>
          <w:sz w:val="24"/>
          <w:szCs w:val="24"/>
        </w:rPr>
        <w:t xml:space="preserve"> </w:t>
      </w:r>
      <w:r>
        <w:rPr>
          <w:rFonts w:ascii="Calibri" w:hAnsi="Calibri" w:cs="Calibri"/>
          <w:bCs/>
          <w:sz w:val="24"/>
          <w:szCs w:val="24"/>
        </w:rPr>
        <w:t>:</w:t>
      </w:r>
      <w:proofErr w:type="gramEnd"/>
      <w:r w:rsidRPr="00A165FF">
        <w:rPr>
          <w:rFonts w:ascii="Calibri" w:hAnsi="Calibri" w:cs="Calibri"/>
          <w:bCs/>
          <w:sz w:val="24"/>
          <w:szCs w:val="24"/>
        </w:rPr>
        <w:t xml:space="preserve"> Medium precedence, Left to Right</w:t>
      </w:r>
    </w:p>
    <w:p w14:paraId="53859BC8" w14:textId="6CBD3750" w:rsidR="001D615D" w:rsidRPr="00A165FF" w:rsidRDefault="00A165FF" w:rsidP="001D615D">
      <w:pPr>
        <w:pStyle w:val="HTMLPreformatted"/>
        <w:numPr>
          <w:ilvl w:val="0"/>
          <w:numId w:val="7"/>
        </w:numPr>
        <w:rPr>
          <w:rFonts w:ascii="Calibri" w:hAnsi="Calibri" w:cs="Calibri"/>
          <w:bCs/>
          <w:sz w:val="24"/>
          <w:szCs w:val="24"/>
        </w:rPr>
      </w:pPr>
      <w:r w:rsidRPr="00A165FF">
        <w:rPr>
          <w:rFonts w:ascii="Calibri" w:hAnsi="Calibri" w:cs="Calibri"/>
          <w:b/>
          <w:sz w:val="24"/>
          <w:szCs w:val="24"/>
        </w:rPr>
        <w:t xml:space="preserve">+, </w:t>
      </w:r>
      <w:proofErr w:type="gramStart"/>
      <w:r w:rsidRPr="00A165FF">
        <w:rPr>
          <w:rFonts w:ascii="Calibri" w:hAnsi="Calibri" w:cs="Calibri"/>
          <w:b/>
          <w:sz w:val="24"/>
          <w:szCs w:val="24"/>
        </w:rPr>
        <w:t>-</w:t>
      </w:r>
      <w:r w:rsidRPr="00A165FF">
        <w:rPr>
          <w:rFonts w:ascii="Calibri" w:hAnsi="Calibri" w:cs="Calibri"/>
          <w:bCs/>
          <w:sz w:val="24"/>
          <w:szCs w:val="24"/>
        </w:rPr>
        <w:t xml:space="preserve"> </w:t>
      </w:r>
      <w:r>
        <w:rPr>
          <w:rFonts w:ascii="Calibri" w:hAnsi="Calibri" w:cs="Calibri"/>
          <w:bCs/>
          <w:sz w:val="24"/>
          <w:szCs w:val="24"/>
        </w:rPr>
        <w:t>:</w:t>
      </w:r>
      <w:proofErr w:type="gramEnd"/>
      <w:r w:rsidRPr="00A165FF">
        <w:rPr>
          <w:rFonts w:ascii="Calibri" w:hAnsi="Calibri" w:cs="Calibri"/>
          <w:bCs/>
          <w:sz w:val="24"/>
          <w:szCs w:val="24"/>
        </w:rPr>
        <w:t xml:space="preserve"> Lowest precedence, Left to Right</w:t>
      </w:r>
    </w:p>
    <w:p w14:paraId="30F65965" w14:textId="63327EA7" w:rsidR="001D615D" w:rsidRPr="00A165FF" w:rsidRDefault="001D615D" w:rsidP="001D615D">
      <w:pPr>
        <w:pStyle w:val="HTMLPreformatted"/>
        <w:rPr>
          <w:rFonts w:ascii="Calibri" w:hAnsi="Calibri" w:cs="Calibri"/>
          <w:b/>
          <w:sz w:val="26"/>
          <w:szCs w:val="26"/>
        </w:rPr>
      </w:pPr>
      <w:r w:rsidRPr="00A165FF">
        <w:rPr>
          <w:rFonts w:ascii="Calibri" w:hAnsi="Calibri" w:cs="Calibri"/>
          <w:b/>
          <w:sz w:val="26"/>
          <w:szCs w:val="26"/>
        </w:rPr>
        <w:lastRenderedPageBreak/>
        <w:t>Rules to pop and push operators in a stack:</w:t>
      </w:r>
    </w:p>
    <w:p w14:paraId="75D056C6" w14:textId="77777777" w:rsidR="001D615D" w:rsidRPr="001D615D" w:rsidRDefault="001D615D" w:rsidP="001D615D">
      <w:pPr>
        <w:pStyle w:val="HTMLPreformatted"/>
        <w:rPr>
          <w:rFonts w:ascii="Calibri" w:hAnsi="Calibri" w:cs="Calibri"/>
          <w:bCs/>
          <w:sz w:val="24"/>
          <w:szCs w:val="24"/>
        </w:rPr>
      </w:pPr>
      <w:r w:rsidRPr="001D615D">
        <w:rPr>
          <w:rFonts w:ascii="Calibri" w:hAnsi="Calibri" w:cs="Calibri"/>
          <w:bCs/>
          <w:sz w:val="24"/>
          <w:szCs w:val="24"/>
        </w:rPr>
        <w:t>When an operand is encountered in the input, it is added to the output queue.</w:t>
      </w:r>
    </w:p>
    <w:p w14:paraId="549DD706" w14:textId="77777777" w:rsidR="001D615D" w:rsidRPr="001D615D" w:rsidRDefault="001D615D" w:rsidP="001D615D">
      <w:pPr>
        <w:pStyle w:val="HTMLPreformatted"/>
        <w:rPr>
          <w:rFonts w:ascii="Calibri" w:hAnsi="Calibri" w:cs="Calibri"/>
          <w:b/>
          <w:sz w:val="24"/>
          <w:szCs w:val="24"/>
        </w:rPr>
      </w:pPr>
    </w:p>
    <w:p w14:paraId="464EED00"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When an operator is encountered in the input, the following rules are applied:</w:t>
      </w:r>
    </w:p>
    <w:p w14:paraId="5CE70173"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If the stack is empty or the top of the stack contains a left parenthesis, the operator is pushed onto the stack.</w:t>
      </w:r>
    </w:p>
    <w:p w14:paraId="252F7A90"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If the operator has higher precedence than the top of the stack, it is pushed onto the stack.</w:t>
      </w:r>
    </w:p>
    <w:p w14:paraId="297D9B5D"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If the operator has lower or equal precedence than the top of the stack, the top of the stack is popped and added to the output queue. This continues until the operator has higher precedence than the top of the stack, or the stack is empty or contains a left parenthesis.</w:t>
      </w:r>
    </w:p>
    <w:p w14:paraId="52BE0957" w14:textId="145A2832"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If the incoming operator is the right parenthesis, operators are popped from the stack and added to the output queue until a left parenthesis is encountered. The left parenthesis is popped from the stack and discarded.</w:t>
      </w:r>
    </w:p>
    <w:p w14:paraId="5F791E2D"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 xml:space="preserve">After all the tokens have been processed, any remaining operators in the stack are </w:t>
      </w:r>
      <w:proofErr w:type="gramStart"/>
      <w:r w:rsidRPr="001D615D">
        <w:rPr>
          <w:rFonts w:ascii="Calibri" w:hAnsi="Calibri" w:cs="Calibri"/>
          <w:bCs/>
          <w:sz w:val="24"/>
          <w:szCs w:val="24"/>
        </w:rPr>
        <w:t>popped</w:t>
      </w:r>
      <w:proofErr w:type="gramEnd"/>
      <w:r w:rsidRPr="001D615D">
        <w:rPr>
          <w:rFonts w:ascii="Calibri" w:hAnsi="Calibri" w:cs="Calibri"/>
          <w:bCs/>
          <w:sz w:val="24"/>
          <w:szCs w:val="24"/>
        </w:rPr>
        <w:t xml:space="preserve"> and added to the output queue.</w:t>
      </w:r>
    </w:p>
    <w:p w14:paraId="4487A0CE" w14:textId="77777777" w:rsidR="001D615D" w:rsidRPr="001D615D" w:rsidRDefault="001D615D" w:rsidP="001D615D">
      <w:pPr>
        <w:pStyle w:val="HTMLPreformatted"/>
        <w:rPr>
          <w:rFonts w:ascii="Calibri" w:hAnsi="Calibri" w:cs="Calibri"/>
          <w:b/>
          <w:sz w:val="24"/>
          <w:szCs w:val="24"/>
        </w:rPr>
      </w:pPr>
    </w:p>
    <w:p w14:paraId="2230CD5D" w14:textId="77777777" w:rsidR="001D615D" w:rsidRPr="001D615D" w:rsidRDefault="001D615D" w:rsidP="001D615D">
      <w:pPr>
        <w:pStyle w:val="HTMLPreformatted"/>
        <w:rPr>
          <w:rFonts w:ascii="Calibri" w:hAnsi="Calibri" w:cs="Calibri"/>
          <w:bCs/>
          <w:sz w:val="24"/>
          <w:szCs w:val="24"/>
        </w:rPr>
      </w:pPr>
      <w:r w:rsidRPr="00A165FF">
        <w:rPr>
          <w:rFonts w:ascii="Calibri" w:hAnsi="Calibri" w:cs="Calibri"/>
          <w:b/>
          <w:sz w:val="26"/>
          <w:szCs w:val="26"/>
        </w:rPr>
        <w:t xml:space="preserve">Code Explanation: </w:t>
      </w:r>
      <w:r w:rsidRPr="001D615D">
        <w:rPr>
          <w:rFonts w:ascii="Calibri" w:hAnsi="Calibri" w:cs="Calibri"/>
          <w:bCs/>
          <w:sz w:val="24"/>
          <w:szCs w:val="24"/>
        </w:rPr>
        <w:t>The algorithm reads each character of the input string and performs the following actions based on the type of the character:</w:t>
      </w:r>
    </w:p>
    <w:p w14:paraId="45432A0C" w14:textId="77777777" w:rsidR="001D615D" w:rsidRPr="001D615D" w:rsidRDefault="001D615D" w:rsidP="001D615D">
      <w:pPr>
        <w:pStyle w:val="HTMLPreformatted"/>
        <w:rPr>
          <w:rFonts w:ascii="Calibri" w:hAnsi="Calibri" w:cs="Calibri"/>
          <w:bCs/>
          <w:sz w:val="24"/>
          <w:szCs w:val="24"/>
        </w:rPr>
      </w:pPr>
    </w:p>
    <w:p w14:paraId="3CB0F037"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If the character is an operand, append it to the output string.</w:t>
      </w:r>
    </w:p>
    <w:p w14:paraId="6AFC505C"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If the character is a left parenthesis, push it onto the stack.</w:t>
      </w:r>
    </w:p>
    <w:p w14:paraId="6CA3C637"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If the character is a right parenthesis, pop operators from the stack and append them to the output string until a left parenthesis is encountered. Pop the left parenthesis from the stack and discard it.</w:t>
      </w:r>
    </w:p>
    <w:p w14:paraId="61F8224A"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If the character is an operator, pop operators from the stack and append them to the output string until an operator of lower precedence is encountered, or the stack is empty, or a left parenthesis is encountered. Push the operator onto the stack.</w:t>
      </w:r>
    </w:p>
    <w:p w14:paraId="074869E5"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After all the characters have been processed, pop any remaining operators from the stack and append them to the output string.</w:t>
      </w:r>
    </w:p>
    <w:p w14:paraId="00133715" w14:textId="77777777" w:rsidR="001D615D" w:rsidRPr="001D615D" w:rsidRDefault="001D615D" w:rsidP="001D615D">
      <w:pPr>
        <w:pStyle w:val="HTMLPreformatted"/>
        <w:rPr>
          <w:rFonts w:ascii="Calibri" w:hAnsi="Calibri" w:cs="Calibri"/>
          <w:sz w:val="24"/>
          <w:szCs w:val="24"/>
        </w:rPr>
      </w:pPr>
    </w:p>
    <w:p w14:paraId="7C34DFA4" w14:textId="77777777" w:rsidR="001D615D" w:rsidRPr="00A165FF" w:rsidRDefault="001D615D" w:rsidP="001D615D">
      <w:pPr>
        <w:pStyle w:val="HTMLPreformatted"/>
        <w:rPr>
          <w:rFonts w:ascii="Calibri" w:hAnsi="Calibri" w:cs="Calibri"/>
          <w:b/>
          <w:sz w:val="26"/>
          <w:szCs w:val="26"/>
        </w:rPr>
      </w:pPr>
      <w:r w:rsidRPr="00A165FF">
        <w:rPr>
          <w:rFonts w:ascii="Calibri" w:hAnsi="Calibri" w:cs="Calibri"/>
          <w:b/>
          <w:sz w:val="26"/>
          <w:szCs w:val="26"/>
        </w:rPr>
        <w:t xml:space="preserve">Code Snippet </w:t>
      </w:r>
    </w:p>
    <w:p w14:paraId="0E77BB87" w14:textId="530D142F" w:rsidR="008B3F3A" w:rsidRDefault="001D615D" w:rsidP="001D615D">
      <w:pPr>
        <w:jc w:val="center"/>
        <w:rPr>
          <w:rFonts w:ascii="Calibri" w:hAnsi="Calibri" w:cs="Calibri"/>
          <w:b/>
          <w:bCs/>
        </w:rPr>
      </w:pPr>
      <w:r>
        <w:rPr>
          <w:b/>
          <w:noProof/>
          <w14:ligatures w14:val="standardContextual"/>
        </w:rPr>
        <w:drawing>
          <wp:inline distT="0" distB="0" distL="0" distR="0" wp14:anchorId="37CC2C10" wp14:editId="1F13A6B4">
            <wp:extent cx="4577690" cy="180753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9">
                      <a:extLst>
                        <a:ext uri="{28A0092B-C50C-407E-A947-70E740481C1C}">
                          <a14:useLocalDpi xmlns:a14="http://schemas.microsoft.com/office/drawing/2010/main" val="0"/>
                        </a:ext>
                      </a:extLst>
                    </a:blip>
                    <a:srcRect l="3053"/>
                    <a:stretch>
                      <a:fillRect/>
                    </a:stretch>
                  </pic:blipFill>
                  <pic:spPr bwMode="auto">
                    <a:xfrm>
                      <a:off x="0" y="0"/>
                      <a:ext cx="4625681" cy="1826484"/>
                    </a:xfrm>
                    <a:prstGeom prst="rect">
                      <a:avLst/>
                    </a:prstGeom>
                    <a:ln>
                      <a:noFill/>
                    </a:ln>
                    <a:extLst>
                      <a:ext uri="{53640926-AAD7-44D8-BBD7-CCE9431645EC}">
                        <a14:shadowObscured xmlns:a14="http://schemas.microsoft.com/office/drawing/2010/main"/>
                      </a:ext>
                    </a:extLst>
                  </pic:spPr>
                </pic:pic>
              </a:graphicData>
            </a:graphic>
          </wp:inline>
        </w:drawing>
      </w:r>
    </w:p>
    <w:p w14:paraId="1FB2C54C" w14:textId="2847A683" w:rsidR="001D615D" w:rsidRDefault="001D615D" w:rsidP="001D615D">
      <w:pPr>
        <w:jc w:val="center"/>
        <w:rPr>
          <w:rFonts w:ascii="Calibri" w:hAnsi="Calibri" w:cs="Calibri"/>
          <w:b/>
          <w:bCs/>
        </w:rPr>
      </w:pPr>
      <w:r>
        <w:rPr>
          <w:b/>
          <w:noProof/>
          <w14:ligatures w14:val="standardContextual"/>
        </w:rPr>
        <w:lastRenderedPageBreak/>
        <w:drawing>
          <wp:inline distT="0" distB="0" distL="0" distR="0" wp14:anchorId="5FCBC861" wp14:editId="6A35D7D2">
            <wp:extent cx="5365163" cy="3742660"/>
            <wp:effectExtent l="0" t="0" r="6985" b="0"/>
            <wp:docPr id="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03444" cy="3769364"/>
                    </a:xfrm>
                    <a:prstGeom prst="rect">
                      <a:avLst/>
                    </a:prstGeom>
                  </pic:spPr>
                </pic:pic>
              </a:graphicData>
            </a:graphic>
          </wp:inline>
        </w:drawing>
      </w:r>
    </w:p>
    <w:p w14:paraId="18BF4492" w14:textId="77777777" w:rsidR="001D615D" w:rsidRPr="001D615D" w:rsidRDefault="001D615D" w:rsidP="001D615D">
      <w:pPr>
        <w:ind w:right="-720"/>
        <w:jc w:val="both"/>
        <w:rPr>
          <w:rStyle w:val="Strong"/>
          <w:rFonts w:ascii="Calibri" w:eastAsiaTheme="majorEastAsia" w:hAnsi="Calibri" w:cs="Calibri"/>
          <w:color w:val="1A1A1A"/>
        </w:rPr>
      </w:pPr>
      <w:r w:rsidRPr="00A165FF">
        <w:rPr>
          <w:rStyle w:val="Strong"/>
          <w:rFonts w:ascii="Calibri" w:eastAsiaTheme="majorEastAsia" w:hAnsi="Calibri" w:cs="Calibri"/>
          <w:color w:val="1A1A1A"/>
          <w:sz w:val="26"/>
          <w:szCs w:val="26"/>
        </w:rPr>
        <w:t>Infix to Prefix Conversion:</w:t>
      </w:r>
    </w:p>
    <w:p w14:paraId="7CB6667C" w14:textId="77777777" w:rsidR="001D615D" w:rsidRDefault="001D615D" w:rsidP="001D615D">
      <w:pPr>
        <w:ind w:left="-720" w:right="-720"/>
        <w:jc w:val="both"/>
        <w:rPr>
          <w:rStyle w:val="Strong"/>
          <w:rFonts w:eastAsiaTheme="majorEastAsia"/>
          <w:color w:val="1A1A1A"/>
          <w:sz w:val="26"/>
          <w:szCs w:val="26"/>
          <w:u w:val="single"/>
        </w:rPr>
      </w:pPr>
    </w:p>
    <w:p w14:paraId="02DE915D" w14:textId="77777777" w:rsidR="001D615D" w:rsidRDefault="001D615D" w:rsidP="001D615D">
      <w:pPr>
        <w:ind w:left="-720" w:right="-720"/>
        <w:jc w:val="center"/>
        <w:rPr>
          <w:b/>
          <w:bCs/>
          <w:color w:val="1A1A1A"/>
          <w:sz w:val="26"/>
          <w:szCs w:val="26"/>
          <w:u w:val="single"/>
        </w:rPr>
      </w:pPr>
      <w:r>
        <w:rPr>
          <w:noProof/>
          <w14:ligatures w14:val="standardContextual"/>
        </w:rPr>
        <w:drawing>
          <wp:inline distT="0" distB="0" distL="0" distR="0" wp14:anchorId="3EA20130" wp14:editId="77109F35">
            <wp:extent cx="5319259" cy="3987209"/>
            <wp:effectExtent l="0" t="0" r="0" b="0"/>
            <wp:docPr id="505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076" name=""/>
                    <pic:cNvPicPr/>
                  </pic:nvPicPr>
                  <pic:blipFill>
                    <a:blip r:embed="rId11"/>
                    <a:stretch>
                      <a:fillRect/>
                    </a:stretch>
                  </pic:blipFill>
                  <pic:spPr>
                    <a:xfrm>
                      <a:off x="0" y="0"/>
                      <a:ext cx="5359931" cy="4017696"/>
                    </a:xfrm>
                    <a:prstGeom prst="rect">
                      <a:avLst/>
                    </a:prstGeom>
                  </pic:spPr>
                </pic:pic>
              </a:graphicData>
            </a:graphic>
          </wp:inline>
        </w:drawing>
      </w:r>
    </w:p>
    <w:p w14:paraId="151F1C6A" w14:textId="77777777" w:rsidR="001D615D" w:rsidRPr="00A165FF" w:rsidRDefault="001D615D" w:rsidP="001D615D">
      <w:pPr>
        <w:ind w:left="-720" w:right="-720" w:firstLine="720"/>
        <w:jc w:val="both"/>
        <w:rPr>
          <w:rFonts w:ascii="Calibri" w:hAnsi="Calibri" w:cs="Calibri"/>
          <w:b/>
          <w:bCs/>
          <w:color w:val="1A1A1A"/>
          <w:u w:val="single"/>
        </w:rPr>
      </w:pPr>
      <w:r w:rsidRPr="00A165FF">
        <w:rPr>
          <w:rFonts w:ascii="Calibri" w:hAnsi="Calibri" w:cs="Calibri"/>
          <w:b/>
          <w:bCs/>
          <w:color w:val="1A1A1A"/>
          <w:u w:val="single"/>
        </w:rPr>
        <w:lastRenderedPageBreak/>
        <w:t xml:space="preserve">Explanations: </w:t>
      </w:r>
    </w:p>
    <w:p w14:paraId="38AC68A8"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The </w:t>
      </w:r>
      <w:proofErr w:type="spellStart"/>
      <w:r w:rsidRPr="00A165FF">
        <w:rPr>
          <w:rFonts w:ascii="Calibri" w:hAnsi="Calibri" w:cs="Calibri"/>
          <w:color w:val="1A1A1A"/>
        </w:rPr>
        <w:t>infixToPrefix</w:t>
      </w:r>
      <w:proofErr w:type="spellEnd"/>
      <w:r w:rsidRPr="00A165FF">
        <w:rPr>
          <w:rFonts w:ascii="Calibri" w:hAnsi="Calibri" w:cs="Calibri"/>
          <w:color w:val="1A1A1A"/>
        </w:rPr>
        <w:t xml:space="preserve"> function takes an infix expression as input and returns the corresponding prefix expression. The function first reverses the input string using the reverse function, so that it can be processed from right to left. </w:t>
      </w:r>
    </w:p>
    <w:p w14:paraId="790E8076"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The function initializes a stack operator to hold the operators encountered during processing, and a string prefix to hold the prefix expression. </w:t>
      </w:r>
    </w:p>
    <w:p w14:paraId="44289640"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The function iterates through the reversed infix expression, one character at a time. </w:t>
      </w:r>
    </w:p>
    <w:p w14:paraId="2D622277"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If the current character is an operand (i.e., not an operator or parenthesis), it is added to the prefix string. </w:t>
      </w:r>
    </w:p>
    <w:p w14:paraId="4CEA46E2" w14:textId="6C443E4E" w:rsidR="001D615D" w:rsidRPr="00A165FF" w:rsidRDefault="001D615D" w:rsidP="00A165FF">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If the current character is an operator, it is pushed onto the operator’s stack if it has higher precedence than the top operator in the stack, or if the stack is empty. If the current operator has lower precedence than the top operator in the stack, the top operator is popped from the stack and added to the prefix string, and the process is repeated until the top operator has lower precedence or the stack is empty. Finally, the current operator is pushed onto the stack. </w:t>
      </w:r>
    </w:p>
    <w:p w14:paraId="7E6B1ACA"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If the current character is a left parenthesis ((), it is pushed onto the operator’s stack. </w:t>
      </w:r>
    </w:p>
    <w:p w14:paraId="4BEE2F84" w14:textId="5C4A4009"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If the current character is a right parenthesis (), the top operator is popped from the stack and added to the prefix string until a left parenthesis is encountered. The left parenthesis is then discarded, and the process continues with the next character. </w:t>
      </w:r>
    </w:p>
    <w:p w14:paraId="162BFEBF"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After all characters have been processed, any remaining operators on the stack are popped and added to the prefix string. </w:t>
      </w:r>
    </w:p>
    <w:p w14:paraId="187D2E22" w14:textId="27878CA9"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The prefix string is then reversed back to its original order using the reverse function and returned as the result of the function.</w:t>
      </w:r>
    </w:p>
    <w:p w14:paraId="48156C98" w14:textId="191456D4" w:rsidR="00A165FF" w:rsidRPr="00A165FF" w:rsidRDefault="00A165FF" w:rsidP="00A165FF">
      <w:pPr>
        <w:pStyle w:val="Heading1"/>
        <w:pBdr>
          <w:bottom w:val="single" w:sz="6" w:space="1" w:color="auto"/>
        </w:pBdr>
        <w:rPr>
          <w:rFonts w:ascii="Calibri" w:hAnsi="Calibri" w:cs="Calibri"/>
          <w:b/>
          <w:bCs/>
          <w:color w:val="auto"/>
          <w:sz w:val="24"/>
          <w:szCs w:val="24"/>
        </w:rPr>
      </w:pPr>
      <w:r w:rsidRPr="00A165FF">
        <w:rPr>
          <w:rFonts w:ascii="Calibri" w:hAnsi="Calibri" w:cs="Calibri"/>
          <w:b/>
          <w:bCs/>
          <w:color w:val="auto"/>
          <w:sz w:val="24"/>
          <w:szCs w:val="24"/>
        </w:rPr>
        <w:t>Circular Queue</w:t>
      </w:r>
    </w:p>
    <w:p w14:paraId="1D929BB8" w14:textId="77777777" w:rsidR="00A165FF" w:rsidRPr="00A165FF" w:rsidRDefault="00A165FF" w:rsidP="00A165FF">
      <w:pPr>
        <w:ind w:right="-720"/>
        <w:jc w:val="both"/>
        <w:rPr>
          <w:rFonts w:ascii="Calibri" w:hAnsi="Calibri" w:cs="Calibri"/>
          <w:color w:val="1A1A1A"/>
        </w:rPr>
      </w:pPr>
      <w:r w:rsidRPr="00A165FF">
        <w:rPr>
          <w:rFonts w:ascii="Calibri" w:hAnsi="Calibri" w:cs="Calibri"/>
          <w:color w:val="1A1A1A"/>
        </w:rPr>
        <w:t>A circular queue is a type of data structure that allows you to implement a queue where the front and rear elements are linked together to form a circular chain. In a circular queue, the last element is connected to the first element, forming a circle. This means that when the queue becomes full, we can start adding new elements at the beginning of the queue, provided there is space available there.</w:t>
      </w:r>
    </w:p>
    <w:p w14:paraId="0D7DF2E5" w14:textId="77777777" w:rsidR="00A165FF" w:rsidRPr="00A165FF" w:rsidRDefault="00A165FF" w:rsidP="00A165FF">
      <w:pPr>
        <w:ind w:right="-720"/>
        <w:jc w:val="both"/>
        <w:rPr>
          <w:rFonts w:ascii="Calibri" w:hAnsi="Calibri" w:cs="Calibri"/>
          <w:color w:val="1A1A1A"/>
        </w:rPr>
      </w:pPr>
    </w:p>
    <w:p w14:paraId="2BC4D8E6" w14:textId="50D6A697" w:rsidR="00A165FF" w:rsidRPr="00A165FF" w:rsidRDefault="00A165FF" w:rsidP="00A165FF">
      <w:pPr>
        <w:ind w:right="-720"/>
        <w:jc w:val="both"/>
        <w:rPr>
          <w:rFonts w:ascii="Calibri" w:hAnsi="Calibri" w:cs="Calibri"/>
          <w:color w:val="1A1A1A"/>
        </w:rPr>
      </w:pPr>
      <w:r w:rsidRPr="00A165FF">
        <w:rPr>
          <w:rFonts w:ascii="Calibri" w:hAnsi="Calibri" w:cs="Calibri"/>
          <w:color w:val="1A1A1A"/>
        </w:rPr>
        <w:t>The circular queue has four primary operations:</w:t>
      </w:r>
    </w:p>
    <w:p w14:paraId="39C1B038" w14:textId="77777777" w:rsidR="00A165FF" w:rsidRPr="00A165FF" w:rsidRDefault="00A165FF" w:rsidP="00A165FF">
      <w:pPr>
        <w:pStyle w:val="ListParagraph"/>
        <w:numPr>
          <w:ilvl w:val="0"/>
          <w:numId w:val="9"/>
        </w:numPr>
        <w:ind w:right="-720"/>
        <w:jc w:val="both"/>
        <w:rPr>
          <w:rFonts w:ascii="Calibri" w:hAnsi="Calibri" w:cs="Calibri"/>
          <w:color w:val="1A1A1A"/>
        </w:rPr>
      </w:pPr>
      <w:r w:rsidRPr="00A165FF">
        <w:rPr>
          <w:rFonts w:ascii="Calibri" w:hAnsi="Calibri" w:cs="Calibri"/>
          <w:color w:val="1A1A1A"/>
        </w:rPr>
        <w:t>enqueue, which adds an element to the rear of the queue</w:t>
      </w:r>
    </w:p>
    <w:p w14:paraId="569224D1" w14:textId="77777777" w:rsidR="00A165FF" w:rsidRPr="00A165FF" w:rsidRDefault="00A165FF" w:rsidP="00A165FF">
      <w:pPr>
        <w:pStyle w:val="ListParagraph"/>
        <w:numPr>
          <w:ilvl w:val="0"/>
          <w:numId w:val="9"/>
        </w:numPr>
        <w:ind w:right="-720"/>
        <w:jc w:val="both"/>
        <w:rPr>
          <w:rFonts w:ascii="Calibri" w:hAnsi="Calibri" w:cs="Calibri"/>
          <w:color w:val="1A1A1A"/>
        </w:rPr>
      </w:pPr>
      <w:r w:rsidRPr="00A165FF">
        <w:rPr>
          <w:rFonts w:ascii="Calibri" w:hAnsi="Calibri" w:cs="Calibri"/>
          <w:color w:val="1A1A1A"/>
        </w:rPr>
        <w:t>dequeue, which removes an element from the front of the queue</w:t>
      </w:r>
    </w:p>
    <w:p w14:paraId="3F9B42EA" w14:textId="77777777" w:rsidR="00A165FF" w:rsidRPr="00A165FF" w:rsidRDefault="00A165FF" w:rsidP="00A165FF">
      <w:pPr>
        <w:pStyle w:val="ListParagraph"/>
        <w:numPr>
          <w:ilvl w:val="0"/>
          <w:numId w:val="9"/>
        </w:numPr>
        <w:ind w:right="-720"/>
        <w:jc w:val="both"/>
        <w:rPr>
          <w:rFonts w:ascii="Calibri" w:hAnsi="Calibri" w:cs="Calibri"/>
          <w:color w:val="1A1A1A"/>
        </w:rPr>
      </w:pPr>
      <w:proofErr w:type="spellStart"/>
      <w:r w:rsidRPr="00A165FF">
        <w:rPr>
          <w:rFonts w:ascii="Calibri" w:hAnsi="Calibri" w:cs="Calibri"/>
          <w:color w:val="1A1A1A"/>
        </w:rPr>
        <w:t>isFull</w:t>
      </w:r>
      <w:proofErr w:type="spellEnd"/>
      <w:r w:rsidRPr="00A165FF">
        <w:rPr>
          <w:rFonts w:ascii="Calibri" w:hAnsi="Calibri" w:cs="Calibri"/>
          <w:color w:val="1A1A1A"/>
        </w:rPr>
        <w:t>, which checks whether the queue is full</w:t>
      </w:r>
    </w:p>
    <w:p w14:paraId="4262CE72" w14:textId="77777777" w:rsidR="00A165FF" w:rsidRPr="00A165FF" w:rsidRDefault="00A165FF" w:rsidP="00A165FF">
      <w:pPr>
        <w:pStyle w:val="ListParagraph"/>
        <w:numPr>
          <w:ilvl w:val="0"/>
          <w:numId w:val="9"/>
        </w:numPr>
        <w:ind w:right="-720"/>
        <w:jc w:val="both"/>
        <w:rPr>
          <w:rFonts w:ascii="Calibri" w:hAnsi="Calibri" w:cs="Calibri"/>
          <w:color w:val="1A1A1A"/>
        </w:rPr>
      </w:pPr>
      <w:proofErr w:type="spellStart"/>
      <w:r w:rsidRPr="00A165FF">
        <w:rPr>
          <w:rFonts w:ascii="Calibri" w:hAnsi="Calibri" w:cs="Calibri"/>
          <w:color w:val="1A1A1A"/>
        </w:rPr>
        <w:t>isEmpty</w:t>
      </w:r>
      <w:proofErr w:type="spellEnd"/>
      <w:r w:rsidRPr="00A165FF">
        <w:rPr>
          <w:rFonts w:ascii="Calibri" w:hAnsi="Calibri" w:cs="Calibri"/>
          <w:color w:val="1A1A1A"/>
        </w:rPr>
        <w:t>, which checks whether the queue is empty</w:t>
      </w:r>
    </w:p>
    <w:p w14:paraId="6396B12C" w14:textId="77777777" w:rsidR="00A165FF" w:rsidRPr="00A165FF" w:rsidRDefault="00A165FF" w:rsidP="00A165FF">
      <w:pPr>
        <w:pStyle w:val="ListParagraph"/>
        <w:ind w:left="0" w:right="-720"/>
        <w:jc w:val="both"/>
        <w:rPr>
          <w:rFonts w:ascii="Calibri" w:hAnsi="Calibri" w:cs="Calibri"/>
          <w:color w:val="1A1A1A"/>
        </w:rPr>
      </w:pPr>
    </w:p>
    <w:p w14:paraId="2717C2F2" w14:textId="77777777" w:rsidR="00A165FF" w:rsidRDefault="00A165FF" w:rsidP="00A165FF">
      <w:pPr>
        <w:pStyle w:val="ListParagraph"/>
        <w:ind w:left="0" w:right="-720"/>
        <w:jc w:val="both"/>
        <w:rPr>
          <w:rFonts w:ascii="Calibri" w:hAnsi="Calibri" w:cs="Calibri"/>
          <w:color w:val="1A1A1A"/>
          <w:sz w:val="26"/>
          <w:szCs w:val="26"/>
        </w:rPr>
      </w:pPr>
      <w:r w:rsidRPr="00A165FF">
        <w:rPr>
          <w:rFonts w:ascii="Calibri" w:hAnsi="Calibri" w:cs="Calibri"/>
          <w:b/>
          <w:bCs/>
          <w:color w:val="1A1A1A"/>
          <w:sz w:val="26"/>
          <w:szCs w:val="26"/>
        </w:rPr>
        <w:t>Example</w:t>
      </w:r>
      <w:r w:rsidRPr="00A165FF">
        <w:rPr>
          <w:rFonts w:ascii="Calibri" w:hAnsi="Calibri" w:cs="Calibri"/>
          <w:color w:val="1A1A1A"/>
          <w:sz w:val="26"/>
          <w:szCs w:val="26"/>
        </w:rPr>
        <w:t>:</w:t>
      </w:r>
    </w:p>
    <w:p w14:paraId="12811420" w14:textId="616B2FDA" w:rsidR="00107C13" w:rsidRDefault="00107C13" w:rsidP="00107C13">
      <w:pPr>
        <w:pStyle w:val="ListParagraph"/>
        <w:ind w:left="0" w:right="-720"/>
        <w:jc w:val="center"/>
        <w:rPr>
          <w:rFonts w:ascii="Calibri" w:hAnsi="Calibri" w:cs="Calibri"/>
          <w:color w:val="1A1A1A"/>
          <w:sz w:val="26"/>
          <w:szCs w:val="26"/>
        </w:rPr>
      </w:pPr>
      <w:r>
        <w:rPr>
          <w:noProof/>
          <w14:ligatures w14:val="standardContextual"/>
        </w:rPr>
        <w:drawing>
          <wp:inline distT="0" distB="0" distL="0" distR="0" wp14:anchorId="68179A5B" wp14:editId="1EBF5B3A">
            <wp:extent cx="2341880" cy="1170940"/>
            <wp:effectExtent l="0" t="0" r="1270" b="0"/>
            <wp:docPr id="1440646286"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46286" name="Picture 1" descr="A white background with black and red text&#10;&#10;AI-generated content may be incorrect."/>
                    <pic:cNvPicPr/>
                  </pic:nvPicPr>
                  <pic:blipFill rotWithShape="1">
                    <a:blip r:embed="rId12"/>
                    <a:srcRect/>
                    <a:stretch>
                      <a:fillRect/>
                    </a:stretch>
                  </pic:blipFill>
                  <pic:spPr bwMode="auto">
                    <a:xfrm>
                      <a:off x="0" y="0"/>
                      <a:ext cx="2357559" cy="1178780"/>
                    </a:xfrm>
                    <a:prstGeom prst="rect">
                      <a:avLst/>
                    </a:prstGeom>
                    <a:ln>
                      <a:noFill/>
                    </a:ln>
                    <a:extLst>
                      <a:ext uri="{53640926-AAD7-44D8-BBD7-CCE9431645EC}">
                        <a14:shadowObscured xmlns:a14="http://schemas.microsoft.com/office/drawing/2010/main"/>
                      </a:ext>
                    </a:extLst>
                  </pic:spPr>
                </pic:pic>
              </a:graphicData>
            </a:graphic>
          </wp:inline>
        </w:drawing>
      </w:r>
    </w:p>
    <w:p w14:paraId="3AE95E9D" w14:textId="10E610D1" w:rsidR="00107C13" w:rsidRPr="00A165FF" w:rsidRDefault="00107C13" w:rsidP="00A165FF">
      <w:pPr>
        <w:pStyle w:val="ListParagraph"/>
        <w:ind w:left="0" w:right="-720"/>
        <w:jc w:val="both"/>
        <w:rPr>
          <w:rFonts w:ascii="Calibri" w:hAnsi="Calibri" w:cs="Calibri"/>
          <w:color w:val="1A1A1A"/>
          <w:sz w:val="26"/>
          <w:szCs w:val="26"/>
        </w:rPr>
      </w:pPr>
      <w:r>
        <w:rPr>
          <w:noProof/>
          <w14:ligatures w14:val="standardContextual"/>
        </w:rPr>
        <w:lastRenderedPageBreak/>
        <w:drawing>
          <wp:anchor distT="0" distB="0" distL="114300" distR="114300" simplePos="0" relativeHeight="251658240" behindDoc="0" locked="0" layoutInCell="1" allowOverlap="1" wp14:anchorId="63D7B17A" wp14:editId="337073E1">
            <wp:simplePos x="0" y="0"/>
            <wp:positionH relativeFrom="column">
              <wp:posOffset>3133618</wp:posOffset>
            </wp:positionH>
            <wp:positionV relativeFrom="paragraph">
              <wp:posOffset>-23331</wp:posOffset>
            </wp:positionV>
            <wp:extent cx="2561978" cy="3955551"/>
            <wp:effectExtent l="0" t="0" r="0" b="6985"/>
            <wp:wrapNone/>
            <wp:docPr id="1955666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6182" name="Picture 1"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67971" cy="3964804"/>
                    </a:xfrm>
                    <a:prstGeom prst="rect">
                      <a:avLst/>
                    </a:prstGeom>
                  </pic:spPr>
                </pic:pic>
              </a:graphicData>
            </a:graphic>
            <wp14:sizeRelV relativeFrom="margin">
              <wp14:pctHeight>0</wp14:pctHeight>
            </wp14:sizeRelV>
          </wp:anchor>
        </w:drawing>
      </w:r>
      <w:r>
        <w:rPr>
          <w:noProof/>
          <w14:ligatures w14:val="standardContextual"/>
        </w:rPr>
        <w:drawing>
          <wp:inline distT="0" distB="0" distL="0" distR="0" wp14:anchorId="52FEEF01" wp14:editId="3673B60F">
            <wp:extent cx="2333625" cy="3914454"/>
            <wp:effectExtent l="0" t="0" r="0" b="0"/>
            <wp:docPr id="16253959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5900" name="Picture 1" descr="A screen shot of a computer code&#10;&#10;AI-generated content may be incorrect."/>
                    <pic:cNvPicPr/>
                  </pic:nvPicPr>
                  <pic:blipFill>
                    <a:blip r:embed="rId14"/>
                    <a:stretch>
                      <a:fillRect/>
                    </a:stretch>
                  </pic:blipFill>
                  <pic:spPr>
                    <a:xfrm>
                      <a:off x="0" y="0"/>
                      <a:ext cx="2336743" cy="3919683"/>
                    </a:xfrm>
                    <a:prstGeom prst="rect">
                      <a:avLst/>
                    </a:prstGeom>
                  </pic:spPr>
                </pic:pic>
              </a:graphicData>
            </a:graphic>
          </wp:inline>
        </w:drawing>
      </w:r>
    </w:p>
    <w:p w14:paraId="471F0982" w14:textId="71E6FB23" w:rsidR="00A165FF" w:rsidRPr="00A165FF" w:rsidRDefault="00A165FF" w:rsidP="00A165FF">
      <w:pPr>
        <w:pStyle w:val="Heading1"/>
        <w:pBdr>
          <w:bottom w:val="single" w:sz="6" w:space="1" w:color="auto"/>
        </w:pBdr>
        <w:rPr>
          <w:rFonts w:ascii="Calibri" w:hAnsi="Calibri" w:cs="Calibri"/>
          <w:b/>
          <w:bCs/>
          <w:color w:val="auto"/>
          <w:sz w:val="24"/>
          <w:szCs w:val="24"/>
        </w:rPr>
      </w:pPr>
      <w:r>
        <w:rPr>
          <w:rFonts w:ascii="Calibri" w:hAnsi="Calibri" w:cs="Calibri"/>
          <w:b/>
          <w:bCs/>
          <w:color w:val="auto"/>
          <w:sz w:val="24"/>
          <w:szCs w:val="24"/>
        </w:rPr>
        <w:t>Linear</w:t>
      </w:r>
      <w:r w:rsidRPr="00A165FF">
        <w:rPr>
          <w:rFonts w:ascii="Calibri" w:hAnsi="Calibri" w:cs="Calibri"/>
          <w:b/>
          <w:bCs/>
          <w:color w:val="auto"/>
          <w:sz w:val="24"/>
          <w:szCs w:val="24"/>
        </w:rPr>
        <w:t xml:space="preserve"> Queue</w:t>
      </w:r>
    </w:p>
    <w:p w14:paraId="78BDF496" w14:textId="7CFBAFCD" w:rsidR="00A165FF" w:rsidRDefault="00A165FF" w:rsidP="00A165FF">
      <w:r w:rsidRPr="00921F3B">
        <w:t xml:space="preserve">A linear queue is a type of queue where the elements are stored in a contiguous memory location, </w:t>
      </w:r>
      <w:proofErr w:type="gramStart"/>
      <w:r w:rsidRPr="00921F3B">
        <w:t>similar to</w:t>
      </w:r>
      <w:proofErr w:type="gramEnd"/>
      <w:r w:rsidRPr="00921F3B">
        <w:t xml:space="preserve"> an array. In a linear queue, the insertion of elements is done at one end (rear</w:t>
      </w:r>
      <w:proofErr w:type="gramStart"/>
      <w:r w:rsidRPr="00921F3B">
        <w:t>)</w:t>
      </w:r>
      <w:proofErr w:type="gramEnd"/>
      <w:r w:rsidRPr="00921F3B">
        <w:t xml:space="preserve"> and the deletion of elements is done from the other end (front).</w:t>
      </w:r>
    </w:p>
    <w:p w14:paraId="7E4FBFBB" w14:textId="06D57D19" w:rsidR="00107C13" w:rsidRDefault="00107C13" w:rsidP="00107C13">
      <w:pPr>
        <w:jc w:val="center"/>
      </w:pPr>
      <w:r>
        <w:rPr>
          <w:noProof/>
          <w14:ligatures w14:val="standardContextual"/>
        </w:rPr>
        <w:drawing>
          <wp:inline distT="0" distB="0" distL="0" distR="0" wp14:anchorId="472CDF74" wp14:editId="0B875EF7">
            <wp:extent cx="4079775" cy="3164440"/>
            <wp:effectExtent l="0" t="0" r="0" b="0"/>
            <wp:docPr id="2196696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9692" name="Picture 1" descr="A screenshot of a computer code&#10;&#10;AI-generated content may be incorrect."/>
                    <pic:cNvPicPr/>
                  </pic:nvPicPr>
                  <pic:blipFill>
                    <a:blip r:embed="rId15"/>
                    <a:stretch>
                      <a:fillRect/>
                    </a:stretch>
                  </pic:blipFill>
                  <pic:spPr>
                    <a:xfrm>
                      <a:off x="0" y="0"/>
                      <a:ext cx="4118557" cy="3194521"/>
                    </a:xfrm>
                    <a:prstGeom prst="rect">
                      <a:avLst/>
                    </a:prstGeom>
                  </pic:spPr>
                </pic:pic>
              </a:graphicData>
            </a:graphic>
          </wp:inline>
        </w:drawing>
      </w:r>
    </w:p>
    <w:p w14:paraId="7291544F" w14:textId="29C52BF5" w:rsidR="00107C13" w:rsidRPr="00921F3B" w:rsidRDefault="00107C13" w:rsidP="00A165FF"/>
    <w:p w14:paraId="7F1E09A3" w14:textId="6E09C009" w:rsidR="001D615D" w:rsidRDefault="00107C13" w:rsidP="00107C13">
      <w:pPr>
        <w:jc w:val="center"/>
        <w:rPr>
          <w:rFonts w:ascii="Calibri" w:hAnsi="Calibri" w:cs="Calibri"/>
          <w:b/>
          <w:bCs/>
        </w:rPr>
      </w:pPr>
      <w:r>
        <w:rPr>
          <w:noProof/>
          <w14:ligatures w14:val="standardContextual"/>
        </w:rPr>
        <w:drawing>
          <wp:inline distT="0" distB="0" distL="0" distR="0" wp14:anchorId="071915BB" wp14:editId="02593321">
            <wp:extent cx="4781550" cy="3986373"/>
            <wp:effectExtent l="0" t="0" r="0" b="0"/>
            <wp:docPr id="114496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0045" name=""/>
                    <pic:cNvPicPr/>
                  </pic:nvPicPr>
                  <pic:blipFill rotWithShape="1">
                    <a:blip r:embed="rId16"/>
                    <a:srcRect t="45506"/>
                    <a:stretch>
                      <a:fillRect/>
                    </a:stretch>
                  </pic:blipFill>
                  <pic:spPr bwMode="auto">
                    <a:xfrm>
                      <a:off x="0" y="0"/>
                      <a:ext cx="4781550" cy="3986373"/>
                    </a:xfrm>
                    <a:prstGeom prst="rect">
                      <a:avLst/>
                    </a:prstGeom>
                    <a:ln>
                      <a:noFill/>
                    </a:ln>
                    <a:extLst>
                      <a:ext uri="{53640926-AAD7-44D8-BBD7-CCE9431645EC}">
                        <a14:shadowObscured xmlns:a14="http://schemas.microsoft.com/office/drawing/2010/main"/>
                      </a:ext>
                    </a:extLst>
                  </pic:spPr>
                </pic:pic>
              </a:graphicData>
            </a:graphic>
          </wp:inline>
        </w:drawing>
      </w:r>
    </w:p>
    <w:p w14:paraId="1FA8BC95" w14:textId="591485E6" w:rsidR="00107C13" w:rsidRPr="00A165FF" w:rsidRDefault="00107C13" w:rsidP="00107C13">
      <w:pPr>
        <w:pStyle w:val="Heading1"/>
        <w:pBdr>
          <w:bottom w:val="single" w:sz="6" w:space="1" w:color="auto"/>
        </w:pBdr>
        <w:rPr>
          <w:rFonts w:ascii="Calibri" w:hAnsi="Calibri" w:cs="Calibri"/>
          <w:b/>
          <w:bCs/>
          <w:color w:val="auto"/>
          <w:sz w:val="24"/>
          <w:szCs w:val="24"/>
        </w:rPr>
      </w:pPr>
      <w:r>
        <w:rPr>
          <w:rFonts w:ascii="Calibri" w:hAnsi="Calibri" w:cs="Calibri"/>
          <w:b/>
          <w:bCs/>
          <w:color w:val="auto"/>
          <w:sz w:val="24"/>
          <w:szCs w:val="24"/>
        </w:rPr>
        <w:t>LAB TASKS</w:t>
      </w:r>
    </w:p>
    <w:p w14:paraId="60BEE252" w14:textId="61E408CE" w:rsidR="00634AEF" w:rsidRPr="00C2372D" w:rsidRDefault="00634AEF" w:rsidP="00C2372D">
      <w:pPr>
        <w:rPr>
          <w:rFonts w:ascii="Calibri" w:hAnsi="Calibri" w:cs="Calibri"/>
        </w:rPr>
      </w:pPr>
    </w:p>
    <w:sectPr w:rsidR="00634AEF" w:rsidRPr="00C2372D">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C59C4" w14:textId="77777777" w:rsidR="005F51C4" w:rsidRDefault="005F51C4" w:rsidP="00A66F4B">
      <w:r>
        <w:separator/>
      </w:r>
    </w:p>
  </w:endnote>
  <w:endnote w:type="continuationSeparator" w:id="0">
    <w:p w14:paraId="3AEB7647" w14:textId="77777777" w:rsidR="005F51C4" w:rsidRDefault="005F51C4" w:rsidP="00A6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9FD5" w14:textId="3A075279" w:rsidR="00172B61" w:rsidRDefault="00172B61" w:rsidP="00172B61">
    <w:pPr>
      <w:pStyle w:val="Footer"/>
      <w:jc w:val="center"/>
    </w:pPr>
    <w:r>
      <w:t>LAB MANUAL 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C294D" w14:textId="77777777" w:rsidR="005F51C4" w:rsidRDefault="005F51C4" w:rsidP="00A66F4B">
      <w:r>
        <w:separator/>
      </w:r>
    </w:p>
  </w:footnote>
  <w:footnote w:type="continuationSeparator" w:id="0">
    <w:p w14:paraId="55C52B54" w14:textId="77777777" w:rsidR="005F51C4" w:rsidRDefault="005F51C4" w:rsidP="00A66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EA6A" w14:textId="4BE8521B" w:rsidR="00A66F4B" w:rsidRDefault="00A66F4B">
    <w:pPr>
      <w:pStyle w:val="Header"/>
    </w:pPr>
    <w:r>
      <w:rPr>
        <w:noProof/>
      </w:rPr>
      <w:drawing>
        <wp:inline distT="0" distB="0" distL="0" distR="0" wp14:anchorId="3D40E65D" wp14:editId="7DD24171">
          <wp:extent cx="536454" cy="548640"/>
          <wp:effectExtent l="0" t="0" r="0" b="3810"/>
          <wp:docPr id="2024606448" name="Picture 2024606448"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06448" name="Picture 2024606448" descr="A blue and white logo&#10;&#10;AI-generated content may be incorrect."/>
                  <pic:cNvPicPr/>
                </pic:nvPicPr>
                <pic:blipFill rotWithShape="1">
                  <a:blip r:embed="rId1">
                    <a:extLst>
                      <a:ext uri="{28A0092B-C50C-407E-A947-70E740481C1C}">
                        <a14:useLocalDpi xmlns:a14="http://schemas.microsoft.com/office/drawing/2010/main" val="0"/>
                      </a:ext>
                    </a:extLst>
                  </a:blip>
                  <a:srcRect l="2378" t="33552" r="66990" b="35002"/>
                  <a:stretch/>
                </pic:blipFill>
                <pic:spPr bwMode="auto">
                  <a:xfrm>
                    <a:off x="0" y="0"/>
                    <a:ext cx="544520" cy="55688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ab/>
    </w:r>
    <w:r>
      <w:rPr>
        <w:noProof/>
      </w:rPr>
      <w:drawing>
        <wp:inline distT="0" distB="0" distL="0" distR="0" wp14:anchorId="06258D15" wp14:editId="69A20A03">
          <wp:extent cx="1030432" cy="547992"/>
          <wp:effectExtent l="0" t="0" r="0" b="0"/>
          <wp:docPr id="110887948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9487" name="Picture 1" descr="A blue and white logo&#10;&#10;AI-generated content may be incorrect."/>
                  <pic:cNvPicPr/>
                </pic:nvPicPr>
                <pic:blipFill rotWithShape="1">
                  <a:blip r:embed="rId1">
                    <a:extLst>
                      <a:ext uri="{28A0092B-C50C-407E-A947-70E740481C1C}">
                        <a14:useLocalDpi xmlns:a14="http://schemas.microsoft.com/office/drawing/2010/main" val="0"/>
                      </a:ext>
                    </a:extLst>
                  </a:blip>
                  <a:srcRect l="32555" t="33552" r="8537" b="35002"/>
                  <a:stretch/>
                </pic:blipFill>
                <pic:spPr bwMode="auto">
                  <a:xfrm>
                    <a:off x="0" y="0"/>
                    <a:ext cx="1047161" cy="55688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7CC"/>
    <w:multiLevelType w:val="hybridMultilevel"/>
    <w:tmpl w:val="7570B0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AA4782"/>
    <w:multiLevelType w:val="hybridMultilevel"/>
    <w:tmpl w:val="482C1D94"/>
    <w:lvl w:ilvl="0" w:tplc="04090001">
      <w:start w:val="1"/>
      <w:numFmt w:val="bullet"/>
      <w:lvlText w:val=""/>
      <w:lvlJc w:val="left"/>
      <w:pPr>
        <w:ind w:left="0" w:hanging="360"/>
      </w:pPr>
      <w:rPr>
        <w:rFonts w:ascii="Symbol" w:hAnsi="Symbol" w:hint="default"/>
      </w:rPr>
    </w:lvl>
    <w:lvl w:ilvl="1" w:tplc="20000003" w:tentative="1">
      <w:start w:val="1"/>
      <w:numFmt w:val="bullet"/>
      <w:lvlText w:val="o"/>
      <w:lvlJc w:val="left"/>
      <w:pPr>
        <w:ind w:left="720" w:hanging="360"/>
      </w:pPr>
      <w:rPr>
        <w:rFonts w:ascii="Courier New" w:hAnsi="Courier New" w:cs="Courier New" w:hint="default"/>
      </w:rPr>
    </w:lvl>
    <w:lvl w:ilvl="2" w:tplc="20000005" w:tentative="1">
      <w:start w:val="1"/>
      <w:numFmt w:val="bullet"/>
      <w:lvlText w:val=""/>
      <w:lvlJc w:val="left"/>
      <w:pPr>
        <w:ind w:left="1440" w:hanging="360"/>
      </w:pPr>
      <w:rPr>
        <w:rFonts w:ascii="Wingdings" w:hAnsi="Wingdings" w:hint="default"/>
      </w:rPr>
    </w:lvl>
    <w:lvl w:ilvl="3" w:tplc="20000001" w:tentative="1">
      <w:start w:val="1"/>
      <w:numFmt w:val="bullet"/>
      <w:lvlText w:val=""/>
      <w:lvlJc w:val="left"/>
      <w:pPr>
        <w:ind w:left="2160" w:hanging="360"/>
      </w:pPr>
      <w:rPr>
        <w:rFonts w:ascii="Symbol" w:hAnsi="Symbol" w:hint="default"/>
      </w:rPr>
    </w:lvl>
    <w:lvl w:ilvl="4" w:tplc="20000003" w:tentative="1">
      <w:start w:val="1"/>
      <w:numFmt w:val="bullet"/>
      <w:lvlText w:val="o"/>
      <w:lvlJc w:val="left"/>
      <w:pPr>
        <w:ind w:left="2880" w:hanging="360"/>
      </w:pPr>
      <w:rPr>
        <w:rFonts w:ascii="Courier New" w:hAnsi="Courier New" w:cs="Courier New" w:hint="default"/>
      </w:rPr>
    </w:lvl>
    <w:lvl w:ilvl="5" w:tplc="20000005" w:tentative="1">
      <w:start w:val="1"/>
      <w:numFmt w:val="bullet"/>
      <w:lvlText w:val=""/>
      <w:lvlJc w:val="left"/>
      <w:pPr>
        <w:ind w:left="3600" w:hanging="360"/>
      </w:pPr>
      <w:rPr>
        <w:rFonts w:ascii="Wingdings" w:hAnsi="Wingdings" w:hint="default"/>
      </w:rPr>
    </w:lvl>
    <w:lvl w:ilvl="6" w:tplc="20000001" w:tentative="1">
      <w:start w:val="1"/>
      <w:numFmt w:val="bullet"/>
      <w:lvlText w:val=""/>
      <w:lvlJc w:val="left"/>
      <w:pPr>
        <w:ind w:left="4320" w:hanging="360"/>
      </w:pPr>
      <w:rPr>
        <w:rFonts w:ascii="Symbol" w:hAnsi="Symbol" w:hint="default"/>
      </w:rPr>
    </w:lvl>
    <w:lvl w:ilvl="7" w:tplc="20000003" w:tentative="1">
      <w:start w:val="1"/>
      <w:numFmt w:val="bullet"/>
      <w:lvlText w:val="o"/>
      <w:lvlJc w:val="left"/>
      <w:pPr>
        <w:ind w:left="5040" w:hanging="360"/>
      </w:pPr>
      <w:rPr>
        <w:rFonts w:ascii="Courier New" w:hAnsi="Courier New" w:cs="Courier New" w:hint="default"/>
      </w:rPr>
    </w:lvl>
    <w:lvl w:ilvl="8" w:tplc="20000005" w:tentative="1">
      <w:start w:val="1"/>
      <w:numFmt w:val="bullet"/>
      <w:lvlText w:val=""/>
      <w:lvlJc w:val="left"/>
      <w:pPr>
        <w:ind w:left="5760" w:hanging="360"/>
      </w:pPr>
      <w:rPr>
        <w:rFonts w:ascii="Wingdings" w:hAnsi="Wingdings" w:hint="default"/>
      </w:rPr>
    </w:lvl>
  </w:abstractNum>
  <w:abstractNum w:abstractNumId="2" w15:restartNumberingAfterBreak="0">
    <w:nsid w:val="0C4F6CFD"/>
    <w:multiLevelType w:val="hybridMultilevel"/>
    <w:tmpl w:val="0F3CBBF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CF07381"/>
    <w:multiLevelType w:val="hybridMultilevel"/>
    <w:tmpl w:val="DE68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C47C6"/>
    <w:multiLevelType w:val="hybridMultilevel"/>
    <w:tmpl w:val="8AD20F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20556B6"/>
    <w:multiLevelType w:val="hybridMultilevel"/>
    <w:tmpl w:val="7F58F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67212F"/>
    <w:multiLevelType w:val="hybridMultilevel"/>
    <w:tmpl w:val="9FDC6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D027F4"/>
    <w:multiLevelType w:val="hybridMultilevel"/>
    <w:tmpl w:val="2AA44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26DA3"/>
    <w:multiLevelType w:val="multilevel"/>
    <w:tmpl w:val="AB8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3157F"/>
    <w:multiLevelType w:val="hybridMultilevel"/>
    <w:tmpl w:val="86B2D3E2"/>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AE4F65"/>
    <w:multiLevelType w:val="hybridMultilevel"/>
    <w:tmpl w:val="1310A0CE"/>
    <w:lvl w:ilvl="0" w:tplc="8666A1C2">
      <w:start w:val="1"/>
      <w:numFmt w:val="lowerLetter"/>
      <w:lvlText w:val="%1)"/>
      <w:lvlJc w:val="left"/>
      <w:pPr>
        <w:ind w:left="-360" w:hanging="360"/>
      </w:pPr>
      <w:rPr>
        <w:rFonts w:hint="default"/>
      </w:rPr>
    </w:lvl>
    <w:lvl w:ilvl="1" w:tplc="20000019" w:tentative="1">
      <w:start w:val="1"/>
      <w:numFmt w:val="lowerLetter"/>
      <w:lvlText w:val="%2."/>
      <w:lvlJc w:val="left"/>
      <w:pPr>
        <w:ind w:left="360" w:hanging="360"/>
      </w:pPr>
    </w:lvl>
    <w:lvl w:ilvl="2" w:tplc="2000001B" w:tentative="1">
      <w:start w:val="1"/>
      <w:numFmt w:val="lowerRoman"/>
      <w:lvlText w:val="%3."/>
      <w:lvlJc w:val="right"/>
      <w:pPr>
        <w:ind w:left="1080" w:hanging="180"/>
      </w:pPr>
    </w:lvl>
    <w:lvl w:ilvl="3" w:tplc="2000000F" w:tentative="1">
      <w:start w:val="1"/>
      <w:numFmt w:val="decimal"/>
      <w:lvlText w:val="%4."/>
      <w:lvlJc w:val="left"/>
      <w:pPr>
        <w:ind w:left="1800" w:hanging="360"/>
      </w:pPr>
    </w:lvl>
    <w:lvl w:ilvl="4" w:tplc="20000019" w:tentative="1">
      <w:start w:val="1"/>
      <w:numFmt w:val="lowerLetter"/>
      <w:lvlText w:val="%5."/>
      <w:lvlJc w:val="left"/>
      <w:pPr>
        <w:ind w:left="2520" w:hanging="360"/>
      </w:pPr>
    </w:lvl>
    <w:lvl w:ilvl="5" w:tplc="2000001B" w:tentative="1">
      <w:start w:val="1"/>
      <w:numFmt w:val="lowerRoman"/>
      <w:lvlText w:val="%6."/>
      <w:lvlJc w:val="right"/>
      <w:pPr>
        <w:ind w:left="3240" w:hanging="180"/>
      </w:pPr>
    </w:lvl>
    <w:lvl w:ilvl="6" w:tplc="2000000F" w:tentative="1">
      <w:start w:val="1"/>
      <w:numFmt w:val="decimal"/>
      <w:lvlText w:val="%7."/>
      <w:lvlJc w:val="left"/>
      <w:pPr>
        <w:ind w:left="3960" w:hanging="360"/>
      </w:pPr>
    </w:lvl>
    <w:lvl w:ilvl="7" w:tplc="20000019" w:tentative="1">
      <w:start w:val="1"/>
      <w:numFmt w:val="lowerLetter"/>
      <w:lvlText w:val="%8."/>
      <w:lvlJc w:val="left"/>
      <w:pPr>
        <w:ind w:left="4680" w:hanging="360"/>
      </w:pPr>
    </w:lvl>
    <w:lvl w:ilvl="8" w:tplc="2000001B" w:tentative="1">
      <w:start w:val="1"/>
      <w:numFmt w:val="lowerRoman"/>
      <w:lvlText w:val="%9."/>
      <w:lvlJc w:val="right"/>
      <w:pPr>
        <w:ind w:left="5400" w:hanging="180"/>
      </w:pPr>
    </w:lvl>
  </w:abstractNum>
  <w:abstractNum w:abstractNumId="11" w15:restartNumberingAfterBreak="0">
    <w:nsid w:val="79906533"/>
    <w:multiLevelType w:val="hybridMultilevel"/>
    <w:tmpl w:val="268417B2"/>
    <w:lvl w:ilvl="0" w:tplc="2C0059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459878">
    <w:abstractNumId w:val="7"/>
  </w:num>
  <w:num w:numId="2" w16cid:durableId="702755955">
    <w:abstractNumId w:val="6"/>
  </w:num>
  <w:num w:numId="3" w16cid:durableId="210849756">
    <w:abstractNumId w:val="0"/>
  </w:num>
  <w:num w:numId="4" w16cid:durableId="1837839887">
    <w:abstractNumId w:val="4"/>
  </w:num>
  <w:num w:numId="5" w16cid:durableId="1399353578">
    <w:abstractNumId w:val="1"/>
  </w:num>
  <w:num w:numId="6" w16cid:durableId="1336881341">
    <w:abstractNumId w:val="3"/>
  </w:num>
  <w:num w:numId="7" w16cid:durableId="188836282">
    <w:abstractNumId w:val="8"/>
  </w:num>
  <w:num w:numId="8" w16cid:durableId="1855917446">
    <w:abstractNumId w:val="2"/>
  </w:num>
  <w:num w:numId="9" w16cid:durableId="411322546">
    <w:abstractNumId w:val="5"/>
  </w:num>
  <w:num w:numId="10" w16cid:durableId="283924173">
    <w:abstractNumId w:val="9"/>
  </w:num>
  <w:num w:numId="11" w16cid:durableId="1130784449">
    <w:abstractNumId w:val="10"/>
  </w:num>
  <w:num w:numId="12" w16cid:durableId="16905948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4B"/>
    <w:rsid w:val="000921C5"/>
    <w:rsid w:val="00107C13"/>
    <w:rsid w:val="00172B61"/>
    <w:rsid w:val="001D615D"/>
    <w:rsid w:val="0034785B"/>
    <w:rsid w:val="003D0B61"/>
    <w:rsid w:val="00592041"/>
    <w:rsid w:val="005F51C4"/>
    <w:rsid w:val="00634AEF"/>
    <w:rsid w:val="007A717D"/>
    <w:rsid w:val="00863449"/>
    <w:rsid w:val="008B3F3A"/>
    <w:rsid w:val="008D54AF"/>
    <w:rsid w:val="00945C5C"/>
    <w:rsid w:val="00A165FF"/>
    <w:rsid w:val="00A66F4B"/>
    <w:rsid w:val="00B76CEE"/>
    <w:rsid w:val="00C2372D"/>
    <w:rsid w:val="00D13353"/>
    <w:rsid w:val="00ED27C0"/>
    <w:rsid w:val="00F11568"/>
    <w:rsid w:val="00F61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1C5A"/>
  <w15:chartTrackingRefBased/>
  <w15:docId w15:val="{DAC5D437-BB2C-45DF-AB04-F501CA832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F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6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F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F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F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F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F4B"/>
    <w:rPr>
      <w:rFonts w:eastAsiaTheme="majorEastAsia" w:cstheme="majorBidi"/>
      <w:color w:val="272727" w:themeColor="text1" w:themeTint="D8"/>
    </w:rPr>
  </w:style>
  <w:style w:type="paragraph" w:styleId="Title">
    <w:name w:val="Title"/>
    <w:basedOn w:val="Normal"/>
    <w:next w:val="Normal"/>
    <w:link w:val="TitleChar"/>
    <w:uiPriority w:val="10"/>
    <w:qFormat/>
    <w:rsid w:val="00A66F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F4B"/>
    <w:pPr>
      <w:spacing w:before="160"/>
      <w:jc w:val="center"/>
    </w:pPr>
    <w:rPr>
      <w:i/>
      <w:iCs/>
      <w:color w:val="404040" w:themeColor="text1" w:themeTint="BF"/>
    </w:rPr>
  </w:style>
  <w:style w:type="character" w:customStyle="1" w:styleId="QuoteChar">
    <w:name w:val="Quote Char"/>
    <w:basedOn w:val="DefaultParagraphFont"/>
    <w:link w:val="Quote"/>
    <w:uiPriority w:val="29"/>
    <w:rsid w:val="00A66F4B"/>
    <w:rPr>
      <w:i/>
      <w:iCs/>
      <w:color w:val="404040" w:themeColor="text1" w:themeTint="BF"/>
    </w:rPr>
  </w:style>
  <w:style w:type="paragraph" w:styleId="ListParagraph">
    <w:name w:val="List Paragraph"/>
    <w:basedOn w:val="Normal"/>
    <w:uiPriority w:val="34"/>
    <w:qFormat/>
    <w:rsid w:val="00A66F4B"/>
    <w:pPr>
      <w:ind w:left="720"/>
      <w:contextualSpacing/>
    </w:pPr>
  </w:style>
  <w:style w:type="character" w:styleId="IntenseEmphasis">
    <w:name w:val="Intense Emphasis"/>
    <w:basedOn w:val="DefaultParagraphFont"/>
    <w:uiPriority w:val="21"/>
    <w:qFormat/>
    <w:rsid w:val="00A66F4B"/>
    <w:rPr>
      <w:i/>
      <w:iCs/>
      <w:color w:val="0F4761" w:themeColor="accent1" w:themeShade="BF"/>
    </w:rPr>
  </w:style>
  <w:style w:type="paragraph" w:styleId="IntenseQuote">
    <w:name w:val="Intense Quote"/>
    <w:basedOn w:val="Normal"/>
    <w:next w:val="Normal"/>
    <w:link w:val="IntenseQuoteChar"/>
    <w:uiPriority w:val="30"/>
    <w:qFormat/>
    <w:rsid w:val="00A66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F4B"/>
    <w:rPr>
      <w:i/>
      <w:iCs/>
      <w:color w:val="0F4761" w:themeColor="accent1" w:themeShade="BF"/>
    </w:rPr>
  </w:style>
  <w:style w:type="character" w:styleId="IntenseReference">
    <w:name w:val="Intense Reference"/>
    <w:basedOn w:val="DefaultParagraphFont"/>
    <w:uiPriority w:val="32"/>
    <w:qFormat/>
    <w:rsid w:val="00A66F4B"/>
    <w:rPr>
      <w:b/>
      <w:bCs/>
      <w:smallCaps/>
      <w:color w:val="0F4761" w:themeColor="accent1" w:themeShade="BF"/>
      <w:spacing w:val="5"/>
    </w:rPr>
  </w:style>
  <w:style w:type="paragraph" w:styleId="Header">
    <w:name w:val="header"/>
    <w:basedOn w:val="Normal"/>
    <w:link w:val="HeaderChar"/>
    <w:uiPriority w:val="99"/>
    <w:unhideWhenUsed/>
    <w:rsid w:val="00A66F4B"/>
    <w:pPr>
      <w:tabs>
        <w:tab w:val="center" w:pos="4680"/>
        <w:tab w:val="right" w:pos="9360"/>
      </w:tabs>
    </w:pPr>
  </w:style>
  <w:style w:type="character" w:customStyle="1" w:styleId="HeaderChar">
    <w:name w:val="Header Char"/>
    <w:basedOn w:val="DefaultParagraphFont"/>
    <w:link w:val="Header"/>
    <w:uiPriority w:val="99"/>
    <w:rsid w:val="00A66F4B"/>
  </w:style>
  <w:style w:type="paragraph" w:styleId="Footer">
    <w:name w:val="footer"/>
    <w:basedOn w:val="Normal"/>
    <w:link w:val="FooterChar"/>
    <w:uiPriority w:val="99"/>
    <w:unhideWhenUsed/>
    <w:rsid w:val="00A66F4B"/>
    <w:pPr>
      <w:tabs>
        <w:tab w:val="center" w:pos="4680"/>
        <w:tab w:val="right" w:pos="9360"/>
      </w:tabs>
    </w:pPr>
  </w:style>
  <w:style w:type="character" w:customStyle="1" w:styleId="FooterChar">
    <w:name w:val="Footer Char"/>
    <w:basedOn w:val="DefaultParagraphFont"/>
    <w:link w:val="Footer"/>
    <w:uiPriority w:val="99"/>
    <w:rsid w:val="00A66F4B"/>
  </w:style>
  <w:style w:type="table" w:styleId="TableGrid">
    <w:name w:val="Table Grid"/>
    <w:basedOn w:val="TableNormal"/>
    <w:uiPriority w:val="39"/>
    <w:rsid w:val="00A66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6F4B"/>
    <w:rPr>
      <w:color w:val="808080"/>
    </w:rPr>
  </w:style>
  <w:style w:type="character" w:styleId="BookTitle">
    <w:name w:val="Book Title"/>
    <w:basedOn w:val="DefaultParagraphFont"/>
    <w:uiPriority w:val="33"/>
    <w:qFormat/>
    <w:rsid w:val="00A66F4B"/>
    <w:rPr>
      <w:b/>
      <w:bCs/>
      <w:i/>
      <w:iCs/>
      <w:spacing w:val="5"/>
    </w:rPr>
  </w:style>
  <w:style w:type="paragraph" w:styleId="HTMLPreformatted">
    <w:name w:val="HTML Preformatted"/>
    <w:basedOn w:val="Normal"/>
    <w:link w:val="HTMLPreformattedChar"/>
    <w:uiPriority w:val="99"/>
    <w:unhideWhenUsed/>
    <w:rsid w:val="001D6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D615D"/>
    <w:rPr>
      <w:rFonts w:ascii="Courier New" w:eastAsia="Times New Roman" w:hAnsi="Courier New" w:cs="Courier New"/>
      <w:kern w:val="0"/>
      <w:sz w:val="20"/>
      <w:szCs w:val="20"/>
      <w14:ligatures w14:val="none"/>
    </w:rPr>
  </w:style>
  <w:style w:type="character" w:styleId="Strong">
    <w:name w:val="Strong"/>
    <w:uiPriority w:val="22"/>
    <w:qFormat/>
    <w:rsid w:val="001D61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5CB937465A4BF08430AF01AFB5EB58"/>
        <w:category>
          <w:name w:val="General"/>
          <w:gallery w:val="placeholder"/>
        </w:category>
        <w:types>
          <w:type w:val="bbPlcHdr"/>
        </w:types>
        <w:behaviors>
          <w:behavior w:val="content"/>
        </w:behaviors>
        <w:guid w:val="{412D3634-18D3-46AA-B04F-095BF00CB856}"/>
      </w:docPartPr>
      <w:docPartBody>
        <w:p w:rsidR="00201125" w:rsidRDefault="00646C98" w:rsidP="00646C98">
          <w:pPr>
            <w:pStyle w:val="DA5CB937465A4BF08430AF01AFB5EB58"/>
          </w:pPr>
          <w:r w:rsidRPr="00FD6D08">
            <w:rPr>
              <w:rStyle w:val="PlaceholderText"/>
            </w:rPr>
            <w:t>[Subject]</w:t>
          </w:r>
        </w:p>
      </w:docPartBody>
    </w:docPart>
    <w:docPart>
      <w:docPartPr>
        <w:name w:val="EFE044DEDEE74E4DAD2936B174C26FCC"/>
        <w:category>
          <w:name w:val="General"/>
          <w:gallery w:val="placeholder"/>
        </w:category>
        <w:types>
          <w:type w:val="bbPlcHdr"/>
        </w:types>
        <w:behaviors>
          <w:behavior w:val="content"/>
        </w:behaviors>
        <w:guid w:val="{EFA6AD46-4D94-4FA0-8965-E9D356172273}"/>
      </w:docPartPr>
      <w:docPartBody>
        <w:p w:rsidR="00201125" w:rsidRDefault="00646C98" w:rsidP="00646C98">
          <w:pPr>
            <w:pStyle w:val="EFE044DEDEE74E4DAD2936B174C26FCC"/>
          </w:pPr>
          <w:r w:rsidRPr="00FD6D08">
            <w:rPr>
              <w:rStyle w:val="PlaceholderText"/>
            </w:rPr>
            <w:t>[Category]</w:t>
          </w:r>
        </w:p>
      </w:docPartBody>
    </w:docPart>
    <w:docPart>
      <w:docPartPr>
        <w:name w:val="CD2097D7F4CE4B73959D1B9333CDE1A0"/>
        <w:category>
          <w:name w:val="General"/>
          <w:gallery w:val="placeholder"/>
        </w:category>
        <w:types>
          <w:type w:val="bbPlcHdr"/>
        </w:types>
        <w:behaviors>
          <w:behavior w:val="content"/>
        </w:behaviors>
        <w:guid w:val="{3D198093-CBCF-46F6-B678-30D1BBE7D8EC}"/>
      </w:docPartPr>
      <w:docPartBody>
        <w:p w:rsidR="00201125" w:rsidRDefault="00646C98" w:rsidP="00646C98">
          <w:pPr>
            <w:pStyle w:val="CD2097D7F4CE4B73959D1B9333CDE1A0"/>
          </w:pPr>
          <w:r w:rsidRPr="00FD6D0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98"/>
    <w:rsid w:val="001D3405"/>
    <w:rsid w:val="00201125"/>
    <w:rsid w:val="0034785B"/>
    <w:rsid w:val="004E09D7"/>
    <w:rsid w:val="00646C98"/>
    <w:rsid w:val="00863449"/>
    <w:rsid w:val="008D54AF"/>
    <w:rsid w:val="009F4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6C98"/>
    <w:rPr>
      <w:color w:val="808080"/>
    </w:rPr>
  </w:style>
  <w:style w:type="paragraph" w:customStyle="1" w:styleId="DA5CB937465A4BF08430AF01AFB5EB58">
    <w:name w:val="DA5CB937465A4BF08430AF01AFB5EB58"/>
    <w:rsid w:val="00646C98"/>
  </w:style>
  <w:style w:type="paragraph" w:customStyle="1" w:styleId="EFE044DEDEE74E4DAD2936B174C26FCC">
    <w:name w:val="EFE044DEDEE74E4DAD2936B174C26FCC"/>
    <w:rsid w:val="00646C98"/>
  </w:style>
  <w:style w:type="paragraph" w:customStyle="1" w:styleId="CD2097D7F4CE4B73959D1B9333CDE1A0">
    <w:name w:val="CD2097D7F4CE4B73959D1B9333CDE1A0"/>
    <w:rsid w:val="00646C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8229</TotalTime>
  <Pages>8</Pages>
  <Words>858</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Stack and Queue</vt:lpstr>
    </vt:vector>
  </TitlesOfParts>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and Queues</dc:title>
  <dc:subject/>
  <dc:creator>Ms. Ravia Ijaz</dc:creator>
  <cp:keywords/>
  <dc:description/>
  <cp:lastModifiedBy>Ms. Ravia Ijaz</cp:lastModifiedBy>
  <cp:revision>12</cp:revision>
  <dcterms:created xsi:type="dcterms:W3CDTF">2025-08-13T05:25:00Z</dcterms:created>
  <dcterms:modified xsi:type="dcterms:W3CDTF">2025-09-17T03:42:00Z</dcterms:modified>
  <cp:category>6</cp:category>
</cp:coreProperties>
</file>