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1. Declare a div() function with two parameters. Then call the function and pass two numbers and display their division.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628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2. Declare a square() function with one parameter. Then call the function and pass one number and display the square of that number 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1917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3. Using max() and min() functions display the maximum and minimum of 5 random numbers.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8702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4933950" cy="1933575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33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4. Accept a name from the user and display that in lower case using lower() function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4384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