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6292777"/>
        <w:docPartObj>
          <w:docPartGallery w:val="Cover Pages"/>
          <w:docPartUnique/>
        </w:docPartObj>
      </w:sdtPr>
      <w:sdtEndPr>
        <w:rPr>
          <w:b/>
        </w:rPr>
      </w:sdtEndPr>
      <w:sdtContent>
        <w:p w:rsidR="008A5C68" w:rsidRDefault="008A5C68"/>
        <w:p w:rsidR="008A5C68" w:rsidRDefault="00941E06">
          <w:pPr>
            <w:spacing w:after="200" w:line="276" w:lineRule="auto"/>
            <w:rPr>
              <w:b/>
            </w:rPr>
          </w:pPr>
          <w:r w:rsidRPr="008A5C68">
            <w:rPr>
              <w:b/>
              <w:noProof/>
            </w:rPr>
            <mc:AlternateContent>
              <mc:Choice Requires="wps">
                <w:drawing>
                  <wp:anchor distT="45720" distB="45720" distL="114300" distR="114300" simplePos="0" relativeHeight="251666432" behindDoc="0" locked="0" layoutInCell="1" allowOverlap="1">
                    <wp:simplePos x="0" y="0"/>
                    <wp:positionH relativeFrom="page">
                      <wp:posOffset>609600</wp:posOffset>
                    </wp:positionH>
                    <wp:positionV relativeFrom="paragraph">
                      <wp:posOffset>6867525</wp:posOffset>
                    </wp:positionV>
                    <wp:extent cx="6848475" cy="5810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581025"/>
                            </a:xfrm>
                            <a:prstGeom prst="rect">
                              <a:avLst/>
                            </a:prstGeom>
                            <a:solidFill>
                              <a:srgbClr val="FFFFFF"/>
                            </a:solidFill>
                            <a:ln w="9525">
                              <a:noFill/>
                              <a:miter lim="800000"/>
                              <a:headEnd/>
                              <a:tailEnd/>
                            </a:ln>
                          </wps:spPr>
                          <wps:txbx>
                            <w:txbxContent>
                              <w:p w:rsidR="00D47583" w:rsidRPr="00941E06" w:rsidRDefault="00D47583" w:rsidP="008A5C68">
                                <w:pPr>
                                  <w:jc w:val="center"/>
                                  <w:rPr>
                                    <w:rFonts w:ascii="Courier New" w:hAnsi="Courier New" w:cs="Courier New"/>
                                    <w:sz w:val="24"/>
                                    <w:szCs w:val="24"/>
                                  </w:rPr>
                                </w:pPr>
                                <w:r w:rsidRPr="00941E06">
                                  <w:rPr>
                                    <w:rFonts w:ascii="Courier New" w:hAnsi="Courier New" w:cs="Courier New"/>
                                    <w:sz w:val="24"/>
                                    <w:szCs w:val="24"/>
                                  </w:rPr>
                                  <w:t>Joseph Boi-Ukeme (101053347) and Ngozi Silas Echegini (101032933)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pt;margin-top:540.75pt;width:539.25pt;height:45.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" stroked="f">
                    <v:textbox>
                      <w:txbxContent>
                        <w:p w:rsidR="00D47583" w:rsidRPr="00941E06" w:rsidRDefault="00D47583" w:rsidP="008A5C68">
                          <w:pPr>
                            <w:jc w:val="center"/>
                            <w:rPr>
                              <w:rFonts w:ascii="Courier New" w:hAnsi="Courier New" w:cs="Courier New"/>
                              <w:sz w:val="24"/>
                              <w:szCs w:val="24"/>
                            </w:rPr>
                          </w:pPr>
                          <w:r w:rsidRPr="00941E06">
                            <w:rPr>
                              <w:rFonts w:ascii="Courier New" w:hAnsi="Courier New" w:cs="Courier New"/>
                              <w:sz w:val="24"/>
                              <w:szCs w:val="24"/>
                            </w:rPr>
                            <w:t>Joseph Boi-Ukeme (101053347) and Ngozi Silas Echegini (101032933)</w:t>
                          </w:r>
                        </w:p>
                      </w:txbxContent>
                    </v:textbox>
                    <w10:wrap type="square" anchorx="page"/>
                  </v:shape>
                </w:pict>
              </mc:Fallback>
            </mc:AlternateContent>
          </w:r>
          <w:r w:rsidR="00B512C1">
            <w:rPr>
              <w:noProof/>
            </w:rPr>
            <mc:AlternateContent>
              <mc:Choice Requires="wps">
                <w:drawing>
                  <wp:anchor distT="0" distB="0" distL="114300" distR="114300" simplePos="0" relativeHeight="251662336" behindDoc="0" locked="0" layoutInCell="1" allowOverlap="1">
                    <wp:simplePos x="0" y="0"/>
                    <wp:positionH relativeFrom="page">
                      <wp:posOffset>1129030</wp:posOffset>
                    </wp:positionH>
                    <wp:positionV relativeFrom="page">
                      <wp:posOffset>2233295</wp:posOffset>
                    </wp:positionV>
                    <wp:extent cx="5988050" cy="2501265"/>
                    <wp:effectExtent l="0" t="0" r="12700" b="13335"/>
                    <wp:wrapSquare wrapText="bothSides"/>
                    <wp:docPr id="113" name="Text Box 113"/>
                    <wp:cNvGraphicFramePr/>
                    <a:graphic xmlns:a="http://schemas.openxmlformats.org/drawingml/2006/main">
                      <a:graphicData uri="http://schemas.microsoft.com/office/word/2010/wordprocessingShape">
                        <wps:wsp>
                          <wps:cNvSpPr txBox="1"/>
                          <wps:spPr>
                            <a:xfrm>
                              <a:off x="0" y="0"/>
                              <a:ext cx="5988050" cy="2501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583" w:rsidRDefault="00D47583" w:rsidP="008A5C68">
                                <w:pPr>
                                  <w:pStyle w:val="NoSpacing"/>
                                  <w:jc w:val="center"/>
                                  <w:rPr>
                                    <w:caps/>
                                    <w:color w:val="17365D" w:themeColor="text2" w:themeShade="BF"/>
                                    <w:sz w:val="52"/>
                                    <w:szCs w:val="52"/>
                                  </w:rPr>
                                </w:pPr>
                                <w:sdt>
                                  <w:sdtPr>
                                    <w:rPr>
                                      <w:caps/>
                                      <w:color w:val="17365D" w:themeColor="text2" w:themeShade="BF"/>
                                      <w:sz w:val="52"/>
                                      <w:szCs w:val="52"/>
                                    </w:rPr>
                                    <w:alias w:val="Title"/>
                                    <w:tag w:val=""/>
                                    <w:id w:val="-1593388570"/>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3D Oil spill modelling</w:t>
                                    </w:r>
                                  </w:sdtContent>
                                </w:sdt>
                              </w:p>
                              <w:sdt>
                                <w:sdtPr>
                                  <w:rPr>
                                    <w:smallCaps/>
                                    <w:color w:val="1F497D" w:themeColor="text2"/>
                                    <w:sz w:val="36"/>
                                    <w:szCs w:val="36"/>
                                  </w:rPr>
                                  <w:alias w:val="Subtitle"/>
                                  <w:tag w:val=""/>
                                  <w:id w:val="-662705489"/>
                                  <w:dataBinding w:prefixMappings="xmlns:ns0='http://purl.org/dc/elements/1.1/' xmlns:ns1='http://schemas.openxmlformats.org/package/2006/metadata/core-properties' " w:xpath="/ns1:coreProperties[1]/ns0:subject[1]" w:storeItemID="{6C3C8BC8-F283-45AE-878A-BAB7291924A1}"/>
                                  <w:text/>
                                </w:sdtPr>
                                <w:sdtContent>
                                  <w:p w:rsidR="00D47583" w:rsidRDefault="00D47583">
                                    <w:pPr>
                                      <w:pStyle w:val="NoSpacing"/>
                                      <w:jc w:val="right"/>
                                      <w:rPr>
                                        <w:smallCaps/>
                                        <w:color w:val="1F497D" w:themeColor="text2"/>
                                        <w:sz w:val="36"/>
                                        <w:szCs w:val="36"/>
                                      </w:rPr>
                                    </w:pPr>
                                    <w:r>
                                      <w:rPr>
                                        <w:smallCaps/>
                                        <w:color w:val="1F497D" w:themeColor="text2"/>
                                        <w:sz w:val="36"/>
                                        <w:szCs w:val="36"/>
                                      </w:rPr>
                                      <w:t>methodologies for discrete events modelling and simulation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margin-left:88.9pt;margin-top:175.85pt;width:471.5pt;height:196.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" filled="f" stroked="f" strokeweight=".5pt">
                    <v:textbox inset="0,0,0,0">
                      <w:txbxContent>
                        <w:p w:rsidR="00D47583" w:rsidRDefault="00D47583" w:rsidP="008A5C68">
                          <w:pPr>
                            <w:pStyle w:val="NoSpacing"/>
                            <w:jc w:val="center"/>
                            <w:rPr>
                              <w:caps/>
                              <w:color w:val="17365D" w:themeColor="text2" w:themeShade="BF"/>
                              <w:sz w:val="52"/>
                              <w:szCs w:val="52"/>
                            </w:rPr>
                          </w:pPr>
                          <w:sdt>
                            <w:sdtPr>
                              <w:rPr>
                                <w:caps/>
                                <w:color w:val="17365D" w:themeColor="text2" w:themeShade="BF"/>
                                <w:sz w:val="52"/>
                                <w:szCs w:val="52"/>
                              </w:rPr>
                              <w:alias w:val="Title"/>
                              <w:tag w:val=""/>
                              <w:id w:val="-1593388570"/>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3D Oil spill modelling</w:t>
                              </w:r>
                            </w:sdtContent>
                          </w:sdt>
                        </w:p>
                        <w:sdt>
                          <w:sdtPr>
                            <w:rPr>
                              <w:smallCaps/>
                              <w:color w:val="1F497D" w:themeColor="text2"/>
                              <w:sz w:val="36"/>
                              <w:szCs w:val="36"/>
                            </w:rPr>
                            <w:alias w:val="Subtitle"/>
                            <w:tag w:val=""/>
                            <w:id w:val="-662705489"/>
                            <w:dataBinding w:prefixMappings="xmlns:ns0='http://purl.org/dc/elements/1.1/' xmlns:ns1='http://schemas.openxmlformats.org/package/2006/metadata/core-properties' " w:xpath="/ns1:coreProperties[1]/ns0:subject[1]" w:storeItemID="{6C3C8BC8-F283-45AE-878A-BAB7291924A1}"/>
                            <w:text/>
                          </w:sdtPr>
                          <w:sdtContent>
                            <w:p w:rsidR="00D47583" w:rsidRDefault="00D47583">
                              <w:pPr>
                                <w:pStyle w:val="NoSpacing"/>
                                <w:jc w:val="right"/>
                                <w:rPr>
                                  <w:smallCaps/>
                                  <w:color w:val="1F497D" w:themeColor="text2"/>
                                  <w:sz w:val="36"/>
                                  <w:szCs w:val="36"/>
                                </w:rPr>
                              </w:pPr>
                              <w:r>
                                <w:rPr>
                                  <w:smallCaps/>
                                  <w:color w:val="1F497D" w:themeColor="text2"/>
                                  <w:sz w:val="36"/>
                                  <w:szCs w:val="36"/>
                                </w:rPr>
                                <w:t>methodologies for discrete events modelling and simulation</w:t>
                              </w:r>
                            </w:p>
                          </w:sdtContent>
                        </w:sdt>
                      </w:txbxContent>
                    </v:textbox>
                    <w10:wrap type="square" anchorx="page" anchory="page"/>
                  </v:shape>
                </w:pict>
              </mc:Fallback>
            </mc:AlternateContent>
          </w:r>
          <w:r w:rsidR="008A5C68">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1497020422"/>
                                  <w:dataBinding w:prefixMappings="xmlns:ns0='http://schemas.microsoft.com/office/2006/coverPageProps' " w:xpath="/ns0:CoverPageProperties[1]/ns0:PublishDate[1]" w:storeItemID="{55AF091B-3C7A-41E3-B477-F2FDAA23CFDA}"/>
                                  <w:date w:fullDate="2017-11-23T00:00:00Z">
                                    <w:dateFormat w:val="MMMM d, yyyy"/>
                                    <w:lid w:val="en-US"/>
                                    <w:storeMappedDataAs w:val="dateTime"/>
                                    <w:calendar w:val="gregorian"/>
                                  </w:date>
                                </w:sdtPr>
                                <w:sdtContent>
                                  <w:p w:rsidR="00D47583" w:rsidRDefault="00D47583">
                                    <w:pPr>
                                      <w:pStyle w:val="NoSpacing"/>
                                      <w:jc w:val="right"/>
                                      <w:rPr>
                                        <w:caps/>
                                        <w:color w:val="17365D" w:themeColor="text2" w:themeShade="BF"/>
                                        <w:sz w:val="40"/>
                                        <w:szCs w:val="40"/>
                                      </w:rPr>
                                    </w:pPr>
                                    <w:r>
                                      <w:rPr>
                                        <w:caps/>
                                        <w:color w:val="17365D" w:themeColor="text2" w:themeShade="BF"/>
                                        <w:sz w:val="40"/>
                                        <w:szCs w:val="40"/>
                                      </w:rPr>
                                      <w:t>November 23,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8"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17365D" w:themeColor="text2" w:themeShade="BF"/>
                              <w:sz w:val="40"/>
                              <w:szCs w:val="40"/>
                            </w:rPr>
                            <w:alias w:val="Publish Date"/>
                            <w:tag w:val=""/>
                            <w:id w:val="-1497020422"/>
                            <w:dataBinding w:prefixMappings="xmlns:ns0='http://schemas.microsoft.com/office/2006/coverPageProps' " w:xpath="/ns0:CoverPageProperties[1]/ns0:PublishDate[1]" w:storeItemID="{55AF091B-3C7A-41E3-B477-F2FDAA23CFDA}"/>
                            <w:date w:fullDate="2017-11-23T00:00:00Z">
                              <w:dateFormat w:val="MMMM d, yyyy"/>
                              <w:lid w:val="en-US"/>
                              <w:storeMappedDataAs w:val="dateTime"/>
                              <w:calendar w:val="gregorian"/>
                            </w:date>
                          </w:sdtPr>
                          <w:sdtContent>
                            <w:p w:rsidR="00D47583" w:rsidRDefault="00D47583">
                              <w:pPr>
                                <w:pStyle w:val="NoSpacing"/>
                                <w:jc w:val="right"/>
                                <w:rPr>
                                  <w:caps/>
                                  <w:color w:val="17365D" w:themeColor="text2" w:themeShade="BF"/>
                                  <w:sz w:val="40"/>
                                  <w:szCs w:val="40"/>
                                </w:rPr>
                              </w:pPr>
                              <w:r>
                                <w:rPr>
                                  <w:caps/>
                                  <w:color w:val="17365D" w:themeColor="text2" w:themeShade="BF"/>
                                  <w:sz w:val="40"/>
                                  <w:szCs w:val="40"/>
                                </w:rPr>
                                <w:t>November 23, 2017</w:t>
                              </w:r>
                            </w:p>
                          </w:sdtContent>
                        </w:sdt>
                      </w:txbxContent>
                    </v:textbox>
                    <w10:wrap type="square" anchorx="page" anchory="page"/>
                  </v:shape>
                </w:pict>
              </mc:Fallback>
            </mc:AlternateContent>
          </w:r>
          <w:r w:rsidR="008A5C68">
            <w:rPr>
              <w:noProof/>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12FD00"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8A5C68">
            <w:rPr>
              <w:b/>
            </w:rPr>
            <w:br w:type="page"/>
          </w:r>
        </w:p>
      </w:sdtContent>
    </w:sdt>
    <w:p w:rsidR="00F03A55" w:rsidRPr="00297478" w:rsidRDefault="00F03A55" w:rsidP="00F03A55">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lastRenderedPageBreak/>
        <w:t>INTRODUCTION</w:t>
      </w:r>
    </w:p>
    <w:p w:rsidR="00541629" w:rsidRPr="00297478" w:rsidRDefault="00541629" w:rsidP="00F03A55">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 xml:space="preserve">Oil spills that occur during exploration and production of crude oil in coastal waters can have devastating effects </w:t>
      </w:r>
      <w:r w:rsidR="00CD4C64" w:rsidRPr="00297478">
        <w:rPr>
          <w:rFonts w:asciiTheme="minorHAnsi" w:hAnsiTheme="minorHAnsi" w:cstheme="minorHAnsi"/>
          <w:sz w:val="24"/>
          <w:szCs w:val="24"/>
        </w:rPr>
        <w:t>on</w:t>
      </w:r>
      <w:r w:rsidRPr="00297478">
        <w:rPr>
          <w:rFonts w:asciiTheme="minorHAnsi" w:hAnsiTheme="minorHAnsi" w:cstheme="minorHAnsi"/>
          <w:sz w:val="24"/>
          <w:szCs w:val="24"/>
        </w:rPr>
        <w:t xml:space="preserve"> the environment, aquatic life and even human life. It is important to study the way in which these spills propagate on coastal waters to ensure that in situations when these spills can</w:t>
      </w:r>
      <w:r w:rsidR="00CD4C64" w:rsidRPr="00297478">
        <w:rPr>
          <w:rFonts w:asciiTheme="minorHAnsi" w:hAnsiTheme="minorHAnsi" w:cstheme="minorHAnsi"/>
          <w:sz w:val="24"/>
          <w:szCs w:val="24"/>
        </w:rPr>
        <w:t xml:space="preserve"> </w:t>
      </w:r>
      <w:r w:rsidRPr="00297478">
        <w:rPr>
          <w:rFonts w:asciiTheme="minorHAnsi" w:hAnsiTheme="minorHAnsi" w:cstheme="minorHAnsi"/>
          <w:sz w:val="24"/>
          <w:szCs w:val="24"/>
        </w:rPr>
        <w:t>not be avoided</w:t>
      </w:r>
      <w:r w:rsidR="00CD4C64" w:rsidRPr="00297478">
        <w:rPr>
          <w:rFonts w:asciiTheme="minorHAnsi" w:hAnsiTheme="minorHAnsi" w:cstheme="minorHAnsi"/>
          <w:sz w:val="24"/>
          <w:szCs w:val="24"/>
        </w:rPr>
        <w:t>,</w:t>
      </w:r>
      <w:r w:rsidRPr="00297478">
        <w:rPr>
          <w:rFonts w:asciiTheme="minorHAnsi" w:hAnsiTheme="minorHAnsi" w:cstheme="minorHAnsi"/>
          <w:sz w:val="24"/>
          <w:szCs w:val="24"/>
        </w:rPr>
        <w:t xml:space="preserve"> appropriate plans could be made using data from modelling and simulation to mitigate the effects.</w:t>
      </w:r>
    </w:p>
    <w:p w:rsidR="00B512C1" w:rsidRPr="00297478" w:rsidRDefault="00B512C1" w:rsidP="00F03A55">
      <w:pPr>
        <w:spacing w:after="0" w:line="360" w:lineRule="auto"/>
        <w:rPr>
          <w:rFonts w:asciiTheme="minorHAnsi" w:hAnsiTheme="minorHAnsi" w:cstheme="minorHAnsi"/>
          <w:sz w:val="24"/>
          <w:szCs w:val="24"/>
        </w:rPr>
      </w:pPr>
    </w:p>
    <w:p w:rsidR="00700CE5" w:rsidRPr="00297478" w:rsidRDefault="00541629" w:rsidP="00F03A55">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When oil spills on the surface of coastal waters</w:t>
      </w:r>
      <w:r w:rsidR="00CD4C64" w:rsidRPr="00297478">
        <w:rPr>
          <w:rFonts w:asciiTheme="minorHAnsi" w:hAnsiTheme="minorHAnsi" w:cstheme="minorHAnsi"/>
          <w:sz w:val="24"/>
          <w:szCs w:val="24"/>
        </w:rPr>
        <w:t>,</w:t>
      </w:r>
      <w:r w:rsidRPr="00297478">
        <w:rPr>
          <w:rFonts w:asciiTheme="minorHAnsi" w:hAnsiTheme="minorHAnsi" w:cstheme="minorHAnsi"/>
          <w:sz w:val="24"/>
          <w:szCs w:val="24"/>
        </w:rPr>
        <w:t xml:space="preserve"> it disperses due to the concept of conservation of mass</w:t>
      </w:r>
      <w:r w:rsidR="00CD4C64" w:rsidRPr="00297478">
        <w:rPr>
          <w:rFonts w:asciiTheme="minorHAnsi" w:hAnsiTheme="minorHAnsi" w:cstheme="minorHAnsi"/>
          <w:sz w:val="24"/>
          <w:szCs w:val="24"/>
        </w:rPr>
        <w:t>. I</w:t>
      </w:r>
      <w:r w:rsidRPr="00297478">
        <w:rPr>
          <w:rFonts w:asciiTheme="minorHAnsi" w:hAnsiTheme="minorHAnsi" w:cstheme="minorHAnsi"/>
          <w:sz w:val="24"/>
          <w:szCs w:val="24"/>
        </w:rPr>
        <w:t xml:space="preserve">t can also be carried along the surface of the water body due to the effects of wind currents  </w:t>
      </w:r>
      <w:r w:rsidR="00700CE5" w:rsidRPr="00297478">
        <w:rPr>
          <w:rFonts w:asciiTheme="minorHAnsi" w:hAnsiTheme="minorHAnsi" w:cstheme="minorHAnsi"/>
          <w:sz w:val="24"/>
          <w:szCs w:val="24"/>
        </w:rPr>
        <w:t>a</w:t>
      </w:r>
      <w:r w:rsidRPr="00297478">
        <w:rPr>
          <w:rFonts w:asciiTheme="minorHAnsi" w:hAnsiTheme="minorHAnsi" w:cstheme="minorHAnsi"/>
          <w:sz w:val="24"/>
          <w:szCs w:val="24"/>
        </w:rPr>
        <w:t>nd/or water current</w:t>
      </w:r>
      <w:r w:rsidR="00CD4C64" w:rsidRPr="00297478">
        <w:rPr>
          <w:rFonts w:asciiTheme="minorHAnsi" w:hAnsiTheme="minorHAnsi" w:cstheme="minorHAnsi"/>
          <w:sz w:val="24"/>
          <w:szCs w:val="24"/>
        </w:rPr>
        <w:t>. O</w:t>
      </w:r>
      <w:r w:rsidRPr="00297478">
        <w:rPr>
          <w:rFonts w:asciiTheme="minorHAnsi" w:hAnsiTheme="minorHAnsi" w:cstheme="minorHAnsi"/>
          <w:sz w:val="24"/>
          <w:szCs w:val="24"/>
        </w:rPr>
        <w:t>il may mix with sea water and have a higher density causing it to sink towards the sea bottom.</w:t>
      </w:r>
      <w:r w:rsidR="00700CE5" w:rsidRPr="00297478">
        <w:rPr>
          <w:rFonts w:asciiTheme="minorHAnsi" w:hAnsiTheme="minorHAnsi" w:cstheme="minorHAnsi"/>
          <w:sz w:val="24"/>
          <w:szCs w:val="24"/>
        </w:rPr>
        <w:t xml:space="preserve"> Hence, the movement of an oil spill can be very complex</w:t>
      </w:r>
      <w:r w:rsidRPr="00297478">
        <w:rPr>
          <w:rFonts w:asciiTheme="minorHAnsi" w:hAnsiTheme="minorHAnsi" w:cstheme="minorHAnsi"/>
          <w:sz w:val="24"/>
          <w:szCs w:val="24"/>
        </w:rPr>
        <w:t xml:space="preserve"> </w:t>
      </w:r>
      <w:r w:rsidR="00700CE5" w:rsidRPr="00297478">
        <w:rPr>
          <w:rFonts w:asciiTheme="minorHAnsi" w:hAnsiTheme="minorHAnsi" w:cstheme="minorHAnsi"/>
          <w:sz w:val="24"/>
          <w:szCs w:val="24"/>
        </w:rPr>
        <w:t xml:space="preserve">depending on the condition of the water body. </w:t>
      </w:r>
      <w:r w:rsidR="00956987" w:rsidRPr="00297478">
        <w:rPr>
          <w:rFonts w:asciiTheme="minorHAnsi" w:hAnsiTheme="minorHAnsi" w:cstheme="minorHAnsi"/>
          <w:sz w:val="24"/>
          <w:szCs w:val="24"/>
        </w:rPr>
        <w:t>This project</w:t>
      </w:r>
      <w:r w:rsidR="00700CE5" w:rsidRPr="00297478">
        <w:rPr>
          <w:rFonts w:asciiTheme="minorHAnsi" w:hAnsiTheme="minorHAnsi" w:cstheme="minorHAnsi"/>
          <w:sz w:val="24"/>
          <w:szCs w:val="24"/>
        </w:rPr>
        <w:t xml:space="preserve"> models the behaviour of an oil spill on coastal waters using CellDEVS.</w:t>
      </w:r>
    </w:p>
    <w:p w:rsidR="00541629" w:rsidRPr="00297478" w:rsidRDefault="00541629" w:rsidP="00F03A55">
      <w:pPr>
        <w:spacing w:after="0" w:line="360" w:lineRule="auto"/>
        <w:rPr>
          <w:rFonts w:asciiTheme="minorHAnsi" w:hAnsiTheme="minorHAnsi" w:cstheme="minorHAnsi"/>
          <w:sz w:val="24"/>
          <w:szCs w:val="24"/>
        </w:rPr>
      </w:pPr>
    </w:p>
    <w:p w:rsidR="00F03A55" w:rsidRPr="00297478" w:rsidRDefault="00F9642B" w:rsidP="00F03A55">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MODEL DESCRIP</w:t>
      </w:r>
      <w:r w:rsidR="00F03A55" w:rsidRPr="00297478">
        <w:rPr>
          <w:rFonts w:asciiTheme="minorHAnsi" w:hAnsiTheme="minorHAnsi" w:cstheme="minorHAnsi"/>
          <w:b/>
          <w:sz w:val="24"/>
          <w:szCs w:val="24"/>
        </w:rPr>
        <w:t>ITION</w:t>
      </w:r>
    </w:p>
    <w:p w:rsidR="00700CE5" w:rsidRPr="00297478" w:rsidRDefault="00F03A55" w:rsidP="00F03A55">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 xml:space="preserve">In the implementation of </w:t>
      </w:r>
      <w:r w:rsidR="00700CE5" w:rsidRPr="00297478">
        <w:rPr>
          <w:rFonts w:asciiTheme="minorHAnsi" w:hAnsiTheme="minorHAnsi" w:cstheme="minorHAnsi"/>
          <w:sz w:val="24"/>
          <w:szCs w:val="24"/>
        </w:rPr>
        <w:t>the model</w:t>
      </w:r>
      <w:r w:rsidRPr="00297478">
        <w:rPr>
          <w:rFonts w:asciiTheme="minorHAnsi" w:hAnsiTheme="minorHAnsi" w:cstheme="minorHAnsi"/>
          <w:sz w:val="24"/>
          <w:szCs w:val="24"/>
        </w:rPr>
        <w:t xml:space="preserve"> being described in this report, the model is designed to be a 3-dimensional model called </w:t>
      </w:r>
      <w:r w:rsidR="00700CE5" w:rsidRPr="00297478">
        <w:rPr>
          <w:rFonts w:asciiTheme="minorHAnsi" w:hAnsiTheme="minorHAnsi" w:cstheme="minorHAnsi"/>
          <w:sz w:val="24"/>
          <w:szCs w:val="24"/>
        </w:rPr>
        <w:t>“oilSpill” and the cell space is 100x100x3</w:t>
      </w:r>
      <w:r w:rsidRPr="00297478">
        <w:rPr>
          <w:rFonts w:asciiTheme="minorHAnsi" w:hAnsiTheme="minorHAnsi" w:cstheme="minorHAnsi"/>
          <w:sz w:val="24"/>
          <w:szCs w:val="24"/>
        </w:rPr>
        <w:t xml:space="preserve">. </w:t>
      </w:r>
      <w:r w:rsidR="008D176C" w:rsidRPr="00297478">
        <w:rPr>
          <w:rFonts w:asciiTheme="minorHAnsi" w:hAnsiTheme="minorHAnsi" w:cstheme="minorHAnsi"/>
          <w:sz w:val="24"/>
          <w:szCs w:val="24"/>
        </w:rPr>
        <w:t xml:space="preserve">This is 3 planes with each plane </w:t>
      </w:r>
      <w:r w:rsidR="00F9642B" w:rsidRPr="00297478">
        <w:rPr>
          <w:rFonts w:asciiTheme="minorHAnsi" w:hAnsiTheme="minorHAnsi" w:cstheme="minorHAnsi"/>
          <w:sz w:val="24"/>
          <w:szCs w:val="24"/>
        </w:rPr>
        <w:t xml:space="preserve">representing a certain depth, the surface (layer 0), 10m below the water surface (layer 1) and 20m below the water surface (layer 2). </w:t>
      </w:r>
      <w:r w:rsidR="008D176C" w:rsidRPr="00297478">
        <w:rPr>
          <w:rFonts w:asciiTheme="minorHAnsi" w:hAnsiTheme="minorHAnsi" w:cstheme="minorHAnsi"/>
          <w:sz w:val="24"/>
          <w:szCs w:val="24"/>
        </w:rPr>
        <w:t xml:space="preserve"> </w:t>
      </w:r>
      <w:r w:rsidR="00700CE5" w:rsidRPr="00297478">
        <w:rPr>
          <w:rFonts w:asciiTheme="minorHAnsi" w:hAnsiTheme="minorHAnsi" w:cstheme="minorHAnsi"/>
          <w:sz w:val="24"/>
          <w:szCs w:val="24"/>
        </w:rPr>
        <w:t xml:space="preserve">Different cases of the model would be </w:t>
      </w:r>
      <w:r w:rsidR="00956987" w:rsidRPr="00297478">
        <w:rPr>
          <w:rFonts w:asciiTheme="minorHAnsi" w:hAnsiTheme="minorHAnsi" w:cstheme="minorHAnsi"/>
          <w:sz w:val="24"/>
          <w:szCs w:val="24"/>
        </w:rPr>
        <w:t>analysed,</w:t>
      </w:r>
      <w:r w:rsidR="00627E32" w:rsidRPr="00297478">
        <w:rPr>
          <w:rFonts w:asciiTheme="minorHAnsi" w:hAnsiTheme="minorHAnsi" w:cstheme="minorHAnsi"/>
          <w:sz w:val="24"/>
          <w:szCs w:val="24"/>
        </w:rPr>
        <w:t xml:space="preserve"> and the final model would be a combination of these cases.</w:t>
      </w:r>
    </w:p>
    <w:p w:rsidR="00C06821" w:rsidRPr="00297478" w:rsidRDefault="00CD4C64" w:rsidP="00F03A55">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Highlights</w:t>
      </w:r>
      <w:r w:rsidR="00C06821" w:rsidRPr="00297478">
        <w:rPr>
          <w:rFonts w:asciiTheme="minorHAnsi" w:hAnsiTheme="minorHAnsi" w:cstheme="minorHAnsi"/>
          <w:b/>
          <w:sz w:val="24"/>
          <w:szCs w:val="24"/>
        </w:rPr>
        <w:t xml:space="preserve">: </w:t>
      </w:r>
    </w:p>
    <w:p w:rsidR="00C06821" w:rsidRPr="00297478" w:rsidRDefault="00C06821" w:rsidP="00C06821">
      <w:pPr>
        <w:pStyle w:val="ListParagraph"/>
        <w:numPr>
          <w:ilvl w:val="0"/>
          <w:numId w:val="4"/>
        </w:num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Maximum mass of crude oil that can occupy a cell is 790kg</w:t>
      </w:r>
    </w:p>
    <w:p w:rsidR="00C06821" w:rsidRPr="00297478" w:rsidRDefault="00C06821" w:rsidP="00C06821">
      <w:pPr>
        <w:pStyle w:val="ListParagraph"/>
        <w:numPr>
          <w:ilvl w:val="0"/>
          <w:numId w:val="4"/>
        </w:num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A cell with a value of 2000kg means that sell is occupied by coastal vegetation</w:t>
      </w:r>
    </w:p>
    <w:p w:rsidR="00C06821" w:rsidRPr="00297478" w:rsidRDefault="00C06821" w:rsidP="00C06821">
      <w:pPr>
        <w:pStyle w:val="ListParagraph"/>
        <w:numPr>
          <w:ilvl w:val="0"/>
          <w:numId w:val="4"/>
        </w:num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A cell with 0kg means the cell has 0kg mass of oil and hence completely occupied by water.</w:t>
      </w:r>
    </w:p>
    <w:p w:rsidR="00C06821" w:rsidRPr="00297478" w:rsidRDefault="00C06821" w:rsidP="00C06821">
      <w:pPr>
        <w:pStyle w:val="ListParagraph"/>
        <w:numPr>
          <w:ilvl w:val="0"/>
          <w:numId w:val="4"/>
        </w:num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 xml:space="preserve">Oil spreading in this model is studied based on surface movement through conservation of oil mass and wind/water currents, and vertical downward movement of the oil </w:t>
      </w:r>
      <w:r w:rsidR="00956987" w:rsidRPr="00297478">
        <w:rPr>
          <w:rFonts w:asciiTheme="minorHAnsi" w:hAnsiTheme="minorHAnsi" w:cstheme="minorHAnsi"/>
          <w:sz w:val="24"/>
          <w:szCs w:val="24"/>
        </w:rPr>
        <w:t>because of</w:t>
      </w:r>
      <w:r w:rsidRPr="00297478">
        <w:rPr>
          <w:rFonts w:asciiTheme="minorHAnsi" w:hAnsiTheme="minorHAnsi" w:cstheme="minorHAnsi"/>
          <w:sz w:val="24"/>
          <w:szCs w:val="24"/>
        </w:rPr>
        <w:t xml:space="preserve"> the mass gained when oil and water have mixed.</w:t>
      </w:r>
    </w:p>
    <w:p w:rsidR="008E1FE5" w:rsidRPr="00297478" w:rsidRDefault="008E1FE5" w:rsidP="00C06821">
      <w:pPr>
        <w:pStyle w:val="ListParagraph"/>
        <w:numPr>
          <w:ilvl w:val="0"/>
          <w:numId w:val="4"/>
        </w:num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 xml:space="preserve">In various equations for oil spreading the constants m = 0.098 </w:t>
      </w:r>
      <w:r w:rsidR="00956987" w:rsidRPr="00297478">
        <w:rPr>
          <w:rFonts w:asciiTheme="minorHAnsi" w:hAnsiTheme="minorHAnsi" w:cstheme="minorHAnsi"/>
          <w:sz w:val="24"/>
          <w:szCs w:val="24"/>
        </w:rPr>
        <w:t>and d</w:t>
      </w:r>
      <w:r w:rsidRPr="00297478">
        <w:rPr>
          <w:rFonts w:asciiTheme="minorHAnsi" w:hAnsiTheme="minorHAnsi" w:cstheme="minorHAnsi"/>
          <w:sz w:val="24"/>
          <w:szCs w:val="24"/>
        </w:rPr>
        <w:t xml:space="preserve"> = 0. 0176</w:t>
      </w:r>
    </w:p>
    <w:p w:rsidR="00C06821" w:rsidRPr="00297478" w:rsidRDefault="00C06821" w:rsidP="00F03A55">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ab/>
      </w:r>
    </w:p>
    <w:p w:rsidR="007363E0" w:rsidRPr="00297478" w:rsidRDefault="007363E0" w:rsidP="00F03A55">
      <w:pPr>
        <w:spacing w:after="0" w:line="360" w:lineRule="auto"/>
        <w:rPr>
          <w:rFonts w:asciiTheme="minorHAnsi" w:hAnsiTheme="minorHAnsi" w:cstheme="minorHAnsi"/>
          <w:sz w:val="24"/>
          <w:szCs w:val="24"/>
        </w:rPr>
      </w:pPr>
    </w:p>
    <w:p w:rsidR="0089640A" w:rsidRPr="00297478" w:rsidRDefault="0089640A" w:rsidP="003C5236">
      <w:pPr>
        <w:spacing w:after="0" w:line="360" w:lineRule="auto"/>
        <w:rPr>
          <w:rFonts w:asciiTheme="minorHAnsi" w:hAnsiTheme="minorHAnsi" w:cstheme="minorHAnsi"/>
          <w:b/>
          <w:sz w:val="24"/>
          <w:szCs w:val="24"/>
        </w:rPr>
      </w:pPr>
    </w:p>
    <w:p w:rsidR="003C5236" w:rsidRPr="00297478" w:rsidRDefault="003C5236" w:rsidP="003C5236">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Case 1. 2D oil spreading without wind and current on surface</w:t>
      </w:r>
    </w:p>
    <w:p w:rsidR="00627E32" w:rsidRPr="00297478" w:rsidRDefault="00B53EA9" w:rsidP="003C5236">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Fig. 1</w:t>
      </w:r>
      <w:r w:rsidR="00CD4C64" w:rsidRPr="00297478">
        <w:rPr>
          <w:rFonts w:asciiTheme="minorHAnsi" w:hAnsiTheme="minorHAnsi" w:cstheme="minorHAnsi"/>
          <w:sz w:val="24"/>
          <w:szCs w:val="24"/>
        </w:rPr>
        <w:t xml:space="preserve"> represen</w:t>
      </w:r>
      <w:r w:rsidRPr="00297478">
        <w:rPr>
          <w:rFonts w:asciiTheme="minorHAnsi" w:hAnsiTheme="minorHAnsi" w:cstheme="minorHAnsi"/>
          <w:sz w:val="24"/>
          <w:szCs w:val="24"/>
        </w:rPr>
        <w:t>ts</w:t>
      </w:r>
      <w:r w:rsidR="00CD4C64" w:rsidRPr="00297478">
        <w:rPr>
          <w:rFonts w:asciiTheme="minorHAnsi" w:hAnsiTheme="minorHAnsi" w:cstheme="minorHAnsi"/>
          <w:sz w:val="24"/>
          <w:szCs w:val="24"/>
        </w:rPr>
        <w:t xml:space="preserve"> a portion of the cell space under study.</w:t>
      </w:r>
      <w:r w:rsidR="003C5236" w:rsidRPr="00297478">
        <w:rPr>
          <w:rFonts w:asciiTheme="minorHAnsi" w:hAnsiTheme="minorHAnsi" w:cstheme="minorHAnsi"/>
          <w:sz w:val="24"/>
          <w:szCs w:val="24"/>
        </w:rPr>
        <w:t xml:space="preserve"> Each plane contains 10</w:t>
      </w:r>
      <w:r w:rsidRPr="00297478">
        <w:rPr>
          <w:rFonts w:asciiTheme="minorHAnsi" w:hAnsiTheme="minorHAnsi" w:cstheme="minorHAnsi"/>
          <w:sz w:val="24"/>
          <w:szCs w:val="24"/>
        </w:rPr>
        <w:t>,</w:t>
      </w:r>
      <w:r w:rsidR="003C5236" w:rsidRPr="00297478">
        <w:rPr>
          <w:rFonts w:asciiTheme="minorHAnsi" w:hAnsiTheme="minorHAnsi" w:cstheme="minorHAnsi"/>
          <w:sz w:val="24"/>
          <w:szCs w:val="24"/>
        </w:rPr>
        <w:t xml:space="preserve">000 cells (100*100). One can think of each cell as a small fraction of the water body which is occupied by either water (0 oil) or Crude oil (790) or a mixture of both oil and water (Greater than zero but less than 790). All mass values are in Kilogram. </w:t>
      </w:r>
      <w:r w:rsidR="00956987" w:rsidRPr="00297478">
        <w:rPr>
          <w:rFonts w:asciiTheme="minorHAnsi" w:hAnsiTheme="minorHAnsi" w:cstheme="minorHAnsi"/>
          <w:sz w:val="24"/>
          <w:szCs w:val="24"/>
        </w:rPr>
        <w:t>The cell</w:t>
      </w:r>
      <w:r w:rsidR="003C5236" w:rsidRPr="00297478">
        <w:rPr>
          <w:rFonts w:asciiTheme="minorHAnsi" w:hAnsiTheme="minorHAnsi" w:cstheme="minorHAnsi"/>
          <w:sz w:val="24"/>
          <w:szCs w:val="24"/>
        </w:rPr>
        <w:t xml:space="preserve"> space has a Moore neighborhood of 9 cells (including itself) see figure 1 below.</w:t>
      </w:r>
    </w:p>
    <w:p w:rsidR="00F9642B" w:rsidRPr="00297478" w:rsidRDefault="000D2FCF" w:rsidP="00793E55">
      <w:pPr>
        <w:spacing w:after="120" w:line="360" w:lineRule="auto"/>
        <w:rPr>
          <w:rFonts w:asciiTheme="minorHAnsi" w:hAnsiTheme="minorHAnsi" w:cstheme="minorHAnsi"/>
          <w:sz w:val="24"/>
          <w:szCs w:val="24"/>
        </w:rPr>
      </w:pPr>
      <w:r w:rsidRPr="00297478">
        <w:rPr>
          <w:rFonts w:asciiTheme="minorHAnsi" w:hAnsiTheme="minorHAnsi" w:cstheme="minorHAnsi"/>
          <w:sz w:val="24"/>
          <w:szCs w:val="24"/>
        </w:rPr>
        <w:t>Figure 1.</w:t>
      </w:r>
      <w:r w:rsidR="00F9642B" w:rsidRPr="00297478">
        <w:rPr>
          <w:rFonts w:asciiTheme="minorHAnsi" w:hAnsiTheme="minorHAnsi" w:cstheme="minorHAnsi"/>
          <w:noProof/>
          <w:sz w:val="24"/>
          <w:szCs w:val="24"/>
        </w:rPr>
        <w:drawing>
          <wp:inline distT="0" distB="0" distL="0" distR="0" wp14:anchorId="2E0D672C" wp14:editId="533BC525">
            <wp:extent cx="1608455"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3595" cy="1347317"/>
                    </a:xfrm>
                    <a:prstGeom prst="rect">
                      <a:avLst/>
                    </a:prstGeom>
                  </pic:spPr>
                </pic:pic>
              </a:graphicData>
            </a:graphic>
          </wp:inline>
        </w:drawing>
      </w:r>
    </w:p>
    <w:p w:rsidR="00F9642B" w:rsidRPr="00297478" w:rsidRDefault="00F9642B" w:rsidP="00F9642B">
      <w:pPr>
        <w:spacing w:after="120" w:line="360" w:lineRule="auto"/>
        <w:jc w:val="both"/>
        <w:rPr>
          <w:rFonts w:asciiTheme="minorHAnsi" w:hAnsiTheme="minorHAnsi" w:cstheme="minorHAnsi"/>
          <w:b/>
          <w:sz w:val="24"/>
          <w:szCs w:val="24"/>
        </w:rPr>
      </w:pPr>
      <w:r w:rsidRPr="00297478">
        <w:rPr>
          <w:rFonts w:asciiTheme="minorHAnsi" w:hAnsiTheme="minorHAnsi" w:cstheme="minorHAnsi"/>
          <w:b/>
          <w:sz w:val="24"/>
          <w:szCs w:val="24"/>
        </w:rPr>
        <w:t>Rule</w:t>
      </w:r>
    </w:p>
    <w:p w:rsidR="00F9642B" w:rsidRPr="00297478" w:rsidRDefault="00F9642B" w:rsidP="00F9642B">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 xml:space="preserve">A cell occupied by oil would disperse to its </w:t>
      </w:r>
      <w:r w:rsidR="00956987" w:rsidRPr="00297478">
        <w:rPr>
          <w:rFonts w:asciiTheme="minorHAnsi" w:eastAsiaTheme="minorEastAsia" w:hAnsiTheme="minorHAnsi" w:cstheme="minorHAnsi"/>
          <w:sz w:val="24"/>
          <w:szCs w:val="24"/>
        </w:rPr>
        <w:t>neighbours,</w:t>
      </w:r>
      <w:r w:rsidRPr="00297478">
        <w:rPr>
          <w:rFonts w:asciiTheme="minorHAnsi" w:eastAsiaTheme="minorEastAsia" w:hAnsiTheme="minorHAnsi" w:cstheme="minorHAnsi"/>
          <w:sz w:val="24"/>
          <w:szCs w:val="24"/>
        </w:rPr>
        <w:t xml:space="preserve"> but the mass of the oil is always conserved according to the equation:</w:t>
      </w:r>
    </w:p>
    <w:p w:rsidR="00F9642B" w:rsidRPr="00297478" w:rsidRDefault="00D47583" w:rsidP="00F9642B">
      <w:pPr>
        <w:spacing w:line="360" w:lineRule="auto"/>
        <w:rPr>
          <w:rFonts w:asciiTheme="minorHAnsi" w:eastAsiaTheme="minorEastAsia" w:hAnsiTheme="minorHAnsi" w:cstheme="minorHAnsi"/>
          <w:sz w:val="24"/>
          <w:szCs w:val="24"/>
        </w:rPr>
      </w:pPr>
      <m:oMathPara>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t+1</m:t>
              </m:r>
            </m:sup>
          </m:sSubSup>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m:t>
              </m:r>
              <m:d>
                <m:dPr>
                  <m:begChr m:val="["/>
                  <m:endChr m:val="]"/>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e>
              </m:d>
            </m:e>
          </m:d>
          <m:r>
            <w:rPr>
              <w:rFonts w:ascii="Cambria Math" w:eastAsiaTheme="minorEastAsia" w:hAnsi="Cambria Math" w:cstheme="minorHAnsi"/>
              <w:sz w:val="24"/>
              <w:szCs w:val="24"/>
            </w:rPr>
            <m:t xml:space="preserve">+ </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md</m:t>
              </m:r>
              <m:d>
                <m:dPr>
                  <m:begChr m:val="["/>
                  <m:endChr m:val="]"/>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e>
              </m:d>
            </m:e>
          </m:d>
          <m:r>
            <w:rPr>
              <w:rFonts w:ascii="Cambria Math" w:eastAsiaTheme="minorEastAsia" w:hAnsi="Cambria Math" w:cstheme="minorHAnsi"/>
              <w:sz w:val="24"/>
              <w:szCs w:val="24"/>
            </w:rPr>
            <m:t xml:space="preserve">  </m:t>
          </m:r>
        </m:oMath>
      </m:oMathPara>
    </w:p>
    <w:p w:rsidR="00F9642B" w:rsidRPr="00297478" w:rsidRDefault="00F9642B" w:rsidP="00F9642B">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Where,</w:t>
      </w:r>
    </w:p>
    <w:p w:rsidR="00F9642B" w:rsidRPr="00297478" w:rsidRDefault="00D47583" w:rsidP="00F9642B">
      <w:pPr>
        <w:spacing w:line="360" w:lineRule="auto"/>
        <w:rPr>
          <w:rFonts w:asciiTheme="minorHAnsi" w:eastAsiaTheme="minorEastAsia" w:hAnsiTheme="minorHAnsi"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y</m:t>
            </m:r>
          </m:sub>
          <m:sup>
            <m:r>
              <w:rPr>
                <w:rFonts w:ascii="Cambria Math" w:eastAsiaTheme="minorEastAsia" w:hAnsi="Cambria Math" w:cstheme="minorHAnsi"/>
                <w:sz w:val="24"/>
                <w:szCs w:val="24"/>
              </w:rPr>
              <m:t>x</m:t>
            </m:r>
          </m:sup>
        </m:sSubSup>
      </m:oMath>
      <w:r w:rsidR="00F9642B" w:rsidRPr="00297478">
        <w:rPr>
          <w:rFonts w:asciiTheme="minorHAnsi" w:eastAsiaTheme="minorEastAsia" w:hAnsiTheme="minorHAnsi" w:cstheme="minorHAnsi"/>
          <w:sz w:val="24"/>
          <w:szCs w:val="24"/>
        </w:rPr>
        <w:t xml:space="preserve"> is the oil mass in cell y at time x.</w:t>
      </w:r>
    </w:p>
    <w:p w:rsidR="00F9642B" w:rsidRPr="00297478" w:rsidRDefault="00F9642B" w:rsidP="00F9642B">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m is the spreading constant in the four adjacent cells.</w:t>
      </w:r>
    </w:p>
    <w:p w:rsidR="00F9642B" w:rsidRPr="00297478" w:rsidRDefault="00F9642B" w:rsidP="00F9642B">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d is the spreading constant for diagonal cells.</w:t>
      </w:r>
    </w:p>
    <w:p w:rsidR="00B22534" w:rsidRPr="00297478" w:rsidRDefault="00B22534" w:rsidP="003C5236">
      <w:pPr>
        <w:spacing w:after="0" w:line="360" w:lineRule="auto"/>
        <w:rPr>
          <w:rFonts w:asciiTheme="minorHAnsi" w:hAnsiTheme="minorHAnsi" w:cstheme="minorHAnsi"/>
          <w:b/>
          <w:sz w:val="24"/>
          <w:szCs w:val="24"/>
        </w:rPr>
      </w:pPr>
    </w:p>
    <w:p w:rsidR="003C5236" w:rsidRPr="00297478" w:rsidRDefault="003C5236" w:rsidP="003C5236">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Case 2</w:t>
      </w:r>
      <w:r w:rsidR="00A47670" w:rsidRPr="00297478">
        <w:rPr>
          <w:rFonts w:asciiTheme="minorHAnsi" w:hAnsiTheme="minorHAnsi" w:cstheme="minorHAnsi"/>
          <w:b/>
          <w:sz w:val="24"/>
          <w:szCs w:val="24"/>
        </w:rPr>
        <w:t>:</w:t>
      </w:r>
      <w:r w:rsidRPr="00297478">
        <w:rPr>
          <w:rFonts w:asciiTheme="minorHAnsi" w:hAnsiTheme="minorHAnsi" w:cstheme="minorHAnsi"/>
          <w:b/>
          <w:sz w:val="24"/>
          <w:szCs w:val="24"/>
        </w:rPr>
        <w:t xml:space="preserve"> 2D oil spreading with the effect of wind/water current and vegetation present on water surface</w:t>
      </w:r>
    </w:p>
    <w:p w:rsidR="003C5236" w:rsidRPr="00297478" w:rsidRDefault="00B53EA9" w:rsidP="003C5236">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Fig. 2 represents a portion of the cell space under study</w:t>
      </w:r>
      <w:r w:rsidR="003C5236" w:rsidRPr="00297478">
        <w:rPr>
          <w:rFonts w:asciiTheme="minorHAnsi" w:hAnsiTheme="minorHAnsi" w:cstheme="minorHAnsi"/>
          <w:sz w:val="24"/>
          <w:szCs w:val="24"/>
        </w:rPr>
        <w:t>. Each plane contains 10</w:t>
      </w:r>
      <w:r w:rsidRPr="00297478">
        <w:rPr>
          <w:rFonts w:asciiTheme="minorHAnsi" w:hAnsiTheme="minorHAnsi" w:cstheme="minorHAnsi"/>
          <w:sz w:val="24"/>
          <w:szCs w:val="24"/>
        </w:rPr>
        <w:t>,</w:t>
      </w:r>
      <w:r w:rsidR="003C5236" w:rsidRPr="00297478">
        <w:rPr>
          <w:rFonts w:asciiTheme="minorHAnsi" w:hAnsiTheme="minorHAnsi" w:cstheme="minorHAnsi"/>
          <w:sz w:val="24"/>
          <w:szCs w:val="24"/>
        </w:rPr>
        <w:t xml:space="preserve">000 cells (100*100).  Which is zoned into two zones. One can think of each cell as a small fraction of </w:t>
      </w:r>
      <w:r w:rsidR="003C5236" w:rsidRPr="00297478">
        <w:rPr>
          <w:rFonts w:asciiTheme="minorHAnsi" w:hAnsiTheme="minorHAnsi" w:cstheme="minorHAnsi"/>
          <w:sz w:val="24"/>
          <w:szCs w:val="24"/>
        </w:rPr>
        <w:lastRenderedPageBreak/>
        <w:t xml:space="preserve">the water body which is occupied by either water (0 of oil) or Crude oil (790) or a mixture of both oil and water (Greater than zero but less than 790) or vegetation (2000). The vegetation is zoned separately from the oil and water </w:t>
      </w:r>
      <w:r w:rsidR="00956987" w:rsidRPr="00297478">
        <w:rPr>
          <w:rFonts w:asciiTheme="minorHAnsi" w:hAnsiTheme="minorHAnsi" w:cstheme="minorHAnsi"/>
          <w:sz w:val="24"/>
          <w:szCs w:val="24"/>
        </w:rPr>
        <w:t>hence has</w:t>
      </w:r>
      <w:r w:rsidR="003C5236" w:rsidRPr="00297478">
        <w:rPr>
          <w:rFonts w:asciiTheme="minorHAnsi" w:hAnsiTheme="minorHAnsi" w:cstheme="minorHAnsi"/>
          <w:sz w:val="24"/>
          <w:szCs w:val="24"/>
        </w:rPr>
        <w:t xml:space="preserve"> a different set of rules for this simulation.  All mass values are in Kilogram. The neighbourhood in this case considers the wind direction hence each cell has 6 neighbours (itself included). See figure 2.</w:t>
      </w:r>
    </w:p>
    <w:p w:rsidR="003C5236" w:rsidRPr="00297478" w:rsidRDefault="003C5236" w:rsidP="003C5236">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The oil would spread in the direction of the wind/water current and avoid any existing vegetation in accordance to the rules stated below.</w:t>
      </w:r>
    </w:p>
    <w:p w:rsidR="00B22534" w:rsidRPr="00297478" w:rsidRDefault="00B22534" w:rsidP="003C5236">
      <w:pPr>
        <w:spacing w:after="0" w:line="360" w:lineRule="auto"/>
        <w:rPr>
          <w:rFonts w:asciiTheme="minorHAnsi" w:hAnsiTheme="minorHAnsi" w:cstheme="minorHAnsi"/>
          <w:sz w:val="24"/>
          <w:szCs w:val="24"/>
        </w:rPr>
      </w:pPr>
      <w:r w:rsidRPr="00297478">
        <w:rPr>
          <w:rFonts w:asciiTheme="minorHAnsi" w:hAnsiTheme="minorHAnsi" w:cstheme="minorHAnsi"/>
          <w:noProof/>
          <w:sz w:val="24"/>
          <w:szCs w:val="24"/>
        </w:rPr>
        <w:drawing>
          <wp:inline distT="0" distB="0" distL="0" distR="0" wp14:anchorId="43DB6E81" wp14:editId="61460487">
            <wp:extent cx="13049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925" cy="647700"/>
                    </a:xfrm>
                    <a:prstGeom prst="rect">
                      <a:avLst/>
                    </a:prstGeom>
                  </pic:spPr>
                </pic:pic>
              </a:graphicData>
            </a:graphic>
          </wp:inline>
        </w:drawing>
      </w:r>
    </w:p>
    <w:p w:rsidR="00B22534" w:rsidRPr="00297478" w:rsidRDefault="00B22534" w:rsidP="003C5236">
      <w:pPr>
        <w:spacing w:after="0" w:line="360" w:lineRule="auto"/>
        <w:rPr>
          <w:rFonts w:asciiTheme="minorHAnsi" w:hAnsiTheme="minorHAnsi" w:cstheme="minorHAnsi"/>
          <w:sz w:val="24"/>
          <w:szCs w:val="24"/>
        </w:rPr>
      </w:pPr>
      <w:r w:rsidRPr="00297478">
        <w:rPr>
          <w:rFonts w:asciiTheme="minorHAnsi" w:hAnsiTheme="minorHAnsi" w:cstheme="minorHAnsi"/>
          <w:sz w:val="24"/>
          <w:szCs w:val="24"/>
        </w:rPr>
        <w:t>Fig</w:t>
      </w:r>
      <w:r w:rsidR="00B512C1" w:rsidRPr="00297478">
        <w:rPr>
          <w:rFonts w:asciiTheme="minorHAnsi" w:hAnsiTheme="minorHAnsi" w:cstheme="minorHAnsi"/>
          <w:sz w:val="24"/>
          <w:szCs w:val="24"/>
        </w:rPr>
        <w:t>ure</w:t>
      </w:r>
      <w:r w:rsidRPr="00297478">
        <w:rPr>
          <w:rFonts w:asciiTheme="minorHAnsi" w:hAnsiTheme="minorHAnsi" w:cstheme="minorHAnsi"/>
          <w:sz w:val="24"/>
          <w:szCs w:val="24"/>
        </w:rPr>
        <w:t xml:space="preserve"> 2</w:t>
      </w:r>
      <w:r w:rsidR="00B512C1" w:rsidRPr="00297478">
        <w:rPr>
          <w:rFonts w:asciiTheme="minorHAnsi" w:hAnsiTheme="minorHAnsi" w:cstheme="minorHAnsi"/>
          <w:sz w:val="24"/>
          <w:szCs w:val="24"/>
        </w:rPr>
        <w:t>: Neighborhood showing wind and water currents.</w:t>
      </w:r>
    </w:p>
    <w:p w:rsidR="003C5236" w:rsidRPr="00297478" w:rsidRDefault="003C5236" w:rsidP="003C5236">
      <w:pPr>
        <w:spacing w:after="120" w:line="360" w:lineRule="auto"/>
        <w:jc w:val="both"/>
        <w:rPr>
          <w:rFonts w:asciiTheme="minorHAnsi" w:hAnsiTheme="minorHAnsi" w:cstheme="minorHAnsi"/>
          <w:b/>
          <w:sz w:val="24"/>
          <w:szCs w:val="24"/>
        </w:rPr>
      </w:pPr>
      <w:r w:rsidRPr="00297478">
        <w:rPr>
          <w:rFonts w:asciiTheme="minorHAnsi" w:hAnsiTheme="minorHAnsi" w:cstheme="minorHAnsi"/>
          <w:b/>
          <w:sz w:val="24"/>
          <w:szCs w:val="24"/>
        </w:rPr>
        <w:t>Rule Zone 1.</w:t>
      </w:r>
    </w:p>
    <w:p w:rsidR="003C5236" w:rsidRPr="00297478" w:rsidRDefault="003C5236" w:rsidP="003C5236">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 xml:space="preserve">The oil disperses in the same direction as the wind/water current. A cell occupied by oil would disperse to its neighbours that contain water or a mixture of oil and </w:t>
      </w:r>
      <w:r w:rsidR="00956987" w:rsidRPr="00297478">
        <w:rPr>
          <w:rFonts w:asciiTheme="minorHAnsi" w:eastAsiaTheme="minorEastAsia" w:hAnsiTheme="minorHAnsi" w:cstheme="minorHAnsi"/>
          <w:sz w:val="24"/>
          <w:szCs w:val="24"/>
        </w:rPr>
        <w:t>water,</w:t>
      </w:r>
      <w:r w:rsidRPr="00297478">
        <w:rPr>
          <w:rFonts w:asciiTheme="minorHAnsi" w:eastAsiaTheme="minorEastAsia" w:hAnsiTheme="minorHAnsi" w:cstheme="minorHAnsi"/>
          <w:sz w:val="24"/>
          <w:szCs w:val="24"/>
        </w:rPr>
        <w:t xml:space="preserve"> but the mass of the oil is always conserved according to equation 2. In this case we consider the </w:t>
      </w:r>
      <m:oMath>
        <m:r>
          <m:rPr>
            <m:sty m:val="p"/>
          </m:rPr>
          <w:rPr>
            <w:rFonts w:ascii="Cambria Math" w:eastAsiaTheme="minorEastAsia" w:hAnsi="Cambria Math" w:cstheme="minorHAnsi"/>
            <w:sz w:val="24"/>
            <w:szCs w:val="24"/>
          </w:rPr>
          <w:br/>
        </m:r>
      </m:oMath>
      <w:r w:rsidRPr="00297478">
        <w:rPr>
          <w:rFonts w:asciiTheme="minorHAnsi" w:eastAsiaTheme="minorEastAsia" w:hAnsiTheme="minorHAnsi" w:cstheme="minorHAnsi"/>
          <w:sz w:val="24"/>
          <w:szCs w:val="24"/>
        </w:rPr>
        <w:t>water current flowing from south to north.</w:t>
      </w:r>
    </w:p>
    <w:p w:rsidR="003C5236" w:rsidRPr="00297478" w:rsidRDefault="00D47583" w:rsidP="003C5236">
      <w:pPr>
        <w:spacing w:line="360" w:lineRule="auto"/>
        <w:rPr>
          <w:rFonts w:asciiTheme="minorHAnsi" w:eastAsiaTheme="minorEastAsia" w:hAnsiTheme="minorHAnsi" w:cstheme="minorHAnsi"/>
          <w:sz w:val="24"/>
          <w:szCs w:val="24"/>
        </w:rPr>
      </w:pPr>
      <m:oMathPara>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t+1</m:t>
              </m:r>
            </m:sup>
          </m:sSubSup>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m:t>
              </m:r>
              <m:d>
                <m:dPr>
                  <m:begChr m:val="["/>
                  <m:endChr m:val="]"/>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e>
              </m:d>
            </m:e>
          </m:d>
          <m:r>
            <w:rPr>
              <w:rFonts w:ascii="Cambria Math" w:eastAsiaTheme="minorEastAsia" w:hAnsi="Cambria Math" w:cstheme="minorHAnsi"/>
              <w:sz w:val="24"/>
              <w:szCs w:val="24"/>
            </w:rPr>
            <m:t xml:space="preserve">+ </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md</m:t>
              </m:r>
              <m:d>
                <m:dPr>
                  <m:begChr m:val="["/>
                  <m:endChr m:val="]"/>
                  <m:ctrlPr>
                    <w:rPr>
                      <w:rFonts w:ascii="Cambria Math" w:eastAsiaTheme="minorEastAsia" w:hAnsi="Cambria Math" w:cstheme="minorHAnsi"/>
                      <w:i/>
                      <w:sz w:val="24"/>
                      <w:szCs w:val="24"/>
                    </w:rPr>
                  </m:ctrlPr>
                </m:dPr>
                <m:e>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r>
                    <w:rPr>
                      <w:rFonts w:ascii="Cambria Math" w:eastAsiaTheme="minorEastAsia" w:hAnsi="Cambria Math" w:cstheme="minorHAnsi"/>
                      <w:sz w:val="24"/>
                      <w:szCs w:val="24"/>
                    </w:rPr>
                    <m:t xml:space="preserve">+ </m:t>
                  </m:r>
                  <m:d>
                    <m:dPr>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i+1,j+1</m:t>
                          </m:r>
                        </m:sub>
                        <m:sup>
                          <m:r>
                            <w:rPr>
                              <w:rFonts w:ascii="Cambria Math" w:eastAsiaTheme="minorEastAsia" w:hAnsi="Cambria Math" w:cstheme="minorHAnsi"/>
                              <w:sz w:val="24"/>
                              <w:szCs w:val="24"/>
                            </w:rPr>
                            <m:t>t</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t</m:t>
                          </m:r>
                        </m:sup>
                      </m:sSubSup>
                    </m:e>
                  </m:d>
                </m:e>
              </m:d>
            </m:e>
          </m:d>
          <m:r>
            <w:rPr>
              <w:rFonts w:ascii="Cambria Math" w:eastAsiaTheme="minorEastAsia" w:hAnsi="Cambria Math" w:cstheme="minorHAnsi"/>
              <w:sz w:val="24"/>
              <w:szCs w:val="24"/>
            </w:rPr>
            <m:t xml:space="preserve">  </m:t>
          </m:r>
        </m:oMath>
      </m:oMathPara>
    </w:p>
    <w:p w:rsidR="003C5236" w:rsidRPr="00297478" w:rsidRDefault="003C5236" w:rsidP="003C5236">
      <w:pPr>
        <w:spacing w:line="360" w:lineRule="auto"/>
        <w:rPr>
          <w:rFonts w:asciiTheme="minorHAnsi" w:eastAsiaTheme="minorEastAsia" w:hAnsiTheme="minorHAnsi" w:cstheme="minorHAnsi"/>
          <w:b/>
          <w:sz w:val="24"/>
          <w:szCs w:val="24"/>
        </w:rPr>
      </w:pPr>
      <w:r w:rsidRPr="00297478">
        <w:rPr>
          <w:rFonts w:asciiTheme="minorHAnsi" w:eastAsiaTheme="minorEastAsia" w:hAnsiTheme="minorHAnsi" w:cstheme="minorHAnsi"/>
          <w:b/>
          <w:sz w:val="24"/>
          <w:szCs w:val="24"/>
        </w:rPr>
        <w:t>Rule Zone 2</w:t>
      </w:r>
    </w:p>
    <w:p w:rsidR="003C5236" w:rsidRPr="00297478" w:rsidRDefault="003C5236" w:rsidP="003C5236">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A cell containing vegetation would remain the same no matter what happens around it.</w:t>
      </w:r>
    </w:p>
    <w:p w:rsidR="003C5236" w:rsidRPr="00297478" w:rsidRDefault="003C5236" w:rsidP="003C5236">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Where,</w:t>
      </w:r>
    </w:p>
    <w:p w:rsidR="003C5236" w:rsidRPr="00297478" w:rsidRDefault="00D47583" w:rsidP="003C5236">
      <w:pPr>
        <w:spacing w:line="360" w:lineRule="auto"/>
        <w:rPr>
          <w:rFonts w:asciiTheme="minorHAnsi" w:eastAsiaTheme="minorEastAsia" w:hAnsiTheme="minorHAnsi"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M</m:t>
            </m:r>
          </m:e>
          <m:sub>
            <m:r>
              <w:rPr>
                <w:rFonts w:ascii="Cambria Math" w:eastAsiaTheme="minorEastAsia" w:hAnsi="Cambria Math" w:cstheme="minorHAnsi"/>
                <w:sz w:val="24"/>
                <w:szCs w:val="24"/>
              </w:rPr>
              <m:t>y</m:t>
            </m:r>
          </m:sub>
          <m:sup>
            <m:r>
              <w:rPr>
                <w:rFonts w:ascii="Cambria Math" w:eastAsiaTheme="minorEastAsia" w:hAnsi="Cambria Math" w:cstheme="minorHAnsi"/>
                <w:sz w:val="24"/>
                <w:szCs w:val="24"/>
              </w:rPr>
              <m:t>x</m:t>
            </m:r>
          </m:sup>
        </m:sSubSup>
      </m:oMath>
      <w:r w:rsidR="003C5236" w:rsidRPr="00297478">
        <w:rPr>
          <w:rFonts w:asciiTheme="minorHAnsi" w:eastAsiaTheme="minorEastAsia" w:hAnsiTheme="minorHAnsi" w:cstheme="minorHAnsi"/>
          <w:sz w:val="24"/>
          <w:szCs w:val="24"/>
        </w:rPr>
        <w:t xml:space="preserve"> is the oil mass in cell y at time x.</w:t>
      </w:r>
    </w:p>
    <w:p w:rsidR="003C5236" w:rsidRPr="00297478" w:rsidRDefault="003C5236" w:rsidP="003C5236">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m is the spreading constant in the four adjacent cells.</w:t>
      </w:r>
    </w:p>
    <w:p w:rsidR="00A47670" w:rsidRPr="00297478" w:rsidRDefault="003C5236" w:rsidP="003C5236">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d is the spreading constant for diagonal cells.</w:t>
      </w:r>
    </w:p>
    <w:p w:rsidR="00A47670" w:rsidRPr="00297478" w:rsidRDefault="00A47670" w:rsidP="003C5236">
      <w:pPr>
        <w:spacing w:line="360" w:lineRule="auto"/>
        <w:rPr>
          <w:rFonts w:asciiTheme="minorHAnsi" w:hAnsiTheme="minorHAnsi" w:cstheme="minorHAnsi"/>
          <w:b/>
          <w:sz w:val="24"/>
          <w:szCs w:val="24"/>
        </w:rPr>
      </w:pPr>
      <w:r w:rsidRPr="00297478">
        <w:rPr>
          <w:rFonts w:asciiTheme="minorHAnsi" w:hAnsiTheme="minorHAnsi" w:cstheme="minorHAnsi"/>
          <w:b/>
          <w:sz w:val="24"/>
          <w:szCs w:val="24"/>
        </w:rPr>
        <w:t>Case 3. 2D oil spreading with the effect of wind/water current and vegetation present on water surface.</w:t>
      </w:r>
    </w:p>
    <w:p w:rsidR="00A47670" w:rsidRPr="00297478" w:rsidRDefault="00A47670" w:rsidP="003C5236">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In this case the oil spill disperses based on the concepts discussed in case 1 above, but this case introduces complex vegetation.</w:t>
      </w:r>
    </w:p>
    <w:p w:rsidR="00650221" w:rsidRPr="00297478" w:rsidRDefault="00CF5993" w:rsidP="00F9642B">
      <w:pPr>
        <w:spacing w:line="360" w:lineRule="auto"/>
        <w:rPr>
          <w:rFonts w:asciiTheme="minorHAnsi" w:eastAsiaTheme="minorEastAsia" w:hAnsiTheme="minorHAnsi" w:cstheme="minorHAnsi"/>
          <w:b/>
          <w:sz w:val="24"/>
          <w:szCs w:val="24"/>
        </w:rPr>
      </w:pPr>
      <w:r w:rsidRPr="00297478">
        <w:rPr>
          <w:rFonts w:asciiTheme="minorHAnsi" w:eastAsiaTheme="minorEastAsia" w:hAnsiTheme="minorHAnsi" w:cstheme="minorHAnsi"/>
          <w:b/>
          <w:sz w:val="24"/>
          <w:szCs w:val="24"/>
        </w:rPr>
        <w:lastRenderedPageBreak/>
        <w:t xml:space="preserve">Case </w:t>
      </w:r>
      <w:r w:rsidR="00A47670" w:rsidRPr="00297478">
        <w:rPr>
          <w:rFonts w:asciiTheme="minorHAnsi" w:eastAsiaTheme="minorEastAsia" w:hAnsiTheme="minorHAnsi" w:cstheme="minorHAnsi"/>
          <w:b/>
          <w:sz w:val="24"/>
          <w:szCs w:val="24"/>
        </w:rPr>
        <w:t>4</w:t>
      </w:r>
      <w:r w:rsidR="00650221" w:rsidRPr="00297478">
        <w:rPr>
          <w:rFonts w:asciiTheme="minorHAnsi" w:eastAsiaTheme="minorEastAsia" w:hAnsiTheme="minorHAnsi" w:cstheme="minorHAnsi"/>
          <w:b/>
          <w:sz w:val="24"/>
          <w:szCs w:val="24"/>
        </w:rPr>
        <w:t>: 3D oil spill spreading with complex bathymetry</w:t>
      </w:r>
    </w:p>
    <w:p w:rsidR="00C06821" w:rsidRPr="00297478" w:rsidRDefault="00650221" w:rsidP="00A47670">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In this case we simulate thee spread of an oil spill incorporating the rules above to different layers of water depth. The spread of the oil spill on the surface of the water body is similar to what has already been discussed in cases 1 and 2 above</w:t>
      </w:r>
      <w:r w:rsidR="00B53EA9" w:rsidRPr="00297478">
        <w:rPr>
          <w:rFonts w:asciiTheme="minorHAnsi" w:eastAsiaTheme="minorEastAsia" w:hAnsiTheme="minorHAnsi" w:cstheme="minorHAnsi"/>
          <w:sz w:val="24"/>
          <w:szCs w:val="24"/>
        </w:rPr>
        <w:t>.</w:t>
      </w:r>
      <w:r w:rsidRPr="00297478">
        <w:rPr>
          <w:rFonts w:asciiTheme="minorHAnsi" w:eastAsiaTheme="minorEastAsia" w:hAnsiTheme="minorHAnsi" w:cstheme="minorHAnsi"/>
          <w:sz w:val="24"/>
          <w:szCs w:val="24"/>
        </w:rPr>
        <w:t xml:space="preserve"> </w:t>
      </w:r>
      <w:r w:rsidR="00B53EA9" w:rsidRPr="00297478">
        <w:rPr>
          <w:rFonts w:asciiTheme="minorHAnsi" w:eastAsiaTheme="minorEastAsia" w:hAnsiTheme="minorHAnsi" w:cstheme="minorHAnsi"/>
          <w:sz w:val="24"/>
          <w:szCs w:val="24"/>
        </w:rPr>
        <w:t>H</w:t>
      </w:r>
      <w:r w:rsidRPr="00297478">
        <w:rPr>
          <w:rFonts w:asciiTheme="minorHAnsi" w:eastAsiaTheme="minorEastAsia" w:hAnsiTheme="minorHAnsi" w:cstheme="minorHAnsi"/>
          <w:sz w:val="24"/>
          <w:szCs w:val="24"/>
        </w:rPr>
        <w:t>owever</w:t>
      </w:r>
      <w:r w:rsidR="00B53EA9" w:rsidRPr="00297478">
        <w:rPr>
          <w:rFonts w:asciiTheme="minorHAnsi" w:eastAsiaTheme="minorEastAsia" w:hAnsiTheme="minorHAnsi" w:cstheme="minorHAnsi"/>
          <w:sz w:val="24"/>
          <w:szCs w:val="24"/>
        </w:rPr>
        <w:t>,</w:t>
      </w:r>
      <w:r w:rsidRPr="00297478">
        <w:rPr>
          <w:rFonts w:asciiTheme="minorHAnsi" w:eastAsiaTheme="minorEastAsia" w:hAnsiTheme="minorHAnsi" w:cstheme="minorHAnsi"/>
          <w:sz w:val="24"/>
          <w:szCs w:val="24"/>
        </w:rPr>
        <w:t xml:space="preserve"> in order to simulate the vertical movement of the oil spill (downward)</w:t>
      </w:r>
      <w:r w:rsidR="00B53EA9" w:rsidRPr="00297478">
        <w:rPr>
          <w:rFonts w:asciiTheme="minorHAnsi" w:eastAsiaTheme="minorEastAsia" w:hAnsiTheme="minorHAnsi" w:cstheme="minorHAnsi"/>
          <w:sz w:val="24"/>
          <w:szCs w:val="24"/>
        </w:rPr>
        <w:t>,</w:t>
      </w:r>
      <w:r w:rsidRPr="00297478">
        <w:rPr>
          <w:rFonts w:asciiTheme="minorHAnsi" w:eastAsiaTheme="minorEastAsia" w:hAnsiTheme="minorHAnsi" w:cstheme="minorHAnsi"/>
          <w:sz w:val="24"/>
          <w:szCs w:val="24"/>
        </w:rPr>
        <w:t xml:space="preserve"> we redefine the neighborhood as follows: </w:t>
      </w:r>
    </w:p>
    <w:p w:rsidR="00C06821" w:rsidRPr="00297478" w:rsidRDefault="00C06821" w:rsidP="00C06821">
      <w:pPr>
        <w:spacing w:after="120" w:line="360" w:lineRule="auto"/>
        <w:jc w:val="both"/>
        <w:rPr>
          <w:rFonts w:asciiTheme="minorHAnsi" w:hAnsiTheme="minorHAnsi" w:cstheme="minorHAnsi"/>
          <w:b/>
          <w:sz w:val="24"/>
          <w:szCs w:val="24"/>
        </w:rPr>
      </w:pPr>
      <w:r w:rsidRPr="00297478">
        <w:rPr>
          <w:rFonts w:asciiTheme="minorHAnsi" w:hAnsiTheme="minorHAnsi" w:cstheme="minorHAnsi"/>
          <w:b/>
          <w:sz w:val="24"/>
          <w:szCs w:val="24"/>
        </w:rPr>
        <w:t>Rule Zone (oil and water zones)</w:t>
      </w:r>
    </w:p>
    <w:p w:rsidR="00C06821" w:rsidRPr="00297478" w:rsidRDefault="00C06821" w:rsidP="00C06821">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 xml:space="preserve">A cell occupied by oil would disperse to its neighbours that contain water or a mixture of oil and </w:t>
      </w:r>
      <w:r w:rsidR="00956987" w:rsidRPr="00297478">
        <w:rPr>
          <w:rFonts w:asciiTheme="minorHAnsi" w:eastAsiaTheme="minorEastAsia" w:hAnsiTheme="minorHAnsi" w:cstheme="minorHAnsi"/>
          <w:sz w:val="24"/>
          <w:szCs w:val="24"/>
        </w:rPr>
        <w:t>water,</w:t>
      </w:r>
      <w:r w:rsidRPr="00297478">
        <w:rPr>
          <w:rFonts w:asciiTheme="minorHAnsi" w:eastAsiaTheme="minorEastAsia" w:hAnsiTheme="minorHAnsi" w:cstheme="minorHAnsi"/>
          <w:sz w:val="24"/>
          <w:szCs w:val="24"/>
        </w:rPr>
        <w:t xml:space="preserve"> but the mass of the oil is always conserved according to equation 3. </w:t>
      </w:r>
      <w:r w:rsidR="00D63684" w:rsidRPr="00297478">
        <w:rPr>
          <w:rFonts w:asciiTheme="minorHAnsi" w:eastAsiaTheme="minorEastAsia" w:hAnsiTheme="minorHAnsi" w:cstheme="minorHAnsi"/>
          <w:sz w:val="24"/>
          <w:szCs w:val="24"/>
        </w:rPr>
        <w:t>Oil being dispersed</w:t>
      </w:r>
      <w:r w:rsidRPr="00297478">
        <w:rPr>
          <w:rFonts w:asciiTheme="minorHAnsi" w:eastAsiaTheme="minorEastAsia" w:hAnsiTheme="minorHAnsi" w:cstheme="minorHAnsi"/>
          <w:sz w:val="24"/>
          <w:szCs w:val="24"/>
        </w:rPr>
        <w:t xml:space="preserve"> will avoid other zones hence</w:t>
      </w:r>
      <w:r w:rsidR="00D63684" w:rsidRPr="00297478">
        <w:rPr>
          <w:rFonts w:asciiTheme="minorHAnsi" w:eastAsiaTheme="minorEastAsia" w:hAnsiTheme="minorHAnsi" w:cstheme="minorHAnsi"/>
          <w:sz w:val="24"/>
          <w:szCs w:val="24"/>
        </w:rPr>
        <w:t>,</w:t>
      </w:r>
      <w:r w:rsidRPr="00297478">
        <w:rPr>
          <w:rFonts w:asciiTheme="minorHAnsi" w:eastAsiaTheme="minorEastAsia" w:hAnsiTheme="minorHAnsi" w:cstheme="minorHAnsi"/>
          <w:sz w:val="24"/>
          <w:szCs w:val="24"/>
        </w:rPr>
        <w:t xml:space="preserve"> different rules apply to other zones that contain vegetation.</w:t>
      </w:r>
      <w:r w:rsidR="008A5C68" w:rsidRPr="00297478">
        <w:rPr>
          <w:rFonts w:asciiTheme="minorHAnsi" w:eastAsiaTheme="minorEastAsia" w:hAnsiTheme="minorHAnsi" w:cstheme="minorHAnsi"/>
          <w:sz w:val="24"/>
          <w:szCs w:val="24"/>
        </w:rPr>
        <w:t xml:space="preserve"> Same equations apply but in this case the neighbourhood is different because the cell in question woul</w:t>
      </w:r>
      <w:r w:rsidR="00B512C1" w:rsidRPr="00297478">
        <w:rPr>
          <w:rFonts w:asciiTheme="minorHAnsi" w:eastAsiaTheme="minorEastAsia" w:hAnsiTheme="minorHAnsi" w:cstheme="minorHAnsi"/>
          <w:sz w:val="24"/>
          <w:szCs w:val="24"/>
        </w:rPr>
        <w:t>d</w:t>
      </w:r>
      <w:r w:rsidR="008A5C68" w:rsidRPr="00297478">
        <w:rPr>
          <w:rFonts w:asciiTheme="minorHAnsi" w:eastAsiaTheme="minorEastAsia" w:hAnsiTheme="minorHAnsi" w:cstheme="minorHAnsi"/>
          <w:sz w:val="24"/>
          <w:szCs w:val="24"/>
        </w:rPr>
        <w:t xml:space="preserve"> consider the cell above it in addition to those previously considered.</w:t>
      </w:r>
    </w:p>
    <w:p w:rsidR="00C06821" w:rsidRPr="00297478" w:rsidRDefault="00C06821" w:rsidP="00C06821">
      <w:pPr>
        <w:spacing w:line="360" w:lineRule="auto"/>
        <w:rPr>
          <w:rFonts w:asciiTheme="minorHAnsi" w:eastAsiaTheme="minorEastAsia" w:hAnsiTheme="minorHAnsi" w:cstheme="minorHAnsi"/>
          <w:b/>
          <w:sz w:val="24"/>
          <w:szCs w:val="24"/>
        </w:rPr>
      </w:pPr>
      <w:r w:rsidRPr="00297478">
        <w:rPr>
          <w:rFonts w:asciiTheme="minorHAnsi" w:eastAsiaTheme="minorEastAsia" w:hAnsiTheme="minorHAnsi" w:cstheme="minorHAnsi"/>
          <w:b/>
          <w:sz w:val="24"/>
          <w:szCs w:val="24"/>
        </w:rPr>
        <w:t>Rule Vegetation Zones</w:t>
      </w:r>
    </w:p>
    <w:p w:rsidR="00C06821" w:rsidRPr="00297478" w:rsidRDefault="00C06821" w:rsidP="00C06821">
      <w:pPr>
        <w:spacing w:line="360" w:lineRule="auto"/>
        <w:rPr>
          <w:rFonts w:asciiTheme="minorHAnsi" w:eastAsiaTheme="minorEastAsia" w:hAnsiTheme="minorHAnsi" w:cstheme="minorHAnsi"/>
          <w:sz w:val="24"/>
          <w:szCs w:val="24"/>
        </w:rPr>
      </w:pPr>
      <w:r w:rsidRPr="00297478">
        <w:rPr>
          <w:rFonts w:asciiTheme="minorHAnsi" w:eastAsiaTheme="minorEastAsia" w:hAnsiTheme="minorHAnsi" w:cstheme="minorHAnsi"/>
          <w:sz w:val="24"/>
          <w:szCs w:val="24"/>
        </w:rPr>
        <w:t>A cell containing vegetation would remain the same no matter what happens around it.</w:t>
      </w:r>
    </w:p>
    <w:p w:rsidR="00650221" w:rsidRPr="00297478" w:rsidRDefault="00B512C1" w:rsidP="00F9642B">
      <w:pPr>
        <w:spacing w:line="360" w:lineRule="auto"/>
        <w:rPr>
          <w:rFonts w:asciiTheme="minorHAnsi" w:eastAsiaTheme="minorEastAsia" w:hAnsiTheme="minorHAnsi" w:cstheme="minorHAnsi"/>
          <w:b/>
          <w:sz w:val="24"/>
          <w:szCs w:val="24"/>
        </w:rPr>
      </w:pPr>
      <w:r w:rsidRPr="00297478">
        <w:rPr>
          <w:rFonts w:asciiTheme="minorHAnsi" w:eastAsiaTheme="minorEastAsia" w:hAnsiTheme="minorHAnsi" w:cstheme="minorHAnsi"/>
          <w:b/>
          <w:sz w:val="24"/>
          <w:szCs w:val="24"/>
        </w:rPr>
        <w:t>IMPLEMENTATION</w:t>
      </w:r>
    </w:p>
    <w:p w:rsidR="0098479D" w:rsidRPr="00297478" w:rsidRDefault="0098479D" w:rsidP="0098479D">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Case 1. 2D oil spreading without wind and current on surface</w:t>
      </w:r>
    </w:p>
    <w:p w:rsidR="0098479D" w:rsidRPr="00297478" w:rsidRDefault="0098479D" w:rsidP="0098479D">
      <w:pPr>
        <w:spacing w:after="0" w:line="360" w:lineRule="auto"/>
        <w:rPr>
          <w:rFonts w:asciiTheme="minorHAnsi" w:hAnsiTheme="minorHAnsi" w:cstheme="minorHAnsi"/>
          <w:sz w:val="24"/>
          <w:szCs w:val="24"/>
          <w:lang w:val="en-US"/>
        </w:rPr>
      </w:pPr>
      <w:r w:rsidRPr="00297478">
        <w:rPr>
          <w:rFonts w:asciiTheme="minorHAnsi" w:hAnsiTheme="minorHAnsi" w:cstheme="minorHAnsi"/>
          <w:sz w:val="24"/>
          <w:szCs w:val="24"/>
        </w:rPr>
        <w:t>The rules of this OilSpill model are defined ba</w:t>
      </w:r>
      <w:r w:rsidR="008E1FE5" w:rsidRPr="00297478">
        <w:rPr>
          <w:rFonts w:asciiTheme="minorHAnsi" w:hAnsiTheme="minorHAnsi" w:cstheme="minorHAnsi"/>
          <w:sz w:val="24"/>
          <w:szCs w:val="24"/>
        </w:rPr>
        <w:t>sed on the description given above</w:t>
      </w:r>
      <w:r w:rsidRPr="00297478">
        <w:rPr>
          <w:rFonts w:asciiTheme="minorHAnsi" w:hAnsiTheme="minorHAnsi" w:cstheme="minorHAnsi"/>
          <w:sz w:val="24"/>
          <w:szCs w:val="24"/>
          <w:lang w:val="en-US"/>
        </w:rPr>
        <w:t xml:space="preserve">. </w:t>
      </w:r>
    </w:p>
    <w:p w:rsidR="0098479D" w:rsidRPr="00297478" w:rsidRDefault="0098479D" w:rsidP="0098479D">
      <w:pPr>
        <w:spacing w:after="0" w:line="360" w:lineRule="auto"/>
        <w:rPr>
          <w:rFonts w:asciiTheme="minorHAnsi" w:hAnsiTheme="minorHAnsi" w:cstheme="minorHAnsi"/>
          <w:sz w:val="24"/>
          <w:szCs w:val="24"/>
          <w:lang w:val="en-US"/>
        </w:rPr>
      </w:pPr>
      <w:r w:rsidRPr="00297478">
        <w:rPr>
          <w:rFonts w:asciiTheme="minorHAnsi" w:hAnsiTheme="minorHAnsi" w:cstheme="minorHAnsi"/>
          <w:sz w:val="24"/>
          <w:szCs w:val="24"/>
          <w:lang w:val="en-US"/>
        </w:rPr>
        <w:t>Basic definitions for the model are given below:</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[top]</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components : oilSpill</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[oilSpill]</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type : cell</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dim : (100,100)</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delay : transport</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defaultDelayTime : 10</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border : nonwrapped</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neighbors : oilSpill(-1,-1) oilSpill(-1,0) oilSpill(-1,1)</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neighbors : oilSpill(0,-1) oilSpill(0,0) oilSpill(0,1)</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neighbors : oilSpill(1,-1) oilSpill(1,0) oilSpill(1,1)</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initialvalue : 0</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initialCellsValue : oil.val</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localtransition : oilSpill</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[oilSpill]</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rule : {(0,0) + 0.098 * ((-1,0) - (0,0)) + 0.098 * ((1,0) - (0,0)) + 0.0176 * ((-1,1) - (0,0)) + 0.098 * ((0,1) - (0,0)) + 0.0176 * ((1,1) - (0,0)) + 0.0176 * ((-1,-1) - (0,0)) + 0.098 * ((0,-1) - (0,0)) + 0.0176 * ((1,-1) - (0,0))} 100 {(-1,0) &gt; 0 or (1,0) &gt; 0 or (-1,1) &gt; 0 or (0,1) &gt; 0 or (1,1) &gt; 0 or (-1,-1) &gt; 0 or (0,-1) &gt; 0 or (1,-1) &gt; 0}</w:t>
      </w:r>
    </w:p>
    <w:p w:rsidR="00B512C1" w:rsidRPr="008E1FE5" w:rsidRDefault="00B512C1" w:rsidP="00B512C1">
      <w:pPr>
        <w:autoSpaceDE w:val="0"/>
        <w:autoSpaceDN w:val="0"/>
        <w:adjustRightInd w:val="0"/>
        <w:spacing w:after="0" w:line="240" w:lineRule="auto"/>
        <w:rPr>
          <w:rFonts w:ascii="Courier New" w:hAnsi="Courier New" w:cs="Courier New"/>
          <w:b/>
          <w:color w:val="76923C" w:themeColor="accent3" w:themeShade="BF"/>
          <w:lang w:val="en-GB"/>
        </w:rPr>
      </w:pPr>
      <w:r w:rsidRPr="008E1FE5">
        <w:rPr>
          <w:rFonts w:ascii="Courier New" w:hAnsi="Courier New" w:cs="Courier New"/>
          <w:b/>
          <w:color w:val="76923C" w:themeColor="accent3" w:themeShade="BF"/>
          <w:lang w:val="en-GB"/>
        </w:rPr>
        <w:t xml:space="preserve">rule : {(0,0)} 100 {t} </w:t>
      </w:r>
    </w:p>
    <w:p w:rsidR="00297478" w:rsidRDefault="00297478" w:rsidP="004768B0">
      <w:pPr>
        <w:spacing w:after="0" w:line="360" w:lineRule="auto"/>
        <w:rPr>
          <w:rFonts w:asciiTheme="minorHAnsi" w:hAnsiTheme="minorHAnsi" w:cstheme="minorHAnsi"/>
          <w:b/>
          <w:sz w:val="24"/>
          <w:szCs w:val="24"/>
        </w:rPr>
      </w:pPr>
    </w:p>
    <w:p w:rsidR="004768B0" w:rsidRPr="00297478" w:rsidRDefault="004768B0" w:rsidP="004768B0">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Case 2: 2D oil spreading with the effect of wind/water current and vegetation present on water surface</w:t>
      </w:r>
    </w:p>
    <w:p w:rsidR="004768B0" w:rsidRPr="00297478" w:rsidRDefault="004768B0" w:rsidP="004768B0">
      <w:pPr>
        <w:spacing w:after="0" w:line="360" w:lineRule="auto"/>
        <w:rPr>
          <w:rFonts w:asciiTheme="minorHAnsi" w:hAnsiTheme="minorHAnsi" w:cstheme="minorHAnsi"/>
          <w:sz w:val="24"/>
          <w:szCs w:val="24"/>
          <w:lang w:val="en-US"/>
        </w:rPr>
      </w:pPr>
      <w:r w:rsidRPr="00297478">
        <w:rPr>
          <w:rFonts w:asciiTheme="minorHAnsi" w:hAnsiTheme="minorHAnsi" w:cstheme="minorHAnsi"/>
          <w:sz w:val="24"/>
          <w:szCs w:val="24"/>
        </w:rPr>
        <w:t xml:space="preserve">The rules of this OilSpill model are defined based on the description given </w:t>
      </w:r>
      <w:r w:rsidR="00D63684" w:rsidRPr="00297478">
        <w:rPr>
          <w:rFonts w:asciiTheme="minorHAnsi" w:hAnsiTheme="minorHAnsi" w:cstheme="minorHAnsi"/>
          <w:sz w:val="24"/>
          <w:szCs w:val="24"/>
        </w:rPr>
        <w:t>below</w:t>
      </w:r>
      <w:r w:rsidRPr="00297478">
        <w:rPr>
          <w:rFonts w:asciiTheme="minorHAnsi" w:hAnsiTheme="minorHAnsi" w:cstheme="minorHAnsi"/>
          <w:sz w:val="24"/>
          <w:szCs w:val="24"/>
          <w:lang w:val="en-US"/>
        </w:rPr>
        <w:t>. Simulation results would be shown for various variations of the initial values.</w:t>
      </w:r>
    </w:p>
    <w:p w:rsidR="004768B0" w:rsidRPr="00297478" w:rsidRDefault="004768B0" w:rsidP="004768B0">
      <w:pPr>
        <w:spacing w:after="0" w:line="360" w:lineRule="auto"/>
        <w:rPr>
          <w:rFonts w:asciiTheme="minorHAnsi" w:hAnsiTheme="minorHAnsi" w:cstheme="minorHAnsi"/>
          <w:sz w:val="24"/>
          <w:szCs w:val="24"/>
          <w:lang w:val="en-US"/>
        </w:rPr>
      </w:pPr>
      <w:r w:rsidRPr="00297478">
        <w:rPr>
          <w:rFonts w:asciiTheme="minorHAnsi" w:hAnsiTheme="minorHAnsi" w:cstheme="minorHAnsi"/>
          <w:sz w:val="24"/>
          <w:szCs w:val="24"/>
          <w:lang w:val="en-US"/>
        </w:rPr>
        <w:t>Basic definitions for the model are given below:</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[top]</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components : OilSpill</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[OilSpill]</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type : cell</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dim : (100,100)</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delay : transport</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defaultDelayTime : 10</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border : nowrapped</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neighbors : OilSpill(1,-1) OilSpill(1,0) OilSpill(1,1)</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neighbors : OilSpill(0,-1) OilSpill(0,0) OilSpill(0,1)</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%neighbors : OilSpill(-1,1) OilSpill(-1,-1) OilSpill(-1,0)</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initialvalue : 0</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initialCellsValue : OilSpill.val</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localtransition : behavior</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zone : island { (46,57)...(46,59) (47,47)...(47,59) (48,46)...(48,59) (49,45)...(49,59) (50,40)...(50,59) (51,40)...(51,59) (52,40)...(52,59) (53,41)...(53,59) (54,41)...(54,59) (55,42)...(55,58) (56,42)...(56,57) (57,43)...(57,52) }</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 xml:space="preserve"> [island]</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%Rule for the green island cells</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rule : {2000} 100 {t}</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[behavior]</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rule : {(0,0) + 0.098 * ((1,0) - (0,0)) + 0.098 * ((0,1) - (0,0)) + 0.0176 * ((1,1) - (0,0)) + 0.098 * ((0,-1) - (0,0)) + 0.0176 * ((1,-1) - (0,0))} 100 {((1,0) &gt; 0 and (1,0) &lt;=790) and ((0,1) &gt; 0 and (0,1) &lt;=790) and ((1,1) &gt; 0 and (1,1) &lt;=790) and ((0,-1) &gt; 0 and (0,-1) &lt;=790) and ((1,-1) &gt; 0 and (1,-1) &lt;=790)}</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 xml:space="preserve">rule : {(0,0) + 0.098 * ((1,0) - (0,0)) + 0.098 * ((0,1) - (0,0)) + 0.0176 * ((1,1) - (0,0)) + 0.098 * ((0,-1) - (0,0)) + 0.0176 * ((1,-1) - (0,0))} 100 {((1,0) &gt;= 0 and (1,0) != 2000) and ((0,1) &gt;= 0 and </w:t>
      </w:r>
      <w:r w:rsidRPr="004768B0">
        <w:rPr>
          <w:rFonts w:ascii="Courier New" w:hAnsi="Courier New" w:cs="Courier New"/>
          <w:b/>
          <w:color w:val="76923C" w:themeColor="accent3" w:themeShade="BF"/>
          <w:lang w:val="en-GB"/>
        </w:rPr>
        <w:lastRenderedPageBreak/>
        <w:t>(0,1) != 2000) and ((1,1) &gt;= 0 and (1,1) != 2000) and ((0,-1) &gt;= 0 and (0,-1) != 2000) and ((1,-1) &gt;= 0 and (1,-1) != 2000)}</w:t>
      </w:r>
    </w:p>
    <w:p w:rsidR="004768B0" w:rsidRP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p>
    <w:p w:rsidR="004768B0" w:rsidRDefault="004768B0" w:rsidP="004768B0">
      <w:pPr>
        <w:autoSpaceDE w:val="0"/>
        <w:autoSpaceDN w:val="0"/>
        <w:adjustRightInd w:val="0"/>
        <w:spacing w:after="0" w:line="240" w:lineRule="auto"/>
        <w:rPr>
          <w:rFonts w:ascii="Courier New" w:hAnsi="Courier New" w:cs="Courier New"/>
          <w:b/>
          <w:color w:val="76923C" w:themeColor="accent3" w:themeShade="BF"/>
          <w:lang w:val="en-GB"/>
        </w:rPr>
      </w:pPr>
      <w:r w:rsidRPr="004768B0">
        <w:rPr>
          <w:rFonts w:ascii="Courier New" w:hAnsi="Courier New" w:cs="Courier New"/>
          <w:b/>
          <w:color w:val="76923C" w:themeColor="accent3" w:themeShade="BF"/>
          <w:lang w:val="en-GB"/>
        </w:rPr>
        <w:t>rule : {(0,0)} 10 {t}</w:t>
      </w:r>
    </w:p>
    <w:p w:rsidR="00B512C1" w:rsidRDefault="00B512C1" w:rsidP="004768B0">
      <w:pPr>
        <w:autoSpaceDE w:val="0"/>
        <w:autoSpaceDN w:val="0"/>
        <w:adjustRightInd w:val="0"/>
        <w:spacing w:after="0" w:line="240" w:lineRule="auto"/>
        <w:rPr>
          <w:rFonts w:ascii="Courier New" w:hAnsi="Courier New" w:cs="Courier New"/>
          <w:b/>
          <w:color w:val="76923C" w:themeColor="accent3" w:themeShade="BF"/>
          <w:lang w:val="en-GB"/>
        </w:rPr>
      </w:pPr>
    </w:p>
    <w:p w:rsidR="00B512C1" w:rsidRDefault="00B512C1" w:rsidP="00B512C1">
      <w:pPr>
        <w:spacing w:after="0" w:line="360" w:lineRule="auto"/>
        <w:rPr>
          <w:rFonts w:asciiTheme="minorHAnsi" w:hAnsiTheme="minorHAnsi" w:cstheme="minorHAnsi"/>
          <w:b/>
          <w:sz w:val="24"/>
          <w:szCs w:val="24"/>
        </w:rPr>
      </w:pPr>
      <w:r>
        <w:rPr>
          <w:rFonts w:asciiTheme="minorHAnsi" w:hAnsiTheme="minorHAnsi" w:cstheme="minorHAnsi"/>
          <w:b/>
          <w:sz w:val="24"/>
          <w:szCs w:val="24"/>
        </w:rPr>
        <w:t xml:space="preserve">Case 3: </w:t>
      </w:r>
      <w:r w:rsidRPr="007221C4">
        <w:rPr>
          <w:rFonts w:asciiTheme="minorHAnsi" w:hAnsiTheme="minorHAnsi" w:cstheme="minorHAnsi"/>
          <w:b/>
          <w:sz w:val="24"/>
          <w:szCs w:val="24"/>
        </w:rPr>
        <w:t xml:space="preserve">2D oil spreading </w:t>
      </w:r>
      <w:r>
        <w:rPr>
          <w:rFonts w:asciiTheme="minorHAnsi" w:hAnsiTheme="minorHAnsi" w:cstheme="minorHAnsi"/>
          <w:b/>
          <w:sz w:val="24"/>
          <w:szCs w:val="24"/>
        </w:rPr>
        <w:t>with the effect of complex vegetation present on water surface</w:t>
      </w:r>
    </w:p>
    <w:p w:rsidR="00B512C1" w:rsidRDefault="00B512C1" w:rsidP="00B512C1">
      <w:pPr>
        <w:spacing w:after="0" w:line="360" w:lineRule="auto"/>
        <w:rPr>
          <w:rFonts w:asciiTheme="minorHAnsi" w:hAnsiTheme="minorHAnsi" w:cstheme="minorHAnsi"/>
          <w:sz w:val="24"/>
          <w:szCs w:val="24"/>
        </w:rPr>
      </w:pPr>
      <w:r>
        <w:rPr>
          <w:rFonts w:asciiTheme="minorHAnsi" w:hAnsiTheme="minorHAnsi" w:cstheme="minorHAnsi"/>
          <w:sz w:val="24"/>
          <w:szCs w:val="24"/>
        </w:rPr>
        <w:t>In this case</w:t>
      </w:r>
      <w:r w:rsidR="00D63684">
        <w:rPr>
          <w:rFonts w:asciiTheme="minorHAnsi" w:hAnsiTheme="minorHAnsi" w:cstheme="minorHAnsi"/>
          <w:sz w:val="24"/>
          <w:szCs w:val="24"/>
        </w:rPr>
        <w:t>,</w:t>
      </w:r>
      <w:r>
        <w:rPr>
          <w:rFonts w:asciiTheme="minorHAnsi" w:hAnsiTheme="minorHAnsi" w:cstheme="minorHAnsi"/>
          <w:sz w:val="24"/>
          <w:szCs w:val="24"/>
        </w:rPr>
        <w:t xml:space="preserve"> we use similar rules as obtained in case 1 above but we incorporated more zones to define a relatively complex vegetation on the water surface. The zones are as follows: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island { (26,57,1)...(26,59,1) (27,47,1)...(27,59,1) (28,46,1)...(28,59,1) (29,45,1)...(29,59,1) (30,40,1)...(30,59,1) (31,40,1)...(31,59,1) (32,40,1)...(32,59,1) (33,41,1)...(33,59,1) (34,41,1)...(34,59,1) (35,42,1)...(35,58,1) (36,42,1)...(36,57,1) (37,43,1)...(37,52,1)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xml:space="preserve">: coastLine { (0,25,1)...(10,99,1) (11,29,1)...(11,42,1) (11,46,1)...(11,54,1) (11,58,1)...(11,69,1) (12,29,1)...(12,41,1) (12,47,1)...(12,53,1) (12,59,1)...(12,60,1) (12,62,1)...(12,63,1) (12,68,1)...(12,99,1) (13,30,1)...(13,40,1) (13,48,1)...(13,52,1) (13,71,1)...(13,99,1) (14,31,1)...(14,39,1) (14,49,1)...(14,51,1) (14,72,1)...(14,99,1) (15,32,1)...(15,38,1) (15,32,1)...(15,38,1) (15,73,1)...(15,99,1) (16,71,1)...(16,99,1) (17,72,1)...(17,99,1) (18,75,1)...(18,99,1) }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coastLine0 { (19,76,1)...(19,99,1) (20,77,1)...(20,99,1) (21,16,1)...(21,20,1) (21,78,1)...(21,99,1) (22,15,1)...(22,21,1) (22,79,1)...(22,99,1) (23,13,1)...(23,22,1) (23,80,1)...(23,99,1) (24,13,1)...(24,23,1) (24,81,1)...(24,99,1) (25,13,1)...(25,23,1) (25,81,1)...(25,99,1) (26,12,1)...(26,25,1) (26,80,1)...(26,99,1) (27,10,1)...(27,27,1) (27,80,1)...(27,99,1) (28,8,1)...(28,27,1) (28,78,1)...(28,99,1)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coastLine1 { (29,7,1)...(29,28,1) (29,76,1)...(29,99,1) (30,5,1)...(30,28,1) (30,76,1)...(30,99,1) (31,3,1)...(31,30,1) (31,75,1)...(31,99,1) (32,1,1)...(32,30,1) (32,75,1)...(32,99,1) (33,0,1)...(33,27,1) (33,76,1)...(33,99,1) (34,0,1)...(34,26,1) (34,75,1)...(34,99,1) (35,0,1)...(35,25,1) (35,74,1)...(35,99,1) (36,0,1)...(36,23,1) (36,74,1)...(36,99,1) (37,0,1)...(37,22,1) (37,73,1)...(37,99,1)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coastLine2 { (38,0,1)...(38,21,1) (38,72,1)...(38,99,1) (39,0,1)...(39,19,1) (39,74,1)...(39,99,1) (40,0,1)...(40,18,1) (40,73,1)...(40,99,1) (41,0,1)...(41,18,1) (41,72,1)...(41,99,1) (42,0,1)...(42,15,1) (42,72,1)...(42,99,1) (43,0,1)...(43,14,1) (43,72,1)...(43,99,1) (44,0,1)...(44,12,1) (44,71,1)...(44,99,1) (45,0,1)...(45,10,1) (45,71,1)...(45,99,1) (46,0,1)...(46,10,1) (46,70,1)...(46,99,1)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coastLine3 { (47,0,1)...(47,8,1) (47,70,1)...(47,99,1) (48,0,1)...(48,10,1) (48,72,1)...(48,99,1) (49,0,1)...(49,10,1) (49,72,1)...(49,99,1) (50,0,1)...(50,11,1) (50,73,1)...(50,99,1) (51,0,1)...(51,12,1) (51,72,1)...(51,99,1) (52,0,1)...(52,8,1) (52,74,1)...(52,99,1) (53,0,1)...(53,9,1) (53,74,1)...(53,99,1) (54,0,1)...(54,9,1) (54,76,1)...(54,99,1) (55,0,1)...(55,9,1)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coastLine4 { (55,76,1)...(55,99,1) (56,0,1)...(56,9,1) (56,77,1)...(56,99,1) (57,0,1)...(57,9,1) (57,77,1)...(57,99,1) (58,0,1)...(58,8,1) (58,79,1)...(58,99,1) (59,0,1)...(59,8,1) (59,79,1)...(59,99,1) (60,0,1)...(60,7,1) (60,80,1)...(60,99,1) (61,0,1)...(61,7,1) (61,79,1)...(61,99,1) (62,0,1)...(62,7,1) (62,78,1)...(62,99,1) (63,0,1)...(63,7,1)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xml:space="preserve">: coastLine5 { (63,77,1)...(63,99,1) (64,0,1)...(64,7,1) (64,76,1)...(64,99,1) (65,0,1)...(65,7,1) (65,75,1)...(65,99,1) </w:t>
      </w:r>
      <w:r>
        <w:rPr>
          <w:rFonts w:ascii="Courier New" w:hAnsi="Courier New" w:cs="Courier New"/>
          <w:color w:val="008000"/>
          <w:sz w:val="20"/>
          <w:szCs w:val="20"/>
          <w:lang w:val="en-GB"/>
        </w:rPr>
        <w:lastRenderedPageBreak/>
        <w:t>(66,0,1)...(66,8,1) (66,75,1)...(66,99,1) (67,0,1)...(67,8,1) (67,76,1)...(67,99,1) (68,0,1)...(68,8,1) (68,73,1)...(68,99,1) (69,0,1)...(69,9,1) (69,72,1)...(69,99,1) (70,0,1)...(70,10,1) (70,71,1)...(70,99,1) (71,0,1)...(71,11,1) (71,70,1)...(71,99,1)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coastLine6 { (72,0,1)...(72,12,1) (72,69,1)...(72,99,1) (73,0,1)...(73,13,1) (73,68,1)...(73,99,1) (74,0,1)...(74,20,1) (74,67,1)...(74,99,1) (75,0,1)...(75,21,1) (75,67,1)...(75,99,1) (76,0,1)...(76,22,1) (76,67,1)...(76,99,1) (77,0,1)...(77,23,1) (77,67,1)...(77,99,1) (78,0,1)...(78,23,1) (78,68,1)...(78,99,1) (79,0,1)...(79,23,1) (79,69,1)...(79,99,1) (80,0,1)...(80,23,1)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coastLine7 { (80,70,1)...(80,99,1) (81,0,1)...(81,23,1) (81,70,1)...(81,99,1) (82,0,1)...(82,23,1) (82,68,1)...(82,99,1) (83,0,1)...(83,23,1) (83,68,1)...(83,99,1) (84,0,1)...(84,24,1) (84,70,1)...(84,99,1) (85,0,1)...(85,25,1) (85,77,1)...(85,99,1) (86,0,1)...(86,25,1) (86,69,1)...(86,99,1) (87,0,1)...(87,26,1) (87,69,1)...(87,99,1) (88,0,1)...(88,27,1)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coastLine8 { (88,68,1)...(88,99,1) (89,0,1)...(89,28,1) (89,67,1)...(89,99,1) (90,0,1)...(90,29,1) (90,66,1)...(90,99,1) (91,0,1)...(91,30,1) (91,68,1)...(91,99,1) (92,0,1)...(92,31,1) (92,67,1)...(92,99,1) (93,0,1)...(93,32,1) (93,66,1)...(93,99,1) (94,0,1)...(94,32,1) (94,67,1)...(94,99,1) (95,0,1)...(95,32,1) (95,68,1)...(95,99,1) (96,0,1)...(96,32,1)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coastLine9 { (96,69,1)...(96,99,1) (97,0,1)...(97,33,1) (97,71,1)...(97,99,1) (98,0,1)...(98,34,1) (98,71,1)...(98,99,1) (99,0,1)...(99,35,1) (99,72,1)...(99,99,1) }</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[island]</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island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[coastLine0]</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[coastLine1]</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[coastLine2]</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[coastLine3]</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[coastLine4]</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[coastLine5]</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[coastLine6]</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[coastLine7]</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[coastLine8]</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[coastLine9]</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B512C1" w:rsidRDefault="00B512C1" w:rsidP="00B512C1">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B512C1" w:rsidRDefault="00B512C1" w:rsidP="002946C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p>
    <w:p w:rsidR="002946C5" w:rsidRPr="00B512C1" w:rsidRDefault="002946C5" w:rsidP="002946C5">
      <w:pPr>
        <w:spacing w:after="0" w:line="360" w:lineRule="auto"/>
        <w:rPr>
          <w:rFonts w:asciiTheme="minorHAnsi" w:hAnsiTheme="minorHAnsi" w:cstheme="minorHAnsi"/>
          <w:sz w:val="24"/>
          <w:szCs w:val="24"/>
        </w:rPr>
      </w:pPr>
      <w:r>
        <w:rPr>
          <w:rFonts w:asciiTheme="minorHAnsi" w:hAnsiTheme="minorHAnsi" w:cstheme="minorHAnsi"/>
          <w:b/>
          <w:sz w:val="24"/>
          <w:szCs w:val="24"/>
        </w:rPr>
        <w:t xml:space="preserve">Case </w:t>
      </w:r>
      <w:r w:rsidR="00B512C1">
        <w:rPr>
          <w:rFonts w:asciiTheme="minorHAnsi" w:hAnsiTheme="minorHAnsi" w:cstheme="minorHAnsi"/>
          <w:b/>
          <w:sz w:val="24"/>
          <w:szCs w:val="24"/>
        </w:rPr>
        <w:t>4</w:t>
      </w:r>
      <w:r>
        <w:rPr>
          <w:rFonts w:asciiTheme="minorHAnsi" w:hAnsiTheme="minorHAnsi" w:cstheme="minorHAnsi"/>
          <w:b/>
          <w:sz w:val="24"/>
          <w:szCs w:val="24"/>
        </w:rPr>
        <w:t>: 3</w:t>
      </w:r>
      <w:r w:rsidRPr="007221C4">
        <w:rPr>
          <w:rFonts w:asciiTheme="minorHAnsi" w:hAnsiTheme="minorHAnsi" w:cstheme="minorHAnsi"/>
          <w:b/>
          <w:sz w:val="24"/>
          <w:szCs w:val="24"/>
        </w:rPr>
        <w:t xml:space="preserve">D oil spreading </w:t>
      </w:r>
      <w:r>
        <w:rPr>
          <w:rFonts w:asciiTheme="minorHAnsi" w:hAnsiTheme="minorHAnsi" w:cstheme="minorHAnsi"/>
          <w:b/>
          <w:sz w:val="24"/>
          <w:szCs w:val="24"/>
        </w:rPr>
        <w:t>with vegetation present on water surface</w:t>
      </w:r>
    </w:p>
    <w:p w:rsidR="00095226" w:rsidRDefault="00095226" w:rsidP="002946C5">
      <w:pPr>
        <w:spacing w:after="0" w:line="360" w:lineRule="auto"/>
        <w:rPr>
          <w:rFonts w:asciiTheme="minorHAnsi" w:hAnsiTheme="minorHAnsi" w:cstheme="minorHAnsi"/>
          <w:sz w:val="24"/>
          <w:szCs w:val="24"/>
        </w:rPr>
      </w:pPr>
      <w:r>
        <w:rPr>
          <w:rFonts w:asciiTheme="minorHAnsi" w:hAnsiTheme="minorHAnsi" w:cstheme="minorHAnsi"/>
          <w:sz w:val="24"/>
          <w:szCs w:val="24"/>
        </w:rPr>
        <w:t>In this case</w:t>
      </w:r>
      <w:r w:rsidR="00D63684">
        <w:rPr>
          <w:rFonts w:asciiTheme="minorHAnsi" w:hAnsiTheme="minorHAnsi" w:cstheme="minorHAnsi"/>
          <w:sz w:val="24"/>
          <w:szCs w:val="24"/>
        </w:rPr>
        <w:t>,</w:t>
      </w:r>
      <w:r>
        <w:rPr>
          <w:rFonts w:asciiTheme="minorHAnsi" w:hAnsiTheme="minorHAnsi" w:cstheme="minorHAnsi"/>
          <w:sz w:val="24"/>
          <w:szCs w:val="24"/>
        </w:rPr>
        <w:t xml:space="preserve"> the oil is assumed to have spilled on the second level (10m) below the water surface and this area has vegetation present. We simulate the oil spread as a result of forces preciously considered as well as downward vertical movements to levels beyond the surface. Level 0 = water surface, level 1 = 10m level 2 = 20m and level 3 = 30m below the water surface.</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[top]</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80"/>
          <w:sz w:val="20"/>
          <w:szCs w:val="20"/>
          <w:lang w:val="en-GB"/>
        </w:rPr>
        <w:t>components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[OilSpill]</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type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cell</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dim</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(100,100,4)</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delay</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transport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defaultDelayTime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10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border</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nowrapped</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OilSpill(-1,-1,0) OilSpill(-1,0,0) OilSpill(-1,1,0)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OilSpill(0,-1,0)  OilSpill(0,0,0)  OilSpill(0,1,0)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OilSpill(1,-1,0)  OilSpill(1,0,0)  OilSpill(1,1,0)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OilSpill(-1,-1,1) OilSpill(-1,0,1) OilSpill(-1,1,1)</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OilSpill(0,-1,1)  OilSpill(0,0,1)  OilSpill(0,1,1)</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OilSpill(1,-1,1)  OilSpill(1,0,1)  OilSpill(1,1,1)</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neighbors</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OilSpill(0,0,-1)</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initialvalue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initialCellsValue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OilSpill</w:t>
      </w:r>
      <w:r w:rsidR="00F03904">
        <w:rPr>
          <w:rFonts w:ascii="Courier New" w:hAnsi="Courier New" w:cs="Courier New"/>
          <w:color w:val="008000"/>
          <w:sz w:val="20"/>
          <w:szCs w:val="20"/>
          <w:lang w:val="en-GB"/>
        </w:rPr>
        <w:t>3D</w:t>
      </w:r>
      <w:r>
        <w:rPr>
          <w:rFonts w:ascii="Courier New" w:hAnsi="Courier New" w:cs="Courier New"/>
          <w:color w:val="008000"/>
          <w:sz w:val="20"/>
          <w:szCs w:val="20"/>
          <w:lang w:val="en-GB"/>
        </w:rPr>
        <w:t>.val</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localtransition</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OilBehavior</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island { (26,57,1)...(26,59,1) (27,47,1)...(27,59,1) (28,46,1)...(28,59,1) (29,45,1)...(29,59,1) (30,40,1)...(30,59,1) (31,40,1)...(31,59,1) (32,40,1)...(32,59,1) (33,41,1)...(33,59,1) (34,41,1)...(34,59,1) (35,42,1)...(35,58,1) (36,42,1)...(36,57,1) (37,43,1)...(37,52,1)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xml:space="preserve">: coastLine { (0,25,1)...(10,99,1) (11,29,1)...(11,42,1) (11,46,1)...(11,54,1) (11,58,1)...(11,69,1) (12,29,1)...(12,41,1) (12,47,1)...(12,53,1) (12,59,1)...(12,60,1) (12,62,1)...(12,63,1) (12,68,1)...(12,99,1) (13,30,1)...(13,40,1) (13,48,1)...(13,52,1) (13,71,1)...(13,99,1) (14,31,1)...(14,39,1) (14,49,1)...(14,51,1) (14,72,1)...(14,99,1) (15,32,1)...(15,38,1) (15,32,1)...(15,38,1) (15,73,1)...(15,99,1) (16,71,1)...(16,99,1) (17,72,1)...(17,99,1) (18,75,1)...(18,99,1) }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xml:space="preserve">: coastLine0 { (19,76,1)...(19,99,1) (20,77,1)...(20,99,1) (21,16,1)...(21,20,1) (21,78,1)...(21,99,1) (22,15,1)...(22,21,1) </w:t>
      </w:r>
      <w:r>
        <w:rPr>
          <w:rFonts w:ascii="Courier New" w:hAnsi="Courier New" w:cs="Courier New"/>
          <w:color w:val="008000"/>
          <w:sz w:val="20"/>
          <w:szCs w:val="20"/>
          <w:lang w:val="en-GB"/>
        </w:rPr>
        <w:lastRenderedPageBreak/>
        <w:t>(22,79,1)...(22,99,1) (23,13,1)...(23,22,1) (23,80,1)...(23,99,1) (24,13,1)...(24,23,1) (24,81,1)...(24,99,1) (25,13,1)...(25,23,1) (25,81,1)...(25,99,1) (26,12,1)...(26,25,1) (26,80,1)...(26,99,1) (27,10,1)...(27,27,1) (27,80,1)...(27,99,1) (28,8,1)...(28,27,1) (28,78,1)...(28,99,1)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coastLine1 { (29,7,1)...(29,28,1) (29,76,1)...(29,99,1) (30,5,1)...(30,28,1) (30,76,1)...(30,99,1) (31,3,1)...(31,30,1) (31,75,1)...(31,99,1) (32,1,1)...(32,30,1) (32,75,1)...(32,99,1) (33,0,1)...(33,27,1) (33,76,1)...(33,99,1) (34,0,1)...(34,26,1) (34,75,1)...(34,99,1) (35,0,1)...(35,25,1) (35,74,1)...(35,99,1) (36,0,1)...(36,23,1) (36,74,1)...(36,99,1) (37,0,1)...(37,22,1) (37,73,1)...(37,99,1)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coastLine2 { (38,0,1)...(38,21,1) (38,72,1)...(38,99,1) (39,0,1)...(39,19,1) (39,74,1)...(39,99,1) (40,0,1)...(40,18,1) (40,73,1)...(40,99,1) (41,0,1)...(41,18,1) (41,72,1)...(41,99,1) (42,0,1)...(42,15,1) (42,72,1)...(42,99,1) (43,0,1)...(43,14,1) (43,72,1)...(43,99,1) (44,0,1)...(44,12,1) (44,71,1)...(44,99,1) (45,0,1)...(45,10,1) (45,71,1)...(45,99,1) (46,0,1)...(46,10,1) (46,70,1)...(46,99,1)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coastLine3 { (47,0,1)...(47,8,1) (47,70,1)...(47,99,1) (48,0,1)...(48,10,1) (48,72,1)...(48,99,1) (49,0,1)...(49,10,1) (49,72,1)...(49,99,1) (50,0,1)...(50,11,1) (50,73,1)...(50,99,1) (51,0,1)...(51,12,1) (51,72,1)...(51,99,1) (52,0,1)...(52,8,1) (52,74,1)...(52,99,1) (53,0,1)...(53,9,1) (53,74,1)...(53,99,1) (54,0,1)...(54,9,1) (54,76,1)...(54,99,1) (55,0,1)...(55,9,1)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coastLine4 { (55,76,1)...(55,99,1) (56,0,1)...(56,9,1) (56,77,1)...(56,99,1) (57,0,1)...(57,9,1) (57,77,1)...(57,99,1) (58,0,1)...(58,8,1) (58,79,1)...(58,99,1) (59,0,1)...(59,8,1) (59,79,1)...(59,99,1) (60,0,1)...(60,7,1) (60,80,1)...(60,99,1) (61,0,1)...(61,7,1) (61,79,1)...(61,99,1) (62,0,1)...(62,7,1) (62,78,1)...(62,99,1) (63,0,1)...(63,7,1)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coastLine5 { (63,77,1)...(63,99,1) (64,0,1)...(64,7,1) (64,76,1)...(64,99,1) (65,0,1)...(65,7,1) (65,75,1)...(65,99,1) (66,0,1)...(66,8,1) (66,75,1)...(66,99,1) (67,0,1)...(67,8,1) (67,76,1)...(67,99,1) (68,0,1)...(68,8,1) (68,73,1)...(68,99,1) (69,0,1)...(69,9,1) (69,72,1)...(69,99,1) (70,0,1)...(70,10,1) (70,71,1)...(70,99,1) (71,0,1)...(71,11,1) (71,70,1)...(71,99,1)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coastLine6 { (72,0,1)...(72,12,1) (72,69,1)...(72,99,1) (73,0,1)...(73,13,1) (73,68,1)...(73,99,1) (74,0,1)...(74,20,1) (74,67,1)...(74,99,1) (75,0,1)...(75,21,1) (75,67,1)...(75,99,1) (76,0,1)...(76,22,1) (76,67,1)...(76,99,1) (77,0,1)...(77,23,1) (77,67,1)...(77,99,1) (78,0,1)...(78,23,1) (78,68,1)...(78,99,1) (79,0,1)...(79,23,1) (79,69,1)...(79,99,1) (80,0,1)...(80,23,1)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coastLine7 { (80,70,1)...(80,99,1) (81,0,1)...(81,23,1) (81,70,1)...(81,99,1) (82,0,1)...(82,23,1) (82,68,1)...(82,99,1) (83,0,1)...(83,23,1) (83,68,1)...(83,99,1) (84,0,1)...(84,24,1) (84,70,1)...(84,99,1) (85,0,1)...(85,25,1) (85,77,1)...(85,99,1) (86,0,1)...(86,25,1) (86,69,1)...(86,99,1) (87,0,1)...(87,26,1) (87,69,1)...(87,99,1) (88,0,1)...(88,27,1)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coastLine8 { (88,68,1)...(88,99,1) (89,0,1)...(89,28,1) (89,67,1)...(89,99,1) (90,0,1)...(90,29,1) (90,66,1)...(90,99,1) (91,0,1)...(91,30,1) (91,68,1)...(91,99,1) (92,0,1)...(92,31,1) (92,67,1)...(92,99,1) (93,0,1)...(93,32,1) (93,66,1)...(93,99,1) (94,0,1)...(94,32,1) (94,67,1)...(94,99,1) (95,0,1)...(95,32,1) (95,68,1)...(95,99,1) (96,0,1)...(96,32,1)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zone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coastLine9 { (96,69,1)...(96,99,1) (97,0,1)...(97,33,1) (97,71,1)...(97,99,1) (98,0,1)...(98,34,1) (98,71,1)...(98,99,1) (99,0,1)...(99,35,1) (99,72,1)...(99,99,1) }</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[island]</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island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lastRenderedPageBreak/>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[coastLine1]</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[coastLine2]</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[coastLine3]</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[coastLine4]</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[coastLine5]</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[coastLine6]</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[coastLine7]</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[coastLine8]</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[coastLine9]</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8080"/>
          <w:sz w:val="20"/>
          <w:szCs w:val="20"/>
          <w:lang w:val="en-GB"/>
        </w:rPr>
        <w:t>%Rule for the green coastLine cells</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{2000} 100 {t}</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800000"/>
          <w:sz w:val="20"/>
          <w:szCs w:val="20"/>
          <w:lang w:val="en-GB"/>
        </w:rPr>
        <w:t>[OilBehavior]</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{(0,0,0) + 0.098 * ((0,0,-1) - (0,0,0)) + 0.098 * ((1,0,0) - (0,0,0)) + 0.098 * ((0,1,0) - (0,0,0)) + 0.0176 * ((1,1,0) - (0,0,0)) + 0.098 * ((0,-1,0) - (0,0,0)) + 0.0176 * ((1,-1,0) - (0,0,0)) + 0.0176 * ((-1,1,0) - (0,0,0)) + 0.098 * ((-1,0,0) - (0,0,0)) + 0.0176 * ((-1,-1,0) - (0,0,0))} 100 {((1,0,0) &gt; 0 and (1,0,0) &lt;=790) and ((0,1,0) &gt; 0 and (0,1,0) &lt;=790) and ((1,1,0) &gt; 0 and (1,1,0) &lt;=790) and ((0,-1,0) &gt; 0 and (0,-1,0) &lt;=790) and ((1,-1,0) &gt; 0 and (1,-1,0) &lt;=790) and ((-1,1,0) &gt; 0 and (-1,1,0) &lt;=790) and ((-1,0,0) &gt; 0 and (-1,0,0) &lt;=790) and ((-1,-1,0) &gt; 0 and (-1,-1,0) &lt;=790) and ((0,0,-1) &gt; 0 and ((0,0,-1) &lt;=790)}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xml:space="preserve">: {(0,0,0) + 0.098 * ((0,0,-1) - (0,0,0)) + 0.098 * ((1,0,0) - (0,0,0)) + 0.098 * ((0,1,0) - (0,0,0)) + 0.0176 * ((1,1,0) - (0,0,0)) + 0.098 * ((0,-1,0) - (0,0,0)) + 0.0176 * ((1,-1,0) - (0,0,0)) + 0.0176 * ((-1,1,0) - (0,0,0)) + 0.098 * ((-1,0,0) - (0,0,0)) + 0.0176 * ((-1,-1,0) - </w:t>
      </w:r>
      <w:r>
        <w:rPr>
          <w:rFonts w:ascii="Courier New" w:hAnsi="Courier New" w:cs="Courier New"/>
          <w:color w:val="008000"/>
          <w:sz w:val="20"/>
          <w:szCs w:val="20"/>
          <w:lang w:val="en-GB"/>
        </w:rPr>
        <w:lastRenderedPageBreak/>
        <w:t>(0,0,0))} 100 {((1,0,0) &gt;= 0 and (1,0,0) != 2000) and ((0,1,0) &gt;= 0 and (0,1,0) != 2000) and ((1,1,0) &gt;= 0 and (1,1,0) != 2000) and ((0,-1,0) &gt;= 0 and (0,-1,0) != 2000) and ((1,-1,0) &gt;= 0 and (1,-1,0) != 2000) and ((-1,1,0) &gt;= 0 and (-1,1,0) != 2000) and ((-1,0,0) &gt;= 0 and (-1,0,0) != 2000) and ((-1,-1,0) &gt;= 0 and (-1,-1,0) != 2000) and ((0,0,-1) &gt;= 0 and ((0,0,-1) != 2000)}</w:t>
      </w:r>
    </w:p>
    <w:p w:rsidR="00D0281B" w:rsidRDefault="00D0281B" w:rsidP="00D0281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8000"/>
          <w:sz w:val="20"/>
          <w:szCs w:val="20"/>
          <w:lang w:val="en-GB"/>
        </w:rPr>
        <w:t>rule</w:t>
      </w:r>
      <w:r>
        <w:rPr>
          <w:rFonts w:ascii="Courier New" w:hAnsi="Courier New" w:cs="Courier New"/>
          <w:color w:val="000000"/>
          <w:sz w:val="20"/>
          <w:szCs w:val="20"/>
          <w:lang w:val="en-GB"/>
        </w:rPr>
        <w:t xml:space="preserve"> </w:t>
      </w:r>
      <w:r>
        <w:rPr>
          <w:rFonts w:ascii="Courier New" w:hAnsi="Courier New" w:cs="Courier New"/>
          <w:color w:val="008000"/>
          <w:sz w:val="20"/>
          <w:szCs w:val="20"/>
          <w:lang w:val="en-GB"/>
        </w:rPr>
        <w:t>: {(0,0,0)} 10 {t}</w:t>
      </w:r>
    </w:p>
    <w:p w:rsidR="0089640A" w:rsidRDefault="0089640A" w:rsidP="0092601F">
      <w:pPr>
        <w:spacing w:after="120" w:line="360" w:lineRule="auto"/>
        <w:jc w:val="both"/>
        <w:rPr>
          <w:b/>
        </w:rPr>
      </w:pPr>
    </w:p>
    <w:p w:rsidR="004768B0" w:rsidRPr="00297478" w:rsidRDefault="00B512C1" w:rsidP="0092601F">
      <w:pPr>
        <w:spacing w:after="120" w:line="360" w:lineRule="auto"/>
        <w:jc w:val="both"/>
        <w:rPr>
          <w:rFonts w:asciiTheme="minorHAnsi" w:hAnsiTheme="minorHAnsi" w:cstheme="minorHAnsi"/>
          <w:b/>
          <w:sz w:val="24"/>
          <w:szCs w:val="24"/>
        </w:rPr>
      </w:pPr>
      <w:r w:rsidRPr="00297478">
        <w:rPr>
          <w:rFonts w:asciiTheme="minorHAnsi" w:hAnsiTheme="minorHAnsi" w:cstheme="minorHAnsi"/>
          <w:b/>
          <w:sz w:val="24"/>
          <w:szCs w:val="24"/>
        </w:rPr>
        <w:t>SIMULATION RESULTS</w:t>
      </w:r>
    </w:p>
    <w:p w:rsidR="00B512C1" w:rsidRDefault="00B5561B" w:rsidP="0092601F">
      <w:pPr>
        <w:spacing w:after="120" w:line="360" w:lineRule="auto"/>
        <w:jc w:val="both"/>
        <w:rPr>
          <w:rFonts w:asciiTheme="minorHAnsi" w:hAnsiTheme="minorHAnsi" w:cstheme="minorHAnsi"/>
          <w:sz w:val="24"/>
          <w:szCs w:val="24"/>
        </w:rPr>
      </w:pPr>
      <w:r w:rsidRPr="00297478">
        <w:rPr>
          <w:rFonts w:asciiTheme="minorHAnsi" w:hAnsiTheme="minorHAnsi" w:cstheme="minorHAnsi"/>
          <w:sz w:val="24"/>
          <w:szCs w:val="24"/>
        </w:rPr>
        <w:t xml:space="preserve">The simulation results are shown below. The images on the left correspond to the initial state of the cells before simulation while those on the right correspond to the state after simulating </w:t>
      </w:r>
      <w:r w:rsidR="00D63684" w:rsidRPr="00297478">
        <w:rPr>
          <w:rFonts w:asciiTheme="minorHAnsi" w:hAnsiTheme="minorHAnsi" w:cstheme="minorHAnsi"/>
          <w:sz w:val="24"/>
          <w:szCs w:val="24"/>
        </w:rPr>
        <w:t>after</w:t>
      </w:r>
      <w:r w:rsidRPr="00297478">
        <w:rPr>
          <w:rFonts w:asciiTheme="minorHAnsi" w:hAnsiTheme="minorHAnsi" w:cstheme="minorHAnsi"/>
          <w:sz w:val="24"/>
          <w:szCs w:val="24"/>
        </w:rPr>
        <w:t xml:space="preserve"> some time</w:t>
      </w:r>
      <w:r w:rsidR="00D63684" w:rsidRPr="00297478">
        <w:rPr>
          <w:rFonts w:asciiTheme="minorHAnsi" w:hAnsiTheme="minorHAnsi" w:cstheme="minorHAnsi"/>
          <w:sz w:val="24"/>
          <w:szCs w:val="24"/>
        </w:rPr>
        <w:t>.</w:t>
      </w:r>
      <w:r w:rsidR="00D47583">
        <w:rPr>
          <w:rFonts w:asciiTheme="minorHAnsi" w:hAnsiTheme="minorHAnsi" w:cstheme="minorHAnsi"/>
          <w:sz w:val="24"/>
          <w:szCs w:val="24"/>
        </w:rPr>
        <w:t xml:space="preserve"> </w:t>
      </w:r>
    </w:p>
    <w:p w:rsidR="00D47583" w:rsidRDefault="00D47583" w:rsidP="002668CB">
      <w:pPr>
        <w:spacing w:after="0" w:line="360" w:lineRule="auto"/>
        <w:ind w:firstLine="720"/>
        <w:jc w:val="both"/>
        <w:rPr>
          <w:rFonts w:asciiTheme="minorHAnsi" w:hAnsiTheme="minorHAnsi" w:cstheme="minorHAnsi"/>
          <w:b/>
          <w:sz w:val="24"/>
          <w:szCs w:val="24"/>
        </w:rPr>
      </w:pPr>
      <w:r>
        <w:rPr>
          <w:rFonts w:asciiTheme="minorHAnsi" w:hAnsiTheme="minorHAnsi" w:cstheme="minorHAnsi"/>
          <w:b/>
          <w:sz w:val="24"/>
          <w:szCs w:val="24"/>
        </w:rPr>
        <w:t>-COLOR PALLET DESCRIPTION</w:t>
      </w:r>
    </w:p>
    <w:p w:rsidR="00D47583" w:rsidRDefault="00D47583" w:rsidP="002668CB">
      <w:pPr>
        <w:spacing w:after="0" w:line="360" w:lineRule="auto"/>
        <w:ind w:firstLine="720"/>
        <w:jc w:val="both"/>
        <w:rPr>
          <w:rFonts w:asciiTheme="minorHAnsi" w:hAnsiTheme="minorHAnsi" w:cstheme="minorHAnsi"/>
          <w:i/>
          <w:sz w:val="24"/>
          <w:szCs w:val="24"/>
        </w:rPr>
      </w:pPr>
      <w:r>
        <w:rPr>
          <w:rFonts w:asciiTheme="minorHAnsi" w:hAnsiTheme="minorHAnsi" w:cstheme="minorHAnsi"/>
          <w:i/>
          <w:sz w:val="24"/>
          <w:szCs w:val="24"/>
        </w:rPr>
        <w:t>The following color specification describe the  cases and occurrences in the picture</w:t>
      </w:r>
      <w:r w:rsidR="002668CB">
        <w:rPr>
          <w:rFonts w:asciiTheme="minorHAnsi" w:hAnsiTheme="minorHAnsi" w:cstheme="minorHAnsi"/>
          <w:i/>
          <w:sz w:val="24"/>
          <w:szCs w:val="24"/>
        </w:rPr>
        <w:t>s</w:t>
      </w:r>
      <w:r>
        <w:rPr>
          <w:rFonts w:asciiTheme="minorHAnsi" w:hAnsiTheme="minorHAnsi" w:cstheme="minorHAnsi"/>
          <w:i/>
          <w:sz w:val="24"/>
          <w:szCs w:val="24"/>
        </w:rPr>
        <w:t>:</w:t>
      </w:r>
    </w:p>
    <w:p w:rsidR="00D47583" w:rsidRDefault="00D47583" w:rsidP="002668CB">
      <w:pPr>
        <w:spacing w:after="0" w:line="360" w:lineRule="auto"/>
        <w:ind w:firstLine="720"/>
        <w:jc w:val="both"/>
        <w:rPr>
          <w:rFonts w:asciiTheme="minorHAnsi" w:hAnsiTheme="minorHAnsi" w:cstheme="minorHAnsi"/>
          <w:i/>
          <w:sz w:val="24"/>
          <w:szCs w:val="24"/>
        </w:rPr>
      </w:pPr>
      <w:r>
        <w:rPr>
          <w:rFonts w:asciiTheme="minorHAnsi" w:hAnsiTheme="minorHAnsi" w:cstheme="minorHAnsi"/>
          <w:i/>
          <w:sz w:val="24"/>
          <w:szCs w:val="24"/>
        </w:rPr>
        <w:t>Blue: represents the water body</w:t>
      </w:r>
    </w:p>
    <w:p w:rsidR="002668CB" w:rsidRDefault="00D47583" w:rsidP="002668CB">
      <w:pPr>
        <w:spacing w:after="0" w:line="360" w:lineRule="auto"/>
        <w:ind w:firstLine="720"/>
        <w:jc w:val="both"/>
        <w:rPr>
          <w:rFonts w:asciiTheme="minorHAnsi" w:hAnsiTheme="minorHAnsi" w:cstheme="minorHAnsi"/>
          <w:i/>
          <w:sz w:val="24"/>
          <w:szCs w:val="24"/>
        </w:rPr>
      </w:pPr>
      <w:r>
        <w:rPr>
          <w:rFonts w:asciiTheme="minorHAnsi" w:hAnsiTheme="minorHAnsi" w:cstheme="minorHAnsi"/>
          <w:i/>
          <w:sz w:val="24"/>
          <w:szCs w:val="24"/>
        </w:rPr>
        <w:t>Black: represents the crude oil between its maximum mass of 790</w:t>
      </w:r>
      <w:r w:rsidR="002668CB">
        <w:rPr>
          <w:rFonts w:asciiTheme="minorHAnsi" w:hAnsiTheme="minorHAnsi" w:cstheme="minorHAnsi"/>
          <w:i/>
          <w:sz w:val="24"/>
          <w:szCs w:val="24"/>
        </w:rPr>
        <w:t>mg and 20% below its maximum mass.</w:t>
      </w:r>
    </w:p>
    <w:p w:rsidR="00D47583" w:rsidRDefault="002668CB" w:rsidP="002668CB">
      <w:pPr>
        <w:spacing w:after="0" w:line="360" w:lineRule="auto"/>
        <w:ind w:firstLine="720"/>
        <w:jc w:val="both"/>
        <w:rPr>
          <w:rFonts w:asciiTheme="minorHAnsi" w:hAnsiTheme="minorHAnsi" w:cstheme="minorHAnsi"/>
          <w:i/>
          <w:sz w:val="24"/>
          <w:szCs w:val="24"/>
        </w:rPr>
      </w:pPr>
      <w:r>
        <w:rPr>
          <w:rFonts w:asciiTheme="minorHAnsi" w:hAnsiTheme="minorHAnsi" w:cstheme="minorHAnsi"/>
          <w:i/>
          <w:sz w:val="24"/>
          <w:szCs w:val="24"/>
        </w:rPr>
        <w:t xml:space="preserve">Grey: </w:t>
      </w:r>
      <w:r>
        <w:rPr>
          <w:rFonts w:asciiTheme="minorHAnsi" w:hAnsiTheme="minorHAnsi" w:cstheme="minorHAnsi"/>
          <w:i/>
          <w:sz w:val="24"/>
          <w:szCs w:val="24"/>
        </w:rPr>
        <w:t xml:space="preserve">represents the crude oil between </w:t>
      </w:r>
      <w:r>
        <w:rPr>
          <w:rFonts w:asciiTheme="minorHAnsi" w:hAnsiTheme="minorHAnsi" w:cstheme="minorHAnsi"/>
          <w:i/>
          <w:sz w:val="24"/>
          <w:szCs w:val="24"/>
        </w:rPr>
        <w:t>the</w:t>
      </w:r>
      <w:r>
        <w:rPr>
          <w:rFonts w:asciiTheme="minorHAnsi" w:hAnsiTheme="minorHAnsi" w:cstheme="minorHAnsi"/>
          <w:i/>
          <w:sz w:val="24"/>
          <w:szCs w:val="24"/>
        </w:rPr>
        <w:t xml:space="preserve"> mass of </w:t>
      </w:r>
      <w:r>
        <w:rPr>
          <w:rFonts w:asciiTheme="minorHAnsi" w:hAnsiTheme="minorHAnsi" w:cstheme="minorHAnsi"/>
          <w:i/>
          <w:sz w:val="24"/>
          <w:szCs w:val="24"/>
        </w:rPr>
        <w:t>632</w:t>
      </w:r>
      <w:r>
        <w:rPr>
          <w:rFonts w:asciiTheme="minorHAnsi" w:hAnsiTheme="minorHAnsi" w:cstheme="minorHAnsi"/>
          <w:i/>
          <w:sz w:val="24"/>
          <w:szCs w:val="24"/>
        </w:rPr>
        <w:t xml:space="preserve">mg and 20% below </w:t>
      </w:r>
      <w:r>
        <w:rPr>
          <w:rFonts w:asciiTheme="minorHAnsi" w:hAnsiTheme="minorHAnsi" w:cstheme="minorHAnsi"/>
          <w:i/>
          <w:sz w:val="24"/>
          <w:szCs w:val="24"/>
        </w:rPr>
        <w:t>632mg</w:t>
      </w:r>
      <w:r>
        <w:rPr>
          <w:rFonts w:asciiTheme="minorHAnsi" w:hAnsiTheme="minorHAnsi" w:cstheme="minorHAnsi"/>
          <w:i/>
          <w:sz w:val="24"/>
          <w:szCs w:val="24"/>
        </w:rPr>
        <w:t>.</w:t>
      </w:r>
    </w:p>
    <w:p w:rsidR="002668CB" w:rsidRDefault="002668CB" w:rsidP="002668CB">
      <w:pPr>
        <w:spacing w:after="0" w:line="360" w:lineRule="auto"/>
        <w:ind w:firstLine="720"/>
        <w:jc w:val="both"/>
        <w:rPr>
          <w:rFonts w:asciiTheme="minorHAnsi" w:hAnsiTheme="minorHAnsi" w:cstheme="minorHAnsi"/>
          <w:i/>
          <w:sz w:val="24"/>
          <w:szCs w:val="24"/>
        </w:rPr>
      </w:pPr>
      <w:r>
        <w:rPr>
          <w:rFonts w:asciiTheme="minorHAnsi" w:hAnsiTheme="minorHAnsi" w:cstheme="minorHAnsi"/>
          <w:i/>
          <w:sz w:val="24"/>
          <w:szCs w:val="24"/>
        </w:rPr>
        <w:t xml:space="preserve">Ash: </w:t>
      </w:r>
      <w:r>
        <w:rPr>
          <w:rFonts w:asciiTheme="minorHAnsi" w:hAnsiTheme="minorHAnsi" w:cstheme="minorHAnsi"/>
          <w:i/>
          <w:sz w:val="24"/>
          <w:szCs w:val="24"/>
        </w:rPr>
        <w:t xml:space="preserve">represents the crude oil </w:t>
      </w:r>
      <w:r>
        <w:rPr>
          <w:rFonts w:asciiTheme="minorHAnsi" w:hAnsiTheme="minorHAnsi" w:cstheme="minorHAnsi"/>
          <w:i/>
          <w:sz w:val="24"/>
          <w:szCs w:val="24"/>
        </w:rPr>
        <w:t>mass below 508mg.</w:t>
      </w:r>
    </w:p>
    <w:p w:rsidR="002668CB" w:rsidRDefault="002668CB" w:rsidP="002668CB">
      <w:pPr>
        <w:spacing w:after="0" w:line="360" w:lineRule="auto"/>
        <w:ind w:firstLine="720"/>
        <w:jc w:val="both"/>
        <w:rPr>
          <w:rFonts w:asciiTheme="minorHAnsi" w:hAnsiTheme="minorHAnsi" w:cstheme="minorHAnsi"/>
          <w:i/>
          <w:sz w:val="24"/>
          <w:szCs w:val="24"/>
        </w:rPr>
      </w:pPr>
      <w:r>
        <w:rPr>
          <w:rFonts w:asciiTheme="minorHAnsi" w:hAnsiTheme="minorHAnsi" w:cstheme="minorHAnsi"/>
          <w:i/>
          <w:sz w:val="24"/>
          <w:szCs w:val="24"/>
        </w:rPr>
        <w:t>Green: represents the thick vegetation on  top of the water body.</w:t>
      </w:r>
    </w:p>
    <w:p w:rsidR="002668CB" w:rsidRPr="00D47583" w:rsidRDefault="002668CB" w:rsidP="002668CB">
      <w:pPr>
        <w:spacing w:after="0" w:line="360" w:lineRule="auto"/>
        <w:ind w:firstLine="720"/>
        <w:jc w:val="both"/>
        <w:rPr>
          <w:rFonts w:asciiTheme="minorHAnsi" w:hAnsiTheme="minorHAnsi" w:cstheme="minorHAnsi"/>
          <w:i/>
          <w:sz w:val="24"/>
          <w:szCs w:val="24"/>
        </w:rPr>
      </w:pPr>
    </w:p>
    <w:p w:rsidR="00E34074" w:rsidRPr="00297478" w:rsidRDefault="00E34074" w:rsidP="00E34074">
      <w:pPr>
        <w:spacing w:after="0" w:line="360" w:lineRule="auto"/>
        <w:rPr>
          <w:rFonts w:asciiTheme="minorHAnsi" w:hAnsiTheme="minorHAnsi" w:cstheme="minorHAnsi"/>
          <w:b/>
          <w:sz w:val="24"/>
          <w:szCs w:val="24"/>
        </w:rPr>
      </w:pPr>
      <w:r w:rsidRPr="00297478">
        <w:rPr>
          <w:rFonts w:asciiTheme="minorHAnsi" w:hAnsiTheme="minorHAnsi" w:cstheme="minorHAnsi"/>
          <w:b/>
          <w:sz w:val="24"/>
          <w:szCs w:val="24"/>
        </w:rPr>
        <w:t>Case 1. 2D oil spreading without wind and current on surface</w:t>
      </w:r>
    </w:p>
    <w:p w:rsidR="005264A2" w:rsidRPr="00297478" w:rsidRDefault="005264A2" w:rsidP="0092601F">
      <w:pPr>
        <w:spacing w:after="120" w:line="360" w:lineRule="auto"/>
        <w:jc w:val="both"/>
        <w:rPr>
          <w:rFonts w:asciiTheme="minorHAnsi" w:hAnsiTheme="minorHAnsi" w:cstheme="minorHAnsi"/>
          <w:sz w:val="24"/>
          <w:szCs w:val="24"/>
        </w:rPr>
      </w:pPr>
      <w:r w:rsidRPr="00297478">
        <w:rPr>
          <w:rFonts w:asciiTheme="minorHAnsi" w:hAnsiTheme="minorHAnsi" w:cstheme="minorHAnsi"/>
          <w:sz w:val="24"/>
          <w:szCs w:val="24"/>
        </w:rPr>
        <w:t>On the left side on figure</w:t>
      </w:r>
      <w:r w:rsidR="00D45FB6" w:rsidRPr="00297478">
        <w:rPr>
          <w:rFonts w:asciiTheme="minorHAnsi" w:hAnsiTheme="minorHAnsi" w:cstheme="minorHAnsi"/>
          <w:sz w:val="24"/>
          <w:szCs w:val="24"/>
        </w:rPr>
        <w:t xml:space="preserve"> below shows the initial </w:t>
      </w:r>
    </w:p>
    <w:p w:rsidR="0089640A" w:rsidRDefault="0089640A" w:rsidP="0092601F">
      <w:pPr>
        <w:spacing w:after="120" w:line="360" w:lineRule="auto"/>
        <w:jc w:val="both"/>
        <w:rPr>
          <w:b/>
        </w:rPr>
      </w:pPr>
      <w:r>
        <w:rPr>
          <w:noProof/>
        </w:rPr>
        <w:drawing>
          <wp:inline distT="0" distB="0" distL="0" distR="0" wp14:anchorId="74C375F5" wp14:editId="0BF2B1B4">
            <wp:extent cx="2817066" cy="2803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312" cy="2829610"/>
                    </a:xfrm>
                    <a:prstGeom prst="rect">
                      <a:avLst/>
                    </a:prstGeom>
                  </pic:spPr>
                </pic:pic>
              </a:graphicData>
            </a:graphic>
          </wp:inline>
        </w:drawing>
      </w:r>
      <w:r>
        <w:rPr>
          <w:noProof/>
        </w:rPr>
        <w:drawing>
          <wp:inline distT="0" distB="0" distL="0" distR="0" wp14:anchorId="6DEE0F2F" wp14:editId="7B918F75">
            <wp:extent cx="2803490" cy="27900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4500" cy="2840808"/>
                    </a:xfrm>
                    <a:prstGeom prst="rect">
                      <a:avLst/>
                    </a:prstGeom>
                  </pic:spPr>
                </pic:pic>
              </a:graphicData>
            </a:graphic>
          </wp:inline>
        </w:drawing>
      </w:r>
    </w:p>
    <w:p w:rsidR="00297478" w:rsidRPr="00E34074" w:rsidRDefault="00E34074" w:rsidP="0092601F">
      <w:pPr>
        <w:spacing w:after="120" w:line="360" w:lineRule="auto"/>
        <w:jc w:val="both"/>
      </w:pPr>
      <w:r>
        <w:rPr>
          <w:b/>
        </w:rPr>
        <w:t xml:space="preserve">Figure 3: </w:t>
      </w:r>
      <w:r w:rsidRPr="00E34074">
        <w:t xml:space="preserve">Simulation results for case </w:t>
      </w:r>
      <w:r w:rsidR="00F06504">
        <w:t>1</w:t>
      </w:r>
      <w:r w:rsidRPr="00E34074">
        <w:t xml:space="preserve"> showing initial condition and simulation after 5seconds </w:t>
      </w:r>
      <w:bookmarkStart w:id="0" w:name="_GoBack"/>
      <w:bookmarkEnd w:id="0"/>
    </w:p>
    <w:p w:rsidR="00F06504" w:rsidRDefault="00D80111" w:rsidP="0092601F">
      <w:pPr>
        <w:spacing w:after="120" w:line="360" w:lineRule="auto"/>
        <w:jc w:val="both"/>
        <w:rPr>
          <w:rFonts w:asciiTheme="minorHAnsi" w:hAnsiTheme="minorHAnsi" w:cstheme="minorHAnsi"/>
          <w:b/>
          <w:sz w:val="24"/>
          <w:szCs w:val="24"/>
        </w:rPr>
      </w:pPr>
      <w:r>
        <w:rPr>
          <w:rFonts w:asciiTheme="minorHAnsi" w:hAnsiTheme="minorHAnsi" w:cstheme="minorHAnsi"/>
          <w:b/>
          <w:sz w:val="24"/>
          <w:szCs w:val="24"/>
        </w:rPr>
        <w:lastRenderedPageBreak/>
        <w:t xml:space="preserve">Case 2: </w:t>
      </w:r>
      <w:r w:rsidR="00F06504" w:rsidRPr="007221C4">
        <w:rPr>
          <w:rFonts w:asciiTheme="minorHAnsi" w:hAnsiTheme="minorHAnsi" w:cstheme="minorHAnsi"/>
          <w:b/>
          <w:sz w:val="24"/>
          <w:szCs w:val="24"/>
        </w:rPr>
        <w:t xml:space="preserve">2D oil spreading </w:t>
      </w:r>
      <w:r w:rsidR="00F06504">
        <w:rPr>
          <w:rFonts w:asciiTheme="minorHAnsi" w:hAnsiTheme="minorHAnsi" w:cstheme="minorHAnsi"/>
          <w:b/>
          <w:sz w:val="24"/>
          <w:szCs w:val="24"/>
        </w:rPr>
        <w:t>with the effect of wind/water current and vegetation present on water surface</w:t>
      </w:r>
    </w:p>
    <w:p w:rsidR="0089640A" w:rsidRDefault="00F06504" w:rsidP="0092601F">
      <w:pPr>
        <w:spacing w:after="120" w:line="360" w:lineRule="auto"/>
        <w:jc w:val="both"/>
        <w:rPr>
          <w:noProof/>
        </w:rPr>
      </w:pPr>
      <w:r>
        <w:rPr>
          <w:noProof/>
        </w:rPr>
        <w:t xml:space="preserve"> </w:t>
      </w:r>
      <w:r w:rsidR="0089640A">
        <w:rPr>
          <w:noProof/>
        </w:rPr>
        <w:drawing>
          <wp:inline distT="0" distB="0" distL="0" distR="0" wp14:anchorId="743B152F" wp14:editId="7E45AD67">
            <wp:extent cx="2813538" cy="280672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783" cy="2822931"/>
                    </a:xfrm>
                    <a:prstGeom prst="rect">
                      <a:avLst/>
                    </a:prstGeom>
                  </pic:spPr>
                </pic:pic>
              </a:graphicData>
            </a:graphic>
          </wp:inline>
        </w:drawing>
      </w:r>
      <w:r w:rsidR="0089640A">
        <w:rPr>
          <w:noProof/>
        </w:rPr>
        <w:drawing>
          <wp:inline distT="0" distB="0" distL="0" distR="0" wp14:anchorId="09D45594" wp14:editId="07969C92">
            <wp:extent cx="2793233" cy="2793233"/>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139" cy="2827139"/>
                    </a:xfrm>
                    <a:prstGeom prst="rect">
                      <a:avLst/>
                    </a:prstGeom>
                  </pic:spPr>
                </pic:pic>
              </a:graphicData>
            </a:graphic>
          </wp:inline>
        </w:drawing>
      </w:r>
    </w:p>
    <w:p w:rsidR="00F06504" w:rsidRDefault="00F06504" w:rsidP="0092601F">
      <w:pPr>
        <w:spacing w:after="120" w:line="360" w:lineRule="auto"/>
        <w:jc w:val="both"/>
        <w:rPr>
          <w:b/>
        </w:rPr>
      </w:pPr>
      <w:r>
        <w:rPr>
          <w:b/>
        </w:rPr>
        <w:t xml:space="preserve">Figure 4: </w:t>
      </w:r>
      <w:r w:rsidRPr="00E34074">
        <w:t xml:space="preserve">Simulation results for case </w:t>
      </w:r>
      <w:r w:rsidR="003828ED">
        <w:t>2</w:t>
      </w:r>
      <w:r w:rsidRPr="00E34074">
        <w:t xml:space="preserve"> showing initial condition and simulation after </w:t>
      </w:r>
      <w:r>
        <w:t xml:space="preserve">10 </w:t>
      </w:r>
      <w:r w:rsidRPr="00E34074">
        <w:t>seconds</w:t>
      </w:r>
    </w:p>
    <w:p w:rsidR="00D80111" w:rsidRDefault="00D80111" w:rsidP="0092601F">
      <w:pPr>
        <w:spacing w:after="120" w:line="360" w:lineRule="auto"/>
        <w:jc w:val="both"/>
        <w:rPr>
          <w:b/>
        </w:rPr>
      </w:pPr>
    </w:p>
    <w:p w:rsidR="003828ED" w:rsidRDefault="003828ED" w:rsidP="003828ED">
      <w:pPr>
        <w:spacing w:after="0" w:line="360" w:lineRule="auto"/>
        <w:rPr>
          <w:rFonts w:asciiTheme="minorHAnsi" w:hAnsiTheme="minorHAnsi" w:cstheme="minorHAnsi"/>
          <w:b/>
          <w:sz w:val="24"/>
          <w:szCs w:val="24"/>
        </w:rPr>
      </w:pPr>
      <w:r>
        <w:rPr>
          <w:rFonts w:asciiTheme="minorHAnsi" w:hAnsiTheme="minorHAnsi" w:cstheme="minorHAnsi"/>
          <w:b/>
          <w:sz w:val="24"/>
          <w:szCs w:val="24"/>
        </w:rPr>
        <w:t xml:space="preserve">Case 3: </w:t>
      </w:r>
      <w:r w:rsidRPr="007221C4">
        <w:rPr>
          <w:rFonts w:asciiTheme="minorHAnsi" w:hAnsiTheme="minorHAnsi" w:cstheme="minorHAnsi"/>
          <w:b/>
          <w:sz w:val="24"/>
          <w:szCs w:val="24"/>
        </w:rPr>
        <w:t xml:space="preserve">2D oil spreading </w:t>
      </w:r>
      <w:r>
        <w:rPr>
          <w:rFonts w:asciiTheme="minorHAnsi" w:hAnsiTheme="minorHAnsi" w:cstheme="minorHAnsi"/>
          <w:b/>
          <w:sz w:val="24"/>
          <w:szCs w:val="24"/>
        </w:rPr>
        <w:t>with the effect of complex vegetation present on water surface</w:t>
      </w:r>
    </w:p>
    <w:p w:rsidR="00881CF9" w:rsidRDefault="00881CF9" w:rsidP="0092601F">
      <w:pPr>
        <w:spacing w:after="120" w:line="360" w:lineRule="auto"/>
        <w:jc w:val="both"/>
        <w:rPr>
          <w:b/>
        </w:rPr>
      </w:pPr>
      <w:r>
        <w:rPr>
          <w:noProof/>
        </w:rPr>
        <w:drawing>
          <wp:inline distT="0" distB="0" distL="0" distR="0" wp14:anchorId="3CA9BD97" wp14:editId="2D71524E">
            <wp:extent cx="2859918" cy="285302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8055" cy="2861145"/>
                    </a:xfrm>
                    <a:prstGeom prst="rect">
                      <a:avLst/>
                    </a:prstGeom>
                  </pic:spPr>
                </pic:pic>
              </a:graphicData>
            </a:graphic>
          </wp:inline>
        </w:drawing>
      </w:r>
      <w:r>
        <w:rPr>
          <w:noProof/>
        </w:rPr>
        <w:drawing>
          <wp:inline distT="0" distB="0" distL="0" distR="0" wp14:anchorId="3442957D" wp14:editId="796DA29D">
            <wp:extent cx="2843230" cy="2857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5682" cy="2890340"/>
                    </a:xfrm>
                    <a:prstGeom prst="rect">
                      <a:avLst/>
                    </a:prstGeom>
                  </pic:spPr>
                </pic:pic>
              </a:graphicData>
            </a:graphic>
          </wp:inline>
        </w:drawing>
      </w:r>
    </w:p>
    <w:p w:rsidR="00881CF9" w:rsidRDefault="003828ED" w:rsidP="0092601F">
      <w:pPr>
        <w:spacing w:after="120" w:line="360" w:lineRule="auto"/>
        <w:jc w:val="both"/>
        <w:rPr>
          <w:b/>
        </w:rPr>
      </w:pPr>
      <w:r>
        <w:rPr>
          <w:b/>
        </w:rPr>
        <w:t xml:space="preserve">Figure 5: </w:t>
      </w:r>
      <w:r w:rsidRPr="00E34074">
        <w:t xml:space="preserve">Simulation results for case </w:t>
      </w:r>
      <w:r w:rsidR="008C6475">
        <w:t>3</w:t>
      </w:r>
      <w:r w:rsidRPr="00E34074">
        <w:t xml:space="preserve"> showing initial condition and simulation after </w:t>
      </w:r>
      <w:r>
        <w:t xml:space="preserve">30 </w:t>
      </w:r>
      <w:r w:rsidRPr="00E34074">
        <w:t xml:space="preserve">seconds </w:t>
      </w:r>
    </w:p>
    <w:p w:rsidR="00B910FE" w:rsidRDefault="00941E06" w:rsidP="0092601F">
      <w:pPr>
        <w:spacing w:after="120" w:line="360" w:lineRule="auto"/>
        <w:jc w:val="both"/>
        <w:rPr>
          <w:b/>
        </w:rPr>
      </w:pPr>
      <w:r>
        <w:rPr>
          <w:b/>
        </w:rPr>
        <w:t xml:space="preserve">Case 4: </w:t>
      </w:r>
      <w:r>
        <w:rPr>
          <w:rFonts w:asciiTheme="minorHAnsi" w:hAnsiTheme="minorHAnsi" w:cstheme="minorHAnsi"/>
          <w:b/>
          <w:sz w:val="24"/>
          <w:szCs w:val="24"/>
        </w:rPr>
        <w:t>3</w:t>
      </w:r>
      <w:r w:rsidRPr="007221C4">
        <w:rPr>
          <w:rFonts w:asciiTheme="minorHAnsi" w:hAnsiTheme="minorHAnsi" w:cstheme="minorHAnsi"/>
          <w:b/>
          <w:sz w:val="24"/>
          <w:szCs w:val="24"/>
        </w:rPr>
        <w:t xml:space="preserve">D oil spreading </w:t>
      </w:r>
      <w:r>
        <w:rPr>
          <w:rFonts w:asciiTheme="minorHAnsi" w:hAnsiTheme="minorHAnsi" w:cstheme="minorHAnsi"/>
          <w:b/>
          <w:sz w:val="24"/>
          <w:szCs w:val="24"/>
        </w:rPr>
        <w:t>with the effect vegetation present on water surface</w:t>
      </w:r>
      <w:r w:rsidR="008C6475">
        <w:rPr>
          <w:rFonts w:asciiTheme="minorHAnsi" w:hAnsiTheme="minorHAnsi" w:cstheme="minorHAnsi"/>
          <w:b/>
          <w:sz w:val="24"/>
          <w:szCs w:val="24"/>
        </w:rPr>
        <w:t xml:space="preserve"> </w:t>
      </w:r>
    </w:p>
    <w:p w:rsidR="001928B3" w:rsidRDefault="001928B3" w:rsidP="0092601F">
      <w:pPr>
        <w:spacing w:after="120" w:line="360" w:lineRule="auto"/>
        <w:jc w:val="both"/>
        <w:rPr>
          <w:noProof/>
        </w:rPr>
      </w:pPr>
      <w:r>
        <w:rPr>
          <w:noProof/>
        </w:rPr>
        <w:lastRenderedPageBreak/>
        <w:drawing>
          <wp:inline distT="0" distB="0" distL="0" distR="0" wp14:anchorId="5CE25B40" wp14:editId="3810B694">
            <wp:extent cx="2800350" cy="28102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493" cy="2855543"/>
                    </a:xfrm>
                    <a:prstGeom prst="rect">
                      <a:avLst/>
                    </a:prstGeom>
                  </pic:spPr>
                </pic:pic>
              </a:graphicData>
            </a:graphic>
          </wp:inline>
        </w:drawing>
      </w:r>
      <w:r w:rsidR="00881CF9" w:rsidRPr="00881CF9">
        <w:rPr>
          <w:noProof/>
        </w:rPr>
        <w:t xml:space="preserve"> </w:t>
      </w:r>
      <w:r w:rsidR="00881CF9">
        <w:rPr>
          <w:noProof/>
        </w:rPr>
        <w:drawing>
          <wp:inline distT="0" distB="0" distL="0" distR="0" wp14:anchorId="4259B5CD" wp14:editId="06A04E25">
            <wp:extent cx="2838450" cy="283665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6796" cy="2904953"/>
                    </a:xfrm>
                    <a:prstGeom prst="rect">
                      <a:avLst/>
                    </a:prstGeom>
                  </pic:spPr>
                </pic:pic>
              </a:graphicData>
            </a:graphic>
          </wp:inline>
        </w:drawing>
      </w:r>
    </w:p>
    <w:p w:rsidR="008C6475" w:rsidRDefault="008C6475" w:rsidP="0092601F">
      <w:pPr>
        <w:spacing w:after="120" w:line="360" w:lineRule="auto"/>
        <w:jc w:val="both"/>
        <w:rPr>
          <w:b/>
        </w:rPr>
      </w:pPr>
      <w:r>
        <w:rPr>
          <w:b/>
        </w:rPr>
        <w:t xml:space="preserve">Figure 5: </w:t>
      </w:r>
      <w:r w:rsidRPr="00E34074">
        <w:t xml:space="preserve">Simulation results for case </w:t>
      </w:r>
      <w:r>
        <w:t>3 layer 1</w:t>
      </w:r>
      <w:r w:rsidRPr="00E34074">
        <w:t xml:space="preserve"> showing initial condition and simulation after </w:t>
      </w:r>
      <w:r w:rsidR="00FD69D9">
        <w:t>1</w:t>
      </w:r>
      <w:r>
        <w:t xml:space="preserve">0 </w:t>
      </w:r>
      <w:r w:rsidRPr="00E34074">
        <w:t>seconds</w:t>
      </w:r>
    </w:p>
    <w:p w:rsidR="001928B3" w:rsidRDefault="001928B3" w:rsidP="0092601F">
      <w:pPr>
        <w:spacing w:after="120" w:line="360" w:lineRule="auto"/>
        <w:jc w:val="both"/>
        <w:rPr>
          <w:b/>
        </w:rPr>
      </w:pPr>
      <w:r>
        <w:rPr>
          <w:noProof/>
        </w:rPr>
        <w:drawing>
          <wp:inline distT="0" distB="0" distL="0" distR="0" wp14:anchorId="5405FCB7" wp14:editId="5A142E83">
            <wp:extent cx="2766580" cy="2773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8630" cy="2805473"/>
                    </a:xfrm>
                    <a:prstGeom prst="rect">
                      <a:avLst/>
                    </a:prstGeom>
                  </pic:spPr>
                </pic:pic>
              </a:graphicData>
            </a:graphic>
          </wp:inline>
        </w:drawing>
      </w:r>
      <w:r w:rsidR="00881CF9">
        <w:rPr>
          <w:noProof/>
        </w:rPr>
        <w:drawing>
          <wp:inline distT="0" distB="0" distL="0" distR="0" wp14:anchorId="3FC3BE2C" wp14:editId="5363768C">
            <wp:extent cx="2740660" cy="2775891"/>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7181" cy="2812881"/>
                    </a:xfrm>
                    <a:prstGeom prst="rect">
                      <a:avLst/>
                    </a:prstGeom>
                  </pic:spPr>
                </pic:pic>
              </a:graphicData>
            </a:graphic>
          </wp:inline>
        </w:drawing>
      </w:r>
    </w:p>
    <w:p w:rsidR="00FD69D9" w:rsidRDefault="00FD69D9" w:rsidP="00FD69D9">
      <w:pPr>
        <w:spacing w:after="120" w:line="360" w:lineRule="auto"/>
        <w:jc w:val="both"/>
        <w:rPr>
          <w:b/>
        </w:rPr>
      </w:pPr>
      <w:r>
        <w:rPr>
          <w:b/>
        </w:rPr>
        <w:t xml:space="preserve">Figure 6: </w:t>
      </w:r>
      <w:r w:rsidRPr="00E34074">
        <w:t xml:space="preserve">Simulation results for case </w:t>
      </w:r>
      <w:r>
        <w:t>3 layer 2</w:t>
      </w:r>
      <w:r w:rsidRPr="00E34074">
        <w:t xml:space="preserve"> showing initial condition and simulation after </w:t>
      </w:r>
      <w:r>
        <w:t xml:space="preserve">10 </w:t>
      </w:r>
      <w:r w:rsidRPr="00E34074">
        <w:t>seconds</w:t>
      </w:r>
    </w:p>
    <w:p w:rsidR="00FD69D9" w:rsidRDefault="00FD69D9" w:rsidP="0092601F">
      <w:pPr>
        <w:spacing w:after="120" w:line="360" w:lineRule="auto"/>
        <w:jc w:val="both"/>
        <w:rPr>
          <w:b/>
        </w:rPr>
      </w:pPr>
    </w:p>
    <w:p w:rsidR="001928B3" w:rsidRDefault="001928B3" w:rsidP="0092601F">
      <w:pPr>
        <w:spacing w:after="120" w:line="360" w:lineRule="auto"/>
        <w:jc w:val="both"/>
        <w:rPr>
          <w:b/>
        </w:rPr>
      </w:pPr>
      <w:r>
        <w:rPr>
          <w:noProof/>
        </w:rPr>
        <w:lastRenderedPageBreak/>
        <w:drawing>
          <wp:inline distT="0" distB="0" distL="0" distR="0" wp14:anchorId="64649777" wp14:editId="470B7384">
            <wp:extent cx="2753248" cy="289369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4392" cy="2915918"/>
                    </a:xfrm>
                    <a:prstGeom prst="rect">
                      <a:avLst/>
                    </a:prstGeom>
                  </pic:spPr>
                </pic:pic>
              </a:graphicData>
            </a:graphic>
          </wp:inline>
        </w:drawing>
      </w:r>
      <w:r w:rsidR="00881CF9">
        <w:rPr>
          <w:noProof/>
        </w:rPr>
        <w:drawing>
          <wp:inline distT="0" distB="0" distL="0" distR="0" wp14:anchorId="4EAA0122" wp14:editId="6AFA4CCA">
            <wp:extent cx="2772379" cy="2873341"/>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7992" cy="2889523"/>
                    </a:xfrm>
                    <a:prstGeom prst="rect">
                      <a:avLst/>
                    </a:prstGeom>
                  </pic:spPr>
                </pic:pic>
              </a:graphicData>
            </a:graphic>
          </wp:inline>
        </w:drawing>
      </w:r>
    </w:p>
    <w:p w:rsidR="00FD69D9" w:rsidRDefault="00FD69D9" w:rsidP="00FD69D9">
      <w:pPr>
        <w:spacing w:after="120" w:line="360" w:lineRule="auto"/>
        <w:jc w:val="both"/>
        <w:rPr>
          <w:b/>
        </w:rPr>
      </w:pPr>
      <w:r>
        <w:rPr>
          <w:b/>
        </w:rPr>
        <w:t xml:space="preserve">Figure 7: </w:t>
      </w:r>
      <w:r w:rsidRPr="00E34074">
        <w:t xml:space="preserve">Simulation results for case </w:t>
      </w:r>
      <w:r>
        <w:t>3 layer 3</w:t>
      </w:r>
      <w:r w:rsidRPr="00E34074">
        <w:t xml:space="preserve"> showing initial condition and simulation after </w:t>
      </w:r>
      <w:r>
        <w:t xml:space="preserve">10 </w:t>
      </w:r>
      <w:r w:rsidRPr="00E34074">
        <w:t>seconds</w:t>
      </w:r>
    </w:p>
    <w:p w:rsidR="001928B3" w:rsidRDefault="001928B3" w:rsidP="00793E55">
      <w:pPr>
        <w:spacing w:after="120" w:line="360" w:lineRule="auto"/>
        <w:jc w:val="both"/>
        <w:rPr>
          <w:b/>
        </w:rPr>
      </w:pPr>
    </w:p>
    <w:p w:rsidR="001928B3" w:rsidRDefault="001928B3" w:rsidP="001928B3">
      <w:pPr>
        <w:spacing w:after="120" w:line="360" w:lineRule="auto"/>
        <w:ind w:left="709"/>
        <w:jc w:val="both"/>
        <w:rPr>
          <w:b/>
        </w:rPr>
      </w:pPr>
    </w:p>
    <w:p w:rsidR="001928B3" w:rsidRDefault="001928B3" w:rsidP="001928B3">
      <w:pPr>
        <w:spacing w:after="120" w:line="360" w:lineRule="auto"/>
        <w:ind w:left="709"/>
        <w:jc w:val="both"/>
        <w:rPr>
          <w:b/>
        </w:rPr>
      </w:pPr>
    </w:p>
    <w:p w:rsidR="001928B3" w:rsidRDefault="001928B3" w:rsidP="001928B3">
      <w:pPr>
        <w:spacing w:after="120" w:line="360" w:lineRule="auto"/>
        <w:ind w:left="709"/>
        <w:jc w:val="both"/>
        <w:rPr>
          <w:b/>
        </w:rPr>
      </w:pPr>
    </w:p>
    <w:sectPr w:rsidR="001928B3" w:rsidSect="001928B3">
      <w:footerReference w:type="default" r:id="rId23"/>
      <w:type w:val="continuous"/>
      <w:pgSz w:w="11906" w:h="16838" w:code="9"/>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8D" w:rsidRDefault="002E298D">
      <w:pPr>
        <w:spacing w:after="0" w:line="240" w:lineRule="auto"/>
      </w:pPr>
      <w:r>
        <w:separator/>
      </w:r>
    </w:p>
  </w:endnote>
  <w:endnote w:type="continuationSeparator" w:id="0">
    <w:p w:rsidR="002E298D" w:rsidRDefault="002E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403984"/>
      <w:docPartObj>
        <w:docPartGallery w:val="Page Numbers (Bottom of Page)"/>
        <w:docPartUnique/>
      </w:docPartObj>
    </w:sdtPr>
    <w:sdtEndPr>
      <w:rPr>
        <w:noProof/>
      </w:rPr>
    </w:sdtEndPr>
    <w:sdtContent>
      <w:p w:rsidR="00D47583" w:rsidRDefault="00D47583">
        <w:pPr>
          <w:pStyle w:val="Footer"/>
          <w:jc w:val="center"/>
        </w:pPr>
        <w:r>
          <w:fldChar w:fldCharType="begin"/>
        </w:r>
        <w:r>
          <w:instrText xml:space="preserve"> PAGE   \* MERGEFORMAT </w:instrText>
        </w:r>
        <w:r>
          <w:fldChar w:fldCharType="separate"/>
        </w:r>
        <w:r w:rsidR="002668CB">
          <w:rPr>
            <w:noProof/>
          </w:rPr>
          <w:t>14</w:t>
        </w:r>
        <w:r>
          <w:rPr>
            <w:noProof/>
          </w:rPr>
          <w:fldChar w:fldCharType="end"/>
        </w:r>
      </w:p>
    </w:sdtContent>
  </w:sdt>
  <w:p w:rsidR="00D47583" w:rsidRDefault="00D47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8D" w:rsidRDefault="002E298D">
      <w:pPr>
        <w:spacing w:after="0" w:line="240" w:lineRule="auto"/>
      </w:pPr>
      <w:r>
        <w:separator/>
      </w:r>
    </w:p>
  </w:footnote>
  <w:footnote w:type="continuationSeparator" w:id="0">
    <w:p w:rsidR="002E298D" w:rsidRDefault="002E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66A3"/>
    <w:multiLevelType w:val="hybridMultilevel"/>
    <w:tmpl w:val="8F0A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84109"/>
    <w:multiLevelType w:val="hybridMultilevel"/>
    <w:tmpl w:val="5CD006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A7883"/>
    <w:multiLevelType w:val="hybridMultilevel"/>
    <w:tmpl w:val="FE464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492FDE"/>
    <w:multiLevelType w:val="hybridMultilevel"/>
    <w:tmpl w:val="517A3738"/>
    <w:lvl w:ilvl="0" w:tplc="6376466E">
      <w:start w:val="1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564801"/>
    <w:multiLevelType w:val="hybridMultilevel"/>
    <w:tmpl w:val="0E263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55"/>
    <w:rsid w:val="00046623"/>
    <w:rsid w:val="00050E6F"/>
    <w:rsid w:val="0007338F"/>
    <w:rsid w:val="00095226"/>
    <w:rsid w:val="000A5C66"/>
    <w:rsid w:val="000D2FCF"/>
    <w:rsid w:val="000E6293"/>
    <w:rsid w:val="001928B3"/>
    <w:rsid w:val="001A6370"/>
    <w:rsid w:val="002668CB"/>
    <w:rsid w:val="002946C5"/>
    <w:rsid w:val="00295857"/>
    <w:rsid w:val="00297478"/>
    <w:rsid w:val="002D50D5"/>
    <w:rsid w:val="002E298D"/>
    <w:rsid w:val="003070C4"/>
    <w:rsid w:val="00322FAD"/>
    <w:rsid w:val="00354CB3"/>
    <w:rsid w:val="003828ED"/>
    <w:rsid w:val="003C5236"/>
    <w:rsid w:val="00462438"/>
    <w:rsid w:val="004768B0"/>
    <w:rsid w:val="005264A2"/>
    <w:rsid w:val="00531CD8"/>
    <w:rsid w:val="00535B93"/>
    <w:rsid w:val="00541629"/>
    <w:rsid w:val="0055393B"/>
    <w:rsid w:val="005A3EF0"/>
    <w:rsid w:val="00620A46"/>
    <w:rsid w:val="00627E32"/>
    <w:rsid w:val="0064365F"/>
    <w:rsid w:val="00650221"/>
    <w:rsid w:val="00700CE5"/>
    <w:rsid w:val="007221C4"/>
    <w:rsid w:val="007363E0"/>
    <w:rsid w:val="00763473"/>
    <w:rsid w:val="00793E55"/>
    <w:rsid w:val="0079581E"/>
    <w:rsid w:val="007B5C2C"/>
    <w:rsid w:val="00881CF9"/>
    <w:rsid w:val="0089640A"/>
    <w:rsid w:val="008A055C"/>
    <w:rsid w:val="008A0807"/>
    <w:rsid w:val="008A5C68"/>
    <w:rsid w:val="008C6475"/>
    <w:rsid w:val="008D176C"/>
    <w:rsid w:val="008E1FE5"/>
    <w:rsid w:val="0092601F"/>
    <w:rsid w:val="00941E06"/>
    <w:rsid w:val="00956987"/>
    <w:rsid w:val="0098479D"/>
    <w:rsid w:val="00A13A49"/>
    <w:rsid w:val="00A41745"/>
    <w:rsid w:val="00A44A6E"/>
    <w:rsid w:val="00A47670"/>
    <w:rsid w:val="00B14B99"/>
    <w:rsid w:val="00B22534"/>
    <w:rsid w:val="00B512C1"/>
    <w:rsid w:val="00B53EA9"/>
    <w:rsid w:val="00B5561B"/>
    <w:rsid w:val="00B910FE"/>
    <w:rsid w:val="00C06821"/>
    <w:rsid w:val="00C237AF"/>
    <w:rsid w:val="00C65CE4"/>
    <w:rsid w:val="00C95AD7"/>
    <w:rsid w:val="00CD4B9C"/>
    <w:rsid w:val="00CD4C64"/>
    <w:rsid w:val="00CF5993"/>
    <w:rsid w:val="00D0281B"/>
    <w:rsid w:val="00D45FB6"/>
    <w:rsid w:val="00D47583"/>
    <w:rsid w:val="00D63684"/>
    <w:rsid w:val="00D80111"/>
    <w:rsid w:val="00DD1CF6"/>
    <w:rsid w:val="00E34074"/>
    <w:rsid w:val="00EA1902"/>
    <w:rsid w:val="00EB1444"/>
    <w:rsid w:val="00EC1290"/>
    <w:rsid w:val="00F03904"/>
    <w:rsid w:val="00F03A55"/>
    <w:rsid w:val="00F06504"/>
    <w:rsid w:val="00F9642B"/>
    <w:rsid w:val="00FD6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85A9"/>
  <w15:chartTrackingRefBased/>
  <w15:docId w15:val="{E52DD13E-7B52-48E9-A2F2-ACC4D3B2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A55"/>
    <w:pPr>
      <w:spacing w:after="160" w:line="259" w:lineRule="auto"/>
    </w:pPr>
    <w:rPr>
      <w:rFonts w:ascii="Times New Roman" w:hAnsi="Times New Roman"/>
      <w:lang w:val="en-CA"/>
    </w:rPr>
  </w:style>
  <w:style w:type="paragraph" w:styleId="Heading1">
    <w:name w:val="heading 1"/>
    <w:basedOn w:val="Normal"/>
    <w:next w:val="Normal"/>
    <w:link w:val="Heading1Char"/>
    <w:uiPriority w:val="9"/>
    <w:qFormat/>
    <w:rsid w:val="00F03A55"/>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A55"/>
    <w:rPr>
      <w:rFonts w:asciiTheme="majorHAnsi" w:eastAsiaTheme="majorEastAsia" w:hAnsiTheme="majorHAnsi" w:cstheme="majorBidi"/>
      <w:color w:val="365F91" w:themeColor="accent1" w:themeShade="BF"/>
      <w:sz w:val="32"/>
      <w:szCs w:val="32"/>
      <w:lang w:val="en-US"/>
    </w:rPr>
  </w:style>
  <w:style w:type="paragraph" w:customStyle="1" w:styleId="Default">
    <w:name w:val="Default"/>
    <w:rsid w:val="00F03A55"/>
    <w:pPr>
      <w:autoSpaceDE w:val="0"/>
      <w:autoSpaceDN w:val="0"/>
      <w:adjustRightInd w:val="0"/>
      <w:spacing w:after="0" w:line="240" w:lineRule="auto"/>
    </w:pPr>
    <w:rPr>
      <w:rFonts w:ascii="Cambria Math" w:hAnsi="Cambria Math" w:cs="Cambria Math"/>
      <w:color w:val="000000"/>
      <w:sz w:val="24"/>
      <w:szCs w:val="24"/>
      <w:lang w:val="en-CA"/>
    </w:rPr>
  </w:style>
  <w:style w:type="character" w:styleId="Hyperlink">
    <w:name w:val="Hyperlink"/>
    <w:basedOn w:val="DefaultParagraphFont"/>
    <w:uiPriority w:val="99"/>
    <w:unhideWhenUsed/>
    <w:rsid w:val="00F03A55"/>
    <w:rPr>
      <w:color w:val="0000FF" w:themeColor="hyperlink"/>
      <w:u w:val="single"/>
    </w:rPr>
  </w:style>
  <w:style w:type="paragraph" w:styleId="Caption">
    <w:name w:val="caption"/>
    <w:basedOn w:val="Normal"/>
    <w:next w:val="Normal"/>
    <w:uiPriority w:val="35"/>
    <w:unhideWhenUsed/>
    <w:qFormat/>
    <w:rsid w:val="00F03A55"/>
    <w:pPr>
      <w:spacing w:after="200" w:line="240" w:lineRule="auto"/>
    </w:pPr>
    <w:rPr>
      <w:iCs/>
      <w:sz w:val="18"/>
      <w:szCs w:val="18"/>
    </w:rPr>
  </w:style>
  <w:style w:type="character" w:styleId="PlaceholderText">
    <w:name w:val="Placeholder Text"/>
    <w:basedOn w:val="DefaultParagraphFont"/>
    <w:uiPriority w:val="99"/>
    <w:semiHidden/>
    <w:rsid w:val="00F03A55"/>
    <w:rPr>
      <w:color w:val="808080"/>
    </w:rPr>
  </w:style>
  <w:style w:type="paragraph" w:styleId="ListParagraph">
    <w:name w:val="List Paragraph"/>
    <w:basedOn w:val="Normal"/>
    <w:uiPriority w:val="34"/>
    <w:qFormat/>
    <w:rsid w:val="00F03A55"/>
    <w:pPr>
      <w:ind w:left="720"/>
      <w:contextualSpacing/>
    </w:pPr>
  </w:style>
  <w:style w:type="paragraph" w:styleId="Header">
    <w:name w:val="header"/>
    <w:basedOn w:val="Normal"/>
    <w:link w:val="HeaderChar"/>
    <w:uiPriority w:val="99"/>
    <w:unhideWhenUsed/>
    <w:rsid w:val="00F03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A55"/>
    <w:rPr>
      <w:rFonts w:ascii="Times New Roman" w:hAnsi="Times New Roman"/>
      <w:lang w:val="en-CA"/>
    </w:rPr>
  </w:style>
  <w:style w:type="paragraph" w:styleId="Footer">
    <w:name w:val="footer"/>
    <w:basedOn w:val="Normal"/>
    <w:link w:val="FooterChar"/>
    <w:uiPriority w:val="99"/>
    <w:unhideWhenUsed/>
    <w:rsid w:val="00F03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A55"/>
    <w:rPr>
      <w:rFonts w:ascii="Times New Roman" w:hAnsi="Times New Roman"/>
      <w:lang w:val="en-CA"/>
    </w:rPr>
  </w:style>
  <w:style w:type="paragraph" w:styleId="Bibliography">
    <w:name w:val="Bibliography"/>
    <w:basedOn w:val="Normal"/>
    <w:next w:val="Normal"/>
    <w:uiPriority w:val="37"/>
    <w:unhideWhenUsed/>
    <w:rsid w:val="00F03A55"/>
  </w:style>
  <w:style w:type="character" w:customStyle="1" w:styleId="apple-converted-space">
    <w:name w:val="apple-converted-space"/>
    <w:basedOn w:val="DefaultParagraphFont"/>
    <w:rsid w:val="00F03A55"/>
  </w:style>
  <w:style w:type="character" w:customStyle="1" w:styleId="epubitalic">
    <w:name w:val="epub__italic"/>
    <w:basedOn w:val="DefaultParagraphFont"/>
    <w:rsid w:val="00F03A55"/>
  </w:style>
  <w:style w:type="paragraph" w:styleId="BalloonText">
    <w:name w:val="Balloon Text"/>
    <w:basedOn w:val="Normal"/>
    <w:link w:val="BalloonTextChar"/>
    <w:uiPriority w:val="99"/>
    <w:semiHidden/>
    <w:unhideWhenUsed/>
    <w:rsid w:val="00F03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A55"/>
    <w:rPr>
      <w:rFonts w:ascii="Segoe UI" w:hAnsi="Segoe UI" w:cs="Segoe UI"/>
      <w:sz w:val="18"/>
      <w:szCs w:val="18"/>
      <w:lang w:val="en-CA"/>
    </w:rPr>
  </w:style>
  <w:style w:type="paragraph" w:styleId="NoSpacing">
    <w:name w:val="No Spacing"/>
    <w:link w:val="NoSpacingChar"/>
    <w:uiPriority w:val="1"/>
    <w:qFormat/>
    <w:rsid w:val="00EA19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190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Yew14</b:Tag>
    <b:SourceType>Book</b:SourceType>
    <b:Guid>{39CDCB5B-ED48-4557-B5B8-E5D7A61FA2F5}</b:Guid>
    <b:Title>Mechanics of Hydraulic Fracturing</b:Title>
    <b:Year>2014</b:Year>
    <b:Publisher>Gulf Professional Publishing</b:Publisher>
    <b:Author>
      <b:Author>
        <b:NameList>
          <b:Person>
            <b:Last>Yew</b:Last>
            <b:First>Ching</b:First>
            <b:Middle>H. Yew</b:Middle>
          </b:Person>
          <b:Person>
            <b:Last>Weng</b:Last>
            <b:First>Xiaowei</b:First>
          </b:Person>
        </b:NameList>
      </b:Author>
    </b:Author>
    <b:RefOrder>1</b:RefOrder>
  </b:Source>
  <b:Source>
    <b:Tag>Zlo12</b:Tag>
    <b:SourceType>Report</b:SourceType>
    <b:Guid>{F1F31E65-72CE-418F-89A8-A0659727B637}</b:Guid>
    <b:Author>
      <b:Author>
        <b:NameList>
          <b:Person>
            <b:Last>Zlotnik</b:Last>
            <b:First>Sergio</b:First>
          </b:Person>
        </b:NameList>
      </b:Author>
    </b:Author>
    <b:Title>Simulation of artificial hydraulic fracturing of rocks in boreholes using a Cell-DEVS approach</b:Title>
    <b:Year>2012</b:Year>
    <b:City>Ottawa</b:City>
    <b:RefOrder>2</b:RefOrder>
  </b:Source>
  <b:Source>
    <b:Tag>Bur</b:Tag>
    <b:SourceType>Book</b:SourceType>
    <b:Guid>{4CE582AB-BC20-4EBA-B582-F12A865D27C2}</b:Guid>
    <b:Author>
      <b:Author>
        <b:NameList>
          <b:Person>
            <b:Last>Burt</b:Last>
            <b:First>Christopher</b:First>
          </b:Person>
        </b:NameList>
      </b:Author>
    </b:Author>
    <b:Title>Simulating Hydraulic Fracturing Using Cell-DEVS</b: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967FD-0875-40A4-9EE8-EC682741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15</Pages>
  <Words>3522</Words>
  <Characters>20081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3D Oil spill modelling</vt:lpstr>
    </vt:vector>
  </TitlesOfParts>
  <Company/>
  <LinksUpToDate>false</LinksUpToDate>
  <CharactersWithSpaces>23556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Oil spill modelling</dc:title>
  <dc:subject>methodologies for discrete events modelling and simulation</dc:subject>
  <dc:creator>Joseph Boi-Ukeme and  Ngozi Silas Echegini</dc:creator>
  <cp:keywords/>
  <dc:description/>
  <cp:lastModifiedBy>Joseph Boi-Ukeme</cp:lastModifiedBy>
  <cp:revision>42</cp:revision>
  <dcterms:created xsi:type="dcterms:W3CDTF">2017-11-18T20:09:00Z</dcterms:created>
  <dcterms:modified xsi:type="dcterms:W3CDTF">2017-11-25T03:24:00Z</dcterms:modified>
  <cp:contentStatus/>
</cp:coreProperties>
</file>