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834" w:rsidRPr="00C12EC4" w:rsidRDefault="00CC2834" w:rsidP="00CC2834">
      <w:pPr>
        <w:rPr>
          <w:sz w:val="22"/>
          <w:szCs w:val="20"/>
          <w:u w:val="single"/>
        </w:rPr>
      </w:pPr>
      <w:r>
        <w:rPr>
          <w:sz w:val="22"/>
          <w:szCs w:val="20"/>
          <w:u w:val="single"/>
        </w:rPr>
        <w:t xml:space="preserve">Visualization </w:t>
      </w:r>
      <w:r w:rsidRPr="00C12EC4">
        <w:rPr>
          <w:sz w:val="22"/>
          <w:szCs w:val="20"/>
          <w:u w:val="single"/>
        </w:rPr>
        <w:t>Set Up Instructions</w:t>
      </w:r>
    </w:p>
    <w:p w:rsidR="00CC2834" w:rsidRPr="00C12EC4" w:rsidRDefault="00CC2834" w:rsidP="00CC2834">
      <w:pPr>
        <w:rPr>
          <w:sz w:val="22"/>
          <w:szCs w:val="20"/>
        </w:rPr>
      </w:pPr>
    </w:p>
    <w:p w:rsidR="00CC2834" w:rsidRPr="00C12EC4" w:rsidRDefault="00CC2834" w:rsidP="00CC2834">
      <w:pPr>
        <w:rPr>
          <w:sz w:val="22"/>
          <w:szCs w:val="20"/>
        </w:rPr>
      </w:pPr>
      <w:r w:rsidRPr="00C12EC4">
        <w:rPr>
          <w:sz w:val="22"/>
          <w:szCs w:val="20"/>
        </w:rPr>
        <w:t>The following set up procedure</w:t>
      </w:r>
      <w:r>
        <w:rPr>
          <w:sz w:val="22"/>
          <w:szCs w:val="20"/>
        </w:rPr>
        <w:t xml:space="preserve"> </w:t>
      </w:r>
      <w:r w:rsidRPr="00C12EC4">
        <w:rPr>
          <w:sz w:val="22"/>
          <w:szCs w:val="20"/>
        </w:rPr>
        <w:t xml:space="preserve">should be followed to carry out the visualization of the C++ Cell-DEVS </w:t>
      </w:r>
      <w:r>
        <w:rPr>
          <w:sz w:val="22"/>
          <w:szCs w:val="20"/>
        </w:rPr>
        <w:t>football ground simulation</w:t>
      </w:r>
      <w:r w:rsidRPr="00C12EC4">
        <w:rPr>
          <w:sz w:val="22"/>
          <w:szCs w:val="20"/>
        </w:rPr>
        <w:t>:</w:t>
      </w:r>
    </w:p>
    <w:p w:rsidR="00CC2834" w:rsidRPr="00C12EC4" w:rsidRDefault="00CC2834" w:rsidP="00CC2834">
      <w:pPr>
        <w:ind w:firstLine="397"/>
        <w:rPr>
          <w:sz w:val="22"/>
          <w:szCs w:val="20"/>
        </w:rPr>
      </w:pPr>
    </w:p>
    <w:p w:rsidR="00CC2834" w:rsidRPr="00C12EC4" w:rsidRDefault="00CC2834" w:rsidP="00CC2834">
      <w:pPr>
        <w:pStyle w:val="ListParagraph"/>
        <w:numPr>
          <w:ilvl w:val="0"/>
          <w:numId w:val="1"/>
        </w:numPr>
        <w:spacing w:line="360" w:lineRule="auto"/>
        <w:ind w:hanging="720"/>
        <w:rPr>
          <w:sz w:val="22"/>
          <w:szCs w:val="20"/>
        </w:rPr>
      </w:pPr>
      <w:r w:rsidRPr="00C12EC4">
        <w:rPr>
          <w:sz w:val="22"/>
          <w:szCs w:val="20"/>
        </w:rPr>
        <w:t xml:space="preserve">Install Blender from </w:t>
      </w:r>
      <w:r w:rsidRPr="001124F5">
        <w:rPr>
          <w:sz w:val="22"/>
        </w:rPr>
        <w:t>http://download.blender.org/release/Blender2.43/blender-2.43-windows.exe</w:t>
      </w:r>
      <w:r w:rsidRPr="00C12EC4">
        <w:rPr>
          <w:sz w:val="22"/>
        </w:rPr>
        <w:t xml:space="preserve"> </w:t>
      </w:r>
    </w:p>
    <w:p w:rsidR="00CC2834" w:rsidRPr="00CC2834" w:rsidRDefault="00CC2834" w:rsidP="00CC2834">
      <w:pPr>
        <w:pStyle w:val="ListParagraph"/>
        <w:numPr>
          <w:ilvl w:val="0"/>
          <w:numId w:val="1"/>
        </w:numPr>
        <w:spacing w:line="360" w:lineRule="auto"/>
        <w:ind w:hanging="720"/>
        <w:rPr>
          <w:sz w:val="20"/>
          <w:szCs w:val="20"/>
        </w:rPr>
      </w:pPr>
      <w:r w:rsidRPr="00C12EC4">
        <w:rPr>
          <w:sz w:val="22"/>
          <w:szCs w:val="20"/>
        </w:rPr>
        <w:t>Install Python version 2.4</w:t>
      </w:r>
      <w:r>
        <w:rPr>
          <w:sz w:val="22"/>
          <w:szCs w:val="20"/>
        </w:rPr>
        <w:t xml:space="preserve"> from </w:t>
      </w:r>
      <w:r w:rsidRPr="001124F5">
        <w:rPr>
          <w:rFonts w:eastAsia="Times New Roman"/>
          <w:sz w:val="22"/>
          <w:lang w:eastAsia="en-CA"/>
        </w:rPr>
        <w:t>http://www.python.org/ftp/python/2.4.4/python-2.4.4.msi</w:t>
      </w:r>
      <w:r w:rsidRPr="001124F5">
        <w:rPr>
          <w:sz w:val="22"/>
        </w:rPr>
        <w:t xml:space="preserve"> </w:t>
      </w:r>
    </w:p>
    <w:p w:rsidR="00CC2834" w:rsidRPr="00CC2834" w:rsidRDefault="00CC2834" w:rsidP="00CC2834">
      <w:pPr>
        <w:pStyle w:val="ListParagraph"/>
        <w:numPr>
          <w:ilvl w:val="0"/>
          <w:numId w:val="1"/>
        </w:numPr>
        <w:spacing w:line="360" w:lineRule="auto"/>
        <w:ind w:hanging="720"/>
        <w:rPr>
          <w:sz w:val="20"/>
          <w:szCs w:val="20"/>
        </w:rPr>
      </w:pPr>
      <w:r w:rsidRPr="00CC2834">
        <w:rPr>
          <w:sz w:val="22"/>
          <w:szCs w:val="20"/>
        </w:rPr>
        <w:t xml:space="preserve">Place </w:t>
      </w:r>
      <w:proofErr w:type="spellStart"/>
      <w:r w:rsidRPr="00CC2834">
        <w:rPr>
          <w:b/>
          <w:sz w:val="22"/>
          <w:szCs w:val="20"/>
        </w:rPr>
        <w:t>IsisFootballGround.blend</w:t>
      </w:r>
      <w:proofErr w:type="spellEnd"/>
      <w:r w:rsidRPr="00CC2834">
        <w:rPr>
          <w:sz w:val="22"/>
          <w:szCs w:val="20"/>
        </w:rPr>
        <w:t xml:space="preserve"> in C:\Program Files\Blender Foundation\Blender\.blender</w:t>
      </w:r>
    </w:p>
    <w:p w:rsidR="00CC2834" w:rsidRPr="00CC2834" w:rsidRDefault="00CC2834" w:rsidP="00CC2834">
      <w:pPr>
        <w:pStyle w:val="ListParagraph"/>
        <w:numPr>
          <w:ilvl w:val="0"/>
          <w:numId w:val="1"/>
        </w:numPr>
        <w:spacing w:line="360" w:lineRule="auto"/>
        <w:ind w:hanging="720"/>
        <w:rPr>
          <w:sz w:val="20"/>
          <w:szCs w:val="20"/>
        </w:rPr>
      </w:pPr>
      <w:r w:rsidRPr="00CC2834">
        <w:rPr>
          <w:sz w:val="22"/>
          <w:szCs w:val="20"/>
        </w:rPr>
        <w:t xml:space="preserve">Place </w:t>
      </w:r>
      <w:r w:rsidRPr="00CC2834">
        <w:rPr>
          <w:b/>
          <w:sz w:val="22"/>
          <w:szCs w:val="20"/>
        </w:rPr>
        <w:t>IsisFootballGround.py</w:t>
      </w:r>
      <w:r w:rsidRPr="00CC2834">
        <w:rPr>
          <w:sz w:val="22"/>
          <w:szCs w:val="20"/>
        </w:rPr>
        <w:t xml:space="preserve"> in C:\Program Files\Blender Foundation\Blender\.blender\scripts.  </w:t>
      </w:r>
    </w:p>
    <w:p w:rsidR="00CC2834" w:rsidRPr="00C12EC4" w:rsidRDefault="00CC2834" w:rsidP="00CC2834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0"/>
        </w:rPr>
      </w:pPr>
      <w:r w:rsidRPr="00C12EC4">
        <w:rPr>
          <w:sz w:val="22"/>
          <w:szCs w:val="20"/>
        </w:rPr>
        <w:t xml:space="preserve">Place </w:t>
      </w:r>
      <w:r w:rsidRPr="00CC2834">
        <w:rPr>
          <w:b/>
          <w:sz w:val="22"/>
          <w:szCs w:val="20"/>
        </w:rPr>
        <w:t>IsisFootballGround</w:t>
      </w:r>
      <w:r w:rsidRPr="00C12EC4">
        <w:rPr>
          <w:b/>
          <w:sz w:val="22"/>
          <w:szCs w:val="20"/>
        </w:rPr>
        <w:t>.ma</w:t>
      </w:r>
      <w:r w:rsidRPr="00C12EC4">
        <w:rPr>
          <w:sz w:val="22"/>
          <w:szCs w:val="20"/>
        </w:rPr>
        <w:t xml:space="preserve">, </w:t>
      </w:r>
      <w:proofErr w:type="spellStart"/>
      <w:r w:rsidRPr="00CC2834">
        <w:rPr>
          <w:b/>
          <w:sz w:val="22"/>
          <w:szCs w:val="20"/>
        </w:rPr>
        <w:t>IsisFootballGround</w:t>
      </w:r>
      <w:r w:rsidRPr="00C12EC4">
        <w:rPr>
          <w:b/>
          <w:sz w:val="22"/>
          <w:szCs w:val="20"/>
        </w:rPr>
        <w:t>.val</w:t>
      </w:r>
      <w:proofErr w:type="spellEnd"/>
      <w:r w:rsidRPr="00C12EC4">
        <w:rPr>
          <w:sz w:val="22"/>
          <w:szCs w:val="20"/>
        </w:rPr>
        <w:t xml:space="preserve">, and </w:t>
      </w:r>
      <w:r w:rsidRPr="00CC2834">
        <w:rPr>
          <w:b/>
          <w:sz w:val="22"/>
          <w:szCs w:val="20"/>
        </w:rPr>
        <w:t>IsisFootballGround</w:t>
      </w:r>
      <w:r w:rsidRPr="00C12EC4">
        <w:rPr>
          <w:b/>
          <w:sz w:val="22"/>
          <w:szCs w:val="20"/>
        </w:rPr>
        <w:t>.log</w:t>
      </w:r>
      <w:r w:rsidRPr="00C12EC4">
        <w:rPr>
          <w:sz w:val="22"/>
          <w:szCs w:val="20"/>
        </w:rPr>
        <w:t xml:space="preserve"> in </w:t>
      </w:r>
      <w:r w:rsidRPr="00C12EC4">
        <w:rPr>
          <w:sz w:val="22"/>
          <w:szCs w:val="20"/>
        </w:rPr>
        <w:br/>
        <w:t>C:\Program Files\Blender Foundation\Blender\.blender</w:t>
      </w:r>
    </w:p>
    <w:p w:rsidR="00CC2834" w:rsidRPr="00CC2834" w:rsidRDefault="00CC2834" w:rsidP="00CC2834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0"/>
        </w:rPr>
      </w:pPr>
      <w:r w:rsidRPr="00C12EC4">
        <w:rPr>
          <w:sz w:val="22"/>
          <w:szCs w:val="20"/>
        </w:rPr>
        <w:t xml:space="preserve">Open </w:t>
      </w:r>
      <w:proofErr w:type="spellStart"/>
      <w:r w:rsidRPr="00CC2834">
        <w:rPr>
          <w:b/>
          <w:sz w:val="22"/>
          <w:szCs w:val="20"/>
        </w:rPr>
        <w:t>IsisFootballGround</w:t>
      </w:r>
      <w:r w:rsidRPr="00C12EC4">
        <w:rPr>
          <w:b/>
          <w:sz w:val="22"/>
          <w:szCs w:val="20"/>
        </w:rPr>
        <w:t>.blend</w:t>
      </w:r>
      <w:proofErr w:type="spellEnd"/>
      <w:r>
        <w:rPr>
          <w:sz w:val="22"/>
          <w:szCs w:val="20"/>
        </w:rPr>
        <w:t xml:space="preserve">.  This can be done </w:t>
      </w:r>
      <w:r w:rsidRPr="00CC2834">
        <w:rPr>
          <w:sz w:val="22"/>
          <w:szCs w:val="20"/>
        </w:rPr>
        <w:t>by double clicking on the file in the C:\Program Files\Blender Foundation\Blender\.blender folder; OR</w:t>
      </w:r>
    </w:p>
    <w:p w:rsidR="00CC2834" w:rsidRDefault="00CC2834" w:rsidP="00CC2834">
      <w:pPr>
        <w:pStyle w:val="ListParagraph"/>
        <w:numPr>
          <w:ilvl w:val="0"/>
          <w:numId w:val="1"/>
        </w:numPr>
        <w:spacing w:line="360" w:lineRule="auto"/>
        <w:ind w:hanging="720"/>
        <w:rPr>
          <w:sz w:val="22"/>
          <w:szCs w:val="20"/>
        </w:rPr>
      </w:pPr>
      <w:r w:rsidRPr="00C12EC4">
        <w:rPr>
          <w:sz w:val="22"/>
          <w:szCs w:val="20"/>
        </w:rPr>
        <w:t>L</w:t>
      </w:r>
      <w:r>
        <w:rPr>
          <w:sz w:val="22"/>
          <w:szCs w:val="20"/>
        </w:rPr>
        <w:t xml:space="preserve">oad the </w:t>
      </w:r>
      <w:r w:rsidRPr="0072552D">
        <w:rPr>
          <w:b/>
          <w:sz w:val="22"/>
          <w:szCs w:val="20"/>
        </w:rPr>
        <w:t>CD++ Simulations</w:t>
      </w:r>
      <w:r>
        <w:rPr>
          <w:sz w:val="22"/>
          <w:szCs w:val="20"/>
        </w:rPr>
        <w:t xml:space="preserve"> script.  See the following screen capture.</w:t>
      </w:r>
    </w:p>
    <w:p w:rsidR="00CC2834" w:rsidRDefault="00CC2834" w:rsidP="00CC2834">
      <w:pPr>
        <w:pStyle w:val="ListParagraph"/>
        <w:spacing w:line="360" w:lineRule="auto"/>
        <w:rPr>
          <w:sz w:val="22"/>
          <w:szCs w:val="20"/>
        </w:rPr>
      </w:pPr>
      <w:r>
        <w:rPr>
          <w:noProof/>
          <w:lang w:val="en-IN" w:eastAsia="en-IN"/>
        </w:rPr>
        <w:drawing>
          <wp:inline distT="0" distB="0" distL="0" distR="0">
            <wp:extent cx="3457575" cy="4495800"/>
            <wp:effectExtent l="0" t="0" r="9525" b="0"/>
            <wp:docPr id="13" name="Picture 13" descr="C:\Users\JOHN\AppData\Local\Microsoft\Windows\INetCache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HN\AppData\Local\Microsoft\Windows\INetCacheContent.Word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834" w:rsidRPr="00CC2834" w:rsidRDefault="00CC2834" w:rsidP="00CC2834">
      <w:pPr>
        <w:pStyle w:val="ListParagraph"/>
        <w:numPr>
          <w:ilvl w:val="0"/>
          <w:numId w:val="1"/>
        </w:numPr>
        <w:spacing w:line="360" w:lineRule="auto"/>
        <w:ind w:hanging="720"/>
        <w:rPr>
          <w:sz w:val="22"/>
          <w:szCs w:val="20"/>
        </w:rPr>
      </w:pPr>
      <w:r w:rsidRPr="00CC2834">
        <w:rPr>
          <w:sz w:val="22"/>
          <w:szCs w:val="20"/>
        </w:rPr>
        <w:t xml:space="preserve">In the script GUI, select </w:t>
      </w:r>
      <w:r w:rsidRPr="00CC2834">
        <w:rPr>
          <w:b/>
          <w:sz w:val="22"/>
          <w:szCs w:val="20"/>
        </w:rPr>
        <w:t>IsisFootballGround.ma</w:t>
      </w:r>
      <w:r w:rsidRPr="00CC2834">
        <w:rPr>
          <w:sz w:val="22"/>
          <w:szCs w:val="20"/>
        </w:rPr>
        <w:t xml:space="preserve"> and </w:t>
      </w:r>
      <w:r w:rsidRPr="00CC2834">
        <w:rPr>
          <w:b/>
          <w:sz w:val="22"/>
          <w:szCs w:val="20"/>
        </w:rPr>
        <w:t>IsisFootballGround.log</w:t>
      </w:r>
      <w:r w:rsidRPr="00CC2834">
        <w:rPr>
          <w:sz w:val="22"/>
          <w:szCs w:val="20"/>
        </w:rPr>
        <w:t xml:space="preserve"> by browsing the .blender folder, if they are not already selected.  See the following screen capture.</w:t>
      </w:r>
    </w:p>
    <w:p w:rsidR="00CC2834" w:rsidRDefault="00CC2834" w:rsidP="00CC2834">
      <w:pPr>
        <w:spacing w:line="360" w:lineRule="auto"/>
        <w:rPr>
          <w:sz w:val="22"/>
          <w:szCs w:val="20"/>
        </w:rPr>
      </w:pPr>
      <w:r w:rsidRPr="00CC2834">
        <w:lastRenderedPageBreak/>
        <w:t xml:space="preserve"> </w:t>
      </w:r>
      <w:r>
        <w:rPr>
          <w:noProof/>
          <w:lang w:val="en-IN" w:eastAsia="en-IN"/>
        </w:rPr>
        <w:drawing>
          <wp:inline distT="0" distB="0" distL="0" distR="0">
            <wp:extent cx="4429125" cy="4857750"/>
            <wp:effectExtent l="0" t="0" r="9525" b="0"/>
            <wp:docPr id="15" name="Picture 15" descr="C:\Users\JOHN\AppData\Local\Microsoft\Windows\INetCache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OHN\AppData\Local\Microsoft\Windows\INetCacheContent.Word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834" w:rsidRPr="0072552D" w:rsidRDefault="00CC2834" w:rsidP="00CC2834">
      <w:pPr>
        <w:spacing w:line="360" w:lineRule="auto"/>
        <w:rPr>
          <w:sz w:val="22"/>
          <w:szCs w:val="20"/>
        </w:rPr>
      </w:pPr>
    </w:p>
    <w:p w:rsidR="000E0C03" w:rsidRDefault="00CC2834" w:rsidP="00CC2834">
      <w:pPr>
        <w:pStyle w:val="ListParagraph"/>
        <w:numPr>
          <w:ilvl w:val="0"/>
          <w:numId w:val="1"/>
        </w:numPr>
        <w:spacing w:line="360" w:lineRule="auto"/>
        <w:ind w:hanging="720"/>
        <w:rPr>
          <w:sz w:val="22"/>
          <w:szCs w:val="20"/>
        </w:rPr>
      </w:pPr>
      <w:r w:rsidRPr="00C12EC4">
        <w:rPr>
          <w:sz w:val="22"/>
          <w:szCs w:val="20"/>
        </w:rPr>
        <w:t>Hit the Execute button in the script GUI</w:t>
      </w:r>
    </w:p>
    <w:p w:rsidR="00651D84" w:rsidRDefault="00651D84" w:rsidP="00651D84">
      <w:pPr>
        <w:spacing w:line="360" w:lineRule="auto"/>
        <w:rPr>
          <w:sz w:val="22"/>
          <w:szCs w:val="20"/>
        </w:rPr>
      </w:pPr>
    </w:p>
    <w:p w:rsidR="00651D84" w:rsidRDefault="00651D84" w:rsidP="00651D84">
      <w:pPr>
        <w:spacing w:line="360" w:lineRule="auto"/>
        <w:rPr>
          <w:sz w:val="22"/>
          <w:szCs w:val="20"/>
        </w:rPr>
      </w:pPr>
    </w:p>
    <w:p w:rsidR="00651D84" w:rsidRDefault="00651D84" w:rsidP="00651D84">
      <w:pPr>
        <w:spacing w:line="360" w:lineRule="auto"/>
        <w:rPr>
          <w:sz w:val="22"/>
          <w:szCs w:val="20"/>
        </w:rPr>
      </w:pPr>
    </w:p>
    <w:p w:rsidR="00651D84" w:rsidRDefault="00651D84" w:rsidP="00651D84">
      <w:pPr>
        <w:spacing w:line="360" w:lineRule="auto"/>
        <w:rPr>
          <w:sz w:val="22"/>
          <w:szCs w:val="20"/>
        </w:rPr>
      </w:pPr>
    </w:p>
    <w:p w:rsidR="00651D84" w:rsidRDefault="00651D84" w:rsidP="00651D84">
      <w:pPr>
        <w:spacing w:line="360" w:lineRule="auto"/>
        <w:rPr>
          <w:sz w:val="22"/>
          <w:szCs w:val="20"/>
        </w:rPr>
      </w:pPr>
    </w:p>
    <w:p w:rsidR="00651D84" w:rsidRDefault="00651D84" w:rsidP="00651D84">
      <w:pPr>
        <w:spacing w:line="360" w:lineRule="auto"/>
        <w:rPr>
          <w:sz w:val="22"/>
          <w:szCs w:val="20"/>
        </w:rPr>
      </w:pPr>
    </w:p>
    <w:p w:rsidR="00651D84" w:rsidRDefault="00651D84" w:rsidP="00651D84">
      <w:pPr>
        <w:spacing w:line="360" w:lineRule="auto"/>
        <w:rPr>
          <w:sz w:val="22"/>
          <w:szCs w:val="20"/>
        </w:rPr>
      </w:pPr>
    </w:p>
    <w:p w:rsidR="00651D84" w:rsidRDefault="00651D84" w:rsidP="00651D84">
      <w:pPr>
        <w:spacing w:line="360" w:lineRule="auto"/>
        <w:rPr>
          <w:sz w:val="22"/>
          <w:szCs w:val="20"/>
        </w:rPr>
      </w:pPr>
    </w:p>
    <w:p w:rsidR="00651D84" w:rsidRDefault="00651D84" w:rsidP="00651D84">
      <w:pPr>
        <w:spacing w:line="360" w:lineRule="auto"/>
        <w:rPr>
          <w:sz w:val="22"/>
          <w:szCs w:val="20"/>
        </w:rPr>
      </w:pPr>
    </w:p>
    <w:p w:rsidR="00651D84" w:rsidRDefault="00651D84" w:rsidP="00651D84">
      <w:pPr>
        <w:spacing w:line="360" w:lineRule="auto"/>
        <w:rPr>
          <w:sz w:val="22"/>
          <w:szCs w:val="20"/>
        </w:rPr>
      </w:pPr>
    </w:p>
    <w:p w:rsidR="00651D84" w:rsidRPr="00651D84" w:rsidRDefault="00651D84" w:rsidP="00651D84">
      <w:pPr>
        <w:spacing w:line="360" w:lineRule="auto"/>
        <w:rPr>
          <w:sz w:val="22"/>
          <w:szCs w:val="20"/>
        </w:rPr>
      </w:pPr>
    </w:p>
    <w:p w:rsidR="00651D84" w:rsidRPr="00651D84" w:rsidRDefault="00651D84" w:rsidP="00651D84">
      <w:pPr>
        <w:spacing w:line="360" w:lineRule="auto"/>
        <w:rPr>
          <w:sz w:val="22"/>
          <w:szCs w:val="20"/>
        </w:rPr>
      </w:pPr>
      <w:r w:rsidRPr="00651D84">
        <w:rPr>
          <w:sz w:val="22"/>
          <w:szCs w:val="20"/>
        </w:rPr>
        <w:lastRenderedPageBreak/>
        <w:t>---------------------------------</w:t>
      </w:r>
    </w:p>
    <w:p w:rsidR="00651D84" w:rsidRPr="00651D84" w:rsidRDefault="00651D84" w:rsidP="00651D84">
      <w:pPr>
        <w:spacing w:line="360" w:lineRule="auto"/>
        <w:rPr>
          <w:sz w:val="22"/>
          <w:szCs w:val="20"/>
        </w:rPr>
      </w:pPr>
      <w:r w:rsidRPr="00651D84">
        <w:rPr>
          <w:sz w:val="22"/>
          <w:szCs w:val="20"/>
        </w:rPr>
        <w:t>Brief description of the contents</w:t>
      </w:r>
    </w:p>
    <w:p w:rsidR="00651D84" w:rsidRPr="00651D84" w:rsidRDefault="00651D84" w:rsidP="00651D84">
      <w:pPr>
        <w:spacing w:line="360" w:lineRule="auto"/>
        <w:rPr>
          <w:sz w:val="22"/>
          <w:szCs w:val="20"/>
        </w:rPr>
      </w:pPr>
      <w:r w:rsidRPr="00651D84">
        <w:rPr>
          <w:sz w:val="22"/>
          <w:szCs w:val="20"/>
        </w:rPr>
        <w:t>---------------------------------</w:t>
      </w:r>
    </w:p>
    <w:p w:rsidR="00651D84" w:rsidRPr="00651D84" w:rsidRDefault="00651D84" w:rsidP="00651D84">
      <w:pPr>
        <w:spacing w:line="360" w:lineRule="auto"/>
        <w:rPr>
          <w:sz w:val="22"/>
          <w:szCs w:val="20"/>
        </w:rPr>
      </w:pPr>
      <w:proofErr w:type="spellStart"/>
      <w:r w:rsidRPr="00651D84">
        <w:rPr>
          <w:sz w:val="22"/>
          <w:szCs w:val="20"/>
        </w:rPr>
        <w:t>IsisFootballGround.blend</w:t>
      </w:r>
      <w:proofErr w:type="spellEnd"/>
      <w:r>
        <w:rPr>
          <w:sz w:val="22"/>
          <w:szCs w:val="20"/>
        </w:rPr>
        <w:t xml:space="preserve"> :  the .blend file where the visualization is carried out</w:t>
      </w:r>
    </w:p>
    <w:p w:rsidR="00651D84" w:rsidRPr="00651D84" w:rsidRDefault="00651D84" w:rsidP="00651D84">
      <w:pPr>
        <w:spacing w:line="360" w:lineRule="auto"/>
        <w:rPr>
          <w:sz w:val="22"/>
          <w:szCs w:val="20"/>
        </w:rPr>
      </w:pPr>
      <w:r w:rsidRPr="00651D84">
        <w:rPr>
          <w:sz w:val="22"/>
          <w:szCs w:val="20"/>
        </w:rPr>
        <w:t>IsisFootballGround.ma</w:t>
      </w:r>
      <w:r>
        <w:rPr>
          <w:sz w:val="22"/>
          <w:szCs w:val="20"/>
        </w:rPr>
        <w:t xml:space="preserve"> : the .ma file which is used to code the rules</w:t>
      </w:r>
    </w:p>
    <w:p w:rsidR="00651D84" w:rsidRPr="00651D84" w:rsidRDefault="00651D84" w:rsidP="00651D84">
      <w:pPr>
        <w:spacing w:line="360" w:lineRule="auto"/>
        <w:rPr>
          <w:sz w:val="22"/>
          <w:szCs w:val="20"/>
        </w:rPr>
      </w:pPr>
      <w:r w:rsidRPr="00651D84">
        <w:rPr>
          <w:sz w:val="22"/>
          <w:szCs w:val="20"/>
        </w:rPr>
        <w:t>IsisFootballGround.log</w:t>
      </w:r>
      <w:r>
        <w:rPr>
          <w:sz w:val="22"/>
          <w:szCs w:val="20"/>
        </w:rPr>
        <w:t xml:space="preserve"> </w:t>
      </w:r>
      <w:r w:rsidRPr="00651D84">
        <w:rPr>
          <w:sz w:val="22"/>
          <w:szCs w:val="20"/>
        </w:rPr>
        <w:t xml:space="preserve">: the </w:t>
      </w:r>
      <w:r>
        <w:rPr>
          <w:sz w:val="22"/>
          <w:szCs w:val="20"/>
        </w:rPr>
        <w:t xml:space="preserve">log </w:t>
      </w:r>
      <w:r w:rsidRPr="00651D84">
        <w:rPr>
          <w:sz w:val="22"/>
          <w:szCs w:val="20"/>
        </w:rPr>
        <w:t xml:space="preserve">file generated </w:t>
      </w:r>
      <w:r>
        <w:rPr>
          <w:sz w:val="22"/>
          <w:szCs w:val="20"/>
        </w:rPr>
        <w:t xml:space="preserve">for the .ma file </w:t>
      </w:r>
    </w:p>
    <w:p w:rsidR="00651D84" w:rsidRPr="00651D84" w:rsidRDefault="00651D84" w:rsidP="00651D84">
      <w:pPr>
        <w:spacing w:line="360" w:lineRule="auto"/>
        <w:rPr>
          <w:sz w:val="22"/>
          <w:szCs w:val="20"/>
        </w:rPr>
      </w:pPr>
      <w:proofErr w:type="spellStart"/>
      <w:r w:rsidRPr="00651D84">
        <w:rPr>
          <w:sz w:val="22"/>
          <w:szCs w:val="20"/>
        </w:rPr>
        <w:t>IsisFootballGround.pal</w:t>
      </w:r>
      <w:proofErr w:type="spellEnd"/>
      <w:r w:rsidRPr="00651D84">
        <w:rPr>
          <w:sz w:val="22"/>
          <w:szCs w:val="20"/>
        </w:rPr>
        <w:t>: the .pal file storing th</w:t>
      </w:r>
      <w:r>
        <w:rPr>
          <w:sz w:val="22"/>
          <w:szCs w:val="20"/>
        </w:rPr>
        <w:t>e palette used to visualize with different colours</w:t>
      </w:r>
    </w:p>
    <w:p w:rsidR="00651D84" w:rsidRDefault="00651D84" w:rsidP="00651D84">
      <w:pPr>
        <w:spacing w:line="360" w:lineRule="auto"/>
        <w:rPr>
          <w:sz w:val="22"/>
          <w:szCs w:val="20"/>
        </w:rPr>
      </w:pPr>
      <w:r w:rsidRPr="00651D84">
        <w:rPr>
          <w:sz w:val="22"/>
          <w:szCs w:val="20"/>
        </w:rPr>
        <w:t>Isisfootballground.py</w:t>
      </w:r>
      <w:r>
        <w:rPr>
          <w:sz w:val="22"/>
          <w:szCs w:val="20"/>
        </w:rPr>
        <w:t xml:space="preserve"> : the python script file</w:t>
      </w:r>
    </w:p>
    <w:p w:rsidR="003F49E1" w:rsidRPr="00651D84" w:rsidRDefault="003F49E1" w:rsidP="00651D84">
      <w:pPr>
        <w:spacing w:line="360" w:lineRule="auto"/>
        <w:rPr>
          <w:sz w:val="22"/>
          <w:szCs w:val="20"/>
        </w:rPr>
      </w:pPr>
      <w:proofErr w:type="spellStart"/>
      <w:r w:rsidRPr="003F49E1">
        <w:rPr>
          <w:sz w:val="22"/>
          <w:szCs w:val="20"/>
        </w:rPr>
        <w:t>IsisFootballGround.val</w:t>
      </w:r>
      <w:proofErr w:type="spellEnd"/>
      <w:r>
        <w:rPr>
          <w:sz w:val="22"/>
          <w:szCs w:val="20"/>
        </w:rPr>
        <w:t xml:space="preserve"> :  the .</w:t>
      </w:r>
      <w:proofErr w:type="spellStart"/>
      <w:r>
        <w:rPr>
          <w:sz w:val="22"/>
          <w:szCs w:val="20"/>
        </w:rPr>
        <w:t>val</w:t>
      </w:r>
      <w:proofErr w:type="spellEnd"/>
      <w:r>
        <w:rPr>
          <w:sz w:val="22"/>
          <w:szCs w:val="20"/>
        </w:rPr>
        <w:t xml:space="preserve"> file which sets up the initial stage</w:t>
      </w:r>
    </w:p>
    <w:p w:rsidR="00651D84" w:rsidRPr="00651D84" w:rsidRDefault="00EF73D8" w:rsidP="00651D84">
      <w:pPr>
        <w:spacing w:line="360" w:lineRule="auto"/>
        <w:rPr>
          <w:sz w:val="22"/>
          <w:szCs w:val="20"/>
        </w:rPr>
      </w:pPr>
      <w:r w:rsidRPr="00EF73D8">
        <w:rPr>
          <w:sz w:val="22"/>
          <w:szCs w:val="20"/>
        </w:rPr>
        <w:t>SYSC 5104-Final Report .pdf</w:t>
      </w:r>
      <w:r>
        <w:rPr>
          <w:sz w:val="22"/>
          <w:szCs w:val="20"/>
        </w:rPr>
        <w:t xml:space="preserve"> :  the final project report</w:t>
      </w:r>
    </w:p>
    <w:p w:rsidR="00651D84" w:rsidRPr="00651D84" w:rsidRDefault="00651D84" w:rsidP="00651D84">
      <w:pPr>
        <w:spacing w:line="360" w:lineRule="auto"/>
        <w:rPr>
          <w:sz w:val="22"/>
          <w:szCs w:val="20"/>
        </w:rPr>
      </w:pPr>
      <w:bookmarkStart w:id="0" w:name="_GoBack"/>
      <w:bookmarkEnd w:id="0"/>
    </w:p>
    <w:sectPr w:rsidR="00651D84" w:rsidRPr="00651D84" w:rsidSect="00A10F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B0EDA"/>
    <w:multiLevelType w:val="hybridMultilevel"/>
    <w:tmpl w:val="010ED2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7E1"/>
    <w:rsid w:val="000E0C03"/>
    <w:rsid w:val="003F49E1"/>
    <w:rsid w:val="00651D84"/>
    <w:rsid w:val="009F47E1"/>
    <w:rsid w:val="00A01FC3"/>
    <w:rsid w:val="00CC2834"/>
    <w:rsid w:val="00EF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AF599"/>
  <w15:chartTrackingRefBased/>
  <w15:docId w15:val="{04B7D573-49CE-4334-A748-3B7D73FA1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C2834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Jipson</dc:creator>
  <cp:keywords/>
  <dc:description/>
  <cp:lastModifiedBy>Jipson</cp:lastModifiedBy>
  <cp:revision>6</cp:revision>
  <dcterms:created xsi:type="dcterms:W3CDTF">2016-12-22T19:27:00Z</dcterms:created>
  <dcterms:modified xsi:type="dcterms:W3CDTF">2016-12-22T20:49:00Z</dcterms:modified>
</cp:coreProperties>
</file>