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46899656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</w:sdtEndPr>
      <w:sdtContent>
        <w:p w:rsidR="00524508" w:rsidRDefault="007C4C52">
          <w:r>
            <w:rPr>
              <w:noProof/>
              <w:lang w:val="en-CA" w:eastAsia="en-CA"/>
            </w:rPr>
            <w:pict>
              <v:rect id="_x0000_s1055" style="position:absolute;margin-left:0;margin-top:0;width:431.9pt;height:54.95pt;z-index:251668480;mso-width-percent:1000;mso-position-horizontal:center;mso-position-horizontal-relative:margin;mso-position-vertical:top;mso-position-vertical-relative:margin;mso-width-percent:1000;mso-width-relative:margin;mso-height-relative:margin" o:regroupid="1" filled="f" stroked="f">
                <v:textbox style="mso-next-textbox:#_x0000_s1055;mso-fit-shape-to-text:t">
                  <w:txbxContent>
                    <w:sdt>
                      <w:sdtPr>
                        <w:rPr>
                          <w:b/>
                          <w:bCs/>
                          <w:color w:val="808080" w:themeColor="text1" w:themeTint="7F"/>
                          <w:sz w:val="36"/>
                          <w:szCs w:val="36"/>
                        </w:rPr>
                        <w:alias w:val="Company"/>
                        <w:id w:val="25842107"/>
                        <w:dataBinding w:prefixMappings="xmlns:ns0='http://schemas.openxmlformats.org/officeDocument/2006/extended-properties'" w:xpath="/ns0:Properties[1]/ns0:Company[1]" w:storeItemID="{6668398D-A668-4E3E-A5EB-62B293D839F1}"/>
                        <w:text/>
                      </w:sdtPr>
                      <w:sdtContent>
                        <w:p w:rsidR="003E1E32" w:rsidRPr="00924DA8" w:rsidRDefault="003E1E32" w:rsidP="00524508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808080" w:themeColor="text1" w:themeTint="7F"/>
                              <w:sz w:val="36"/>
                              <w:szCs w:val="36"/>
                            </w:rPr>
                          </w:pPr>
                          <w:r w:rsidRPr="00924DA8">
                            <w:rPr>
                              <w:b/>
                              <w:bCs/>
                              <w:color w:val="808080" w:themeColor="text1" w:themeTint="7F"/>
                              <w:sz w:val="36"/>
                              <w:szCs w:val="36"/>
                            </w:rPr>
                            <w:t>Abdullah Al-</w:t>
                          </w:r>
                          <w:proofErr w:type="spellStart"/>
                          <w:r w:rsidRPr="00924DA8">
                            <w:rPr>
                              <w:b/>
                              <w:bCs/>
                              <w:color w:val="808080" w:themeColor="text1" w:themeTint="7F"/>
                              <w:sz w:val="36"/>
                              <w:szCs w:val="36"/>
                            </w:rPr>
                            <w:t>Faify</w:t>
                          </w:r>
                          <w:proofErr w:type="spellEnd"/>
                          <w:r w:rsidRPr="00924DA8">
                            <w:rPr>
                              <w:b/>
                              <w:bCs/>
                              <w:color w:val="808080" w:themeColor="text1" w:themeTint="7F"/>
                              <w:sz w:val="36"/>
                              <w:szCs w:val="36"/>
                            </w:rPr>
                            <w:t xml:space="preserve">      </w:t>
                          </w:r>
                          <w:r>
                            <w:rPr>
                              <w:b/>
                              <w:bCs/>
                              <w:color w:val="808080" w:themeColor="text1" w:themeTint="7F"/>
                              <w:sz w:val="36"/>
                              <w:szCs w:val="36"/>
                            </w:rPr>
                            <w:t xml:space="preserve">        </w:t>
                          </w:r>
                          <w:r w:rsidRPr="00924DA8">
                            <w:rPr>
                              <w:b/>
                              <w:bCs/>
                              <w:color w:val="808080" w:themeColor="text1" w:themeTint="7F"/>
                              <w:sz w:val="36"/>
                              <w:szCs w:val="36"/>
                            </w:rPr>
                            <w:t xml:space="preserve">                     Student # 5894259</w:t>
                          </w:r>
                        </w:p>
                      </w:sdtContent>
                    </w:sdt>
                    <w:p w:rsidR="003E1E32" w:rsidRDefault="003E1E32">
                      <w:pPr>
                        <w:spacing w:after="0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 anchory="margin"/>
              </v:rect>
            </w:pict>
          </w:r>
        </w:p>
        <w:p w:rsidR="00524508" w:rsidRDefault="00524508"/>
        <w:p w:rsidR="00524508" w:rsidRDefault="007C4C52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</w:pPr>
          <w:r w:rsidRPr="007C4C52">
            <w:rPr>
              <w:rStyle w:val="apple-style-span"/>
              <w:rFonts w:ascii="Arial" w:hAnsi="Arial" w:cs="Arial"/>
              <w:shd w:val="clear" w:color="auto" w:fill="FFFFFF"/>
              <w:lang w:eastAsia="zh-TW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38" type="#_x0000_t202" style="position:absolute;margin-left:2.25pt;margin-top:466.7pt;width:509.1pt;height:34.8pt;z-index:251672576;mso-height-percent:200;mso-height-percent:200;mso-width-relative:margin;mso-height-relative:margin" filled="f" stroked="f">
                <v:textbox style="mso-next-textbox:#_x0000_s1138;mso-fit-shape-to-text:t">
                  <w:txbxContent>
                    <w:p w:rsidR="001E41D5" w:rsidRPr="001E41D5" w:rsidRDefault="001E41D5" w:rsidP="001E41D5">
                      <w:pPr>
                        <w:spacing w:after="0" w:line="240" w:lineRule="auto"/>
                        <w:jc w:val="center"/>
                        <w:rPr>
                          <w:rFonts w:ascii="Times-Roman" w:hAnsi="Times-Roman" w:cs="Times-Roman"/>
                          <w:color w:val="000000"/>
                          <w:sz w:val="48"/>
                          <w:szCs w:val="48"/>
                          <w:lang w:val="en-CA"/>
                        </w:rPr>
                      </w:pPr>
                      <w:r>
                        <w:rPr>
                          <w:rFonts w:ascii="Times-Roman" w:hAnsi="Times-Roman" w:cs="Times-Roman"/>
                          <w:color w:val="000000"/>
                          <w:sz w:val="48"/>
                          <w:szCs w:val="48"/>
                          <w:lang w:val="en-CA"/>
                        </w:rPr>
                        <w:t>Model</w:t>
                      </w:r>
                      <w:r w:rsidR="00B86D3A">
                        <w:rPr>
                          <w:rFonts w:ascii="Times-Roman" w:hAnsi="Times-Roman" w:cs="Times-Roman"/>
                          <w:color w:val="000000"/>
                          <w:sz w:val="48"/>
                          <w:szCs w:val="48"/>
                          <w:lang w:val="en-CA"/>
                        </w:rPr>
                        <w:t>ing and Simulation of</w:t>
                      </w:r>
                      <w:r>
                        <w:rPr>
                          <w:rFonts w:ascii="Times-Roman" w:hAnsi="Times-Roman" w:cs="Times-Roman"/>
                          <w:color w:val="000000"/>
                          <w:sz w:val="48"/>
                          <w:szCs w:val="48"/>
                          <w:lang w:val="en-CA"/>
                        </w:rPr>
                        <w:t xml:space="preserve"> a Traffic Roundabout</w:t>
                      </w:r>
                    </w:p>
                  </w:txbxContent>
                </v:textbox>
              </v:shape>
            </w:pict>
          </w:r>
          <w:r w:rsidRPr="007C4C52">
            <w:rPr>
              <w:noProof/>
              <w:lang w:val="en-CA" w:eastAsia="en-CA"/>
            </w:rPr>
            <w:pict>
              <v:shape id="_x0000_s1139" type="#_x0000_t202" style="position:absolute;margin-left:143.75pt;margin-top:269.8pt;width:220.6pt;height:46.05pt;z-index:251671552;mso-height-percent:200;mso-height-percent:200;mso-width-relative:margin;mso-height-relative:margin" stroked="f">
                <v:textbox style="mso-next-textbox:#_x0000_s1139;mso-fit-shape-to-text:t">
                  <w:txbxContent>
                    <w:sdt>
                      <w:sdtPr>
                        <w:rPr>
                          <w:color w:val="808080" w:themeColor="background1" w:themeShade="80"/>
                          <w:sz w:val="40"/>
                          <w:szCs w:val="40"/>
                        </w:rPr>
                        <w:alias w:val="Year"/>
                        <w:id w:val="25842108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C924F5" w:rsidRPr="00C924F5" w:rsidRDefault="00AC3433" w:rsidP="00C924F5">
                          <w:pPr>
                            <w:rPr>
                              <w:color w:val="808080" w:themeColor="background1" w:themeShade="80"/>
                              <w:sz w:val="44"/>
                              <w:szCs w:val="44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40"/>
                              <w:szCs w:val="40"/>
                            </w:rPr>
                            <w:t>Assignment # 2</w:t>
                          </w:r>
                          <w:r w:rsidR="00903041">
                            <w:rPr>
                              <w:color w:val="808080" w:themeColor="background1" w:themeShade="80"/>
                              <w:sz w:val="40"/>
                              <w:szCs w:val="40"/>
                            </w:rPr>
                            <w:t xml:space="preserve"> - Report</w:t>
                          </w:r>
                        </w:p>
                      </w:sdtContent>
                    </w:sdt>
                  </w:txbxContent>
                </v:textbox>
              </v:shape>
            </w:pict>
          </w:r>
          <w:r w:rsidRPr="007C4C52">
            <w:rPr>
              <w:noProof/>
              <w:lang w:val="en-CA" w:eastAsia="en-CA"/>
            </w:rPr>
            <w:pict>
              <v:rect id="_x0000_s1057" style="position:absolute;margin-left:16.35pt;margin-top:105.5pt;width:517.3pt;height:196pt;z-index:251670528;mso-width-percent:1000;mso-position-horizontal-relative:margin;mso-position-vertical-relative:margin;mso-width-percent:1000;mso-width-relative:margin;mso-height-relative:margin;v-text-anchor:bottom" o:regroupid="1" filled="f" stroked="f">
                <v:textbox style="mso-next-textbox:#_x0000_s1057">
                  <w:txbxContent>
                    <w:sdt>
                      <w:sdtPr>
                        <w:rPr>
                          <w:b/>
                          <w:bCs/>
                          <w:color w:val="1F497D" w:themeColor="text2"/>
                          <w:sz w:val="72"/>
                          <w:szCs w:val="72"/>
                        </w:rPr>
                        <w:alias w:val="Title"/>
                        <w:id w:val="25842109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3E1E32" w:rsidRDefault="002823D1" w:rsidP="0082379E">
                          <w:pPr>
                            <w:spacing w:after="0"/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  <w:lang w:val="en-CA"/>
                            </w:rPr>
                            <w:t>SYSC 51</w:t>
                          </w:r>
                          <w:r w:rsidR="003E1E32"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  <w:lang w:val="en-CA"/>
                            </w:rPr>
                            <w:t>04</w:t>
                          </w:r>
                        </w:p>
                      </w:sdtContent>
                    </w:sdt>
                    <w:sdt>
                      <w:sdtPr>
                        <w:rPr>
                          <w:rFonts w:ascii="Georgia" w:hAnsi="Georgia" w:cs="Times-Bold"/>
                          <w:b/>
                          <w:bCs/>
                          <w:i/>
                          <w:iCs/>
                          <w:sz w:val="32"/>
                          <w:szCs w:val="30"/>
                        </w:rPr>
                        <w:alias w:val="Subtitle"/>
                        <w:id w:val="25842110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Content>
                        <w:p w:rsidR="003E1E32" w:rsidRPr="0082379E" w:rsidRDefault="002823D1" w:rsidP="002823D1">
                          <w:pPr>
                            <w:rPr>
                              <w:rFonts w:ascii="Georgia" w:hAnsi="Georgia"/>
                              <w:b/>
                              <w:bCs/>
                              <w:i/>
                              <w:iCs/>
                              <w:color w:val="4F81BD" w:themeColor="accent1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Georgia" w:hAnsi="Georgia" w:cs="Times-Bold"/>
                              <w:b/>
                              <w:bCs/>
                              <w:i/>
                              <w:iCs/>
                              <w:sz w:val="32"/>
                              <w:szCs w:val="30"/>
                            </w:rPr>
                            <w:t>Methodologies for Discrete Event Modeling and Simulation</w:t>
                          </w:r>
                        </w:p>
                      </w:sdtContent>
                    </w:sdt>
                    <w:sdt>
                      <w:sdtPr>
                        <w:rPr>
                          <w:b/>
                          <w:bCs/>
                          <w:color w:val="808080" w:themeColor="text1" w:themeTint="7F"/>
                          <w:sz w:val="36"/>
                          <w:szCs w:val="36"/>
                        </w:rPr>
                        <w:alias w:val="Author"/>
                        <w:id w:val="25842111"/>
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<w:text/>
                      </w:sdtPr>
                      <w:sdtContent>
                        <w:p w:rsidR="003E1E32" w:rsidRPr="0082379E" w:rsidRDefault="003E1E32" w:rsidP="0082379E">
                          <w:pPr>
                            <w:rPr>
                              <w:b/>
                              <w:bCs/>
                              <w:color w:val="808080" w:themeColor="text1" w:themeTint="7F"/>
                              <w:sz w:val="36"/>
                              <w:szCs w:val="36"/>
                            </w:rPr>
                          </w:pPr>
                          <w:r w:rsidRPr="0082379E">
                            <w:rPr>
                              <w:b/>
                              <w:bCs/>
                              <w:color w:val="808080" w:themeColor="text1" w:themeTint="7F"/>
                              <w:sz w:val="36"/>
                              <w:szCs w:val="36"/>
                            </w:rPr>
                            <w:t>Fall 2011</w:t>
                          </w:r>
                        </w:p>
                      </w:sdtContent>
                    </w:sdt>
                    <w:p w:rsidR="003E1E32" w:rsidRDefault="003E1E32">
                      <w:pP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 anchory="margin"/>
              </v:rect>
            </w:pict>
          </w:r>
          <w:r w:rsidRPr="007C4C52">
            <w:rPr>
              <w:rFonts w:ascii="Arial" w:hAnsi="Arial" w:cs="Arial"/>
              <w:noProof/>
              <w:lang w:val="en-CA" w:eastAsia="en-CA"/>
            </w:rPr>
            <w:pict>
              <v:rect id="_x0000_s1056" style="position:absolute;margin-left:275.05pt;margin-top:491.35pt;width:249.9pt;height:50.9pt;z-index:251669504;mso-position-horizontal-relative:margin;mso-position-vertical-relative:margin" o:regroupid="1" filled="f" stroked="f">
                <v:textbox style="mso-next-textbox:#_x0000_s1056;mso-fit-shape-to-text:t">
                  <w:txbxContent>
                    <w:p w:rsidR="003E1E32" w:rsidRPr="00C924F5" w:rsidRDefault="003E1E32" w:rsidP="00C924F5">
                      <w:pPr>
                        <w:rPr>
                          <w:szCs w:val="72"/>
                        </w:rPr>
                      </w:pPr>
                    </w:p>
                  </w:txbxContent>
                </v:textbox>
                <w10:wrap anchorx="margin" anchory="margin"/>
              </v:rect>
            </w:pict>
          </w:r>
          <w:r w:rsidRPr="007C4C52">
            <w:rPr>
              <w:rFonts w:ascii="Arial" w:hAnsi="Arial" w:cs="Arial"/>
              <w:noProof/>
              <w:lang w:val="en-CA" w:eastAsia="en-CA"/>
            </w:rPr>
            <w:pict>
              <v:group id="_x0000_s1044" style="position:absolute;margin-left:0;margin-top:0;width:611.95pt;height:239.95pt;z-index:251667456;mso-width-percent:1000;mso-height-percent:300;mso-position-horizontal:center;mso-position-horizontal-relative:margin;mso-position-vertical:bottom;mso-position-vertical-relative:margin;mso-width-percent:1000;mso-height-percent:300" coordorigin="-6,3399" coordsize="12197,4253" o:regroupid="1">
                <v:group id="_x0000_s1045" style="position:absolute;left:-6;top:3717;width:12189;height:3550" coordorigin="18,7468" coordsize="12189,3550">
                  <v:shape id="_x0000_s1046" style="position:absolute;left:18;top:7837;width:7132;height:2863;mso-width-relative:page;mso-height-relative:page" coordsize="7132,2863" path="m,l17,2863,7132,2578r,-2378l,xe" fillcolor="#a7bfde [1620]" stroked="f">
                    <v:fill opacity=".5"/>
                    <v:path arrowok="t"/>
                  </v:shape>
                  <v:shape id="_x0000_s1047" style="position:absolute;left:7150;top:7468;width:3466;height:3550;mso-width-relative:page;mso-height-relative:page" coordsize="3466,3550" path="m,569l,2930r3466,620l3466,,,569xe" fillcolor="#d3dfee [820]" stroked="f">
                    <v:fill opacity=".5"/>
                    <v:path arrowok="t"/>
                  </v:shape>
                  <v:shape id="_x0000_s1048" style="position:absolute;left:10616;top:7468;width:1591;height:3550;mso-width-relative:page;mso-height-relative:page" coordsize="1591,3550" path="m,l,3550,1591,2746r,-2009l,xe" fillcolor="#a7bfde [1620]" stroked="f">
                    <v:fill opacity=".5"/>
                    <v:path arrowok="t"/>
                  </v:shape>
                </v:group>
                <v:shape id="_x0000_s1049" style="position:absolute;left:8071;top:4069;width:4120;height:2913;mso-width-relative:page;mso-height-relative:page" coordsize="4120,2913" path="m1,251l,2662r4120,251l4120,,1,251xe" fillcolor="#d8d8d8 [2732]" stroked="f">
                  <v:path arrowok="t"/>
                </v:shape>
                <v:shape id="_x0000_s1050" style="position:absolute;left:4104;top:3399;width:3985;height:4236;mso-width-relative:page;mso-height-relative:page" coordsize="3985,4236" path="m,l,4236,3985,3349r,-2428l,xe" fillcolor="#bfbfbf [2412]" stroked="f">
                  <v:path arrowok="t"/>
                </v:shape>
                <v:shape id="_x0000_s1051" style="position:absolute;left:18;top:3399;width:4086;height:4253;mso-width-relative:page;mso-height-relative:page" coordsize="4086,4253" path="m4086,r-2,4253l,3198,,1072,4086,xe" fillcolor="#d8d8d8 [2732]" stroked="f">
                  <v:path arrowok="t"/>
                </v:shape>
                <v:shape id="_x0000_s1052" style="position:absolute;left:17;top:3617;width:2076;height:3851;mso-width-relative:page;mso-height-relative:page" coordsize="2076,3851" path="m,921l2060,r16,3851l,2981,,921xe" fillcolor="#d3dfee [820]" stroked="f">
                  <v:fill opacity="45875f"/>
                  <v:path arrowok="t"/>
                </v:shape>
                <v:shape id="_x0000_s1053" style="position:absolute;left:2077;top:3617;width:6011;height:3835;mso-width-relative:page;mso-height-relative:page" coordsize="6011,3835" path="m,l17,3835,6011,2629r,-1390l,xe" fillcolor="#a7bfde [1620]" stroked="f">
                  <v:fill opacity="45875f"/>
                  <v:path arrowok="t"/>
                </v:shape>
                <v:shape id="_x0000_s1054" style="position:absolute;left:8088;top:3835;width:4102;height:3432;mso-width-relative:page;mso-height-relative:page" coordsize="4102,3432" path="m,1038l,2411,4102,3432,4102,,,1038xe" fillcolor="#d3dfee [820]" stroked="f">
                  <v:fill opacity="45875f"/>
                  <v:path arrowok="t"/>
                </v:shape>
                <w10:wrap anchorx="margin" anchory="margin"/>
              </v:group>
            </w:pict>
          </w:r>
          <w:r w:rsidR="00524508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br w:type="page"/>
          </w:r>
        </w:p>
      </w:sdtContent>
    </w:sdt>
    <w:p w:rsidR="00147B10" w:rsidRPr="002631DB" w:rsidRDefault="00FB0EF6" w:rsidP="00F33A8F">
      <w:pPr>
        <w:pStyle w:val="ListParagraph"/>
        <w:numPr>
          <w:ilvl w:val="0"/>
          <w:numId w:val="32"/>
        </w:numPr>
        <w:spacing w:before="240" w:after="120" w:line="360" w:lineRule="auto"/>
        <w:rPr>
          <w:rFonts w:ascii="Times New Roman" w:hAnsi="Times New Roman" w:cs="Times New Roman"/>
          <w:b/>
          <w:bCs/>
          <w:sz w:val="32"/>
          <w:szCs w:val="24"/>
        </w:rPr>
      </w:pPr>
      <w:r w:rsidRPr="002631DB">
        <w:rPr>
          <w:rFonts w:ascii="Times New Roman" w:hAnsi="Times New Roman" w:cs="Times New Roman"/>
          <w:b/>
          <w:bCs/>
          <w:sz w:val="32"/>
          <w:szCs w:val="24"/>
        </w:rPr>
        <w:lastRenderedPageBreak/>
        <w:t xml:space="preserve">Background: </w:t>
      </w:r>
      <w:r w:rsidR="00147B10" w:rsidRPr="002631DB">
        <w:rPr>
          <w:rFonts w:ascii="Times New Roman" w:hAnsi="Times New Roman" w:cs="Times New Roman"/>
          <w:b/>
          <w:bCs/>
          <w:sz w:val="32"/>
          <w:szCs w:val="24"/>
        </w:rPr>
        <w:t>Traffic-related Problem, Roundabouts:</w:t>
      </w:r>
    </w:p>
    <w:p w:rsidR="00284FF9" w:rsidRPr="00B25F20" w:rsidRDefault="004D6582" w:rsidP="00C2317F">
      <w:pPr>
        <w:pStyle w:val="ListParagraph"/>
        <w:spacing w:before="240" w:after="120" w:line="360" w:lineRule="auto"/>
        <w:ind w:firstLine="720"/>
        <w:jc w:val="both"/>
        <w:rPr>
          <w:rFonts w:ascii="Times New Roman" w:hAnsi="Times New Roman" w:cs="Times New Roman"/>
          <w:noProof/>
          <w:sz w:val="28"/>
          <w:lang w:val="en-CA" w:eastAsia="en-CA"/>
        </w:rPr>
      </w:pPr>
      <w:r w:rsidRPr="00B25F20">
        <w:rPr>
          <w:rFonts w:ascii="Times New Roman" w:hAnsi="Times New Roman" w:cs="Times New Roman"/>
          <w:sz w:val="28"/>
        </w:rPr>
        <w:t>Roundabouts</w:t>
      </w:r>
      <w:r w:rsidR="0093541F" w:rsidRPr="00B25F20">
        <w:rPr>
          <w:rFonts w:ascii="Times New Roman" w:hAnsi="Times New Roman" w:cs="Times New Roman"/>
          <w:sz w:val="28"/>
          <w:lang w:val="en-CA"/>
        </w:rPr>
        <w:t xml:space="preserve"> are lane or multilane intersections so organized that traffic can flow in one direction (counter-clockwise) around a central island. There are many kinds of roundabouts. Some of them are very simple while others are large and </w:t>
      </w:r>
      <w:r w:rsidR="00C2317F">
        <w:rPr>
          <w:rFonts w:ascii="Times New Roman" w:hAnsi="Times New Roman" w:cs="Times New Roman"/>
          <w:sz w:val="28"/>
          <w:lang w:val="en-CA"/>
        </w:rPr>
        <w:t>complicated</w:t>
      </w:r>
      <w:r w:rsidR="0093541F" w:rsidRPr="00B25F20">
        <w:rPr>
          <w:rFonts w:ascii="Times New Roman" w:hAnsi="Times New Roman" w:cs="Times New Roman"/>
          <w:sz w:val="28"/>
          <w:lang w:val="en-CA"/>
        </w:rPr>
        <w:t xml:space="preserve">. The most </w:t>
      </w:r>
      <w:r w:rsidR="00DB0A52">
        <w:rPr>
          <w:rFonts w:ascii="Times New Roman" w:hAnsi="Times New Roman" w:cs="Times New Roman"/>
          <w:sz w:val="28"/>
          <w:lang w:val="en-CA"/>
        </w:rPr>
        <w:t>complicated</w:t>
      </w:r>
      <w:r w:rsidR="0093541F" w:rsidRPr="00B25F20">
        <w:rPr>
          <w:rFonts w:ascii="Times New Roman" w:hAnsi="Times New Roman" w:cs="Times New Roman"/>
          <w:sz w:val="28"/>
          <w:lang w:val="en-CA"/>
        </w:rPr>
        <w:t xml:space="preserve"> one is called “The </w:t>
      </w:r>
      <w:r w:rsidR="0093541F" w:rsidRPr="00B25F20">
        <w:rPr>
          <w:rFonts w:ascii="Times New Roman" w:hAnsi="Times New Roman" w:cs="Times New Roman"/>
          <w:b/>
          <w:bCs/>
          <w:sz w:val="28"/>
          <w:lang w:val="en-CA"/>
        </w:rPr>
        <w:t>Magic Roundabout”</w:t>
      </w:r>
      <w:r w:rsidR="0093541F" w:rsidRPr="00B25F20">
        <w:rPr>
          <w:rFonts w:ascii="Times New Roman" w:hAnsi="Times New Roman" w:cs="Times New Roman"/>
          <w:sz w:val="28"/>
          <w:lang w:val="en-CA"/>
        </w:rPr>
        <w:t xml:space="preserve"> in </w:t>
      </w:r>
      <w:proofErr w:type="gramStart"/>
      <w:r w:rsidR="0093541F" w:rsidRPr="00B25F20">
        <w:rPr>
          <w:rFonts w:ascii="Times New Roman" w:hAnsi="Times New Roman" w:cs="Times New Roman"/>
          <w:sz w:val="28"/>
          <w:lang w:val="en-CA"/>
        </w:rPr>
        <w:t>Swindon,</w:t>
      </w:r>
      <w:proofErr w:type="gramEnd"/>
      <w:r w:rsidR="0093541F" w:rsidRPr="00B25F20">
        <w:rPr>
          <w:rFonts w:ascii="Times New Roman" w:hAnsi="Times New Roman" w:cs="Times New Roman"/>
          <w:sz w:val="28"/>
          <w:lang w:val="en-CA"/>
        </w:rPr>
        <w:t xml:space="preserve"> England was constructed in 1972 and consists of five mini-roundabouts arranged in a circle shown in figure 1.</w:t>
      </w:r>
      <w:r w:rsidR="00284FF9" w:rsidRPr="00B25F20">
        <w:rPr>
          <w:rFonts w:ascii="Times New Roman" w:hAnsi="Times New Roman" w:cs="Times New Roman"/>
          <w:noProof/>
          <w:sz w:val="28"/>
          <w:lang w:val="en-CA" w:eastAsia="en-CA"/>
        </w:rPr>
        <w:t xml:space="preserve"> </w:t>
      </w:r>
    </w:p>
    <w:p w:rsidR="0093541F" w:rsidRDefault="0093541F" w:rsidP="00284FF9">
      <w:pPr>
        <w:pStyle w:val="ListParagraph"/>
        <w:spacing w:before="240" w:after="120" w:line="360" w:lineRule="auto"/>
        <w:ind w:firstLine="720"/>
        <w:rPr>
          <w:rFonts w:ascii="Times New Roman" w:hAnsi="Times New Roman" w:cs="Times New Roman"/>
          <w:sz w:val="32"/>
          <w:szCs w:val="24"/>
          <w:lang w:val="en-CA"/>
        </w:rPr>
      </w:pPr>
    </w:p>
    <w:tbl>
      <w:tblPr>
        <w:tblStyle w:val="TableGrid"/>
        <w:tblW w:w="0" w:type="auto"/>
        <w:jc w:val="center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27"/>
        <w:gridCol w:w="4816"/>
      </w:tblGrid>
      <w:tr w:rsidR="00284FF9" w:rsidTr="00284FF9">
        <w:trPr>
          <w:jc w:val="center"/>
        </w:trPr>
        <w:tc>
          <w:tcPr>
            <w:tcW w:w="5281" w:type="dxa"/>
          </w:tcPr>
          <w:p w:rsidR="00284FF9" w:rsidRDefault="00284FF9" w:rsidP="0093541F">
            <w:pPr>
              <w:pStyle w:val="ListParagraph"/>
              <w:spacing w:before="240" w:after="120" w:line="360" w:lineRule="auto"/>
              <w:ind w:left="0"/>
              <w:rPr>
                <w:rFonts w:ascii="Times New Roman" w:hAnsi="Times New Roman" w:cs="Times New Roman"/>
                <w:sz w:val="32"/>
                <w:szCs w:val="24"/>
                <w:lang w:val="en-CA"/>
              </w:rPr>
            </w:pPr>
            <w:r w:rsidRPr="00284FF9">
              <w:rPr>
                <w:rFonts w:ascii="Times New Roman" w:hAnsi="Times New Roman" w:cs="Times New Roman"/>
                <w:noProof/>
                <w:sz w:val="32"/>
                <w:szCs w:val="24"/>
                <w:lang w:val="en-CA" w:eastAsia="en-CA"/>
              </w:rPr>
              <w:drawing>
                <wp:inline distT="0" distB="0" distL="0" distR="0">
                  <wp:extent cx="3108144" cy="2314575"/>
                  <wp:effectExtent l="19050" t="0" r="0" b="0"/>
                  <wp:docPr id="6" name="Picture 3" descr="\\psf\Home\Downloads\msn_magic_roundabout_470x3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\\psf\Home\Downloads\msn_magic_roundabout_470x3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8144" cy="2314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2" w:type="dxa"/>
          </w:tcPr>
          <w:p w:rsidR="00284FF9" w:rsidRDefault="00284FF9" w:rsidP="0093541F">
            <w:pPr>
              <w:pStyle w:val="ListParagraph"/>
              <w:spacing w:before="240" w:after="120" w:line="360" w:lineRule="auto"/>
              <w:ind w:left="0"/>
              <w:rPr>
                <w:rFonts w:ascii="Times New Roman" w:hAnsi="Times New Roman" w:cs="Times New Roman"/>
                <w:sz w:val="32"/>
                <w:szCs w:val="24"/>
                <w:lang w:val="en-CA"/>
              </w:rPr>
            </w:pPr>
            <w:r w:rsidRPr="00284FF9">
              <w:rPr>
                <w:rFonts w:ascii="Times New Roman" w:hAnsi="Times New Roman" w:cs="Times New Roman"/>
                <w:noProof/>
                <w:sz w:val="32"/>
                <w:szCs w:val="24"/>
                <w:lang w:val="en-CA" w:eastAsia="en-CA"/>
              </w:rPr>
              <w:drawing>
                <wp:inline distT="0" distB="0" distL="0" distR="0">
                  <wp:extent cx="2962275" cy="2314575"/>
                  <wp:effectExtent l="19050" t="0" r="9525" b="0"/>
                  <wp:docPr id="5" name="Picture 2" descr="\\psf\Home\Downloads\600px-Swindon-Magic-Roundabout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\\psf\Home\Downloads\600px-Swindon-Magic-Roundabout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275" cy="2314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6CCD" w:rsidRPr="00B25F20" w:rsidRDefault="00B25F20" w:rsidP="00B25F20">
      <w:pPr>
        <w:spacing w:before="240" w:after="120" w:line="360" w:lineRule="auto"/>
        <w:ind w:firstLine="720"/>
        <w:jc w:val="center"/>
        <w:rPr>
          <w:rFonts w:ascii="Times New Roman" w:hAnsi="Times New Roman" w:cs="Times New Roman"/>
          <w:sz w:val="24"/>
          <w:szCs w:val="20"/>
          <w:lang w:val="en-CA"/>
        </w:rPr>
      </w:pPr>
      <w:r w:rsidRPr="00B25F20">
        <w:rPr>
          <w:rFonts w:ascii="Times New Roman" w:hAnsi="Times New Roman" w:cs="Times New Roman"/>
          <w:sz w:val="24"/>
          <w:szCs w:val="20"/>
          <w:lang w:val="en-CA"/>
        </w:rPr>
        <w:t>Figure 1: The Magic Roundabout” in Swindon, England</w:t>
      </w:r>
    </w:p>
    <w:p w:rsidR="00C37522" w:rsidRDefault="008B6CCD" w:rsidP="00717E8B">
      <w:pPr>
        <w:spacing w:before="240" w:after="120" w:line="360" w:lineRule="auto"/>
        <w:ind w:firstLine="720"/>
        <w:jc w:val="both"/>
        <w:rPr>
          <w:rFonts w:ascii="Times New Roman" w:hAnsi="Times New Roman" w:cs="Times New Roman"/>
          <w:sz w:val="28"/>
          <w:lang w:val="en-CA"/>
        </w:rPr>
      </w:pPr>
      <w:r w:rsidRPr="00B25F20">
        <w:rPr>
          <w:rFonts w:ascii="Times New Roman" w:hAnsi="Times New Roman" w:cs="Times New Roman"/>
          <w:sz w:val="28"/>
          <w:lang w:val="en-CA"/>
        </w:rPr>
        <w:t xml:space="preserve">Because </w:t>
      </w:r>
      <w:r w:rsidR="00C37522">
        <w:rPr>
          <w:rFonts w:ascii="Times New Roman" w:hAnsi="Times New Roman" w:cs="Times New Roman"/>
          <w:sz w:val="28"/>
          <w:lang w:val="en-CA"/>
        </w:rPr>
        <w:t xml:space="preserve">of the </w:t>
      </w:r>
      <w:r w:rsidRPr="00B25F20">
        <w:rPr>
          <w:rFonts w:ascii="Times New Roman" w:hAnsi="Times New Roman" w:cs="Times New Roman"/>
          <w:sz w:val="28"/>
          <w:lang w:val="en-CA"/>
        </w:rPr>
        <w:t>increasing number of vehicles</w:t>
      </w:r>
      <w:r w:rsidR="00B25F20">
        <w:rPr>
          <w:rFonts w:ascii="Times New Roman" w:hAnsi="Times New Roman" w:cs="Times New Roman"/>
          <w:sz w:val="28"/>
          <w:lang w:val="en-CA"/>
        </w:rPr>
        <w:t>,</w:t>
      </w:r>
      <w:r w:rsidRPr="00B25F20">
        <w:rPr>
          <w:rFonts w:ascii="Times New Roman" w:hAnsi="Times New Roman" w:cs="Times New Roman"/>
          <w:sz w:val="28"/>
          <w:lang w:val="en-CA"/>
        </w:rPr>
        <w:t xml:space="preserve"> streets become crowded and</w:t>
      </w:r>
      <w:r w:rsidR="00B25F20">
        <w:rPr>
          <w:rFonts w:ascii="Times New Roman" w:hAnsi="Times New Roman" w:cs="Times New Roman"/>
          <w:sz w:val="28"/>
          <w:lang w:val="en-CA"/>
        </w:rPr>
        <w:t xml:space="preserve"> the</w:t>
      </w:r>
      <w:r w:rsidRPr="00B25F20">
        <w:rPr>
          <w:rFonts w:ascii="Times New Roman" w:hAnsi="Times New Roman" w:cs="Times New Roman"/>
          <w:sz w:val="28"/>
          <w:lang w:val="en-CA"/>
        </w:rPr>
        <w:t xml:space="preserve"> </w:t>
      </w:r>
      <w:r w:rsidR="00B25F20">
        <w:rPr>
          <w:rFonts w:ascii="Times New Roman" w:hAnsi="Times New Roman" w:cs="Times New Roman"/>
          <w:sz w:val="28"/>
          <w:lang w:val="en-CA"/>
        </w:rPr>
        <w:t>locations</w:t>
      </w:r>
      <w:r w:rsidRPr="00B25F20">
        <w:rPr>
          <w:rFonts w:ascii="Times New Roman" w:hAnsi="Times New Roman" w:cs="Times New Roman"/>
          <w:sz w:val="28"/>
          <w:lang w:val="en-CA"/>
        </w:rPr>
        <w:t xml:space="preserve"> where vehicles meet f</w:t>
      </w:r>
      <w:r w:rsidR="00717E8B">
        <w:rPr>
          <w:rFonts w:ascii="Times New Roman" w:hAnsi="Times New Roman" w:cs="Times New Roman"/>
          <w:sz w:val="28"/>
          <w:lang w:val="en-CA"/>
        </w:rPr>
        <w:t>ro</w:t>
      </w:r>
      <w:r w:rsidRPr="00B25F20">
        <w:rPr>
          <w:rFonts w:ascii="Times New Roman" w:hAnsi="Times New Roman" w:cs="Times New Roman"/>
          <w:sz w:val="28"/>
          <w:lang w:val="en-CA"/>
        </w:rPr>
        <w:t>m different directions such as intersection</w:t>
      </w:r>
      <w:r w:rsidR="00C37522">
        <w:rPr>
          <w:rFonts w:ascii="Times New Roman" w:hAnsi="Times New Roman" w:cs="Times New Roman"/>
          <w:sz w:val="28"/>
          <w:lang w:val="en-CA"/>
        </w:rPr>
        <w:t>s</w:t>
      </w:r>
      <w:r w:rsidRPr="00B25F20">
        <w:rPr>
          <w:rFonts w:ascii="Times New Roman" w:hAnsi="Times New Roman" w:cs="Times New Roman"/>
          <w:sz w:val="28"/>
          <w:lang w:val="en-CA"/>
        </w:rPr>
        <w:t xml:space="preserve"> and roundabout</w:t>
      </w:r>
      <w:r w:rsidR="00C37522">
        <w:rPr>
          <w:rFonts w:ascii="Times New Roman" w:hAnsi="Times New Roman" w:cs="Times New Roman"/>
          <w:sz w:val="28"/>
          <w:lang w:val="en-CA"/>
        </w:rPr>
        <w:t>s</w:t>
      </w:r>
      <w:r w:rsidRPr="00B25F20">
        <w:rPr>
          <w:rFonts w:ascii="Times New Roman" w:hAnsi="Times New Roman" w:cs="Times New Roman"/>
          <w:sz w:val="28"/>
          <w:lang w:val="en-CA"/>
        </w:rPr>
        <w:t xml:space="preserve"> control the </w:t>
      </w:r>
      <w:r w:rsidR="00717E8B">
        <w:rPr>
          <w:rFonts w:ascii="Times New Roman" w:hAnsi="Times New Roman" w:cs="Times New Roman"/>
          <w:sz w:val="28"/>
          <w:lang w:val="en-CA"/>
        </w:rPr>
        <w:t>flow</w:t>
      </w:r>
      <w:r w:rsidRPr="00B25F20">
        <w:rPr>
          <w:rFonts w:ascii="Times New Roman" w:hAnsi="Times New Roman" w:cs="Times New Roman"/>
          <w:sz w:val="28"/>
          <w:lang w:val="en-CA"/>
        </w:rPr>
        <w:t xml:space="preserve"> of traffic</w:t>
      </w:r>
      <w:r w:rsidR="00DB0A52">
        <w:rPr>
          <w:rFonts w:ascii="Times New Roman" w:hAnsi="Times New Roman" w:cs="Times New Roman"/>
          <w:sz w:val="28"/>
          <w:lang w:val="en-CA"/>
        </w:rPr>
        <w:t>,</w:t>
      </w:r>
      <w:r w:rsidRPr="00B25F20">
        <w:rPr>
          <w:rFonts w:ascii="Times New Roman" w:hAnsi="Times New Roman" w:cs="Times New Roman"/>
          <w:sz w:val="28"/>
          <w:lang w:val="en-CA"/>
        </w:rPr>
        <w:t xml:space="preserve"> and sometimes these points work as bottleneck for traffic </w:t>
      </w:r>
      <w:r w:rsidR="00717E8B">
        <w:rPr>
          <w:rFonts w:ascii="Times New Roman" w:hAnsi="Times New Roman" w:cs="Times New Roman"/>
          <w:sz w:val="28"/>
          <w:lang w:val="en-CA"/>
        </w:rPr>
        <w:t>flow</w:t>
      </w:r>
      <w:r w:rsidRPr="00B25F20">
        <w:rPr>
          <w:rFonts w:ascii="Times New Roman" w:hAnsi="Times New Roman" w:cs="Times New Roman"/>
          <w:sz w:val="28"/>
          <w:lang w:val="en-CA"/>
        </w:rPr>
        <w:t xml:space="preserve">. </w:t>
      </w:r>
      <w:r w:rsidR="00E6074C">
        <w:rPr>
          <w:rFonts w:ascii="Times New Roman" w:hAnsi="Times New Roman" w:cs="Times New Roman"/>
          <w:sz w:val="28"/>
          <w:lang w:val="en-CA"/>
        </w:rPr>
        <w:t>Modeling and simulating road</w:t>
      </w:r>
      <w:r w:rsidR="00DB0A52">
        <w:rPr>
          <w:rFonts w:ascii="Times New Roman" w:hAnsi="Times New Roman" w:cs="Times New Roman"/>
          <w:sz w:val="28"/>
          <w:lang w:val="en-CA"/>
        </w:rPr>
        <w:t>way</w:t>
      </w:r>
      <w:r w:rsidR="00E6074C">
        <w:rPr>
          <w:rFonts w:ascii="Times New Roman" w:hAnsi="Times New Roman" w:cs="Times New Roman"/>
          <w:sz w:val="28"/>
          <w:lang w:val="en-CA"/>
        </w:rPr>
        <w:t>s using different scenarios</w:t>
      </w:r>
      <w:r w:rsidR="00A21CFF">
        <w:rPr>
          <w:rFonts w:ascii="Times New Roman" w:hAnsi="Times New Roman" w:cs="Times New Roman"/>
          <w:sz w:val="28"/>
          <w:lang w:val="en-CA"/>
        </w:rPr>
        <w:t xml:space="preserve"> –traffic signals and</w:t>
      </w:r>
      <w:r w:rsidR="00C2317F">
        <w:rPr>
          <w:rFonts w:ascii="Times New Roman" w:hAnsi="Times New Roman" w:cs="Times New Roman"/>
          <w:sz w:val="28"/>
          <w:lang w:val="en-CA"/>
        </w:rPr>
        <w:t>/or</w:t>
      </w:r>
      <w:r w:rsidR="00A21CFF">
        <w:rPr>
          <w:rFonts w:ascii="Times New Roman" w:hAnsi="Times New Roman" w:cs="Times New Roman"/>
          <w:sz w:val="28"/>
          <w:lang w:val="en-CA"/>
        </w:rPr>
        <w:t xml:space="preserve"> signs-</w:t>
      </w:r>
      <w:r w:rsidR="00E6074C">
        <w:rPr>
          <w:rFonts w:ascii="Times New Roman" w:hAnsi="Times New Roman" w:cs="Times New Roman"/>
          <w:sz w:val="28"/>
          <w:lang w:val="en-CA"/>
        </w:rPr>
        <w:t xml:space="preserve"> becomes essential to avoid </w:t>
      </w:r>
      <w:r w:rsidR="00E6074C" w:rsidRPr="00E6074C">
        <w:rPr>
          <w:rFonts w:ascii="Times New Roman" w:hAnsi="Times New Roman" w:cs="Times New Roman"/>
          <w:sz w:val="28"/>
          <w:lang w:val="en-CA"/>
        </w:rPr>
        <w:t xml:space="preserve">paralysis </w:t>
      </w:r>
      <w:r w:rsidR="00E6074C">
        <w:rPr>
          <w:rFonts w:ascii="Times New Roman" w:hAnsi="Times New Roman" w:cs="Times New Roman"/>
          <w:sz w:val="28"/>
          <w:lang w:val="en-CA"/>
        </w:rPr>
        <w:t>in movements as shown in the following picture.</w:t>
      </w:r>
    </w:p>
    <w:p w:rsidR="00147B10" w:rsidRDefault="00E6074C" w:rsidP="005E0768">
      <w:pPr>
        <w:spacing w:before="240" w:after="120" w:line="360" w:lineRule="auto"/>
        <w:ind w:firstLine="720"/>
        <w:jc w:val="center"/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noProof/>
          <w:sz w:val="28"/>
          <w:lang w:val="en-CA" w:eastAsia="en-CA"/>
        </w:rPr>
        <w:lastRenderedPageBreak/>
        <w:drawing>
          <wp:inline distT="0" distB="0" distL="0" distR="0">
            <wp:extent cx="3762375" cy="2519835"/>
            <wp:effectExtent l="19050" t="0" r="9525" b="0"/>
            <wp:docPr id="7" name="Picture 4" descr="\\psf\Home\Downloads\traffic-circle-from-he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psf\Home\Downloads\traffic-circle-from-hell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519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A52" w:rsidRPr="002631DB" w:rsidRDefault="00F33A8F" w:rsidP="00F33A8F">
      <w:pPr>
        <w:pStyle w:val="ListParagraph"/>
        <w:spacing w:before="240" w:after="120" w:line="360" w:lineRule="auto"/>
        <w:ind w:left="0"/>
        <w:rPr>
          <w:rFonts w:ascii="Times New Roman" w:hAnsi="Times New Roman" w:cs="Times New Roman"/>
          <w:b/>
          <w:bCs/>
          <w:sz w:val="32"/>
          <w:szCs w:val="24"/>
        </w:rPr>
      </w:pPr>
      <w:r w:rsidRPr="002631DB">
        <w:rPr>
          <w:rFonts w:ascii="Times New Roman" w:hAnsi="Times New Roman" w:cs="Times New Roman"/>
          <w:b/>
          <w:bCs/>
          <w:sz w:val="32"/>
          <w:szCs w:val="24"/>
        </w:rPr>
        <w:t>Part I</w:t>
      </w:r>
      <w:r w:rsidR="00147B10" w:rsidRPr="002631DB">
        <w:rPr>
          <w:rFonts w:ascii="Times New Roman" w:hAnsi="Times New Roman" w:cs="Times New Roman"/>
          <w:b/>
          <w:bCs/>
          <w:sz w:val="32"/>
          <w:szCs w:val="24"/>
        </w:rPr>
        <w:t>: Conceptual Model D</w:t>
      </w:r>
      <w:r w:rsidR="00DB0A52" w:rsidRPr="002631DB">
        <w:rPr>
          <w:rFonts w:ascii="Times New Roman" w:hAnsi="Times New Roman" w:cs="Times New Roman"/>
          <w:b/>
          <w:bCs/>
          <w:sz w:val="32"/>
          <w:szCs w:val="24"/>
        </w:rPr>
        <w:t>escription</w:t>
      </w:r>
      <w:r w:rsidR="00147B10" w:rsidRPr="002631DB">
        <w:rPr>
          <w:rFonts w:ascii="Times New Roman" w:hAnsi="Times New Roman" w:cs="Times New Roman"/>
          <w:b/>
          <w:bCs/>
          <w:sz w:val="32"/>
          <w:szCs w:val="24"/>
        </w:rPr>
        <w:t>:</w:t>
      </w:r>
    </w:p>
    <w:p w:rsidR="004D7EC4" w:rsidRDefault="008B6CCD" w:rsidP="0046273E">
      <w:pPr>
        <w:pStyle w:val="ListParagraph"/>
        <w:spacing w:before="240" w:after="120" w:line="360" w:lineRule="auto"/>
        <w:ind w:left="709" w:firstLine="709"/>
        <w:jc w:val="both"/>
        <w:rPr>
          <w:rFonts w:ascii="Times New Roman" w:hAnsi="Times New Roman" w:cs="Times New Roman"/>
          <w:sz w:val="28"/>
          <w:lang w:val="en-CA"/>
        </w:rPr>
      </w:pPr>
      <w:r w:rsidRPr="00B25F20">
        <w:rPr>
          <w:rFonts w:ascii="Times New Roman" w:hAnsi="Times New Roman" w:cs="Times New Roman"/>
          <w:sz w:val="28"/>
          <w:lang w:val="en-CA"/>
        </w:rPr>
        <w:t xml:space="preserve"> </w:t>
      </w:r>
      <w:r w:rsidR="004D6582" w:rsidRPr="00B25F20">
        <w:rPr>
          <w:rFonts w:ascii="Times New Roman" w:hAnsi="Times New Roman" w:cs="Times New Roman"/>
          <w:sz w:val="28"/>
          <w:lang w:val="en-CA"/>
        </w:rPr>
        <w:t>In this assignment</w:t>
      </w:r>
      <w:r w:rsidRPr="00B25F20">
        <w:rPr>
          <w:rFonts w:ascii="Times New Roman" w:hAnsi="Times New Roman" w:cs="Times New Roman"/>
          <w:sz w:val="28"/>
          <w:lang w:val="en-CA"/>
        </w:rPr>
        <w:t xml:space="preserve">, I will </w:t>
      </w:r>
      <w:r w:rsidR="00A21CFF">
        <w:rPr>
          <w:rFonts w:ascii="Times New Roman" w:hAnsi="Times New Roman" w:cs="Times New Roman"/>
          <w:sz w:val="28"/>
          <w:lang w:val="en-CA"/>
        </w:rPr>
        <w:t>model and test a</w:t>
      </w:r>
      <w:r w:rsidRPr="00B25F20">
        <w:rPr>
          <w:rFonts w:ascii="Times New Roman" w:hAnsi="Times New Roman" w:cs="Times New Roman"/>
          <w:sz w:val="28"/>
          <w:lang w:val="en-CA"/>
        </w:rPr>
        <w:t xml:space="preserve"> ty</w:t>
      </w:r>
      <w:r w:rsidR="00284FF9" w:rsidRPr="00B25F20">
        <w:rPr>
          <w:rFonts w:ascii="Times New Roman" w:hAnsi="Times New Roman" w:cs="Times New Roman"/>
          <w:sz w:val="28"/>
          <w:lang w:val="en-CA"/>
        </w:rPr>
        <w:t>pical roundabout</w:t>
      </w:r>
      <w:r w:rsidR="00717E8B">
        <w:rPr>
          <w:rFonts w:ascii="Times New Roman" w:hAnsi="Times New Roman" w:cs="Times New Roman"/>
          <w:sz w:val="28"/>
          <w:lang w:val="en-CA"/>
        </w:rPr>
        <w:t xml:space="preserve"> (Figure 2)</w:t>
      </w:r>
      <w:r w:rsidR="00DB0A52">
        <w:rPr>
          <w:rFonts w:ascii="Times New Roman" w:hAnsi="Times New Roman" w:cs="Times New Roman"/>
          <w:sz w:val="28"/>
          <w:lang w:val="en-CA"/>
        </w:rPr>
        <w:t xml:space="preserve"> with the same </w:t>
      </w:r>
      <w:r w:rsidR="00070FDC">
        <w:rPr>
          <w:rFonts w:ascii="Times New Roman" w:hAnsi="Times New Roman" w:cs="Times New Roman"/>
          <w:sz w:val="28"/>
          <w:lang w:val="en-CA"/>
        </w:rPr>
        <w:t>configuration that is</w:t>
      </w:r>
      <w:r w:rsidR="00DB0A52">
        <w:rPr>
          <w:rFonts w:ascii="Times New Roman" w:hAnsi="Times New Roman" w:cs="Times New Roman"/>
          <w:sz w:val="28"/>
          <w:lang w:val="en-CA"/>
        </w:rPr>
        <w:t xml:space="preserve"> used in [1]</w:t>
      </w:r>
      <w:r w:rsidR="0046273E">
        <w:rPr>
          <w:rStyle w:val="FootnoteReference"/>
          <w:rFonts w:ascii="Times New Roman" w:hAnsi="Times New Roman" w:cs="Times New Roman"/>
          <w:sz w:val="28"/>
          <w:lang w:val="en-CA"/>
        </w:rPr>
        <w:footnoteReference w:id="1"/>
      </w:r>
      <w:r w:rsidR="00070FDC">
        <w:rPr>
          <w:rFonts w:ascii="Times New Roman" w:hAnsi="Times New Roman" w:cs="Times New Roman"/>
          <w:sz w:val="28"/>
          <w:lang w:val="en-CA"/>
        </w:rPr>
        <w:t>,</w:t>
      </w:r>
      <w:r w:rsidR="00070FDC" w:rsidRPr="00070FDC">
        <w:rPr>
          <w:rFonts w:ascii="Times-Roman" w:hAnsi="Times-Roman" w:cs="Times-Roman"/>
          <w:color w:val="000000"/>
          <w:sz w:val="20"/>
          <w:szCs w:val="20"/>
          <w:lang w:val="en-CA"/>
        </w:rPr>
        <w:t xml:space="preserve"> </w:t>
      </w:r>
      <w:r w:rsidR="00070FDC">
        <w:rPr>
          <w:rFonts w:ascii="Times New Roman" w:hAnsi="Times New Roman" w:cs="Times New Roman"/>
          <w:sz w:val="28"/>
          <w:lang w:val="en-CA"/>
        </w:rPr>
        <w:t xml:space="preserve">where eight single lanes </w:t>
      </w:r>
      <w:r w:rsidR="00070FDC" w:rsidRPr="00070FDC">
        <w:rPr>
          <w:rFonts w:ascii="Times New Roman" w:hAnsi="Times New Roman" w:cs="Times New Roman"/>
          <w:sz w:val="28"/>
          <w:lang w:val="en-CA"/>
        </w:rPr>
        <w:t>are connected to a single-lane ring. In the ring, vehicles move counter-clockwise</w:t>
      </w:r>
      <w:r w:rsidR="00070FDC">
        <w:rPr>
          <w:rFonts w:ascii="Times New Roman" w:hAnsi="Times New Roman" w:cs="Times New Roman"/>
          <w:sz w:val="28"/>
          <w:lang w:val="en-CA"/>
        </w:rPr>
        <w:t>. They</w:t>
      </w:r>
      <w:r w:rsidR="00070FDC" w:rsidRPr="00070FDC">
        <w:rPr>
          <w:rFonts w:ascii="Times New Roman" w:hAnsi="Times New Roman" w:cs="Times New Roman"/>
          <w:sz w:val="28"/>
          <w:lang w:val="en-CA"/>
        </w:rPr>
        <w:t xml:space="preserve"> move into the system thro</w:t>
      </w:r>
      <w:r w:rsidR="00070FDC">
        <w:rPr>
          <w:rFonts w:ascii="Times New Roman" w:hAnsi="Times New Roman" w:cs="Times New Roman"/>
          <w:sz w:val="28"/>
          <w:lang w:val="en-CA"/>
        </w:rPr>
        <w:t xml:space="preserve">ugh the odd-numbered boundaries. </w:t>
      </w:r>
      <w:r w:rsidR="00070FDC" w:rsidRPr="00070FDC">
        <w:rPr>
          <w:rFonts w:ascii="Times New Roman" w:hAnsi="Times New Roman" w:cs="Times New Roman"/>
          <w:sz w:val="28"/>
          <w:lang w:val="en-CA"/>
        </w:rPr>
        <w:t>After travelled various distances in the ring, vehicles move out of the system throu</w:t>
      </w:r>
      <w:r w:rsidR="00070FDC">
        <w:rPr>
          <w:rFonts w:ascii="Times New Roman" w:hAnsi="Times New Roman" w:cs="Times New Roman"/>
          <w:sz w:val="28"/>
          <w:lang w:val="en-CA"/>
        </w:rPr>
        <w:t>gh the even-numbered boundaries</w:t>
      </w:r>
      <w:r w:rsidR="00717E8B">
        <w:rPr>
          <w:rFonts w:ascii="Times New Roman" w:hAnsi="Times New Roman" w:cs="Times New Roman"/>
          <w:sz w:val="28"/>
          <w:lang w:val="en-CA"/>
        </w:rPr>
        <w:t>, see figure 3</w:t>
      </w:r>
      <w:r w:rsidR="00070FDC">
        <w:rPr>
          <w:rFonts w:ascii="Times New Roman" w:hAnsi="Times New Roman" w:cs="Times New Roman"/>
          <w:sz w:val="28"/>
          <w:lang w:val="en-CA"/>
        </w:rPr>
        <w:t>.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95"/>
        <w:gridCol w:w="4859"/>
      </w:tblGrid>
      <w:tr w:rsidR="00717E8B" w:rsidTr="005E0768">
        <w:tc>
          <w:tcPr>
            <w:tcW w:w="5281" w:type="dxa"/>
          </w:tcPr>
          <w:p w:rsidR="00717E8B" w:rsidRDefault="00717E8B" w:rsidP="00717E8B">
            <w:pPr>
              <w:pStyle w:val="ListParagraph"/>
              <w:spacing w:before="24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val="en-CA" w:eastAsia="en-CA"/>
              </w:rPr>
              <w:drawing>
                <wp:inline distT="0" distB="0" distL="0" distR="0">
                  <wp:extent cx="2362200" cy="1844986"/>
                  <wp:effectExtent l="19050" t="0" r="0" b="0"/>
                  <wp:docPr id="10" name="Picture 10" descr="\\psf\Home\Downloads\f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\\psf\Home\Downloads\f1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18449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2" w:type="dxa"/>
          </w:tcPr>
          <w:p w:rsidR="00717E8B" w:rsidRDefault="00717E8B" w:rsidP="00717E8B">
            <w:pPr>
              <w:pStyle w:val="ListParagraph"/>
              <w:spacing w:before="240" w:after="12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val="en-CA" w:eastAsia="en-CA"/>
              </w:rPr>
              <w:drawing>
                <wp:inline distT="0" distB="0" distL="0" distR="0">
                  <wp:extent cx="1952625" cy="1762210"/>
                  <wp:effectExtent l="19050" t="0" r="9525" b="0"/>
                  <wp:docPr id="9" name="Picture 11" descr="\\psf\Home\Downloads\ModernRoundabou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\\psf\Home\Downloads\ModernRoundabou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6727" cy="17659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0768" w:rsidRPr="005E0768" w:rsidRDefault="005E0768" w:rsidP="005E0768">
      <w:pPr>
        <w:spacing w:before="240" w:after="120" w:line="360" w:lineRule="auto"/>
        <w:jc w:val="center"/>
        <w:rPr>
          <w:rFonts w:ascii="Times New Roman" w:hAnsi="Times New Roman" w:cs="Times New Roman"/>
          <w:sz w:val="24"/>
          <w:szCs w:val="20"/>
          <w:lang w:val="en-CA"/>
        </w:rPr>
      </w:pPr>
      <w:r w:rsidRPr="005E0768">
        <w:rPr>
          <w:rFonts w:ascii="Times New Roman" w:hAnsi="Times New Roman" w:cs="Times New Roman"/>
          <w:sz w:val="24"/>
          <w:szCs w:val="20"/>
          <w:lang w:val="en-CA"/>
        </w:rPr>
        <w:t>Figure 2: Typical a Roundabout</w:t>
      </w:r>
    </w:p>
    <w:p w:rsidR="00111DEA" w:rsidRDefault="00111DEA" w:rsidP="009544D2">
      <w:pPr>
        <w:pStyle w:val="ListParagraph"/>
        <w:spacing w:before="240" w:after="120" w:line="360" w:lineRule="auto"/>
        <w:ind w:left="709" w:firstLine="709"/>
        <w:jc w:val="both"/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lastRenderedPageBreak/>
        <w:t>In [1], the author used four T-shaped inter</w:t>
      </w:r>
      <w:r w:rsidRPr="00111DEA">
        <w:rPr>
          <w:rFonts w:ascii="Times New Roman" w:hAnsi="Times New Roman" w:cs="Times New Roman"/>
          <w:sz w:val="28"/>
          <w:lang w:val="en-CA"/>
        </w:rPr>
        <w:t>sections</w:t>
      </w:r>
      <w:r>
        <w:rPr>
          <w:rFonts w:ascii="Times New Roman" w:hAnsi="Times New Roman" w:cs="Times New Roman"/>
          <w:sz w:val="28"/>
          <w:lang w:val="en-CA"/>
        </w:rPr>
        <w:t xml:space="preserve"> to model a typical roundabout. However, I may use a shape </w:t>
      </w:r>
      <w:r w:rsidR="00717E8B">
        <w:rPr>
          <w:rFonts w:ascii="Times New Roman" w:hAnsi="Times New Roman" w:cs="Times New Roman"/>
          <w:sz w:val="28"/>
          <w:lang w:val="en-CA"/>
        </w:rPr>
        <w:t>that is seen in figure 4</w:t>
      </w:r>
      <w:r w:rsidR="00FD2A54">
        <w:rPr>
          <w:rFonts w:ascii="Times New Roman" w:hAnsi="Times New Roman" w:cs="Times New Roman"/>
          <w:sz w:val="28"/>
          <w:lang w:val="en-CA"/>
        </w:rPr>
        <w:t xml:space="preserve"> to be closer to the reality. I am, also, planning to show two different animations for the system: one if there is no traffic signs to control of vehicle </w:t>
      </w:r>
      <w:r w:rsidR="009544D2">
        <w:rPr>
          <w:rFonts w:ascii="Times New Roman" w:hAnsi="Times New Roman" w:cs="Times New Roman"/>
          <w:sz w:val="28"/>
          <w:lang w:val="en-CA"/>
        </w:rPr>
        <w:t>flow</w:t>
      </w:r>
      <w:r w:rsidR="00FD2A54">
        <w:rPr>
          <w:rFonts w:ascii="Times New Roman" w:hAnsi="Times New Roman" w:cs="Times New Roman"/>
          <w:sz w:val="28"/>
          <w:lang w:val="en-CA"/>
        </w:rPr>
        <w:t xml:space="preserve"> at the roundabout, and the other when there are yield signs.</w:t>
      </w:r>
    </w:p>
    <w:p w:rsidR="006F47BD" w:rsidRDefault="00BC6AB9" w:rsidP="006F47BD">
      <w:pPr>
        <w:pStyle w:val="ListParagraph"/>
        <w:spacing w:before="240" w:after="120" w:line="360" w:lineRule="auto"/>
        <w:ind w:left="709" w:firstLine="709"/>
        <w:jc w:val="center"/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noProof/>
          <w:sz w:val="28"/>
          <w:lang w:val="en-CA" w:eastAsia="en-CA"/>
        </w:rPr>
        <w:drawing>
          <wp:inline distT="0" distB="0" distL="0" distR="0">
            <wp:extent cx="2714625" cy="2596796"/>
            <wp:effectExtent l="19050" t="0" r="9525" b="0"/>
            <wp:docPr id="8" name="Picture 5" descr="\\psf\Home\Desktop\Screen Shot 2011-10-31 at 9.52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psf\Home\Desktop\Screen Shot 2011-10-31 at 9.52.33 PM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338" cy="2600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7BD" w:rsidRPr="007152BD" w:rsidRDefault="00717E8B" w:rsidP="006F47BD">
      <w:pPr>
        <w:pStyle w:val="ListParagraph"/>
        <w:spacing w:before="240" w:after="120" w:line="360" w:lineRule="auto"/>
        <w:ind w:left="709" w:firstLine="709"/>
        <w:jc w:val="center"/>
        <w:rPr>
          <w:rFonts w:ascii="Times New Roman" w:hAnsi="Times New Roman" w:cs="Times New Roman"/>
          <w:sz w:val="24"/>
          <w:szCs w:val="20"/>
          <w:lang w:val="en-CA"/>
        </w:rPr>
      </w:pPr>
      <w:r>
        <w:rPr>
          <w:rFonts w:ascii="Times New Roman" w:hAnsi="Times New Roman" w:cs="Times New Roman"/>
          <w:sz w:val="24"/>
          <w:szCs w:val="20"/>
          <w:lang w:val="en-CA"/>
        </w:rPr>
        <w:t>Figure 3</w:t>
      </w:r>
      <w:r w:rsidR="006F47BD" w:rsidRPr="007152BD">
        <w:rPr>
          <w:rFonts w:ascii="Times New Roman" w:hAnsi="Times New Roman" w:cs="Times New Roman"/>
          <w:sz w:val="24"/>
          <w:szCs w:val="20"/>
          <w:lang w:val="en-CA"/>
        </w:rPr>
        <w:t>: Model Configurations</w:t>
      </w:r>
    </w:p>
    <w:p w:rsidR="00111DEA" w:rsidRDefault="00717E8B" w:rsidP="00111DEA">
      <w:pPr>
        <w:pStyle w:val="ListParagraph"/>
        <w:spacing w:before="240" w:after="120" w:line="360" w:lineRule="auto"/>
        <w:ind w:left="709" w:firstLine="709"/>
        <w:jc w:val="center"/>
      </w:pPr>
      <w:r>
        <w:object w:dxaOrig="5558" w:dyaOrig="5558">
          <v:shape id="_x0000_i1025" type="#_x0000_t75" style="width:242.25pt;height:242.25pt" o:ole="">
            <v:imagedata r:id="rId15" o:title=""/>
          </v:shape>
          <o:OLEObject Type="Embed" ProgID="Visio.Drawing.11" ShapeID="_x0000_i1025" DrawAspect="Content" ObjectID="_1382863675" r:id="rId16"/>
        </w:object>
      </w:r>
    </w:p>
    <w:p w:rsidR="004D6582" w:rsidRDefault="00717E8B" w:rsidP="00FD2A54">
      <w:pPr>
        <w:pStyle w:val="ListParagraph"/>
        <w:spacing w:before="240" w:after="120" w:line="360" w:lineRule="auto"/>
        <w:ind w:left="709" w:firstLine="709"/>
        <w:jc w:val="center"/>
        <w:rPr>
          <w:rFonts w:ascii="Times New Roman" w:hAnsi="Times New Roman" w:cs="Times New Roman"/>
          <w:sz w:val="24"/>
          <w:szCs w:val="20"/>
          <w:lang w:val="en-CA"/>
        </w:rPr>
      </w:pPr>
      <w:r>
        <w:rPr>
          <w:rFonts w:ascii="Times New Roman" w:hAnsi="Times New Roman" w:cs="Times New Roman"/>
          <w:sz w:val="24"/>
          <w:szCs w:val="20"/>
          <w:lang w:val="en-CA"/>
        </w:rPr>
        <w:t>Figure 4</w:t>
      </w:r>
      <w:r w:rsidR="00111DEA" w:rsidRPr="00FD2A54">
        <w:rPr>
          <w:rFonts w:ascii="Times New Roman" w:hAnsi="Times New Roman" w:cs="Times New Roman"/>
          <w:sz w:val="24"/>
          <w:szCs w:val="20"/>
          <w:lang w:val="en-CA"/>
        </w:rPr>
        <w:t xml:space="preserve">: </w:t>
      </w:r>
      <w:r>
        <w:rPr>
          <w:rFonts w:ascii="Times New Roman" w:hAnsi="Times New Roman" w:cs="Times New Roman"/>
          <w:sz w:val="24"/>
          <w:szCs w:val="20"/>
          <w:lang w:val="en-CA"/>
        </w:rPr>
        <w:t xml:space="preserve">The Model and </w:t>
      </w:r>
      <w:r w:rsidR="00C2317F">
        <w:rPr>
          <w:rFonts w:ascii="Times New Roman" w:hAnsi="Times New Roman" w:cs="Times New Roman"/>
          <w:sz w:val="24"/>
          <w:szCs w:val="20"/>
          <w:lang w:val="en-CA"/>
        </w:rPr>
        <w:t>the</w:t>
      </w:r>
      <w:r>
        <w:rPr>
          <w:rFonts w:ascii="Times New Roman" w:hAnsi="Times New Roman" w:cs="Times New Roman"/>
          <w:sz w:val="24"/>
          <w:szCs w:val="20"/>
          <w:lang w:val="en-CA"/>
        </w:rPr>
        <w:t xml:space="preserve"> Direction Flow </w:t>
      </w:r>
      <w:r w:rsidR="00C2317F">
        <w:rPr>
          <w:rFonts w:ascii="Times New Roman" w:hAnsi="Times New Roman" w:cs="Times New Roman"/>
          <w:sz w:val="24"/>
          <w:szCs w:val="20"/>
          <w:lang w:val="en-CA"/>
        </w:rPr>
        <w:t>for</w:t>
      </w:r>
      <w:r>
        <w:rPr>
          <w:rFonts w:ascii="Times New Roman" w:hAnsi="Times New Roman" w:cs="Times New Roman"/>
          <w:sz w:val="24"/>
          <w:szCs w:val="20"/>
          <w:lang w:val="en-CA"/>
        </w:rPr>
        <w:t xml:space="preserve"> Each C</w:t>
      </w:r>
      <w:r w:rsidR="007152BD" w:rsidRPr="00FD2A54">
        <w:rPr>
          <w:rFonts w:ascii="Times New Roman" w:hAnsi="Times New Roman" w:cs="Times New Roman"/>
          <w:sz w:val="24"/>
          <w:szCs w:val="20"/>
          <w:lang w:val="en-CA"/>
        </w:rPr>
        <w:t>ell</w:t>
      </w:r>
    </w:p>
    <w:p w:rsidR="00AD2E1E" w:rsidRDefault="00AD2E1E" w:rsidP="00FD2A54">
      <w:pPr>
        <w:pStyle w:val="ListParagraph"/>
        <w:spacing w:before="240" w:after="120" w:line="360" w:lineRule="auto"/>
        <w:ind w:left="709" w:firstLine="709"/>
        <w:jc w:val="center"/>
        <w:rPr>
          <w:rFonts w:ascii="Times New Roman" w:hAnsi="Times New Roman" w:cs="Times New Roman"/>
          <w:sz w:val="24"/>
          <w:szCs w:val="20"/>
          <w:lang w:val="en-CA"/>
        </w:rPr>
      </w:pPr>
    </w:p>
    <w:p w:rsidR="00337FB6" w:rsidRPr="002631DB" w:rsidRDefault="00F33A8F" w:rsidP="00F33A8F">
      <w:pPr>
        <w:pStyle w:val="ListParagraph"/>
        <w:spacing w:before="240" w:after="120" w:line="360" w:lineRule="auto"/>
        <w:ind w:left="0"/>
        <w:rPr>
          <w:rFonts w:ascii="Times New Roman" w:eastAsia="Calibri" w:hAnsi="Times New Roman" w:cs="Times New Roman"/>
          <w:b/>
          <w:bCs/>
          <w:sz w:val="32"/>
          <w:szCs w:val="24"/>
        </w:rPr>
      </w:pPr>
      <w:r w:rsidRPr="002631DB">
        <w:rPr>
          <w:rFonts w:ascii="Times New Roman" w:hAnsi="Times New Roman" w:cs="Times New Roman"/>
          <w:b/>
          <w:bCs/>
          <w:sz w:val="32"/>
          <w:szCs w:val="24"/>
        </w:rPr>
        <w:lastRenderedPageBreak/>
        <w:t>Part II</w:t>
      </w:r>
      <w:r w:rsidR="00AD2E1E" w:rsidRPr="002631DB">
        <w:rPr>
          <w:rFonts w:ascii="Times New Roman" w:hAnsi="Times New Roman" w:cs="Times New Roman"/>
          <w:b/>
          <w:bCs/>
          <w:sz w:val="32"/>
          <w:szCs w:val="24"/>
        </w:rPr>
        <w:t xml:space="preserve">: </w:t>
      </w:r>
      <w:r w:rsidR="00337FB6" w:rsidRPr="002631DB">
        <w:rPr>
          <w:rFonts w:ascii="Times New Roman" w:hAnsi="Times New Roman" w:cs="Times New Roman"/>
          <w:b/>
          <w:bCs/>
          <w:sz w:val="32"/>
          <w:szCs w:val="24"/>
        </w:rPr>
        <w:t xml:space="preserve">Cell-DEVS </w:t>
      </w:r>
      <w:r w:rsidR="00337FB6" w:rsidRPr="002631DB">
        <w:rPr>
          <w:rFonts w:ascii="Times New Roman" w:eastAsia="Calibri" w:hAnsi="Times New Roman" w:cs="Times New Roman"/>
          <w:b/>
          <w:bCs/>
          <w:sz w:val="32"/>
          <w:szCs w:val="24"/>
        </w:rPr>
        <w:t>Formal Specification</w:t>
      </w:r>
      <w:r w:rsidR="00775428">
        <w:rPr>
          <w:rFonts w:ascii="Times New Roman" w:eastAsia="Calibri" w:hAnsi="Times New Roman" w:cs="Times New Roman"/>
          <w:b/>
          <w:bCs/>
          <w:sz w:val="32"/>
          <w:szCs w:val="24"/>
        </w:rPr>
        <w:t>:</w:t>
      </w:r>
    </w:p>
    <w:p w:rsidR="00AD2E1E" w:rsidRPr="00D544F3" w:rsidRDefault="00337FB6" w:rsidP="00F33A8F">
      <w:pPr>
        <w:pStyle w:val="ListParagraph"/>
        <w:numPr>
          <w:ilvl w:val="0"/>
          <w:numId w:val="33"/>
        </w:numPr>
        <w:spacing w:before="240" w:after="120" w:line="360" w:lineRule="auto"/>
        <w:rPr>
          <w:rFonts w:ascii="Times New Roman" w:hAnsi="Times New Roman" w:cs="Times New Roman"/>
          <w:sz w:val="28"/>
          <w:u w:val="single"/>
        </w:rPr>
      </w:pPr>
      <w:r w:rsidRPr="00D544F3">
        <w:rPr>
          <w:rFonts w:ascii="Times New Roman" w:eastAsia="Calibri" w:hAnsi="Times New Roman" w:cs="Times New Roman"/>
          <w:sz w:val="28"/>
          <w:u w:val="single"/>
        </w:rPr>
        <w:t>Cell-DEVS Atomic Model Specification</w:t>
      </w:r>
    </w:p>
    <w:p w:rsidR="00337FB6" w:rsidRPr="00302D91" w:rsidRDefault="00AD2E1E" w:rsidP="00302D91">
      <w:pPr>
        <w:pStyle w:val="ListParagraph"/>
        <w:spacing w:before="240" w:after="120" w:line="360" w:lineRule="auto"/>
        <w:ind w:left="709" w:firstLine="709"/>
        <w:jc w:val="both"/>
        <w:rPr>
          <w:rFonts w:ascii="Times New Roman" w:eastAsia="Calibri" w:hAnsi="Times New Roman" w:cs="Times New Roman"/>
          <w:sz w:val="28"/>
          <w:lang w:val="en-CA"/>
        </w:rPr>
      </w:pPr>
      <w:r w:rsidRPr="00B25F20">
        <w:rPr>
          <w:rFonts w:ascii="Times New Roman" w:hAnsi="Times New Roman" w:cs="Times New Roman"/>
          <w:sz w:val="28"/>
          <w:lang w:val="en-CA"/>
        </w:rPr>
        <w:t xml:space="preserve"> </w:t>
      </w:r>
      <w:r w:rsidR="00337FB6">
        <w:rPr>
          <w:rFonts w:ascii="Times New Roman" w:hAnsi="Times New Roman" w:cs="Times New Roman"/>
          <w:sz w:val="28"/>
          <w:lang w:val="en-CA"/>
        </w:rPr>
        <w:t xml:space="preserve">The model is divided into </w:t>
      </w:r>
      <w:r w:rsidR="00BB6ADF">
        <w:rPr>
          <w:rFonts w:ascii="Times New Roman" w:hAnsi="Times New Roman" w:cs="Times New Roman"/>
          <w:sz w:val="28"/>
          <w:lang w:val="en-CA"/>
        </w:rPr>
        <w:t>25</w:t>
      </w:r>
      <w:r w:rsidR="003D5B09">
        <w:rPr>
          <w:rFonts w:ascii="Times New Roman" w:hAnsi="Times New Roman" w:cs="Times New Roman"/>
          <w:sz w:val="28"/>
          <w:lang w:val="en-CA"/>
        </w:rPr>
        <w:t xml:space="preserve"> zones. A cell in each zone behaves differently. However, </w:t>
      </w:r>
      <w:r w:rsidR="003D5B09">
        <w:rPr>
          <w:rFonts w:ascii="Times New Roman" w:hAnsi="Times New Roman" w:cs="Times New Roman"/>
          <w:sz w:val="28"/>
        </w:rPr>
        <w:t>t</w:t>
      </w:r>
      <w:r w:rsidR="00337FB6" w:rsidRPr="003D5B09">
        <w:rPr>
          <w:rFonts w:ascii="Times New Roman" w:eastAsia="Calibri" w:hAnsi="Times New Roman" w:cs="Times New Roman"/>
          <w:sz w:val="28"/>
        </w:rPr>
        <w:t xml:space="preserve">he following is the formal specification for the Cell-DEVS </w:t>
      </w:r>
      <w:r w:rsidR="003D5B09">
        <w:rPr>
          <w:rFonts w:ascii="Times New Roman" w:hAnsi="Times New Roman" w:cs="Times New Roman"/>
          <w:sz w:val="28"/>
        </w:rPr>
        <w:t xml:space="preserve">the </w:t>
      </w:r>
      <w:r w:rsidR="00337FB6" w:rsidRPr="003D5B09">
        <w:rPr>
          <w:rFonts w:ascii="Times New Roman" w:eastAsia="Calibri" w:hAnsi="Times New Roman" w:cs="Times New Roman"/>
          <w:sz w:val="28"/>
        </w:rPr>
        <w:t>model:</w:t>
      </w:r>
    </w:p>
    <w:p w:rsidR="00337FB6" w:rsidRPr="00337FB6" w:rsidRDefault="00337FB6" w:rsidP="00337FB6">
      <w:pPr>
        <w:pStyle w:val="ListParagraph"/>
        <w:spacing w:before="240" w:after="120" w:line="360" w:lineRule="auto"/>
        <w:ind w:left="709" w:firstLine="709"/>
        <w:jc w:val="both"/>
        <w:rPr>
          <w:rFonts w:ascii="Times New Roman" w:eastAsia="Calibri" w:hAnsi="Times New Roman" w:cs="Times New Roman"/>
          <w:sz w:val="28"/>
        </w:rPr>
      </w:pPr>
      <w:r w:rsidRPr="00337FB6">
        <w:rPr>
          <w:rFonts w:ascii="Times New Roman" w:eastAsia="Calibri" w:hAnsi="Times New Roman" w:cs="Times New Roman"/>
          <w:sz w:val="28"/>
        </w:rPr>
        <w:t xml:space="preserve">CD = &lt; X, Y, I, S, θ, N, d, </w:t>
      </w:r>
      <w:proofErr w:type="spellStart"/>
      <w:r w:rsidRPr="00337FB6">
        <w:rPr>
          <w:rFonts w:ascii="Times New Roman" w:eastAsia="Calibri" w:hAnsi="Times New Roman" w:cs="Times New Roman"/>
          <w:sz w:val="28"/>
        </w:rPr>
        <w:t>δ</w:t>
      </w:r>
      <w:r w:rsidRPr="00337FB6">
        <w:rPr>
          <w:rFonts w:ascii="Times New Roman" w:eastAsia="Calibri" w:hAnsi="Times New Roman" w:cs="Times New Roman"/>
          <w:sz w:val="28"/>
          <w:vertAlign w:val="subscript"/>
        </w:rPr>
        <w:t>int</w:t>
      </w:r>
      <w:proofErr w:type="spellEnd"/>
      <w:r w:rsidRPr="00337FB6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337FB6">
        <w:rPr>
          <w:rFonts w:ascii="Times New Roman" w:eastAsia="Calibri" w:hAnsi="Times New Roman" w:cs="Times New Roman"/>
          <w:sz w:val="28"/>
        </w:rPr>
        <w:t>δ</w:t>
      </w:r>
      <w:r w:rsidRPr="00337FB6">
        <w:rPr>
          <w:rFonts w:ascii="Times New Roman" w:eastAsia="Calibri" w:hAnsi="Times New Roman" w:cs="Times New Roman"/>
          <w:sz w:val="28"/>
          <w:vertAlign w:val="subscript"/>
        </w:rPr>
        <w:t>ext</w:t>
      </w:r>
      <w:proofErr w:type="spellEnd"/>
      <w:r w:rsidRPr="00337FB6">
        <w:rPr>
          <w:rFonts w:ascii="Times New Roman" w:eastAsia="Calibri" w:hAnsi="Times New Roman" w:cs="Times New Roman"/>
          <w:sz w:val="28"/>
        </w:rPr>
        <w:t>, τ, λ, D &gt;</w:t>
      </w:r>
    </w:p>
    <w:p w:rsidR="00337FB6" w:rsidRPr="00337FB6" w:rsidRDefault="00337FB6" w:rsidP="00337FB6">
      <w:pPr>
        <w:pStyle w:val="ListParagraph"/>
        <w:spacing w:before="240" w:after="120" w:line="360" w:lineRule="auto"/>
        <w:ind w:left="709" w:firstLine="709"/>
        <w:jc w:val="both"/>
        <w:rPr>
          <w:rFonts w:ascii="Times New Roman" w:eastAsia="Calibri" w:hAnsi="Times New Roman" w:cs="Times New Roman"/>
          <w:sz w:val="28"/>
        </w:rPr>
      </w:pPr>
      <w:r w:rsidRPr="00337FB6">
        <w:rPr>
          <w:rFonts w:ascii="Times New Roman" w:eastAsia="Calibri" w:hAnsi="Times New Roman" w:cs="Times New Roman"/>
          <w:sz w:val="28"/>
        </w:rPr>
        <w:t>X = Ø</w:t>
      </w:r>
    </w:p>
    <w:p w:rsidR="00337FB6" w:rsidRPr="00337FB6" w:rsidRDefault="00337FB6" w:rsidP="00337FB6">
      <w:pPr>
        <w:pStyle w:val="ListParagraph"/>
        <w:spacing w:before="240" w:after="120" w:line="360" w:lineRule="auto"/>
        <w:ind w:left="709" w:firstLine="709"/>
        <w:jc w:val="both"/>
        <w:rPr>
          <w:rFonts w:ascii="Times New Roman" w:eastAsia="Calibri" w:hAnsi="Times New Roman" w:cs="Times New Roman"/>
          <w:sz w:val="28"/>
        </w:rPr>
      </w:pPr>
      <w:r w:rsidRPr="00337FB6">
        <w:rPr>
          <w:rFonts w:ascii="Times New Roman" w:eastAsia="Calibri" w:hAnsi="Times New Roman" w:cs="Times New Roman"/>
          <w:sz w:val="28"/>
        </w:rPr>
        <w:t>Y = Ø</w:t>
      </w:r>
    </w:p>
    <w:p w:rsidR="00337FB6" w:rsidRPr="00337FB6" w:rsidRDefault="00337FB6" w:rsidP="00337FB6">
      <w:pPr>
        <w:pStyle w:val="ListParagraph"/>
        <w:spacing w:before="240" w:after="120" w:line="360" w:lineRule="auto"/>
        <w:ind w:left="709"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 = </w:t>
      </w:r>
      <w:proofErr w:type="gramStart"/>
      <w:r>
        <w:rPr>
          <w:rFonts w:ascii="Times New Roman" w:hAnsi="Times New Roman" w:cs="Times New Roman"/>
          <w:sz w:val="28"/>
        </w:rPr>
        <w:t>{ 0</w:t>
      </w:r>
      <w:proofErr w:type="gramEnd"/>
      <w:r>
        <w:rPr>
          <w:rFonts w:ascii="Times New Roman" w:hAnsi="Times New Roman" w:cs="Times New Roman"/>
          <w:sz w:val="28"/>
        </w:rPr>
        <w:t>, 1 , 2</w:t>
      </w:r>
      <w:r w:rsidRPr="00337FB6">
        <w:rPr>
          <w:rFonts w:ascii="Times New Roman" w:eastAsia="Calibri" w:hAnsi="Times New Roman" w:cs="Times New Roman"/>
          <w:sz w:val="28"/>
        </w:rPr>
        <w:t>}</w:t>
      </w:r>
    </w:p>
    <w:p w:rsidR="0068508E" w:rsidRDefault="0068508E" w:rsidP="0068508E">
      <w:pPr>
        <w:pStyle w:val="ListParagraph"/>
        <w:spacing w:before="240" w:after="120" w:line="360" w:lineRule="auto"/>
        <w:ind w:left="709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 = neighborhood =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(-2, 0), (-2</w:t>
      </w:r>
      <w:proofErr w:type="gramStart"/>
      <w:r>
        <w:rPr>
          <w:rFonts w:ascii="Times New Roman" w:hAnsi="Times New Roman" w:cs="Times New Roman"/>
          <w:sz w:val="28"/>
        </w:rPr>
        <w:t>,</w:t>
      </w:r>
      <w:r w:rsidRPr="00337FB6">
        <w:rPr>
          <w:rFonts w:ascii="Times New Roman" w:eastAsia="Calibri" w:hAnsi="Times New Roman" w:cs="Times New Roman"/>
          <w:sz w:val="28"/>
        </w:rPr>
        <w:t>1</w:t>
      </w:r>
      <w:proofErr w:type="gramEnd"/>
      <w:r w:rsidRPr="00337FB6">
        <w:rPr>
          <w:rFonts w:ascii="Times New Roman" w:eastAsia="Calibri" w:hAnsi="Times New Roman" w:cs="Times New Roman"/>
          <w:sz w:val="28"/>
        </w:rPr>
        <w:t>),</w:t>
      </w:r>
    </w:p>
    <w:p w:rsidR="0068508E" w:rsidRPr="0068508E" w:rsidRDefault="0068508E" w:rsidP="0068508E">
      <w:pPr>
        <w:pStyle w:val="ListParagraph"/>
        <w:spacing w:before="240" w:after="120" w:line="360" w:lineRule="auto"/>
        <w:ind w:left="3611" w:firstLine="709"/>
        <w:jc w:val="both"/>
        <w:rPr>
          <w:rFonts w:ascii="Times New Roman" w:hAnsi="Times New Roman" w:cs="Times New Roman"/>
          <w:sz w:val="28"/>
        </w:rPr>
      </w:pPr>
      <w:r w:rsidRPr="0068508E">
        <w:rPr>
          <w:rFonts w:ascii="Times New Roman" w:hAnsi="Times New Roman" w:cs="Times New Roman"/>
          <w:sz w:val="28"/>
        </w:rPr>
        <w:t>(-1,-2)</w:t>
      </w:r>
      <w:r>
        <w:rPr>
          <w:rFonts w:ascii="Times New Roman" w:hAnsi="Times New Roman" w:cs="Times New Roman"/>
          <w:sz w:val="28"/>
        </w:rPr>
        <w:t xml:space="preserve">, </w:t>
      </w:r>
      <w:r w:rsidRPr="0068508E">
        <w:rPr>
          <w:rFonts w:ascii="Times New Roman" w:hAnsi="Times New Roman" w:cs="Times New Roman"/>
          <w:sz w:val="28"/>
        </w:rPr>
        <w:t>(-1,-1), (-1</w:t>
      </w:r>
      <w:proofErr w:type="gramStart"/>
      <w:r w:rsidRPr="0068508E">
        <w:rPr>
          <w:rFonts w:ascii="Times New Roman" w:hAnsi="Times New Roman" w:cs="Times New Roman"/>
          <w:sz w:val="28"/>
        </w:rPr>
        <w:t>,0</w:t>
      </w:r>
      <w:proofErr w:type="gramEnd"/>
      <w:r w:rsidRPr="0068508E">
        <w:rPr>
          <w:rFonts w:ascii="Times New Roman" w:eastAsia="Calibri" w:hAnsi="Times New Roman" w:cs="Times New Roman"/>
          <w:sz w:val="28"/>
        </w:rPr>
        <w:t xml:space="preserve">), </w:t>
      </w:r>
      <w:r w:rsidRPr="0068508E">
        <w:rPr>
          <w:rFonts w:ascii="Times New Roman" w:hAnsi="Times New Roman" w:cs="Times New Roman"/>
          <w:sz w:val="28"/>
        </w:rPr>
        <w:t>(-1,</w:t>
      </w:r>
      <w:r w:rsidR="00337FB6" w:rsidRPr="0068508E">
        <w:rPr>
          <w:rFonts w:ascii="Times New Roman" w:eastAsia="Calibri" w:hAnsi="Times New Roman" w:cs="Times New Roman"/>
          <w:sz w:val="28"/>
        </w:rPr>
        <w:t>1</w:t>
      </w:r>
      <w:r w:rsidRPr="0068508E">
        <w:rPr>
          <w:rFonts w:ascii="Times New Roman" w:hAnsi="Times New Roman" w:cs="Times New Roman"/>
          <w:sz w:val="28"/>
        </w:rPr>
        <w:t>),</w:t>
      </w:r>
    </w:p>
    <w:p w:rsidR="0068508E" w:rsidRDefault="0068508E" w:rsidP="0068508E">
      <w:pPr>
        <w:pStyle w:val="ListParagraph"/>
        <w:spacing w:before="240" w:after="120" w:line="360" w:lineRule="auto"/>
        <w:ind w:left="3611" w:firstLine="709"/>
        <w:jc w:val="both"/>
        <w:rPr>
          <w:rFonts w:ascii="Times New Roman" w:hAnsi="Times New Roman" w:cs="Times New Roman"/>
          <w:sz w:val="28"/>
        </w:rPr>
      </w:pPr>
      <w:r w:rsidRPr="0068508E">
        <w:rPr>
          <w:rFonts w:ascii="Times New Roman" w:hAnsi="Times New Roman" w:cs="Times New Roman"/>
          <w:sz w:val="28"/>
        </w:rPr>
        <w:t>(0</w:t>
      </w:r>
      <w:r>
        <w:rPr>
          <w:rFonts w:ascii="Times New Roman" w:hAnsi="Times New Roman" w:cs="Times New Roman"/>
          <w:sz w:val="28"/>
        </w:rPr>
        <w:t>,-2), (0,-</w:t>
      </w:r>
      <w:r w:rsidRPr="0068508E">
        <w:rPr>
          <w:rFonts w:ascii="Times New Roman" w:hAnsi="Times New Roman" w:cs="Times New Roman"/>
          <w:sz w:val="28"/>
        </w:rPr>
        <w:t xml:space="preserve">1), </w:t>
      </w:r>
      <w:r>
        <w:rPr>
          <w:rFonts w:ascii="Times New Roman" w:hAnsi="Times New Roman" w:cs="Times New Roman"/>
          <w:sz w:val="28"/>
        </w:rPr>
        <w:t>(0</w:t>
      </w:r>
      <w:proofErr w:type="gramStart"/>
      <w:r>
        <w:rPr>
          <w:rFonts w:ascii="Times New Roman" w:hAnsi="Times New Roman" w:cs="Times New Roman"/>
          <w:sz w:val="28"/>
        </w:rPr>
        <w:t>,0</w:t>
      </w:r>
      <w:proofErr w:type="gramEnd"/>
      <w:r>
        <w:rPr>
          <w:rFonts w:ascii="Times New Roman" w:hAnsi="Times New Roman" w:cs="Times New Roman"/>
          <w:sz w:val="28"/>
        </w:rPr>
        <w:t>), (0,1), (0, 2),</w:t>
      </w:r>
    </w:p>
    <w:p w:rsidR="0068508E" w:rsidRDefault="0068508E" w:rsidP="0068508E">
      <w:pPr>
        <w:pStyle w:val="ListParagraph"/>
        <w:spacing w:before="240" w:after="120" w:line="360" w:lineRule="auto"/>
        <w:ind w:left="3611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(1,</w:t>
      </w:r>
      <w:r w:rsidR="00337FB6" w:rsidRPr="0068508E">
        <w:rPr>
          <w:rFonts w:ascii="Times New Roman" w:eastAsia="Calibri" w:hAnsi="Times New Roman" w:cs="Times New Roman"/>
          <w:sz w:val="28"/>
        </w:rPr>
        <w:t>-1), (</w:t>
      </w:r>
      <w:r>
        <w:rPr>
          <w:rFonts w:ascii="Times New Roman" w:hAnsi="Times New Roman" w:cs="Times New Roman"/>
          <w:sz w:val="28"/>
        </w:rPr>
        <w:t>1</w:t>
      </w:r>
      <w:proofErr w:type="gramStart"/>
      <w:r>
        <w:rPr>
          <w:rFonts w:ascii="Times New Roman" w:hAnsi="Times New Roman" w:cs="Times New Roman"/>
          <w:sz w:val="28"/>
        </w:rPr>
        <w:t>,0</w:t>
      </w:r>
      <w:proofErr w:type="gramEnd"/>
      <w:r>
        <w:rPr>
          <w:rFonts w:ascii="Times New Roman" w:hAnsi="Times New Roman" w:cs="Times New Roman"/>
          <w:sz w:val="28"/>
        </w:rPr>
        <w:t>), (1,</w:t>
      </w:r>
      <w:r w:rsidR="00337FB6" w:rsidRPr="0068508E">
        <w:rPr>
          <w:rFonts w:ascii="Times New Roman" w:eastAsia="Calibri" w:hAnsi="Times New Roman" w:cs="Times New Roman"/>
          <w:sz w:val="28"/>
        </w:rPr>
        <w:t>1)</w:t>
      </w:r>
      <w:r>
        <w:rPr>
          <w:rFonts w:ascii="Times New Roman" w:hAnsi="Times New Roman" w:cs="Times New Roman"/>
          <w:sz w:val="28"/>
        </w:rPr>
        <w:t>, (1,2)</w:t>
      </w:r>
    </w:p>
    <w:p w:rsidR="00337FB6" w:rsidRPr="0068508E" w:rsidRDefault="0068508E" w:rsidP="0068508E">
      <w:pPr>
        <w:pStyle w:val="ListParagraph"/>
        <w:spacing w:before="240" w:after="120" w:line="360" w:lineRule="auto"/>
        <w:ind w:left="4331"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(2,-1), (2</w:t>
      </w:r>
      <w:proofErr w:type="gramStart"/>
      <w:r>
        <w:rPr>
          <w:rFonts w:ascii="Times New Roman" w:hAnsi="Times New Roman" w:cs="Times New Roman"/>
          <w:sz w:val="28"/>
        </w:rPr>
        <w:t>,0</w:t>
      </w:r>
      <w:proofErr w:type="gramEnd"/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337FB6" w:rsidRPr="0068508E">
        <w:rPr>
          <w:rFonts w:ascii="Times New Roman" w:eastAsia="Calibri" w:hAnsi="Times New Roman" w:cs="Times New Roman"/>
          <w:sz w:val="28"/>
        </w:rPr>
        <w:t>}</w:t>
      </w:r>
    </w:p>
    <w:p w:rsidR="00337FB6" w:rsidRPr="00337FB6" w:rsidRDefault="00337FB6" w:rsidP="00337FB6">
      <w:pPr>
        <w:pStyle w:val="ListParagraph"/>
        <w:spacing w:before="240" w:after="120" w:line="360" w:lineRule="auto"/>
        <w:ind w:left="709" w:firstLine="709"/>
        <w:jc w:val="both"/>
        <w:rPr>
          <w:rFonts w:ascii="Times New Roman" w:eastAsia="Calibri" w:hAnsi="Times New Roman" w:cs="Times New Roman"/>
          <w:sz w:val="28"/>
        </w:rPr>
      </w:pPr>
      <w:r w:rsidRPr="00337FB6">
        <w:rPr>
          <w:rFonts w:ascii="Times New Roman" w:eastAsia="Calibri" w:hAnsi="Times New Roman" w:cs="Times New Roman"/>
          <w:sz w:val="28"/>
        </w:rPr>
        <w:t>d = 100 ms</w:t>
      </w:r>
    </w:p>
    <w:p w:rsidR="00BB6ADF" w:rsidRPr="00BB6ADF" w:rsidRDefault="00337FB6" w:rsidP="00BB6ADF">
      <w:pPr>
        <w:pStyle w:val="ListParagraph"/>
        <w:spacing w:before="240" w:after="120" w:line="360" w:lineRule="auto"/>
        <w:ind w:left="709" w:firstLine="709"/>
        <w:jc w:val="both"/>
        <w:rPr>
          <w:rFonts w:ascii="Times New Roman" w:hAnsi="Times New Roman" w:cs="Times New Roman"/>
          <w:sz w:val="28"/>
        </w:rPr>
      </w:pPr>
      <w:proofErr w:type="gramStart"/>
      <w:r w:rsidRPr="00337FB6">
        <w:rPr>
          <w:rFonts w:ascii="Times New Roman" w:eastAsia="Calibri" w:hAnsi="Times New Roman" w:cs="Times New Roman"/>
          <w:sz w:val="28"/>
        </w:rPr>
        <w:t>τ:</w:t>
      </w:r>
      <w:proofErr w:type="gramEnd"/>
      <w:r w:rsidRPr="00337FB6">
        <w:rPr>
          <w:rFonts w:ascii="Times New Roman" w:eastAsia="Calibri" w:hAnsi="Times New Roman" w:cs="Times New Roman"/>
          <w:sz w:val="28"/>
        </w:rPr>
        <w:t>N</w:t>
      </w:r>
      <w:r w:rsidRPr="00337FB6">
        <w:rPr>
          <w:rFonts w:ascii="Times New Roman" w:eastAsia="Calibri" w:hAnsi="Times New Roman" w:cs="Times New Roman"/>
          <w:sz w:val="28"/>
        </w:rPr>
        <w:sym w:font="Wingdings" w:char="F0E0"/>
      </w:r>
      <w:r w:rsidRPr="00337FB6">
        <w:rPr>
          <w:rFonts w:ascii="Times New Roman" w:eastAsia="Calibri" w:hAnsi="Times New Roman" w:cs="Times New Roman"/>
          <w:sz w:val="28"/>
        </w:rPr>
        <w:t xml:space="preserve">S </w:t>
      </w:r>
      <w:r w:rsidR="00886C37">
        <w:rPr>
          <w:rFonts w:ascii="Times New Roman" w:hAnsi="Times New Roman" w:cs="Times New Roman"/>
          <w:sz w:val="28"/>
        </w:rPr>
        <w:t>: because there are a lot of rules</w:t>
      </w:r>
      <w:r w:rsidR="00F24EDE">
        <w:rPr>
          <w:rFonts w:ascii="Times New Roman" w:hAnsi="Times New Roman" w:cs="Times New Roman"/>
          <w:sz w:val="28"/>
        </w:rPr>
        <w:t xml:space="preserve"> according to each zone</w:t>
      </w:r>
      <w:r w:rsidR="00886C37">
        <w:rPr>
          <w:rFonts w:ascii="Times New Roman" w:hAnsi="Times New Roman" w:cs="Times New Roman"/>
          <w:sz w:val="28"/>
        </w:rPr>
        <w:t xml:space="preserve">, </w:t>
      </w:r>
      <w:r w:rsidR="00886C37" w:rsidRPr="00337FB6">
        <w:rPr>
          <w:rFonts w:ascii="Times New Roman" w:eastAsia="Calibri" w:hAnsi="Times New Roman" w:cs="Times New Roman"/>
          <w:sz w:val="28"/>
        </w:rPr>
        <w:t>τ</w:t>
      </w:r>
      <w:r w:rsidR="00886C37">
        <w:rPr>
          <w:rFonts w:ascii="Times New Roman" w:hAnsi="Times New Roman" w:cs="Times New Roman"/>
          <w:sz w:val="28"/>
        </w:rPr>
        <w:t xml:space="preserve"> </w:t>
      </w:r>
      <w:r w:rsidRPr="00337FB6">
        <w:rPr>
          <w:rFonts w:ascii="Times New Roman" w:eastAsia="Calibri" w:hAnsi="Times New Roman" w:cs="Times New Roman"/>
          <w:sz w:val="28"/>
        </w:rPr>
        <w:t xml:space="preserve">is defined by the rules described in the </w:t>
      </w:r>
      <w:r w:rsidR="00886C37">
        <w:rPr>
          <w:rFonts w:ascii="Times New Roman" w:hAnsi="Times New Roman" w:cs="Times New Roman"/>
          <w:sz w:val="28"/>
        </w:rPr>
        <w:t xml:space="preserve">next part, </w:t>
      </w:r>
      <w:r w:rsidR="00886C37" w:rsidRPr="00886C37">
        <w:rPr>
          <w:rFonts w:ascii="Times New Roman" w:eastAsia="Calibri" w:hAnsi="Times New Roman" w:cs="Times New Roman"/>
          <w:sz w:val="28"/>
        </w:rPr>
        <w:t xml:space="preserve">Cell-DEVS </w:t>
      </w:r>
      <w:r w:rsidR="00886C37">
        <w:rPr>
          <w:rFonts w:ascii="Times New Roman" w:hAnsi="Times New Roman" w:cs="Times New Roman"/>
          <w:sz w:val="28"/>
        </w:rPr>
        <w:t>Coupled</w:t>
      </w:r>
      <w:r w:rsidR="00886C37" w:rsidRPr="00886C37">
        <w:rPr>
          <w:rFonts w:ascii="Times New Roman" w:eastAsia="Calibri" w:hAnsi="Times New Roman" w:cs="Times New Roman"/>
          <w:sz w:val="28"/>
        </w:rPr>
        <w:t xml:space="preserve"> Model Specification</w:t>
      </w:r>
      <w:r w:rsidR="00886C37">
        <w:rPr>
          <w:rFonts w:ascii="Times New Roman" w:hAnsi="Times New Roman" w:cs="Times New Roman"/>
          <w:sz w:val="28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81"/>
        <w:gridCol w:w="5282"/>
      </w:tblGrid>
      <w:tr w:rsidR="00D5569B" w:rsidTr="00BB6ADF">
        <w:tc>
          <w:tcPr>
            <w:tcW w:w="5281" w:type="dxa"/>
            <w:vAlign w:val="center"/>
          </w:tcPr>
          <w:p w:rsidR="00302D91" w:rsidRDefault="007C4C52" w:rsidP="00BB6ADF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val="en-CA" w:eastAsia="en-CA"/>
              </w:rPr>
              <w:pict>
                <v:shape id="_x0000_s1145" type="#_x0000_t202" style="position:absolute;left:0;text-align:left;margin-left:24.5pt;margin-top:192.75pt;width:218.9pt;height:39.55pt;z-index:251675648;mso-width-relative:margin;mso-height-relative:margin" stroked="f">
                  <v:textbox style="mso-next-textbox:#_x0000_s1145">
                    <w:txbxContent>
                      <w:p w:rsidR="00302D91" w:rsidRPr="00302D91" w:rsidRDefault="00302D91" w:rsidP="00302D91">
                        <w:r>
                          <w:rPr>
                            <w:rFonts w:ascii="Times New Roman" w:hAnsi="Times New Roman" w:cs="Times New Roman"/>
                            <w:sz w:val="24"/>
                            <w:szCs w:val="20"/>
                            <w:lang w:val="en-CA"/>
                          </w:rPr>
                          <w:t xml:space="preserve">Figure 5: </w:t>
                        </w:r>
                        <w:r w:rsidRPr="00D5569B">
                          <w:rPr>
                            <w:rFonts w:ascii="Times New Roman" w:hAnsi="Times New Roman" w:cs="Times New Roman"/>
                            <w:sz w:val="24"/>
                            <w:szCs w:val="20"/>
                            <w:lang w:val="en-CA"/>
                          </w:rPr>
                          <w:t>Traffic roundabout model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0"/>
                            <w:lang w:val="en-CA"/>
                          </w:rPr>
                          <w:t xml:space="preserve">. Each colour </w:t>
                        </w:r>
                        <w:r w:rsidR="00FB3CE6">
                          <w:rPr>
                            <w:rFonts w:ascii="Times New Roman" w:hAnsi="Times New Roman" w:cs="Times New Roman"/>
                            <w:sz w:val="24"/>
                            <w:szCs w:val="20"/>
                            <w:lang w:val="en-CA"/>
                          </w:rPr>
                          <w:t>represents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0"/>
                            <w:lang w:val="en-CA"/>
                          </w:rPr>
                          <w:t xml:space="preserve"> a zone</w:t>
                        </w:r>
                      </w:p>
                    </w:txbxContent>
                  </v:textbox>
                </v:shape>
              </w:pict>
            </w:r>
            <w:r w:rsidR="00BB6ADF">
              <w:rPr>
                <w:rFonts w:ascii="Times New Roman" w:hAnsi="Times New Roman" w:cs="Times New Roman"/>
                <w:noProof/>
                <w:sz w:val="28"/>
                <w:lang w:val="en-CA" w:eastAsia="en-CA"/>
              </w:rPr>
              <w:drawing>
                <wp:inline distT="0" distB="0" distL="0" distR="0">
                  <wp:extent cx="2367244" cy="2152650"/>
                  <wp:effectExtent l="19050" t="0" r="0" b="0"/>
                  <wp:docPr id="1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7244" cy="215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2" w:type="dxa"/>
            <w:vAlign w:val="center"/>
          </w:tcPr>
          <w:p w:rsidR="00D5569B" w:rsidRDefault="007C4C52" w:rsidP="00302D91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C4C52">
              <w:rPr>
                <w:rFonts w:ascii="Times New Roman" w:hAnsi="Times New Roman" w:cs="Times New Roman"/>
                <w:noProof/>
                <w:sz w:val="24"/>
                <w:szCs w:val="20"/>
                <w:lang w:val="en-CA" w:eastAsia="zh-TW"/>
              </w:rPr>
              <w:pict>
                <v:shape id="_x0000_s1144" type="#_x0000_t202" style="position:absolute;left:0;text-align:left;margin-left:58.45pt;margin-top:159.55pt;width:136.5pt;height:48.95pt;z-index:251674624;mso-height-percent:200;mso-position-horizontal-relative:text;mso-position-vertical-relative:text;mso-height-percent:200;mso-width-relative:margin;mso-height-relative:margin" stroked="f">
                  <v:textbox style="mso-next-textbox:#_x0000_s1144;mso-fit-shape-to-text:t">
                    <w:txbxContent>
                      <w:p w:rsidR="00302D91" w:rsidRPr="00302D91" w:rsidRDefault="00302D91" w:rsidP="00302D91">
                        <w:r w:rsidRPr="00302D91">
                          <w:rPr>
                            <w:rFonts w:ascii="Times New Roman" w:eastAsia="Calibri" w:hAnsi="Times New Roman" w:cs="Times New Roman"/>
                            <w:sz w:val="24"/>
                            <w:szCs w:val="20"/>
                            <w:lang w:val="en-CA"/>
                          </w:rPr>
                          <w:t xml:space="preserve">A cell’s </w:t>
                        </w:r>
                        <w:r w:rsidRPr="00302D91">
                          <w:rPr>
                            <w:rFonts w:ascii="Times New Roman" w:hAnsi="Times New Roman" w:cs="Times New Roman"/>
                            <w:sz w:val="24"/>
                            <w:szCs w:val="20"/>
                            <w:lang w:val="en-CA"/>
                          </w:rPr>
                          <w:t>neighbourhood</w:t>
                        </w:r>
                      </w:p>
                    </w:txbxContent>
                  </v:textbox>
                </v:shape>
              </w:pict>
            </w:r>
            <w:r w:rsidR="00D5569B">
              <w:rPr>
                <w:rFonts w:ascii="Times New Roman" w:hAnsi="Times New Roman" w:cs="Times New Roman"/>
                <w:noProof/>
                <w:sz w:val="28"/>
                <w:lang w:val="en-CA" w:eastAsia="en-CA"/>
              </w:rPr>
              <w:drawing>
                <wp:inline distT="0" distB="0" distL="0" distR="0">
                  <wp:extent cx="1914525" cy="1819275"/>
                  <wp:effectExtent l="19050" t="0" r="9525" b="0"/>
                  <wp:docPr id="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4525" cy="181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6ADF" w:rsidTr="00BB6ADF">
        <w:tc>
          <w:tcPr>
            <w:tcW w:w="5281" w:type="dxa"/>
            <w:vAlign w:val="center"/>
          </w:tcPr>
          <w:p w:rsidR="00BB6ADF" w:rsidRDefault="00BB6ADF" w:rsidP="00BB6ADF">
            <w:pPr>
              <w:spacing w:before="240" w:after="120" w:line="360" w:lineRule="auto"/>
              <w:rPr>
                <w:rFonts w:ascii="Times New Roman" w:hAnsi="Times New Roman" w:cs="Times New Roman"/>
                <w:noProof/>
                <w:sz w:val="28"/>
                <w:lang w:val="en-CA" w:eastAsia="en-CA"/>
              </w:rPr>
            </w:pPr>
          </w:p>
        </w:tc>
        <w:tc>
          <w:tcPr>
            <w:tcW w:w="5282" w:type="dxa"/>
            <w:vAlign w:val="center"/>
          </w:tcPr>
          <w:p w:rsidR="00BB6ADF" w:rsidRPr="00302D91" w:rsidRDefault="00BB6ADF" w:rsidP="00302D91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0"/>
                <w:lang w:val="en-CA" w:eastAsia="zh-TW"/>
              </w:rPr>
            </w:pPr>
          </w:p>
        </w:tc>
      </w:tr>
    </w:tbl>
    <w:p w:rsidR="00EA034E" w:rsidRPr="00D544F3" w:rsidRDefault="00EA034E" w:rsidP="00F33A8F">
      <w:pPr>
        <w:pStyle w:val="ListParagraph"/>
        <w:numPr>
          <w:ilvl w:val="0"/>
          <w:numId w:val="33"/>
        </w:numPr>
        <w:spacing w:before="240" w:after="120" w:line="360" w:lineRule="auto"/>
        <w:rPr>
          <w:rFonts w:ascii="Times New Roman" w:hAnsi="Times New Roman" w:cs="Times New Roman"/>
          <w:sz w:val="28"/>
          <w:u w:val="single"/>
        </w:rPr>
      </w:pPr>
      <w:r w:rsidRPr="00D544F3">
        <w:rPr>
          <w:rFonts w:ascii="Times New Roman" w:eastAsia="Calibri" w:hAnsi="Times New Roman" w:cs="Times New Roman"/>
          <w:sz w:val="28"/>
          <w:u w:val="single"/>
        </w:rPr>
        <w:lastRenderedPageBreak/>
        <w:t xml:space="preserve">Cell-DEVS </w:t>
      </w:r>
      <w:r w:rsidRPr="00D544F3">
        <w:rPr>
          <w:rFonts w:ascii="Times New Roman" w:hAnsi="Times New Roman" w:cs="Times New Roman"/>
          <w:sz w:val="28"/>
          <w:u w:val="single"/>
        </w:rPr>
        <w:t xml:space="preserve">Coupled </w:t>
      </w:r>
      <w:r w:rsidRPr="00D544F3">
        <w:rPr>
          <w:rFonts w:ascii="Times New Roman" w:eastAsia="Calibri" w:hAnsi="Times New Roman" w:cs="Times New Roman"/>
          <w:sz w:val="28"/>
          <w:u w:val="single"/>
        </w:rPr>
        <w:t xml:space="preserve"> Model Specification</w:t>
      </w:r>
    </w:p>
    <w:p w:rsidR="00337FB6" w:rsidRPr="00337FB6" w:rsidRDefault="006C7741" w:rsidP="00337FB6">
      <w:pPr>
        <w:pStyle w:val="ListParagraph"/>
        <w:spacing w:before="240" w:after="120" w:line="360" w:lineRule="auto"/>
        <w:ind w:left="709" w:firstLine="709"/>
        <w:jc w:val="both"/>
        <w:rPr>
          <w:rFonts w:ascii="Times New Roman" w:eastAsia="Calibri" w:hAnsi="Times New Roman" w:cs="Times New Roman"/>
          <w:sz w:val="28"/>
        </w:rPr>
      </w:pPr>
      <w:r w:rsidRPr="00337FB6">
        <w:rPr>
          <w:rFonts w:ascii="Times New Roman" w:hAnsi="Times New Roman" w:cs="Times New Roman"/>
          <w:sz w:val="28"/>
        </w:rPr>
        <w:t>Following</w:t>
      </w:r>
      <w:r w:rsidR="00337FB6" w:rsidRPr="00337FB6">
        <w:rPr>
          <w:rFonts w:ascii="Times New Roman" w:eastAsia="Calibri" w:hAnsi="Times New Roman" w:cs="Times New Roman"/>
          <w:sz w:val="28"/>
        </w:rPr>
        <w:t xml:space="preserve"> is coupled model definition:</w:t>
      </w:r>
    </w:p>
    <w:p w:rsidR="00337FB6" w:rsidRDefault="00337FB6" w:rsidP="00337FB6">
      <w:pPr>
        <w:pStyle w:val="ListParagraph"/>
        <w:spacing w:before="240" w:after="120" w:line="360" w:lineRule="auto"/>
        <w:ind w:left="709" w:firstLine="709"/>
        <w:jc w:val="both"/>
        <w:rPr>
          <w:rFonts w:ascii="Times New Roman" w:hAnsi="Times New Roman" w:cs="Times New Roman"/>
          <w:sz w:val="28"/>
        </w:rPr>
      </w:pP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color w:val="800000"/>
          <w:sz w:val="20"/>
          <w:szCs w:val="20"/>
          <w:lang w:val="en-CA"/>
        </w:rPr>
        <w:t>[</w:t>
      </w:r>
      <w:proofErr w:type="gramStart"/>
      <w:r>
        <w:rPr>
          <w:rFonts w:ascii="Courier New" w:hAnsi="Courier New" w:cs="Courier New"/>
          <w:color w:val="800000"/>
          <w:sz w:val="20"/>
          <w:szCs w:val="20"/>
          <w:lang w:val="en-CA"/>
        </w:rPr>
        <w:t>top</w:t>
      </w:r>
      <w:proofErr w:type="gramEnd"/>
      <w:r>
        <w:rPr>
          <w:rFonts w:ascii="Courier New" w:hAnsi="Courier New" w:cs="Courier New"/>
          <w:color w:val="800000"/>
          <w:sz w:val="20"/>
          <w:szCs w:val="20"/>
          <w:lang w:val="en-CA"/>
        </w:rPr>
        <w:t>]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0080"/>
          <w:sz w:val="20"/>
          <w:szCs w:val="20"/>
          <w:lang w:val="en-CA"/>
        </w:rPr>
        <w:t>components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roundabout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color w:val="800000"/>
          <w:sz w:val="20"/>
          <w:szCs w:val="20"/>
          <w:lang w:val="en-CA"/>
        </w:rPr>
        <w:t>[</w:t>
      </w:r>
      <w:proofErr w:type="gramStart"/>
      <w:r>
        <w:rPr>
          <w:rFonts w:ascii="Courier New" w:hAnsi="Courier New" w:cs="Courier New"/>
          <w:color w:val="800000"/>
          <w:sz w:val="20"/>
          <w:szCs w:val="20"/>
          <w:lang w:val="en-CA"/>
        </w:rPr>
        <w:t>roundabout</w:t>
      </w:r>
      <w:proofErr w:type="gramEnd"/>
      <w:r>
        <w:rPr>
          <w:rFonts w:ascii="Courier New" w:hAnsi="Courier New" w:cs="Courier New"/>
          <w:color w:val="800000"/>
          <w:sz w:val="20"/>
          <w:szCs w:val="20"/>
          <w:lang w:val="en-CA"/>
        </w:rPr>
        <w:t>]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cell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dim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(16,16)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delay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transport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defaultDelayTime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100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border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nowrapped</w:t>
      </w:r>
      <w:proofErr w:type="spellEnd"/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neighbors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roundabout(-2,0) roundabout(-2,1)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neighbors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roundabout(-1,-2) roundabout(-1,-1) roundabout(-1,0) roundabout(-1,1)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neighbors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 roundabout(0,-2) roundabout(0,-1) roundabout(0,0) roundabout(0,1) roundabout(0,2)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neighbors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roundabout(1,-1) roundabout(1,0) roundabout(1,1) roundabout(1,2)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neighbors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roundabout(2,-1) roundabout(2,0)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</w:p>
    <w:p w:rsidR="00F24EDE" w:rsidRPr="006C7741" w:rsidRDefault="006C7741" w:rsidP="00D544F3">
      <w:pPr>
        <w:spacing w:before="240" w:after="120"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6C7741">
        <w:rPr>
          <w:rFonts w:ascii="Times New Roman" w:eastAsia="Calibri" w:hAnsi="Times New Roman" w:cs="Times New Roman"/>
          <w:sz w:val="28"/>
        </w:rPr>
        <w:t xml:space="preserve">The model definition also defines the initial </w:t>
      </w:r>
      <w:r w:rsidRPr="006C7741">
        <w:rPr>
          <w:rFonts w:ascii="Times New Roman" w:hAnsi="Times New Roman" w:cs="Times New Roman"/>
          <w:sz w:val="28"/>
        </w:rPr>
        <w:t>traffic roundabout</w:t>
      </w:r>
      <w:r w:rsidRPr="006C7741">
        <w:rPr>
          <w:rFonts w:ascii="Times New Roman" w:eastAsia="Calibri" w:hAnsi="Times New Roman" w:cs="Times New Roman"/>
          <w:sz w:val="28"/>
        </w:rPr>
        <w:t xml:space="preserve"> by specifying the states of the cells </w:t>
      </w:r>
      <w:r w:rsidRPr="006C7741">
        <w:rPr>
          <w:rFonts w:ascii="Times New Roman" w:hAnsi="Times New Roman" w:cs="Times New Roman"/>
          <w:sz w:val="28"/>
        </w:rPr>
        <w:t>of the model as 1’s</w:t>
      </w:r>
      <w:proofErr w:type="gramStart"/>
      <w:r w:rsidRPr="006C7741">
        <w:rPr>
          <w:rFonts w:ascii="Times New Roman" w:hAnsi="Times New Roman" w:cs="Times New Roman"/>
          <w:sz w:val="28"/>
        </w:rPr>
        <w:t xml:space="preserve">, </w:t>
      </w:r>
      <w:r w:rsidRPr="006C7741">
        <w:rPr>
          <w:rFonts w:ascii="Times New Roman" w:eastAsia="Calibri" w:hAnsi="Times New Roman" w:cs="Times New Roman"/>
          <w:sz w:val="28"/>
        </w:rPr>
        <w:t xml:space="preserve"> 0’s</w:t>
      </w:r>
      <w:proofErr w:type="gramEnd"/>
      <w:r w:rsidRPr="006C7741">
        <w:rPr>
          <w:rFonts w:ascii="Times New Roman" w:hAnsi="Times New Roman" w:cs="Times New Roman"/>
          <w:sz w:val="28"/>
        </w:rPr>
        <w:t>, or 2’s</w:t>
      </w:r>
      <w:r w:rsidRPr="006C7741">
        <w:rPr>
          <w:rFonts w:ascii="Times New Roman" w:eastAsia="Calibri" w:hAnsi="Times New Roman" w:cs="Times New Roman"/>
          <w:sz w:val="28"/>
        </w:rPr>
        <w:t xml:space="preserve">. For example, the following is a definition of a </w:t>
      </w:r>
      <w:r w:rsidRPr="006C7741">
        <w:rPr>
          <w:rFonts w:ascii="Times New Roman" w:hAnsi="Times New Roman" w:cs="Times New Roman"/>
          <w:sz w:val="28"/>
        </w:rPr>
        <w:t>roundabout</w:t>
      </w:r>
      <w:r w:rsidRPr="006C7741">
        <w:rPr>
          <w:rFonts w:ascii="Times New Roman" w:eastAsia="Calibri" w:hAnsi="Times New Roman" w:cs="Times New Roman"/>
          <w:sz w:val="28"/>
        </w:rPr>
        <w:t xml:space="preserve"> which can be solved using the Cell-DEVS model: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initialvalue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0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initialrowvalue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0 2222222002222222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initialrowvalue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1 2222222002222222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initialrowvalue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2 2222222112222222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initialrowvalue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3 2222222002222222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initialrowvalue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4 2222222102222222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initialrowvalue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5 2222222002222222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initialrowvalue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6 2222220000222222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initialrowvalue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7 0010001220010001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initialrowvalue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8 0010000220000100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initialrowvalue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9 2222220000222222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initialrowvalue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10 2222222002222222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initialrowvalue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11 2222222002222222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initialrowvalue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12 2222222002222222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initialrowvalue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13 2222222102222222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initialrowvalue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14 2222222002222222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initialrowvalue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15 2222222012222222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localtransition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roundabout-rule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zone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R-lane-to-roundabout-rule { (7,10)..(7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,14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>)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zone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R-lane-from-roundabout-rule { (8,10)..(8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,15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>)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zone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U-lane-to-roundabout-rule { (1,7)..(5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,7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>)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zone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U-lane-from-roundabout-rule { (0,8)..(5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,8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>)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zone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L-lane-to-roundabout-rule { (8,1)..(8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,5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>)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zone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L-lane-from-roundabout-rule { (7,0)..(7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,5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>)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lastRenderedPageBreak/>
        <w:t>zone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D-lane-to-roundabout-rule { (10,8)..(14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,8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>)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zone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D-lane-from-roundabout-rule { (10,7)..(15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,7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>)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zone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EU-inside-roundabout-rule { (7,9)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zone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NE-inside-roundabout-rule { (6,9)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zone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NR-inside-roundabout-rule { (6,8)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zone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NL-inside-roundabout-rule { (6,7)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zone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NW-inside-roundabout-rule { (6,6)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zone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WU-inside-roundabout-rule { (7,6)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zone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WD-inside-roundabout-rule { (8,6)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zone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SW-inside-roundabout-rule { (9,6)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zone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SL-inside-roundabout-rule { (9,7)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zone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SR-inside-roundabout-rule { (9,8)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zone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SE-inside-roundabout-rule { (9,9)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zone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ED-inside-roundabout-rule { (8,9)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zone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gen-cars-in-R-lane-to-roundabout-rule { (7,15)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zone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gen-cars-in-U-lane-to-roundabout-rule { (0,7)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zone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gen-cars-in-L-lane-to-roundabout-rule { (8,0)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zone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gen-cars-in-D-lane-to-roundabout-rule { (15,8) }</w:t>
      </w:r>
    </w:p>
    <w:p w:rsidR="00F24EDE" w:rsidRPr="00FB3CE6" w:rsidRDefault="00F24EDE" w:rsidP="00D544F3">
      <w:pPr>
        <w:spacing w:before="240" w:after="120"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6C7741">
        <w:rPr>
          <w:rFonts w:ascii="Times New Roman" w:eastAsia="Calibri" w:hAnsi="Times New Roman" w:cs="Times New Roman"/>
          <w:sz w:val="28"/>
        </w:rPr>
        <w:t xml:space="preserve">The </w:t>
      </w:r>
      <w:r>
        <w:rPr>
          <w:rFonts w:ascii="Times New Roman" w:hAnsi="Times New Roman" w:cs="Times New Roman"/>
          <w:sz w:val="28"/>
        </w:rPr>
        <w:t xml:space="preserve">rules of the </w:t>
      </w:r>
      <w:r w:rsidRPr="006C7741">
        <w:rPr>
          <w:rFonts w:ascii="Times New Roman" w:eastAsia="Calibri" w:hAnsi="Times New Roman" w:cs="Times New Roman"/>
          <w:sz w:val="28"/>
        </w:rPr>
        <w:t xml:space="preserve">model </w:t>
      </w:r>
      <w:r>
        <w:rPr>
          <w:rFonts w:ascii="Times New Roman" w:hAnsi="Times New Roman" w:cs="Times New Roman"/>
          <w:sz w:val="28"/>
        </w:rPr>
        <w:t>differ from zone to zone. The following figure illustrates the name of each zone follows by rules.</w:t>
      </w:r>
      <w:r w:rsidR="004A645A">
        <w:rPr>
          <w:rFonts w:ascii="Times New Roman" w:hAnsi="Times New Roman" w:cs="Times New Roman"/>
          <w:sz w:val="28"/>
        </w:rPr>
        <w:t xml:space="preserve"> When I set the rules inside roundabout zones, I consider a safety distance between cars which represent by empty (0) cell.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563"/>
      </w:tblGrid>
      <w:tr w:rsidR="00F24EDE" w:rsidTr="00FB3CE6">
        <w:trPr>
          <w:jc w:val="center"/>
        </w:trPr>
        <w:tc>
          <w:tcPr>
            <w:tcW w:w="10563" w:type="dxa"/>
          </w:tcPr>
          <w:p w:rsidR="00F24EDE" w:rsidRDefault="00F24EDE" w:rsidP="00FB3CE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  <w:lang w:val="en-CA"/>
              </w:rPr>
            </w:pPr>
            <w:r w:rsidRPr="00F24EDE">
              <w:rPr>
                <w:rFonts w:ascii="Courier New" w:hAnsi="Courier New" w:cs="Courier New"/>
                <w:noProof/>
                <w:sz w:val="20"/>
                <w:szCs w:val="20"/>
                <w:lang w:val="en-CA" w:eastAsia="en-CA"/>
              </w:rPr>
              <w:drawing>
                <wp:inline distT="0" distB="0" distL="0" distR="0">
                  <wp:extent cx="4076700" cy="3600590"/>
                  <wp:effectExtent l="19050" t="19050" r="19050" b="18910"/>
                  <wp:docPr id="1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9634" cy="36031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3CE6" w:rsidRDefault="00FB3CE6" w:rsidP="00FB3C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CA"/>
              </w:rPr>
            </w:pPr>
          </w:p>
          <w:p w:rsidR="00FB3CE6" w:rsidRPr="00302D91" w:rsidRDefault="00FB3CE6" w:rsidP="00FB3CE6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0"/>
                <w:lang w:val="en-CA"/>
              </w:rPr>
              <w:t xml:space="preserve">Figure 6: Names of the zones in </w:t>
            </w:r>
            <w:r w:rsidRPr="00D5569B">
              <w:rPr>
                <w:rFonts w:ascii="Times New Roman" w:hAnsi="Times New Roman" w:cs="Times New Roman"/>
                <w:sz w:val="24"/>
                <w:szCs w:val="20"/>
                <w:lang w:val="en-CA"/>
              </w:rPr>
              <w:t>Traffic roundabout model</w:t>
            </w:r>
            <w:r>
              <w:rPr>
                <w:rFonts w:ascii="Times New Roman" w:hAnsi="Times New Roman" w:cs="Times New Roman"/>
                <w:sz w:val="24"/>
                <w:szCs w:val="20"/>
                <w:lang w:val="en-CA"/>
              </w:rPr>
              <w:t>.</w:t>
            </w:r>
          </w:p>
          <w:p w:rsidR="00F24EDE" w:rsidRPr="00FB3CE6" w:rsidRDefault="00F24EDE" w:rsidP="00FB3C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F24EDE" w:rsidRDefault="00F24EDE" w:rsidP="00F24ED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  <w:lang w:val="en-CA"/>
        </w:rPr>
      </w:pPr>
    </w:p>
    <w:p w:rsidR="004A645A" w:rsidRDefault="004A645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color w:val="800000"/>
          <w:sz w:val="20"/>
          <w:szCs w:val="20"/>
          <w:lang w:val="en-CA"/>
        </w:rPr>
        <w:lastRenderedPageBreak/>
        <w:t>[</w:t>
      </w:r>
      <w:proofErr w:type="gramStart"/>
      <w:r>
        <w:rPr>
          <w:rFonts w:ascii="Courier New" w:hAnsi="Courier New" w:cs="Courier New"/>
          <w:color w:val="800000"/>
          <w:sz w:val="20"/>
          <w:szCs w:val="20"/>
          <w:lang w:val="en-CA"/>
        </w:rPr>
        <w:t>roundabout-rule</w:t>
      </w:r>
      <w:proofErr w:type="gramEnd"/>
      <w:r>
        <w:rPr>
          <w:rFonts w:ascii="Courier New" w:hAnsi="Courier New" w:cs="Courier New"/>
          <w:color w:val="800000"/>
          <w:sz w:val="20"/>
          <w:szCs w:val="20"/>
          <w:lang w:val="en-CA"/>
        </w:rPr>
        <w:t>]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2 100 { (0,0) = 2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0 100 { t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color w:val="800000"/>
          <w:sz w:val="20"/>
          <w:szCs w:val="20"/>
          <w:lang w:val="en-CA"/>
        </w:rPr>
        <w:t>[R-lane-to-roundabout-rule]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0 100 { (0,0) = 1 and (0,-1) = 0 and (-1,-1) = 2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0 100 { (0,0) = 1 and (0,-1) = 0 and (-1,-1) !=2 and (1,-1) = 0 and (2,-1) = 0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1 100 { (0,0) = 0 and (0,1) = 1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1 100 { (0,0) = 1 and (0,-1) = 1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1 100 { (0,0) = 1 and (1,-1) = 1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1 100 { (0,0) = 1 and (2,-1) = 1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0 100 { t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color w:val="800000"/>
          <w:sz w:val="20"/>
          <w:szCs w:val="20"/>
          <w:lang w:val="en-CA"/>
        </w:rPr>
        <w:t>[R-lane-from-roundabout-rule]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0 100 { (0,0) = 1 and (0,1) = 0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1 100 { (0,0) = 0 and (0,-1) = 1 and (1,-1) = 2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1 100 { (0,0) = 0 and (0,-1) = 1 and (1,-1) != 2 and ( random &gt; 0.5 )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0 100 { t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color w:val="800000"/>
          <w:sz w:val="20"/>
          <w:szCs w:val="20"/>
          <w:lang w:val="en-CA"/>
        </w:rPr>
        <w:t>[U-lane-to-roundabout-rule]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0 100 { (0,0) = 1 and (1,0) = 0 and (1,-1) = 2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0 100 { (0,0) = 1 and (1,0) = 0 and (1,-1) != 2 and (1,1) = 0 and (1,2) = 0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1 100 { (0,0) = 0 and (-1,0) = 1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1 100 { (0,0) = 1 and (1,0) = 1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1 100 { (0,0) = 1 and (1,1) = 1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1 100 { (0,0) = 1 and (1,2) = 1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0 100 { t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color w:val="800000"/>
          <w:sz w:val="20"/>
          <w:szCs w:val="20"/>
          <w:lang w:val="en-CA"/>
        </w:rPr>
        <w:t>[U-lane-from-roundabout-rule]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0 100 { (0,0) = 1 and (-1,0) = 0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1 100 { (0,0) = 0 and (1,0) = 1 and (1,1) = 2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 1 100 { (0,0) = 0 and (1,0) = 1 and (1,1) != 2 and ( random &gt; 0.5 )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0 100 { t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color w:val="800000"/>
          <w:sz w:val="20"/>
          <w:szCs w:val="20"/>
          <w:lang w:val="en-CA"/>
        </w:rPr>
        <w:t>[L-lane-to-roundabout-rule]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0 100 { (0,0) = 1 and (0,1) = 0 and (1,1) = 2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 0 100 { (0,0) = 1 and (0,1) = 0 and (1,1) != 2 and (-1,1) = 0 and (-2,1) = 0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1 100 { (0,0) = 0 and (0,-1) = 1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1 100 { (0,0) = 1 and (0,1) = 1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1 100 { (0,0) = 1 and (-1,1) = 1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1 100 { (0,0) = 1 and (-2,1) = 1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0 100 { t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color w:val="800000"/>
          <w:sz w:val="20"/>
          <w:szCs w:val="20"/>
          <w:lang w:val="en-CA"/>
        </w:rPr>
        <w:t>[L-lane-from-roundabout-rule]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0 100 { (0,0) = 1 and (0,-1) = 0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1 100 { (0,0) = 0 and (0,1) = 1 and (-1,1) = 2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 1 100 { (0,0) = 0 and (0,1) = 1 and (-1,1) != 2 and ( random &gt; 0.5 )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0 100 { t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color w:val="800000"/>
          <w:sz w:val="20"/>
          <w:szCs w:val="20"/>
          <w:lang w:val="en-CA"/>
        </w:rPr>
        <w:t>[D-lane-to-roundabout-rule]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0 100 { (0,0) = 1 and (-1,0) = 0 and (-1,1) = 2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0 100 { (0,0) = 1 and (-1,0) = 0 and (-1,1) != 2 and (-1,-1) = 0 and (-1,-2) = 0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1 100 { (0,0) = 0 and (1,0) = 1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1 100 { (0,0) = 1 and (-1,0) = 1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1 100 { (0,0) = 1 and (-1,-1) = 1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1 100 { (0,0) = 1 and (-1,-2) = 1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0 100 { t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color w:val="800000"/>
          <w:sz w:val="20"/>
          <w:szCs w:val="20"/>
          <w:lang w:val="en-CA"/>
        </w:rPr>
        <w:t>[D-lane-from-roundabout-rule]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0 100 { (0,0) = 1 and (1,0) = 0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1 100 { (0,0) = 0 and (-1,0) = 1 and (-1,-1) = 2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1 100 { (0,0) = 0 and (-1,0) = 1 and (-1,-1) != 2 and ( random &gt; 0.5 )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0 100 { t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color w:val="800000"/>
          <w:sz w:val="20"/>
          <w:szCs w:val="20"/>
          <w:lang w:val="en-CA"/>
        </w:rPr>
        <w:lastRenderedPageBreak/>
        <w:t>[EU-inside-roundabout-rule]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0 100 { (0,0) = 1 and (-1,0) = 0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0 100 { (1,0) != 1 and (0,0) = 0 and (0,1) = 1 and (2,0) = 1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1 100 { (1,0) = 1 </w:t>
      </w:r>
      <w:r w:rsidR="004E724D">
        <w:rPr>
          <w:rFonts w:ascii="Courier New" w:hAnsi="Courier New" w:cs="Courier New"/>
          <w:color w:val="008000"/>
          <w:sz w:val="20"/>
          <w:szCs w:val="20"/>
          <w:lang w:val="en-CA"/>
        </w:rPr>
        <w:t>and (0,0) = 0 and ( random &lt;= 0.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5 )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1 100 { (1,0) != 1 and (0,0) = 0 and (0,1) = 1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0 100 { t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color w:val="800000"/>
          <w:sz w:val="20"/>
          <w:szCs w:val="20"/>
          <w:lang w:val="en-CA"/>
        </w:rPr>
        <w:t>[NE-inside-roundabout-rule]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0 100 { (0,0) = 1 and (-1,0) = 0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1 100 { (1,0) = 1 and (0,0) = 0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0 100 { t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color w:val="800000"/>
          <w:sz w:val="20"/>
          <w:szCs w:val="20"/>
          <w:lang w:val="en-CA"/>
        </w:rPr>
        <w:t>[NR-inside-roundabout-rule]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0 100 { (0,0) = 1 and (0,-1) = 0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1 100 { (0,1) = 1 and (0,0) = 0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0 100 { t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color w:val="800000"/>
          <w:sz w:val="20"/>
          <w:szCs w:val="20"/>
          <w:lang w:val="en-CA"/>
        </w:rPr>
        <w:t>[NL-inside-roundabout-rule]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0 100 { (0,0) = 1 and (0,-1) = 0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0 100 { (0,1) != 1 and (0,0) = 0 and (-1,0) = 1 and (0,2) = 1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1 100 { (0,1) = 1 </w:t>
      </w:r>
      <w:r w:rsidR="004E724D">
        <w:rPr>
          <w:rFonts w:ascii="Courier New" w:hAnsi="Courier New" w:cs="Courier New"/>
          <w:color w:val="008000"/>
          <w:sz w:val="20"/>
          <w:szCs w:val="20"/>
          <w:lang w:val="en-CA"/>
        </w:rPr>
        <w:t>and (0,0) = 0 and ( random &lt;= 0.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5 )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1 100 { (0,1) != 1 and (0,0) = 0 and (-1,0) = 1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0 100 { t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color w:val="800000"/>
          <w:sz w:val="20"/>
          <w:szCs w:val="20"/>
          <w:lang w:val="en-CA"/>
        </w:rPr>
        <w:t>[NW-inside-roundabout-rule]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0 100 { (0,0) = 1 and (0,-1) = 0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1 100 { (0,1) = 1 and (0,0) = 0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0 100 { t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color w:val="800000"/>
          <w:sz w:val="20"/>
          <w:szCs w:val="20"/>
          <w:lang w:val="en-CA"/>
        </w:rPr>
        <w:t>[WU-inside-roundabout-rule]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0 100 { (0,0) = 1 and (1,0) = 0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1 100 { (-1,0) = 1 and (0,0) = 0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0 100 { t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color w:val="800000"/>
          <w:sz w:val="20"/>
          <w:szCs w:val="20"/>
          <w:lang w:val="en-CA"/>
        </w:rPr>
        <w:t>[WD-inside-roundabout-rule]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0 100 { (0,0) = 1 and (1,0) = 0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0 100 { (-1,0) != 1 and (0,0) = 0 and (0,-1) = 1 and (-2,0) = 1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1 100 { (-1,0) = 1 </w:t>
      </w:r>
      <w:r w:rsidR="004E724D">
        <w:rPr>
          <w:rFonts w:ascii="Courier New" w:hAnsi="Courier New" w:cs="Courier New"/>
          <w:color w:val="008000"/>
          <w:sz w:val="20"/>
          <w:szCs w:val="20"/>
          <w:lang w:val="en-CA"/>
        </w:rPr>
        <w:t>and (0,0) = 0 and ( random &lt;= 0.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5 )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1 100 { (-1,0) != 1 and (0,0) = 0 and (0,-1) = 1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0 100 { t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color w:val="800000"/>
          <w:sz w:val="20"/>
          <w:szCs w:val="20"/>
          <w:lang w:val="en-CA"/>
        </w:rPr>
        <w:t>[SW-inside-roundabout-rule]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0 100 { (0,0) = 1 and (1,0) = 0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1 100 { (-1,0) = 1 and (0,0) = 0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0 100 { t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color w:val="800000"/>
          <w:sz w:val="20"/>
          <w:szCs w:val="20"/>
          <w:lang w:val="en-CA"/>
        </w:rPr>
        <w:t>[SL-inside-roundabout-rule]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0 100 { (0,0) = 1 and (0,1) = 0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1 100 { (0,-1) = 1 and (0,0) = 0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0 100 { t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color w:val="800000"/>
          <w:sz w:val="20"/>
          <w:szCs w:val="20"/>
          <w:lang w:val="en-CA"/>
        </w:rPr>
        <w:t>[SR-inside-roundabout-rule]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0 100 { (0,0) = 1 and (0,1) = 0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0 100 { (0,-1) != 1 and (0,0) = 0 and (1,0) = 1 and (0,-2) = 1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1 100 { (0,-1) = 1 </w:t>
      </w:r>
      <w:r w:rsidR="004E724D">
        <w:rPr>
          <w:rFonts w:ascii="Courier New" w:hAnsi="Courier New" w:cs="Courier New"/>
          <w:color w:val="008000"/>
          <w:sz w:val="20"/>
          <w:szCs w:val="20"/>
          <w:lang w:val="en-CA"/>
        </w:rPr>
        <w:t>and (0,0) = 0 and ( random &lt;= 0.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5 )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1 100 { (0,-1) != 1 and (0,0) = 0 and (1,0) = 1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0 100 { t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color w:val="800000"/>
          <w:sz w:val="20"/>
          <w:szCs w:val="20"/>
          <w:lang w:val="en-CA"/>
        </w:rPr>
        <w:t>[SE-inside-roundabout-rule]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0 100 { (0,0) = 1 and (0,1) = 0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1 100 { (0,-1) = 1 and (0,0) = 0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0 100 { t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color w:val="800000"/>
          <w:sz w:val="20"/>
          <w:szCs w:val="20"/>
          <w:lang w:val="en-CA"/>
        </w:rPr>
        <w:t>[ED-inside-roundabout-rule]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0 100 { (0,0) = 1 and (-1,0) = 0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1 100 { (1,0) = 1 and (0,0) = 0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0 100 { t }</w:t>
      </w:r>
    </w:p>
    <w:p w:rsidR="009F05C6" w:rsidRDefault="009F05C6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lastRenderedPageBreak/>
        <w:t>###################################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Cars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>-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Generator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>##############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color w:val="800000"/>
          <w:sz w:val="20"/>
          <w:szCs w:val="20"/>
          <w:lang w:val="en-CA"/>
        </w:rPr>
        <w:t>[</w:t>
      </w:r>
      <w:proofErr w:type="gramStart"/>
      <w:r>
        <w:rPr>
          <w:rFonts w:ascii="Courier New" w:hAnsi="Courier New" w:cs="Courier New"/>
          <w:color w:val="800000"/>
          <w:sz w:val="20"/>
          <w:szCs w:val="20"/>
          <w:lang w:val="en-CA"/>
        </w:rPr>
        <w:t>gen-cars-in-R-lane-to-roundabout-rule</w:t>
      </w:r>
      <w:proofErr w:type="gramEnd"/>
      <w:r>
        <w:rPr>
          <w:rFonts w:ascii="Courier New" w:hAnsi="Courier New" w:cs="Courier New"/>
          <w:color w:val="800000"/>
          <w:sz w:val="20"/>
          <w:szCs w:val="20"/>
          <w:lang w:val="en-CA"/>
        </w:rPr>
        <w:t>]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0 100 { (0,0) = 1 and (0,-1) = 0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1 100 { (0,0) = 0 an</w:t>
      </w:r>
      <w:r w:rsidR="001163AE">
        <w:rPr>
          <w:rFonts w:ascii="Courier New" w:hAnsi="Courier New" w:cs="Courier New"/>
          <w:color w:val="008000"/>
          <w:sz w:val="20"/>
          <w:szCs w:val="20"/>
          <w:lang w:val="en-CA"/>
        </w:rPr>
        <w:t>d (0,-1) = 0 and ( random &lt;= 0.5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)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0 100 { t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color w:val="800000"/>
          <w:sz w:val="20"/>
          <w:szCs w:val="20"/>
          <w:lang w:val="en-CA"/>
        </w:rPr>
        <w:t>[</w:t>
      </w:r>
      <w:proofErr w:type="gramStart"/>
      <w:r>
        <w:rPr>
          <w:rFonts w:ascii="Courier New" w:hAnsi="Courier New" w:cs="Courier New"/>
          <w:color w:val="800000"/>
          <w:sz w:val="20"/>
          <w:szCs w:val="20"/>
          <w:lang w:val="en-CA"/>
        </w:rPr>
        <w:t>gen-cars-in-U-lane-to-roundabout-rule</w:t>
      </w:r>
      <w:proofErr w:type="gramEnd"/>
      <w:r>
        <w:rPr>
          <w:rFonts w:ascii="Courier New" w:hAnsi="Courier New" w:cs="Courier New"/>
          <w:color w:val="800000"/>
          <w:sz w:val="20"/>
          <w:szCs w:val="20"/>
          <w:lang w:val="en-CA"/>
        </w:rPr>
        <w:t>]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0 100 { (0,0) = 1 and (1,0) = 0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1 100 { (0,0) = 0 and (1,0) = 0 and ( random &lt;= 0.4 )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0 100 { t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color w:val="800000"/>
          <w:sz w:val="20"/>
          <w:szCs w:val="20"/>
          <w:lang w:val="en-CA"/>
        </w:rPr>
        <w:t>[</w:t>
      </w:r>
      <w:proofErr w:type="gramStart"/>
      <w:r>
        <w:rPr>
          <w:rFonts w:ascii="Courier New" w:hAnsi="Courier New" w:cs="Courier New"/>
          <w:color w:val="800000"/>
          <w:sz w:val="20"/>
          <w:szCs w:val="20"/>
          <w:lang w:val="en-CA"/>
        </w:rPr>
        <w:t>gen-cars-in-L-lane-to-roundabout-rule</w:t>
      </w:r>
      <w:proofErr w:type="gramEnd"/>
      <w:r>
        <w:rPr>
          <w:rFonts w:ascii="Courier New" w:hAnsi="Courier New" w:cs="Courier New"/>
          <w:color w:val="800000"/>
          <w:sz w:val="20"/>
          <w:szCs w:val="20"/>
          <w:lang w:val="en-CA"/>
        </w:rPr>
        <w:t>]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0 100 { (0,0) = 1 and (0,1) = 0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1 100 { (0,0) = 0 a</w:t>
      </w:r>
      <w:r w:rsidR="001163AE">
        <w:rPr>
          <w:rFonts w:ascii="Courier New" w:hAnsi="Courier New" w:cs="Courier New"/>
          <w:color w:val="008000"/>
          <w:sz w:val="20"/>
          <w:szCs w:val="20"/>
          <w:lang w:val="en-CA"/>
        </w:rPr>
        <w:t>nd (0,1) = 0 and ( random &lt;= 0.4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)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0 100 { t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color w:val="800000"/>
          <w:sz w:val="20"/>
          <w:szCs w:val="20"/>
          <w:lang w:val="en-CA"/>
        </w:rPr>
        <w:t>[</w:t>
      </w:r>
      <w:proofErr w:type="gramStart"/>
      <w:r>
        <w:rPr>
          <w:rFonts w:ascii="Courier New" w:hAnsi="Courier New" w:cs="Courier New"/>
          <w:color w:val="800000"/>
          <w:sz w:val="20"/>
          <w:szCs w:val="20"/>
          <w:lang w:val="en-CA"/>
        </w:rPr>
        <w:t>gen-cars-in-D-lane-to-roundabout-rule</w:t>
      </w:r>
      <w:proofErr w:type="gramEnd"/>
      <w:r>
        <w:rPr>
          <w:rFonts w:ascii="Courier New" w:hAnsi="Courier New" w:cs="Courier New"/>
          <w:color w:val="800000"/>
          <w:sz w:val="20"/>
          <w:szCs w:val="20"/>
          <w:lang w:val="en-CA"/>
        </w:rPr>
        <w:t>]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0 100 { (0,0) = 1 and (-1,0) = 0 }</w:t>
      </w:r>
    </w:p>
    <w:p w:rsid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1 100 { (0,0) = 0 and (-1,0) = 0 and ( random &lt;= 0.3 ) }</w:t>
      </w:r>
    </w:p>
    <w:p w:rsidR="00EA034E" w:rsidRPr="0082406A" w:rsidRDefault="0082406A" w:rsidP="0082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 w:rsidRPr="0082406A">
        <w:rPr>
          <w:rFonts w:ascii="Courier New" w:hAnsi="Courier New" w:cs="Courier New"/>
          <w:color w:val="008000"/>
          <w:sz w:val="20"/>
          <w:szCs w:val="20"/>
          <w:lang w:val="en-CA"/>
        </w:rPr>
        <w:t>rule</w:t>
      </w:r>
      <w:r w:rsidRPr="0082406A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 w:rsidRPr="0082406A">
        <w:rPr>
          <w:rFonts w:ascii="Courier New" w:hAnsi="Courier New" w:cs="Courier New"/>
          <w:color w:val="008000"/>
          <w:sz w:val="20"/>
          <w:szCs w:val="20"/>
          <w:lang w:val="en-CA"/>
        </w:rPr>
        <w:t>:</w:t>
      </w:r>
      <w:proofErr w:type="gramEnd"/>
      <w:r w:rsidRPr="0082406A">
        <w:rPr>
          <w:rFonts w:ascii="Courier New" w:hAnsi="Courier New" w:cs="Courier New"/>
          <w:color w:val="008000"/>
          <w:sz w:val="20"/>
          <w:szCs w:val="20"/>
          <w:lang w:val="en-CA"/>
        </w:rPr>
        <w:t xml:space="preserve"> 0 100 { t }</w:t>
      </w:r>
    </w:p>
    <w:p w:rsidR="00EA034E" w:rsidRDefault="00EA034E" w:rsidP="00337FB6">
      <w:pPr>
        <w:pStyle w:val="ListParagraph"/>
        <w:spacing w:before="240" w:after="120" w:line="360" w:lineRule="auto"/>
        <w:ind w:left="709" w:firstLine="709"/>
        <w:jc w:val="both"/>
        <w:rPr>
          <w:rFonts w:ascii="Times New Roman" w:hAnsi="Times New Roman" w:cs="Times New Roman"/>
          <w:sz w:val="28"/>
        </w:rPr>
      </w:pPr>
    </w:p>
    <w:p w:rsidR="00F33A8F" w:rsidRPr="00D544F3" w:rsidRDefault="00F33A8F" w:rsidP="00F33A8F">
      <w:pPr>
        <w:pStyle w:val="ListParagraph"/>
        <w:numPr>
          <w:ilvl w:val="0"/>
          <w:numId w:val="33"/>
        </w:numPr>
        <w:spacing w:before="240" w:after="120" w:line="360" w:lineRule="auto"/>
        <w:rPr>
          <w:rFonts w:ascii="Times New Roman" w:hAnsi="Times New Roman" w:cs="Times New Roman"/>
          <w:sz w:val="28"/>
          <w:u w:val="single"/>
        </w:rPr>
      </w:pPr>
      <w:r w:rsidRPr="00D544F3">
        <w:rPr>
          <w:rFonts w:ascii="Times New Roman" w:eastAsia="Calibri" w:hAnsi="Times New Roman" w:cs="Times New Roman"/>
          <w:sz w:val="28"/>
          <w:u w:val="single"/>
        </w:rPr>
        <w:t>Implementation and Testing</w:t>
      </w:r>
    </w:p>
    <w:p w:rsidR="007568C6" w:rsidRDefault="00354887" w:rsidP="007568C6">
      <w:pPr>
        <w:spacing w:before="240" w:after="120" w:line="360" w:lineRule="auto"/>
        <w:ind w:left="1440" w:firstLine="349"/>
        <w:jc w:val="both"/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</w:rPr>
        <w:t xml:space="preserve">First of all, there is a small problem that doesn’t allow the model to work as real </w:t>
      </w:r>
      <w:r w:rsidR="007568C6">
        <w:rPr>
          <w:rFonts w:ascii="Times New Roman" w:hAnsi="Times New Roman" w:cs="Times New Roman"/>
          <w:sz w:val="28"/>
        </w:rPr>
        <w:t xml:space="preserve">situation which is using </w:t>
      </w:r>
      <w:r w:rsidR="007568C6" w:rsidRPr="007568C6">
        <w:rPr>
          <w:rFonts w:ascii="Times New Roman" w:hAnsi="Times New Roman" w:cs="Times New Roman"/>
          <w:sz w:val="28"/>
          <w:lang w:val="en-CA"/>
        </w:rPr>
        <w:t xml:space="preserve">random numbers </w:t>
      </w:r>
      <w:r w:rsidR="007568C6">
        <w:rPr>
          <w:rFonts w:ascii="Times New Roman" w:hAnsi="Times New Roman" w:cs="Times New Roman"/>
          <w:sz w:val="28"/>
          <w:lang w:val="en-CA"/>
        </w:rPr>
        <w:t xml:space="preserve">to simulate getting cars out of the ring of a roundabout. </w:t>
      </w:r>
      <w:proofErr w:type="gramStart"/>
      <w:r w:rsidR="007568C6">
        <w:rPr>
          <w:rFonts w:ascii="Times New Roman" w:hAnsi="Times New Roman" w:cs="Times New Roman"/>
          <w:sz w:val="28"/>
          <w:lang w:val="en-CA"/>
        </w:rPr>
        <w:t xml:space="preserve">This problem causes </w:t>
      </w:r>
      <w:r w:rsidR="007568C6" w:rsidRPr="007568C6">
        <w:rPr>
          <w:rFonts w:ascii="Times New Roman" w:hAnsi="Times New Roman" w:cs="Times New Roman"/>
          <w:sz w:val="28"/>
          <w:lang w:val="en-CA"/>
        </w:rPr>
        <w:t>multi</w:t>
      </w:r>
      <w:r w:rsidR="007568C6">
        <w:rPr>
          <w:rFonts w:ascii="Times New Roman" w:hAnsi="Times New Roman" w:cs="Times New Roman"/>
          <w:sz w:val="28"/>
          <w:lang w:val="en-CA"/>
        </w:rPr>
        <w:t xml:space="preserve">ple rules will be valid or </w:t>
      </w:r>
      <w:r w:rsidR="007568C6" w:rsidRPr="007568C6">
        <w:rPr>
          <w:rFonts w:ascii="Times New Roman" w:hAnsi="Times New Roman" w:cs="Times New Roman"/>
          <w:sz w:val="28"/>
          <w:lang w:val="en-CA"/>
        </w:rPr>
        <w:t>no</w:t>
      </w:r>
      <w:r w:rsidR="007568C6">
        <w:rPr>
          <w:rFonts w:ascii="Times New Roman" w:hAnsi="Times New Roman" w:cs="Times New Roman"/>
          <w:sz w:val="28"/>
          <w:lang w:val="en-CA"/>
        </w:rPr>
        <w:t xml:space="preserve"> o</w:t>
      </w:r>
      <w:r w:rsidR="007568C6" w:rsidRPr="007568C6">
        <w:rPr>
          <w:rFonts w:ascii="Times New Roman" w:hAnsi="Times New Roman" w:cs="Times New Roman"/>
          <w:sz w:val="28"/>
          <w:lang w:val="en-CA"/>
        </w:rPr>
        <w:t>ne of them will be.</w:t>
      </w:r>
      <w:proofErr w:type="gramEnd"/>
      <w:r w:rsidR="007568C6">
        <w:rPr>
          <w:rFonts w:ascii="Times New Roman" w:hAnsi="Times New Roman" w:cs="Times New Roman"/>
          <w:sz w:val="28"/>
          <w:lang w:val="en-CA"/>
        </w:rPr>
        <w:t xml:space="preserve"> However, this problem didn’t affect that much on showing the behaviour of the model.</w:t>
      </w:r>
    </w:p>
    <w:p w:rsidR="00354887" w:rsidRPr="007568C6" w:rsidRDefault="00354887" w:rsidP="007568C6">
      <w:pPr>
        <w:spacing w:before="240" w:after="120" w:line="360" w:lineRule="auto"/>
        <w:ind w:left="1440" w:firstLine="349"/>
        <w:jc w:val="both"/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</w:rPr>
        <w:t xml:space="preserve">As I </w:t>
      </w:r>
      <w:r w:rsidR="007568C6">
        <w:rPr>
          <w:rFonts w:ascii="Times New Roman" w:hAnsi="Times New Roman" w:cs="Times New Roman"/>
          <w:sz w:val="28"/>
        </w:rPr>
        <w:t>mentioned</w:t>
      </w:r>
      <w:r>
        <w:rPr>
          <w:rFonts w:ascii="Times New Roman" w:hAnsi="Times New Roman" w:cs="Times New Roman"/>
          <w:sz w:val="28"/>
        </w:rPr>
        <w:t xml:space="preserve"> in part I, t</w:t>
      </w:r>
      <w:r w:rsidRPr="00354887">
        <w:rPr>
          <w:rFonts w:ascii="Times New Roman" w:eastAsia="Calibri" w:hAnsi="Times New Roman" w:cs="Times New Roman"/>
          <w:sz w:val="28"/>
        </w:rPr>
        <w:t xml:space="preserve">he </w:t>
      </w:r>
      <w:r>
        <w:rPr>
          <w:rFonts w:ascii="Times New Roman" w:hAnsi="Times New Roman" w:cs="Times New Roman"/>
          <w:sz w:val="28"/>
        </w:rPr>
        <w:t xml:space="preserve">model was implemented in two different cases. </w:t>
      </w:r>
    </w:p>
    <w:p w:rsidR="00B14022" w:rsidRPr="00B14022" w:rsidRDefault="00354887" w:rsidP="00B14022">
      <w:pPr>
        <w:pStyle w:val="ListParagraph"/>
        <w:numPr>
          <w:ilvl w:val="0"/>
          <w:numId w:val="35"/>
        </w:numPr>
        <w:spacing w:before="240" w:after="120" w:line="360" w:lineRule="auto"/>
        <w:jc w:val="both"/>
      </w:pPr>
      <w:r w:rsidRPr="00B14022">
        <w:rPr>
          <w:rFonts w:ascii="Times New Roman" w:hAnsi="Times New Roman" w:cs="Times New Roman"/>
          <w:sz w:val="28"/>
        </w:rPr>
        <w:t>First one, when there are no yield signs at a roundabout</w:t>
      </w:r>
      <w:r w:rsidR="004A645A" w:rsidRPr="00B14022">
        <w:rPr>
          <w:rFonts w:ascii="Times New Roman" w:hAnsi="Times New Roman" w:cs="Times New Roman"/>
          <w:sz w:val="28"/>
        </w:rPr>
        <w:t xml:space="preserve"> (</w:t>
      </w:r>
      <w:r w:rsidR="00B14022" w:rsidRPr="00B14022">
        <w:rPr>
          <w:rFonts w:ascii="Times New Roman" w:hAnsi="Times New Roman" w:cs="Times New Roman"/>
          <w:sz w:val="28"/>
        </w:rPr>
        <w:t>TrafficRoundaboutWithoutYieldSigns.ma</w:t>
      </w:r>
      <w:r w:rsidR="004A645A" w:rsidRPr="00B14022">
        <w:rPr>
          <w:rFonts w:ascii="Times New Roman" w:hAnsi="Times New Roman" w:cs="Times New Roman"/>
          <w:sz w:val="28"/>
        </w:rPr>
        <w:t>)</w:t>
      </w:r>
      <w:r w:rsidRPr="00B14022">
        <w:rPr>
          <w:rFonts w:ascii="Times New Roman" w:hAnsi="Times New Roman" w:cs="Times New Roman"/>
          <w:sz w:val="28"/>
        </w:rPr>
        <w:t>.</w:t>
      </w:r>
      <w:r w:rsidR="00B14022" w:rsidRPr="00B14022">
        <w:rPr>
          <w:rFonts w:ascii="Times New Roman" w:hAnsi="Times New Roman" w:cs="Times New Roman"/>
          <w:sz w:val="28"/>
        </w:rPr>
        <w:t xml:space="preserve"> Some rules changed to simulate this situation.</w:t>
      </w:r>
      <w:r w:rsidRPr="00B14022">
        <w:rPr>
          <w:rFonts w:ascii="Times New Roman" w:hAnsi="Times New Roman" w:cs="Times New Roman"/>
          <w:sz w:val="28"/>
        </w:rPr>
        <w:t xml:space="preserve"> The </w:t>
      </w:r>
      <w:r w:rsidR="004A645A" w:rsidRPr="00B14022">
        <w:rPr>
          <w:rFonts w:ascii="Times New Roman" w:hAnsi="Times New Roman" w:cs="Times New Roman"/>
          <w:sz w:val="28"/>
        </w:rPr>
        <w:t>safety dista</w:t>
      </w:r>
      <w:r w:rsidR="00B14022" w:rsidRPr="00B14022">
        <w:rPr>
          <w:rFonts w:ascii="Times New Roman" w:hAnsi="Times New Roman" w:cs="Times New Roman"/>
          <w:sz w:val="28"/>
        </w:rPr>
        <w:t>nce that is assumed disappeared, and</w:t>
      </w:r>
      <w:r w:rsidR="004A645A" w:rsidRPr="00B14022">
        <w:rPr>
          <w:rFonts w:ascii="Times New Roman" w:hAnsi="Times New Roman" w:cs="Times New Roman"/>
          <w:sz w:val="28"/>
        </w:rPr>
        <w:t xml:space="preserve"> </w:t>
      </w:r>
      <w:r w:rsidR="00B14022" w:rsidRPr="00B14022">
        <w:rPr>
          <w:rFonts w:ascii="Times New Roman" w:hAnsi="Times New Roman" w:cs="Times New Roman"/>
          <w:sz w:val="28"/>
        </w:rPr>
        <w:t>t</w:t>
      </w:r>
      <w:r w:rsidR="004A645A" w:rsidRPr="00B14022">
        <w:rPr>
          <w:rFonts w:ascii="Times New Roman" w:hAnsi="Times New Roman" w:cs="Times New Roman"/>
          <w:sz w:val="28"/>
        </w:rPr>
        <w:t>he model’s animation</w:t>
      </w:r>
      <w:r w:rsidRPr="00B14022">
        <w:rPr>
          <w:rFonts w:ascii="Times New Roman" w:hAnsi="Times New Roman" w:cs="Times New Roman"/>
          <w:sz w:val="28"/>
        </w:rPr>
        <w:t xml:space="preserve"> shows</w:t>
      </w:r>
      <w:r w:rsidR="007568C6" w:rsidRPr="00B14022">
        <w:rPr>
          <w:rFonts w:ascii="Times New Roman" w:hAnsi="Times New Roman" w:cs="Times New Roman"/>
          <w:sz w:val="28"/>
        </w:rPr>
        <w:t xml:space="preserve"> </w:t>
      </w:r>
      <w:r w:rsidR="004A645A" w:rsidRPr="00B14022">
        <w:rPr>
          <w:rFonts w:ascii="Times New Roman" w:hAnsi="Times New Roman" w:cs="Times New Roman"/>
          <w:sz w:val="28"/>
        </w:rPr>
        <w:t xml:space="preserve">that there are many </w:t>
      </w:r>
      <w:r w:rsidR="00B14022" w:rsidRPr="00B14022">
        <w:rPr>
          <w:rFonts w:ascii="Times New Roman" w:hAnsi="Times New Roman" w:cs="Times New Roman"/>
          <w:sz w:val="28"/>
        </w:rPr>
        <w:t>accidents</w:t>
      </w:r>
      <w:r w:rsidR="004A645A" w:rsidRPr="00B14022">
        <w:rPr>
          <w:rFonts w:ascii="Times New Roman" w:hAnsi="Times New Roman" w:cs="Times New Roman"/>
          <w:sz w:val="28"/>
        </w:rPr>
        <w:t xml:space="preserve"> </w:t>
      </w:r>
      <w:r w:rsidR="00B14022" w:rsidRPr="00B14022">
        <w:rPr>
          <w:rFonts w:ascii="Times New Roman" w:hAnsi="Times New Roman" w:cs="Times New Roman"/>
          <w:sz w:val="28"/>
        </w:rPr>
        <w:t xml:space="preserve">at the points where cars that coming to roundabout and cars inside the roundabout meet. </w:t>
      </w:r>
    </w:p>
    <w:p w:rsidR="00AD2E1E" w:rsidRPr="00A02954" w:rsidRDefault="00B14022" w:rsidP="00C44765">
      <w:pPr>
        <w:pStyle w:val="ListParagraph"/>
        <w:numPr>
          <w:ilvl w:val="0"/>
          <w:numId w:val="35"/>
        </w:numPr>
        <w:spacing w:before="240" w:after="120" w:line="360" w:lineRule="auto"/>
        <w:jc w:val="both"/>
      </w:pPr>
      <w:r>
        <w:rPr>
          <w:rFonts w:ascii="Times New Roman" w:hAnsi="Times New Roman" w:cs="Times New Roman"/>
          <w:sz w:val="28"/>
        </w:rPr>
        <w:t>Second implementation is when there are yield signs</w:t>
      </w:r>
      <w:r w:rsidR="007B2ECC">
        <w:rPr>
          <w:rFonts w:ascii="Times New Roman" w:hAnsi="Times New Roman" w:cs="Times New Roman"/>
          <w:sz w:val="28"/>
        </w:rPr>
        <w:t xml:space="preserve"> that give cars inside a roundabout right to move and control traffic coming toward the ring of a roundabout</w:t>
      </w:r>
      <w:r>
        <w:rPr>
          <w:rFonts w:ascii="Times New Roman" w:hAnsi="Times New Roman" w:cs="Times New Roman"/>
          <w:sz w:val="28"/>
        </w:rPr>
        <w:t xml:space="preserve"> (</w:t>
      </w:r>
      <w:r w:rsidRPr="00B14022">
        <w:rPr>
          <w:rFonts w:ascii="Times New Roman" w:hAnsi="Times New Roman" w:cs="Times New Roman"/>
          <w:sz w:val="28"/>
        </w:rPr>
        <w:t>TrafficRoundaboutWithYieldSings.ma</w:t>
      </w:r>
      <w:r>
        <w:rPr>
          <w:rFonts w:ascii="Times New Roman" w:hAnsi="Times New Roman" w:cs="Times New Roman"/>
          <w:sz w:val="28"/>
        </w:rPr>
        <w:t xml:space="preserve">). </w:t>
      </w:r>
      <w:r w:rsidR="00A02954">
        <w:rPr>
          <w:rFonts w:ascii="Times New Roman" w:hAnsi="Times New Roman" w:cs="Times New Roman"/>
          <w:sz w:val="28"/>
        </w:rPr>
        <w:lastRenderedPageBreak/>
        <w:t>T</w:t>
      </w:r>
      <w:r>
        <w:rPr>
          <w:rFonts w:ascii="Times New Roman" w:hAnsi="Times New Roman" w:cs="Times New Roman"/>
          <w:sz w:val="28"/>
        </w:rPr>
        <w:t xml:space="preserve">he model behaved nicely as shown in </w:t>
      </w:r>
      <w:r w:rsidR="00A02954">
        <w:rPr>
          <w:rFonts w:ascii="Times New Roman" w:hAnsi="Times New Roman" w:cs="Times New Roman"/>
          <w:sz w:val="28"/>
        </w:rPr>
        <w:t>a video</w:t>
      </w:r>
      <w:r>
        <w:rPr>
          <w:rFonts w:ascii="Times New Roman" w:hAnsi="Times New Roman" w:cs="Times New Roman"/>
          <w:sz w:val="28"/>
        </w:rPr>
        <w:t xml:space="preserve"> file (</w:t>
      </w:r>
      <w:r w:rsidR="00C44765" w:rsidRPr="00C44765">
        <w:rPr>
          <w:rFonts w:ascii="Times New Roman" w:hAnsi="Times New Roman" w:cs="Times New Roman"/>
          <w:sz w:val="28"/>
        </w:rPr>
        <w:t>TrafficRounaboutWithYieldSigns.avi</w:t>
      </w:r>
      <w:r>
        <w:rPr>
          <w:rFonts w:ascii="Times New Roman" w:hAnsi="Times New Roman" w:cs="Times New Roman"/>
          <w:sz w:val="28"/>
        </w:rPr>
        <w:t>)</w:t>
      </w:r>
      <w:r w:rsidR="00A02954">
        <w:rPr>
          <w:rFonts w:ascii="Times New Roman" w:hAnsi="Times New Roman" w:cs="Times New Roman"/>
          <w:sz w:val="28"/>
        </w:rPr>
        <w:t>.</w:t>
      </w:r>
    </w:p>
    <w:p w:rsidR="00A02954" w:rsidRPr="00A02954" w:rsidRDefault="00A02954" w:rsidP="00AC2D7A">
      <w:pPr>
        <w:pStyle w:val="ListParagraph"/>
        <w:numPr>
          <w:ilvl w:val="0"/>
          <w:numId w:val="35"/>
        </w:numPr>
        <w:spacing w:before="240" w:after="120" w:line="360" w:lineRule="auto"/>
        <w:jc w:val="both"/>
      </w:pPr>
      <w:r>
        <w:rPr>
          <w:rFonts w:ascii="Times New Roman" w:hAnsi="Times New Roman" w:cs="Times New Roman"/>
          <w:sz w:val="28"/>
        </w:rPr>
        <w:t xml:space="preserve">Other implementations were executed </w:t>
      </w:r>
      <w:r w:rsidR="00AC2D7A">
        <w:rPr>
          <w:rFonts w:ascii="Times New Roman" w:hAnsi="Times New Roman" w:cs="Times New Roman"/>
          <w:sz w:val="28"/>
        </w:rPr>
        <w:t xml:space="preserve">with same </w:t>
      </w:r>
      <w:r>
        <w:rPr>
          <w:rFonts w:ascii="Times New Roman" w:hAnsi="Times New Roman" w:cs="Times New Roman"/>
          <w:sz w:val="28"/>
        </w:rPr>
        <w:t xml:space="preserve">second case </w:t>
      </w:r>
      <w:r w:rsidR="00AC2D7A">
        <w:rPr>
          <w:rFonts w:ascii="Times New Roman" w:hAnsi="Times New Roman" w:cs="Times New Roman"/>
          <w:sz w:val="28"/>
        </w:rPr>
        <w:t>implementation</w:t>
      </w:r>
      <w:r>
        <w:rPr>
          <w:rFonts w:ascii="Times New Roman" w:hAnsi="Times New Roman" w:cs="Times New Roman"/>
          <w:sz w:val="28"/>
        </w:rPr>
        <w:t xml:space="preserve"> rules but with different initial value</w:t>
      </w:r>
      <w:r w:rsidR="00AC2D7A"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. The model</w:t>
      </w:r>
      <w:r w:rsidR="00AC2D7A"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 xml:space="preserve"> </w:t>
      </w:r>
      <w:r w:rsidR="00AC2D7A">
        <w:rPr>
          <w:rFonts w:ascii="Times New Roman" w:hAnsi="Times New Roman" w:cs="Times New Roman"/>
          <w:sz w:val="28"/>
        </w:rPr>
        <w:t>behaved</w:t>
      </w:r>
      <w:r>
        <w:rPr>
          <w:rFonts w:ascii="Times New Roman" w:hAnsi="Times New Roman" w:cs="Times New Roman"/>
          <w:sz w:val="28"/>
        </w:rPr>
        <w:t xml:space="preserve"> </w:t>
      </w:r>
      <w:r w:rsidR="00AC2D7A">
        <w:rPr>
          <w:rFonts w:ascii="Times New Roman" w:hAnsi="Times New Roman" w:cs="Times New Roman"/>
          <w:sz w:val="28"/>
        </w:rPr>
        <w:t>similarly.</w:t>
      </w:r>
    </w:p>
    <w:p w:rsidR="00AC2D7A" w:rsidRPr="002631DB" w:rsidRDefault="00A02954" w:rsidP="00AC2D7A">
      <w:pPr>
        <w:spacing w:before="240" w:after="120" w:line="360" w:lineRule="auto"/>
        <w:rPr>
          <w:rFonts w:ascii="Times New Roman" w:hAnsi="Times New Roman" w:cs="Times New Roman"/>
          <w:b/>
          <w:bCs/>
          <w:sz w:val="32"/>
          <w:szCs w:val="24"/>
        </w:rPr>
      </w:pPr>
      <w:r w:rsidRPr="002631DB">
        <w:rPr>
          <w:rFonts w:ascii="Times New Roman" w:hAnsi="Times New Roman" w:cs="Times New Roman"/>
          <w:b/>
          <w:bCs/>
          <w:sz w:val="32"/>
          <w:szCs w:val="24"/>
        </w:rPr>
        <w:t>Part III: Conclusion</w:t>
      </w:r>
      <w:r w:rsidR="00775428">
        <w:rPr>
          <w:rFonts w:ascii="Times New Roman" w:hAnsi="Times New Roman" w:cs="Times New Roman"/>
          <w:b/>
          <w:bCs/>
          <w:sz w:val="32"/>
          <w:szCs w:val="24"/>
        </w:rPr>
        <w:t>:</w:t>
      </w:r>
    </w:p>
    <w:p w:rsidR="00697E93" w:rsidRPr="00C86695" w:rsidRDefault="00AC2D7A" w:rsidP="00C86695">
      <w:pPr>
        <w:spacing w:before="240" w:after="120" w:line="360" w:lineRule="auto"/>
        <w:ind w:firstLine="72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Using Cell-DEVS to model and simulate traffic behavior is a very interesting area</w:t>
      </w:r>
      <w:r w:rsidR="00AD62E7">
        <w:rPr>
          <w:rFonts w:ascii="Times New Roman" w:hAnsi="Times New Roman" w:cs="Times New Roman"/>
          <w:sz w:val="32"/>
          <w:szCs w:val="24"/>
        </w:rPr>
        <w:t xml:space="preserve">, but it has </w:t>
      </w:r>
      <w:r w:rsidR="00697E93">
        <w:rPr>
          <w:rFonts w:ascii="Times New Roman" w:hAnsi="Times New Roman" w:cs="Times New Roman"/>
          <w:sz w:val="32"/>
          <w:szCs w:val="24"/>
        </w:rPr>
        <w:t>a bit of</w:t>
      </w:r>
      <w:r w:rsidR="00AD62E7">
        <w:rPr>
          <w:rFonts w:ascii="Times New Roman" w:hAnsi="Times New Roman" w:cs="Times New Roman"/>
          <w:sz w:val="32"/>
          <w:szCs w:val="24"/>
        </w:rPr>
        <w:t xml:space="preserve"> </w:t>
      </w:r>
      <w:r w:rsidR="00697E93">
        <w:rPr>
          <w:rFonts w:ascii="Times New Roman" w:hAnsi="Times New Roman" w:cs="Times New Roman"/>
          <w:sz w:val="32"/>
          <w:szCs w:val="24"/>
        </w:rPr>
        <w:t>inability</w:t>
      </w:r>
      <w:r w:rsidR="00AD62E7">
        <w:rPr>
          <w:rFonts w:ascii="Times New Roman" w:hAnsi="Times New Roman" w:cs="Times New Roman"/>
          <w:sz w:val="32"/>
          <w:szCs w:val="24"/>
        </w:rPr>
        <w:t xml:space="preserve"> to deal with a stochastic model</w:t>
      </w:r>
      <w:r w:rsidR="00697E93">
        <w:rPr>
          <w:rFonts w:ascii="Times New Roman" w:hAnsi="Times New Roman" w:cs="Times New Roman"/>
          <w:sz w:val="32"/>
          <w:szCs w:val="24"/>
        </w:rPr>
        <w:t xml:space="preserve"> properly</w:t>
      </w:r>
      <w:r>
        <w:rPr>
          <w:rFonts w:ascii="Times New Roman" w:hAnsi="Times New Roman" w:cs="Times New Roman"/>
          <w:sz w:val="32"/>
          <w:szCs w:val="24"/>
        </w:rPr>
        <w:t xml:space="preserve">. In my point view, integrate Cell-DEVS with DEVS for modeling traffic behavior is necessary </w:t>
      </w:r>
      <w:r w:rsidR="00AD62E7">
        <w:rPr>
          <w:rFonts w:ascii="Times New Roman" w:hAnsi="Times New Roman" w:cs="Times New Roman"/>
          <w:sz w:val="32"/>
          <w:szCs w:val="24"/>
        </w:rPr>
        <w:t>to make a model closer to</w:t>
      </w:r>
      <w:r>
        <w:rPr>
          <w:rFonts w:ascii="Times New Roman" w:hAnsi="Times New Roman" w:cs="Times New Roman"/>
          <w:sz w:val="32"/>
          <w:szCs w:val="24"/>
        </w:rPr>
        <w:t xml:space="preserve"> reality.</w:t>
      </w:r>
      <w:r w:rsidR="00AD62E7">
        <w:rPr>
          <w:rFonts w:ascii="Times New Roman" w:hAnsi="Times New Roman" w:cs="Times New Roman"/>
          <w:sz w:val="32"/>
          <w:szCs w:val="24"/>
        </w:rPr>
        <w:t xml:space="preserve"> </w:t>
      </w:r>
      <w:proofErr w:type="gramStart"/>
      <w:r w:rsidR="00AD62E7">
        <w:rPr>
          <w:rFonts w:ascii="Times New Roman" w:hAnsi="Times New Roman" w:cs="Times New Roman"/>
          <w:sz w:val="32"/>
          <w:szCs w:val="24"/>
        </w:rPr>
        <w:t>“</w:t>
      </w:r>
      <w:r w:rsidR="00A02954" w:rsidRPr="00AD62E7">
        <w:rPr>
          <w:rFonts w:ascii="Times New Roman" w:hAnsi="Times New Roman" w:cs="Times New Roman"/>
          <w:sz w:val="32"/>
          <w:szCs w:val="24"/>
        </w:rPr>
        <w:t>It would be interesting to further develop a mean field theory for the critical behavior of congestion</w:t>
      </w:r>
      <w:r w:rsidR="00AD62E7">
        <w:rPr>
          <w:rFonts w:ascii="Times New Roman" w:hAnsi="Times New Roman" w:cs="Times New Roman"/>
          <w:sz w:val="32"/>
          <w:szCs w:val="24"/>
        </w:rPr>
        <w:t>” [1]</w:t>
      </w:r>
      <w:r w:rsidR="00A02954" w:rsidRPr="00AD62E7">
        <w:rPr>
          <w:rFonts w:ascii="Times New Roman" w:hAnsi="Times New Roman" w:cs="Times New Roman"/>
          <w:sz w:val="32"/>
          <w:szCs w:val="24"/>
        </w:rPr>
        <w:t>.</w:t>
      </w:r>
      <w:proofErr w:type="gramEnd"/>
      <w:r w:rsidR="00A02954" w:rsidRPr="00AD62E7">
        <w:rPr>
          <w:rFonts w:ascii="Times New Roman" w:hAnsi="Times New Roman" w:cs="Times New Roman"/>
          <w:sz w:val="32"/>
          <w:szCs w:val="24"/>
        </w:rPr>
        <w:t xml:space="preserve"> </w:t>
      </w:r>
      <w:r w:rsidR="00AD62E7">
        <w:rPr>
          <w:rFonts w:ascii="Times New Roman" w:hAnsi="Times New Roman" w:cs="Times New Roman"/>
          <w:sz w:val="32"/>
          <w:szCs w:val="24"/>
        </w:rPr>
        <w:t xml:space="preserve">This small typical roundabout model </w:t>
      </w:r>
      <w:r w:rsidR="00697E93">
        <w:rPr>
          <w:rFonts w:ascii="Times New Roman" w:hAnsi="Times New Roman" w:cs="Times New Roman"/>
          <w:sz w:val="32"/>
          <w:szCs w:val="24"/>
        </w:rPr>
        <w:t>introduces</w:t>
      </w:r>
      <w:r w:rsidR="00AD62E7">
        <w:rPr>
          <w:rFonts w:ascii="Times New Roman" w:hAnsi="Times New Roman" w:cs="Times New Roman"/>
          <w:sz w:val="32"/>
          <w:szCs w:val="24"/>
        </w:rPr>
        <w:t xml:space="preserve"> </w:t>
      </w:r>
      <w:r w:rsidR="00A02954" w:rsidRPr="00AD62E7">
        <w:rPr>
          <w:rFonts w:ascii="Times New Roman" w:hAnsi="Times New Roman" w:cs="Times New Roman"/>
          <w:sz w:val="32"/>
          <w:szCs w:val="24"/>
        </w:rPr>
        <w:t>more complicated and interesting behav</w:t>
      </w:r>
      <w:r w:rsidR="00C86695">
        <w:rPr>
          <w:rFonts w:ascii="Times New Roman" w:hAnsi="Times New Roman" w:cs="Times New Roman"/>
          <w:sz w:val="32"/>
          <w:szCs w:val="24"/>
        </w:rPr>
        <w:t xml:space="preserve">iors in such asymmetrical cases that can be </w:t>
      </w:r>
      <w:r w:rsidR="00697E93" w:rsidRPr="00697E93">
        <w:rPr>
          <w:rFonts w:ascii="Times New Roman" w:eastAsia="Calibri" w:hAnsi="Times New Roman" w:cs="Times New Roman"/>
          <w:sz w:val="32"/>
          <w:szCs w:val="24"/>
        </w:rPr>
        <w:t xml:space="preserve">demonstrating by CD++ easily and visualize the output using the associated tools.  </w:t>
      </w:r>
    </w:p>
    <w:p w:rsidR="00697E93" w:rsidRDefault="00697E93" w:rsidP="00697E93">
      <w:pPr>
        <w:spacing w:before="240" w:after="120" w:line="360" w:lineRule="auto"/>
        <w:ind w:firstLine="720"/>
        <w:rPr>
          <w:rFonts w:ascii="Times New Roman" w:eastAsia="Calibri" w:hAnsi="Times New Roman" w:cs="Times New Roman"/>
          <w:sz w:val="32"/>
          <w:szCs w:val="24"/>
        </w:rPr>
      </w:pPr>
    </w:p>
    <w:p w:rsidR="00C86695" w:rsidRPr="00D8267C" w:rsidRDefault="00C86695" w:rsidP="00C86695">
      <w:pPr>
        <w:spacing w:before="240" w:after="120" w:line="360" w:lineRule="auto"/>
        <w:rPr>
          <w:rFonts w:ascii="Times New Roman" w:hAnsi="Times New Roman" w:cs="Times New Roman"/>
          <w:b/>
          <w:bCs/>
          <w:sz w:val="32"/>
          <w:szCs w:val="24"/>
        </w:rPr>
      </w:pPr>
      <w:r w:rsidRPr="00D8267C">
        <w:rPr>
          <w:rFonts w:ascii="Times New Roman" w:hAnsi="Times New Roman" w:cs="Times New Roman"/>
          <w:b/>
          <w:bCs/>
          <w:sz w:val="32"/>
          <w:szCs w:val="24"/>
        </w:rPr>
        <w:t>Part IV: References</w:t>
      </w:r>
    </w:p>
    <w:p w:rsidR="00FB0EF6" w:rsidRDefault="00C86695" w:rsidP="00C44765">
      <w:pPr>
        <w:spacing w:before="240" w:after="120" w:line="360" w:lineRule="auto"/>
        <w:rPr>
          <w:rFonts w:ascii="Times New Roman" w:hAnsi="Times New Roman" w:cs="Times New Roman"/>
          <w:sz w:val="24"/>
          <w:szCs w:val="20"/>
          <w:lang w:val="en-CA"/>
        </w:rPr>
      </w:pPr>
      <w:r w:rsidRPr="00E565B9">
        <w:rPr>
          <w:rFonts w:ascii="Times New Roman" w:hAnsi="Times New Roman" w:cs="Times New Roman"/>
          <w:sz w:val="24"/>
          <w:szCs w:val="20"/>
        </w:rPr>
        <w:t xml:space="preserve">[1] </w:t>
      </w:r>
      <w:r w:rsidR="00E565B9" w:rsidRPr="00E565B9">
        <w:rPr>
          <w:rFonts w:ascii="Times New Roman" w:hAnsi="Times New Roman" w:cs="Times New Roman"/>
          <w:sz w:val="24"/>
          <w:szCs w:val="20"/>
          <w:lang w:val="en-CA"/>
        </w:rPr>
        <w:t>Cellular Automata for a Traffic Roundabout, by Ding-</w:t>
      </w:r>
      <w:proofErr w:type="spellStart"/>
      <w:r w:rsidR="00E565B9" w:rsidRPr="00E565B9">
        <w:rPr>
          <w:rFonts w:ascii="Times New Roman" w:hAnsi="Times New Roman" w:cs="Times New Roman"/>
          <w:sz w:val="24"/>
          <w:szCs w:val="20"/>
          <w:lang w:val="en-CA"/>
        </w:rPr>
        <w:t>wei</w:t>
      </w:r>
      <w:proofErr w:type="spellEnd"/>
      <w:r w:rsidR="00E565B9" w:rsidRPr="00E565B9">
        <w:rPr>
          <w:rFonts w:ascii="Times New Roman" w:hAnsi="Times New Roman" w:cs="Times New Roman"/>
          <w:sz w:val="24"/>
          <w:szCs w:val="20"/>
          <w:lang w:val="en-CA"/>
        </w:rPr>
        <w:t xml:space="preserve"> Huang</w:t>
      </w:r>
    </w:p>
    <w:p w:rsidR="00D8267C" w:rsidRPr="00C44765" w:rsidRDefault="00D8267C" w:rsidP="00C44765">
      <w:pPr>
        <w:spacing w:before="240" w:after="120" w:line="360" w:lineRule="auto"/>
        <w:rPr>
          <w:rFonts w:ascii="Times New Roman" w:hAnsi="Times New Roman" w:cs="Times New Roman"/>
          <w:sz w:val="24"/>
          <w:szCs w:val="20"/>
        </w:rPr>
      </w:pPr>
    </w:p>
    <w:sectPr w:rsidR="00D8267C" w:rsidRPr="00C44765" w:rsidSect="00FD34F4">
      <w:headerReference w:type="default" r:id="rId20"/>
      <w:footerReference w:type="default" r:id="rId21"/>
      <w:pgSz w:w="12240" w:h="15840"/>
      <w:pgMar w:top="1440" w:right="900" w:bottom="1276" w:left="993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4E4D" w:rsidRDefault="00394E4D" w:rsidP="00A016E3">
      <w:pPr>
        <w:spacing w:after="0" w:line="240" w:lineRule="auto"/>
      </w:pPr>
      <w:r>
        <w:separator/>
      </w:r>
    </w:p>
  </w:endnote>
  <w:endnote w:type="continuationSeparator" w:id="0">
    <w:p w:rsidR="00394E4D" w:rsidRDefault="00394E4D" w:rsidP="00A01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1E32" w:rsidRDefault="003E1E32" w:rsidP="005E26BA">
    <w:pPr>
      <w:pStyle w:val="Footer"/>
    </w:pPr>
    <w:r>
      <w:rPr>
        <w:rFonts w:asciiTheme="majorHAnsi" w:hAnsiTheme="majorHAnsi" w:cstheme="majorHAnsi"/>
      </w:rPr>
      <w:t>A. Al-</w:t>
    </w:r>
    <w:proofErr w:type="spellStart"/>
    <w:r>
      <w:rPr>
        <w:rFonts w:asciiTheme="majorHAnsi" w:hAnsiTheme="majorHAnsi" w:cstheme="majorHAnsi"/>
      </w:rPr>
      <w:t>Faify</w:t>
    </w:r>
    <w:proofErr w:type="spellEnd"/>
    <w:r>
      <w:rPr>
        <w:rFonts w:asciiTheme="majorHAnsi" w:hAnsiTheme="majorHAnsi" w:cstheme="majorHAnsi"/>
      </w:rPr>
      <w:ptab w:relativeTo="margin" w:alignment="right" w:leader="none"/>
    </w:r>
    <w:r>
      <w:rPr>
        <w:rFonts w:asciiTheme="majorHAnsi" w:hAnsiTheme="majorHAnsi" w:cstheme="majorHAnsi"/>
      </w:rPr>
      <w:t xml:space="preserve">Page </w:t>
    </w:r>
    <w:fldSimple w:instr=" PAGE   \* MERGEFORMAT ">
      <w:r w:rsidR="00D8267C" w:rsidRPr="00D8267C">
        <w:rPr>
          <w:rFonts w:asciiTheme="majorHAnsi" w:hAnsiTheme="majorHAnsi" w:cstheme="majorHAnsi"/>
          <w:noProof/>
        </w:rPr>
        <w:t>11</w:t>
      </w:r>
    </w:fldSimple>
    <w:r w:rsidR="007C4C52" w:rsidRPr="007C4C52">
      <w:rPr>
        <w:noProof/>
        <w:lang w:eastAsia="zh-TW"/>
      </w:rPr>
      <w:pict>
        <v:group id="_x0000_s7176" style="position:absolute;margin-left:0;margin-top:0;width:611.15pt;height:64.75pt;flip:y;z-index:251662336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7177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7178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="007C4C52" w:rsidRPr="007C4C52">
      <w:rPr>
        <w:noProof/>
        <w:lang w:eastAsia="zh-TW"/>
      </w:rPr>
      <w:pict>
        <v:rect id="_x0000_s7175" style="position:absolute;margin-left:0;margin-top:0;width:7.15pt;height:63.95pt;z-index:251661312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r w:rsidR="007C4C52" w:rsidRPr="007C4C52">
      <w:rPr>
        <w:noProof/>
        <w:lang w:eastAsia="zh-TW"/>
      </w:rPr>
      <w:pict>
        <v:rect id="_x0000_s7174" style="position:absolute;margin-left:0;margin-top:0;width:7.15pt;height:63.95pt;z-index:25166028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4E4D" w:rsidRDefault="00394E4D" w:rsidP="00A016E3">
      <w:pPr>
        <w:spacing w:after="0" w:line="240" w:lineRule="auto"/>
      </w:pPr>
      <w:r>
        <w:separator/>
      </w:r>
    </w:p>
  </w:footnote>
  <w:footnote w:type="continuationSeparator" w:id="0">
    <w:p w:rsidR="00394E4D" w:rsidRDefault="00394E4D" w:rsidP="00A016E3">
      <w:pPr>
        <w:spacing w:after="0" w:line="240" w:lineRule="auto"/>
      </w:pPr>
      <w:r>
        <w:continuationSeparator/>
      </w:r>
    </w:p>
  </w:footnote>
  <w:footnote w:id="1">
    <w:p w:rsidR="0046273E" w:rsidRPr="00044BC1" w:rsidRDefault="0046273E" w:rsidP="00717E8B">
      <w:pPr>
        <w:spacing w:before="240" w:after="120" w:line="360" w:lineRule="auto"/>
        <w:jc w:val="both"/>
        <w:rPr>
          <w:rFonts w:ascii="Times-Roman" w:hAnsi="Times-Roman" w:cs="Times-Roman"/>
          <w:color w:val="404040" w:themeColor="text1" w:themeTint="BF"/>
          <w:sz w:val="24"/>
          <w:szCs w:val="24"/>
          <w:lang w:val="en-CA"/>
        </w:rPr>
      </w:pPr>
      <w:r w:rsidRPr="00044BC1">
        <w:rPr>
          <w:rStyle w:val="FootnoteReference"/>
          <w:color w:val="404040" w:themeColor="text1" w:themeTint="BF"/>
        </w:rPr>
        <w:footnoteRef/>
      </w:r>
      <w:r w:rsidRPr="00044BC1">
        <w:rPr>
          <w:color w:val="404040" w:themeColor="text1" w:themeTint="BF"/>
        </w:rPr>
        <w:t xml:space="preserve"> </w:t>
      </w:r>
      <w:r w:rsidRPr="00044BC1">
        <w:rPr>
          <w:rFonts w:ascii="Times-Roman" w:hAnsi="Times-Roman" w:cs="Times-Roman"/>
          <w:color w:val="404040" w:themeColor="text1" w:themeTint="BF"/>
          <w:sz w:val="24"/>
          <w:szCs w:val="24"/>
          <w:lang w:val="en-CA"/>
        </w:rPr>
        <w:t>[1] Cellular Automata for a Traffic Roundabout, by Ding-</w:t>
      </w:r>
      <w:proofErr w:type="spellStart"/>
      <w:r w:rsidRPr="00044BC1">
        <w:rPr>
          <w:rFonts w:ascii="Times-Roman" w:hAnsi="Times-Roman" w:cs="Times-Roman"/>
          <w:color w:val="404040" w:themeColor="text1" w:themeTint="BF"/>
          <w:sz w:val="24"/>
          <w:szCs w:val="24"/>
          <w:lang w:val="en-CA"/>
        </w:rPr>
        <w:t>wei</w:t>
      </w:r>
      <w:proofErr w:type="spellEnd"/>
      <w:r w:rsidRPr="00044BC1">
        <w:rPr>
          <w:rFonts w:ascii="Times-Roman" w:hAnsi="Times-Roman" w:cs="Times-Roman"/>
          <w:color w:val="404040" w:themeColor="text1" w:themeTint="BF"/>
          <w:sz w:val="24"/>
          <w:szCs w:val="24"/>
          <w:lang w:val="en-CA"/>
        </w:rPr>
        <w:t xml:space="preserve"> Huang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itle"/>
      <w:id w:val="536411716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E1E32" w:rsidRDefault="002823D1" w:rsidP="002E056F">
        <w:pPr>
          <w:pStyle w:val="Head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n-CA"/>
          </w:rPr>
          <w:t>SYSC 5104</w:t>
        </w:r>
      </w:p>
    </w:sdtContent>
  </w:sdt>
  <w:p w:rsidR="003E1E32" w:rsidRDefault="007C4C52">
    <w:pPr>
      <w:pStyle w:val="Header"/>
    </w:pPr>
    <w:r w:rsidRPr="007C4C52">
      <w:rPr>
        <w:rFonts w:asciiTheme="majorHAnsi" w:eastAsiaTheme="majorEastAsia" w:hAnsiTheme="majorHAnsi" w:cstheme="majorBidi"/>
        <w:lang w:eastAsia="zh-TW"/>
      </w:rPr>
      <w:pict>
        <v:group id="_x0000_s7181" style="position:absolute;margin-left:0;margin-top:0;width:611.15pt;height:64.75pt;z-index:251666432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718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718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7C4C52">
      <w:rPr>
        <w:rFonts w:asciiTheme="majorHAnsi" w:eastAsiaTheme="majorEastAsia" w:hAnsiTheme="majorHAnsi" w:cstheme="majorBidi"/>
        <w:lang w:eastAsia="zh-TW"/>
      </w:rPr>
      <w:pict>
        <v:rect id="_x0000_s7180" style="position:absolute;margin-left:0;margin-top:0;width:7.15pt;height:64pt;z-index:251665408;mso-height-percent:900;mso-position-horizontal:center;mso-position-horizontal-relative:right-margin-area;mso-position-vertical:top;mso-position-vertical-relative:page;mso-height-percent:900;mso-height-relative:top-margin-area" fillcolor="#4bacc6 [3208]" strokecolor="#205867 [1608]">
          <w10:wrap anchorx="page" anchory="page"/>
        </v:rect>
      </w:pict>
    </w:r>
    <w:r w:rsidRPr="007C4C52">
      <w:rPr>
        <w:rFonts w:asciiTheme="majorHAnsi" w:eastAsiaTheme="majorEastAsia" w:hAnsiTheme="majorHAnsi" w:cstheme="majorBidi"/>
        <w:lang w:eastAsia="zh-TW"/>
      </w:rPr>
      <w:pict>
        <v:rect id="_x0000_s7179" style="position:absolute;margin-left:0;margin-top:0;width:7.15pt;height:64pt;z-index:251664384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104"/>
      </v:shape>
    </w:pict>
  </w:numPicBullet>
  <w:abstractNum w:abstractNumId="0">
    <w:nsid w:val="05D7408D"/>
    <w:multiLevelType w:val="hybridMultilevel"/>
    <w:tmpl w:val="A59CD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F3775"/>
    <w:multiLevelType w:val="hybridMultilevel"/>
    <w:tmpl w:val="75BE94A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BF2011"/>
    <w:multiLevelType w:val="hybridMultilevel"/>
    <w:tmpl w:val="227A2906"/>
    <w:lvl w:ilvl="0" w:tplc="1009001B">
      <w:start w:val="1"/>
      <w:numFmt w:val="lowerRoman"/>
      <w:lvlText w:val="%1."/>
      <w:lvlJc w:val="right"/>
      <w:pPr>
        <w:ind w:left="1789" w:hanging="360"/>
      </w:pPr>
    </w:lvl>
    <w:lvl w:ilvl="1" w:tplc="10090019" w:tentative="1">
      <w:start w:val="1"/>
      <w:numFmt w:val="lowerLetter"/>
      <w:lvlText w:val="%2."/>
      <w:lvlJc w:val="left"/>
      <w:pPr>
        <w:ind w:left="2509" w:hanging="360"/>
      </w:pPr>
    </w:lvl>
    <w:lvl w:ilvl="2" w:tplc="1009001B" w:tentative="1">
      <w:start w:val="1"/>
      <w:numFmt w:val="lowerRoman"/>
      <w:lvlText w:val="%3."/>
      <w:lvlJc w:val="right"/>
      <w:pPr>
        <w:ind w:left="3229" w:hanging="180"/>
      </w:pPr>
    </w:lvl>
    <w:lvl w:ilvl="3" w:tplc="1009000F" w:tentative="1">
      <w:start w:val="1"/>
      <w:numFmt w:val="decimal"/>
      <w:lvlText w:val="%4."/>
      <w:lvlJc w:val="left"/>
      <w:pPr>
        <w:ind w:left="3949" w:hanging="360"/>
      </w:pPr>
    </w:lvl>
    <w:lvl w:ilvl="4" w:tplc="10090019" w:tentative="1">
      <w:start w:val="1"/>
      <w:numFmt w:val="lowerLetter"/>
      <w:lvlText w:val="%5."/>
      <w:lvlJc w:val="left"/>
      <w:pPr>
        <w:ind w:left="4669" w:hanging="360"/>
      </w:pPr>
    </w:lvl>
    <w:lvl w:ilvl="5" w:tplc="1009001B" w:tentative="1">
      <w:start w:val="1"/>
      <w:numFmt w:val="lowerRoman"/>
      <w:lvlText w:val="%6."/>
      <w:lvlJc w:val="right"/>
      <w:pPr>
        <w:ind w:left="5389" w:hanging="180"/>
      </w:pPr>
    </w:lvl>
    <w:lvl w:ilvl="6" w:tplc="1009000F" w:tentative="1">
      <w:start w:val="1"/>
      <w:numFmt w:val="decimal"/>
      <w:lvlText w:val="%7."/>
      <w:lvlJc w:val="left"/>
      <w:pPr>
        <w:ind w:left="6109" w:hanging="360"/>
      </w:pPr>
    </w:lvl>
    <w:lvl w:ilvl="7" w:tplc="10090019" w:tentative="1">
      <w:start w:val="1"/>
      <w:numFmt w:val="lowerLetter"/>
      <w:lvlText w:val="%8."/>
      <w:lvlJc w:val="left"/>
      <w:pPr>
        <w:ind w:left="6829" w:hanging="360"/>
      </w:pPr>
    </w:lvl>
    <w:lvl w:ilvl="8" w:tplc="10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>
    <w:nsid w:val="0CFB32E5"/>
    <w:multiLevelType w:val="hybridMultilevel"/>
    <w:tmpl w:val="70DAD768"/>
    <w:lvl w:ilvl="0" w:tplc="04090019">
      <w:start w:val="1"/>
      <w:numFmt w:val="lowerLetter"/>
      <w:lvlText w:val="%1.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>
    <w:nsid w:val="0F350F2B"/>
    <w:multiLevelType w:val="hybridMultilevel"/>
    <w:tmpl w:val="4D24E83C"/>
    <w:lvl w:ilvl="0" w:tplc="B44AFF4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404EE3"/>
    <w:multiLevelType w:val="hybridMultilevel"/>
    <w:tmpl w:val="8AB827EC"/>
    <w:lvl w:ilvl="0" w:tplc="F9A837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FA1494"/>
    <w:multiLevelType w:val="hybridMultilevel"/>
    <w:tmpl w:val="2B8AC50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0B05CF3"/>
    <w:multiLevelType w:val="hybridMultilevel"/>
    <w:tmpl w:val="F9281DCC"/>
    <w:lvl w:ilvl="0" w:tplc="B44AFF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2575AF"/>
    <w:multiLevelType w:val="hybridMultilevel"/>
    <w:tmpl w:val="0EC88900"/>
    <w:lvl w:ilvl="0" w:tplc="0826E3CC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D335620"/>
    <w:multiLevelType w:val="hybridMultilevel"/>
    <w:tmpl w:val="83CA75F0"/>
    <w:lvl w:ilvl="0" w:tplc="1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229C740F"/>
    <w:multiLevelType w:val="hybridMultilevel"/>
    <w:tmpl w:val="B2309396"/>
    <w:lvl w:ilvl="0" w:tplc="E110A7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36B7033"/>
    <w:multiLevelType w:val="hybridMultilevel"/>
    <w:tmpl w:val="6010D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E0040D"/>
    <w:multiLevelType w:val="hybridMultilevel"/>
    <w:tmpl w:val="4516AF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197292"/>
    <w:multiLevelType w:val="hybridMultilevel"/>
    <w:tmpl w:val="E8F2178C"/>
    <w:lvl w:ilvl="0" w:tplc="1009001B">
      <w:start w:val="1"/>
      <w:numFmt w:val="lowerRoman"/>
      <w:lvlText w:val="%1."/>
      <w:lvlJc w:val="right"/>
      <w:pPr>
        <w:ind w:left="1789" w:hanging="360"/>
      </w:pPr>
    </w:lvl>
    <w:lvl w:ilvl="1" w:tplc="10090019" w:tentative="1">
      <w:start w:val="1"/>
      <w:numFmt w:val="lowerLetter"/>
      <w:lvlText w:val="%2."/>
      <w:lvlJc w:val="left"/>
      <w:pPr>
        <w:ind w:left="2509" w:hanging="360"/>
      </w:pPr>
    </w:lvl>
    <w:lvl w:ilvl="2" w:tplc="1009001B" w:tentative="1">
      <w:start w:val="1"/>
      <w:numFmt w:val="lowerRoman"/>
      <w:lvlText w:val="%3."/>
      <w:lvlJc w:val="right"/>
      <w:pPr>
        <w:ind w:left="3229" w:hanging="180"/>
      </w:pPr>
    </w:lvl>
    <w:lvl w:ilvl="3" w:tplc="1009000F" w:tentative="1">
      <w:start w:val="1"/>
      <w:numFmt w:val="decimal"/>
      <w:lvlText w:val="%4."/>
      <w:lvlJc w:val="left"/>
      <w:pPr>
        <w:ind w:left="3949" w:hanging="360"/>
      </w:pPr>
    </w:lvl>
    <w:lvl w:ilvl="4" w:tplc="10090019" w:tentative="1">
      <w:start w:val="1"/>
      <w:numFmt w:val="lowerLetter"/>
      <w:lvlText w:val="%5."/>
      <w:lvlJc w:val="left"/>
      <w:pPr>
        <w:ind w:left="4669" w:hanging="360"/>
      </w:pPr>
    </w:lvl>
    <w:lvl w:ilvl="5" w:tplc="1009001B" w:tentative="1">
      <w:start w:val="1"/>
      <w:numFmt w:val="lowerRoman"/>
      <w:lvlText w:val="%6."/>
      <w:lvlJc w:val="right"/>
      <w:pPr>
        <w:ind w:left="5389" w:hanging="180"/>
      </w:pPr>
    </w:lvl>
    <w:lvl w:ilvl="6" w:tplc="1009000F" w:tentative="1">
      <w:start w:val="1"/>
      <w:numFmt w:val="decimal"/>
      <w:lvlText w:val="%7."/>
      <w:lvlJc w:val="left"/>
      <w:pPr>
        <w:ind w:left="6109" w:hanging="360"/>
      </w:pPr>
    </w:lvl>
    <w:lvl w:ilvl="7" w:tplc="10090019" w:tentative="1">
      <w:start w:val="1"/>
      <w:numFmt w:val="lowerLetter"/>
      <w:lvlText w:val="%8."/>
      <w:lvlJc w:val="left"/>
      <w:pPr>
        <w:ind w:left="6829" w:hanging="360"/>
      </w:pPr>
    </w:lvl>
    <w:lvl w:ilvl="8" w:tplc="10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4">
    <w:nsid w:val="2C4B6CA2"/>
    <w:multiLevelType w:val="hybridMultilevel"/>
    <w:tmpl w:val="BAC8FE8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0557300"/>
    <w:multiLevelType w:val="hybridMultilevel"/>
    <w:tmpl w:val="19B0C6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600D6C"/>
    <w:multiLevelType w:val="hybridMultilevel"/>
    <w:tmpl w:val="ECBC8AE2"/>
    <w:lvl w:ilvl="0" w:tplc="10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CD42A3"/>
    <w:multiLevelType w:val="hybridMultilevel"/>
    <w:tmpl w:val="3FF61ED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>
    <w:nsid w:val="35DA36BA"/>
    <w:multiLevelType w:val="hybridMultilevel"/>
    <w:tmpl w:val="21B8D5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932572"/>
    <w:multiLevelType w:val="hybridMultilevel"/>
    <w:tmpl w:val="3AB6B6C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DD4C18"/>
    <w:multiLevelType w:val="hybridMultilevel"/>
    <w:tmpl w:val="E90AC1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2E57BA"/>
    <w:multiLevelType w:val="hybridMultilevel"/>
    <w:tmpl w:val="836676AE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86F0CD7"/>
    <w:multiLevelType w:val="hybridMultilevel"/>
    <w:tmpl w:val="805CB86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CE230FA"/>
    <w:multiLevelType w:val="hybridMultilevel"/>
    <w:tmpl w:val="25688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1F1F26"/>
    <w:multiLevelType w:val="hybridMultilevel"/>
    <w:tmpl w:val="3BE67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3C1F2C"/>
    <w:multiLevelType w:val="hybridMultilevel"/>
    <w:tmpl w:val="3D3CB5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22B031F"/>
    <w:multiLevelType w:val="hybridMultilevel"/>
    <w:tmpl w:val="5F28006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5A40EA"/>
    <w:multiLevelType w:val="hybridMultilevel"/>
    <w:tmpl w:val="98462A4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C9344C2"/>
    <w:multiLevelType w:val="hybridMultilevel"/>
    <w:tmpl w:val="7B0AAB14"/>
    <w:lvl w:ilvl="0" w:tplc="690EB6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690EB6B0">
      <w:start w:val="1"/>
      <w:numFmt w:val="lowerLetter"/>
      <w:lvlText w:val="%4)"/>
      <w:lvlJc w:val="left"/>
      <w:pPr>
        <w:ind w:left="32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F521ABB"/>
    <w:multiLevelType w:val="hybridMultilevel"/>
    <w:tmpl w:val="5964BF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854DBA"/>
    <w:multiLevelType w:val="hybridMultilevel"/>
    <w:tmpl w:val="54B4E9BE"/>
    <w:lvl w:ilvl="0" w:tplc="100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31">
    <w:nsid w:val="62F92381"/>
    <w:multiLevelType w:val="hybridMultilevel"/>
    <w:tmpl w:val="B2309396"/>
    <w:lvl w:ilvl="0" w:tplc="E110A7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B695769"/>
    <w:multiLevelType w:val="hybridMultilevel"/>
    <w:tmpl w:val="33BE91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C955FC1"/>
    <w:multiLevelType w:val="hybridMultilevel"/>
    <w:tmpl w:val="527E2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2F040B"/>
    <w:multiLevelType w:val="hybridMultilevel"/>
    <w:tmpl w:val="78A00BB8"/>
    <w:lvl w:ilvl="0" w:tplc="0826E3CC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D545E4C"/>
    <w:multiLevelType w:val="hybridMultilevel"/>
    <w:tmpl w:val="2EE44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33"/>
  </w:num>
  <w:num w:numId="3">
    <w:abstractNumId w:val="20"/>
  </w:num>
  <w:num w:numId="4">
    <w:abstractNumId w:val="25"/>
  </w:num>
  <w:num w:numId="5">
    <w:abstractNumId w:val="1"/>
  </w:num>
  <w:num w:numId="6">
    <w:abstractNumId w:val="34"/>
  </w:num>
  <w:num w:numId="7">
    <w:abstractNumId w:val="8"/>
  </w:num>
  <w:num w:numId="8">
    <w:abstractNumId w:val="28"/>
  </w:num>
  <w:num w:numId="9">
    <w:abstractNumId w:val="3"/>
  </w:num>
  <w:num w:numId="10">
    <w:abstractNumId w:val="29"/>
  </w:num>
  <w:num w:numId="11">
    <w:abstractNumId w:val="10"/>
  </w:num>
  <w:num w:numId="12">
    <w:abstractNumId w:val="24"/>
  </w:num>
  <w:num w:numId="13">
    <w:abstractNumId w:val="17"/>
  </w:num>
  <w:num w:numId="14">
    <w:abstractNumId w:val="23"/>
  </w:num>
  <w:num w:numId="15">
    <w:abstractNumId w:val="11"/>
  </w:num>
  <w:num w:numId="16">
    <w:abstractNumId w:val="0"/>
  </w:num>
  <w:num w:numId="17">
    <w:abstractNumId w:val="31"/>
  </w:num>
  <w:num w:numId="18">
    <w:abstractNumId w:val="22"/>
  </w:num>
  <w:num w:numId="19">
    <w:abstractNumId w:val="6"/>
  </w:num>
  <w:num w:numId="20">
    <w:abstractNumId w:val="32"/>
  </w:num>
  <w:num w:numId="21">
    <w:abstractNumId w:val="19"/>
  </w:num>
  <w:num w:numId="22">
    <w:abstractNumId w:val="15"/>
  </w:num>
  <w:num w:numId="23">
    <w:abstractNumId w:val="26"/>
  </w:num>
  <w:num w:numId="24">
    <w:abstractNumId w:val="27"/>
  </w:num>
  <w:num w:numId="25">
    <w:abstractNumId w:val="18"/>
  </w:num>
  <w:num w:numId="26">
    <w:abstractNumId w:val="5"/>
  </w:num>
  <w:num w:numId="27">
    <w:abstractNumId w:val="7"/>
  </w:num>
  <w:num w:numId="28">
    <w:abstractNumId w:val="14"/>
  </w:num>
  <w:num w:numId="29">
    <w:abstractNumId w:val="21"/>
  </w:num>
  <w:num w:numId="30">
    <w:abstractNumId w:val="12"/>
  </w:num>
  <w:num w:numId="31">
    <w:abstractNumId w:val="9"/>
  </w:num>
  <w:num w:numId="32">
    <w:abstractNumId w:val="16"/>
  </w:num>
  <w:num w:numId="33">
    <w:abstractNumId w:val="2"/>
  </w:num>
  <w:num w:numId="34">
    <w:abstractNumId w:val="13"/>
  </w:num>
  <w:num w:numId="35">
    <w:abstractNumId w:val="30"/>
  </w:num>
  <w:num w:numId="3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9938">
      <o:colormru v:ext="edit" colors="blue,maroon"/>
      <o:colormenu v:ext="edit" fillcolor="none" strokecolor="none"/>
    </o:shapedefaults>
    <o:shapelayout v:ext="edit">
      <o:idmap v:ext="edit" data="7"/>
      <o:rules v:ext="edit">
        <o:r id="V:Rule3" type="connector" idref="#_x0000_s7177"/>
        <o:r id="V:Rule4" type="connector" idref="#_x0000_s7182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C57EF9"/>
    <w:rsid w:val="00022B2B"/>
    <w:rsid w:val="00026E05"/>
    <w:rsid w:val="000319D8"/>
    <w:rsid w:val="000407CE"/>
    <w:rsid w:val="00044BC1"/>
    <w:rsid w:val="00057038"/>
    <w:rsid w:val="000641F0"/>
    <w:rsid w:val="000702C8"/>
    <w:rsid w:val="00070FDC"/>
    <w:rsid w:val="00086393"/>
    <w:rsid w:val="00090C22"/>
    <w:rsid w:val="000A6B65"/>
    <w:rsid w:val="000C6EF2"/>
    <w:rsid w:val="000C7AAB"/>
    <w:rsid w:val="000D6A73"/>
    <w:rsid w:val="000E165F"/>
    <w:rsid w:val="000E3F56"/>
    <w:rsid w:val="001022DD"/>
    <w:rsid w:val="00111DEA"/>
    <w:rsid w:val="001132B4"/>
    <w:rsid w:val="001150DF"/>
    <w:rsid w:val="00115162"/>
    <w:rsid w:val="00116021"/>
    <w:rsid w:val="001163AE"/>
    <w:rsid w:val="00116C0F"/>
    <w:rsid w:val="001357F8"/>
    <w:rsid w:val="00147B10"/>
    <w:rsid w:val="00154DA3"/>
    <w:rsid w:val="0016285B"/>
    <w:rsid w:val="00184014"/>
    <w:rsid w:val="001A09DA"/>
    <w:rsid w:val="001A233F"/>
    <w:rsid w:val="001A577A"/>
    <w:rsid w:val="001B1F29"/>
    <w:rsid w:val="001B31BA"/>
    <w:rsid w:val="001B7638"/>
    <w:rsid w:val="001D29A4"/>
    <w:rsid w:val="001E32A6"/>
    <w:rsid w:val="001E36F8"/>
    <w:rsid w:val="001E419D"/>
    <w:rsid w:val="001E41D5"/>
    <w:rsid w:val="001E5037"/>
    <w:rsid w:val="001E55E9"/>
    <w:rsid w:val="001E7275"/>
    <w:rsid w:val="00204107"/>
    <w:rsid w:val="00222069"/>
    <w:rsid w:val="00222682"/>
    <w:rsid w:val="00231658"/>
    <w:rsid w:val="00234E5D"/>
    <w:rsid w:val="00242C91"/>
    <w:rsid w:val="00245EC0"/>
    <w:rsid w:val="00247606"/>
    <w:rsid w:val="0025259E"/>
    <w:rsid w:val="00252E1B"/>
    <w:rsid w:val="00255810"/>
    <w:rsid w:val="0026053D"/>
    <w:rsid w:val="002631DB"/>
    <w:rsid w:val="00263B0B"/>
    <w:rsid w:val="00270DC7"/>
    <w:rsid w:val="002753A7"/>
    <w:rsid w:val="002823D1"/>
    <w:rsid w:val="00284FB0"/>
    <w:rsid w:val="00284FF9"/>
    <w:rsid w:val="002B206D"/>
    <w:rsid w:val="002D5AE7"/>
    <w:rsid w:val="002E056F"/>
    <w:rsid w:val="002E293F"/>
    <w:rsid w:val="002E322E"/>
    <w:rsid w:val="002F3FD8"/>
    <w:rsid w:val="00302D91"/>
    <w:rsid w:val="003079B3"/>
    <w:rsid w:val="00316CF4"/>
    <w:rsid w:val="00330FD6"/>
    <w:rsid w:val="003373CE"/>
    <w:rsid w:val="00337FB6"/>
    <w:rsid w:val="00340BA2"/>
    <w:rsid w:val="00341DB7"/>
    <w:rsid w:val="0034293A"/>
    <w:rsid w:val="00350F93"/>
    <w:rsid w:val="00354118"/>
    <w:rsid w:val="00354887"/>
    <w:rsid w:val="00357440"/>
    <w:rsid w:val="00364787"/>
    <w:rsid w:val="0037143B"/>
    <w:rsid w:val="00372CC4"/>
    <w:rsid w:val="00394E4D"/>
    <w:rsid w:val="00396947"/>
    <w:rsid w:val="003A4A49"/>
    <w:rsid w:val="003D5B09"/>
    <w:rsid w:val="003D6778"/>
    <w:rsid w:val="003E1E32"/>
    <w:rsid w:val="003E5C19"/>
    <w:rsid w:val="003E75DE"/>
    <w:rsid w:val="003F6381"/>
    <w:rsid w:val="00400747"/>
    <w:rsid w:val="004111E3"/>
    <w:rsid w:val="00422E4B"/>
    <w:rsid w:val="00444466"/>
    <w:rsid w:val="00451DDA"/>
    <w:rsid w:val="00456E92"/>
    <w:rsid w:val="0046273E"/>
    <w:rsid w:val="0046448C"/>
    <w:rsid w:val="00485F76"/>
    <w:rsid w:val="004964C6"/>
    <w:rsid w:val="00496D17"/>
    <w:rsid w:val="00497B56"/>
    <w:rsid w:val="004A305A"/>
    <w:rsid w:val="004A335E"/>
    <w:rsid w:val="004A645A"/>
    <w:rsid w:val="004D168A"/>
    <w:rsid w:val="004D6582"/>
    <w:rsid w:val="004D7EC4"/>
    <w:rsid w:val="004E063C"/>
    <w:rsid w:val="004E0FE4"/>
    <w:rsid w:val="004E724D"/>
    <w:rsid w:val="004F21F8"/>
    <w:rsid w:val="004F3F42"/>
    <w:rsid w:val="00500A39"/>
    <w:rsid w:val="005119A0"/>
    <w:rsid w:val="00516373"/>
    <w:rsid w:val="005244B7"/>
    <w:rsid w:val="00524508"/>
    <w:rsid w:val="00527611"/>
    <w:rsid w:val="00531559"/>
    <w:rsid w:val="005404D0"/>
    <w:rsid w:val="0054596E"/>
    <w:rsid w:val="005518C2"/>
    <w:rsid w:val="00561C3E"/>
    <w:rsid w:val="005629FE"/>
    <w:rsid w:val="00581DEE"/>
    <w:rsid w:val="00587C98"/>
    <w:rsid w:val="005B0A87"/>
    <w:rsid w:val="005C2AE1"/>
    <w:rsid w:val="005E0768"/>
    <w:rsid w:val="005E1534"/>
    <w:rsid w:val="005E26BA"/>
    <w:rsid w:val="005E4923"/>
    <w:rsid w:val="005E73EF"/>
    <w:rsid w:val="005E77FE"/>
    <w:rsid w:val="005F1B02"/>
    <w:rsid w:val="00604541"/>
    <w:rsid w:val="00614C32"/>
    <w:rsid w:val="00616B68"/>
    <w:rsid w:val="006378A2"/>
    <w:rsid w:val="006477DB"/>
    <w:rsid w:val="006536E0"/>
    <w:rsid w:val="006718B5"/>
    <w:rsid w:val="006779CB"/>
    <w:rsid w:val="00680919"/>
    <w:rsid w:val="00681123"/>
    <w:rsid w:val="0068508E"/>
    <w:rsid w:val="0068597A"/>
    <w:rsid w:val="0069041D"/>
    <w:rsid w:val="00691A2E"/>
    <w:rsid w:val="00692565"/>
    <w:rsid w:val="00697E93"/>
    <w:rsid w:val="006B0FA0"/>
    <w:rsid w:val="006B2CF5"/>
    <w:rsid w:val="006B502A"/>
    <w:rsid w:val="006C7741"/>
    <w:rsid w:val="006D691E"/>
    <w:rsid w:val="006F3F13"/>
    <w:rsid w:val="006F47BD"/>
    <w:rsid w:val="0071018E"/>
    <w:rsid w:val="007152BD"/>
    <w:rsid w:val="00717E8B"/>
    <w:rsid w:val="00740DE2"/>
    <w:rsid w:val="00743A7F"/>
    <w:rsid w:val="00744EC9"/>
    <w:rsid w:val="00753E9C"/>
    <w:rsid w:val="007568C6"/>
    <w:rsid w:val="00762079"/>
    <w:rsid w:val="00763560"/>
    <w:rsid w:val="00764858"/>
    <w:rsid w:val="00775428"/>
    <w:rsid w:val="007827B0"/>
    <w:rsid w:val="00785D56"/>
    <w:rsid w:val="0079366C"/>
    <w:rsid w:val="00797CCA"/>
    <w:rsid w:val="007A6E6C"/>
    <w:rsid w:val="007B0E1F"/>
    <w:rsid w:val="007B2ECC"/>
    <w:rsid w:val="007B6F5C"/>
    <w:rsid w:val="007B78E6"/>
    <w:rsid w:val="007C4C52"/>
    <w:rsid w:val="007C5716"/>
    <w:rsid w:val="007E15D1"/>
    <w:rsid w:val="007E7FCE"/>
    <w:rsid w:val="007F13E9"/>
    <w:rsid w:val="00804C07"/>
    <w:rsid w:val="00813BAA"/>
    <w:rsid w:val="008149C9"/>
    <w:rsid w:val="00815695"/>
    <w:rsid w:val="0082379E"/>
    <w:rsid w:val="0082406A"/>
    <w:rsid w:val="008305FF"/>
    <w:rsid w:val="00837542"/>
    <w:rsid w:val="008375E7"/>
    <w:rsid w:val="00837AB8"/>
    <w:rsid w:val="00837CC3"/>
    <w:rsid w:val="00850F9A"/>
    <w:rsid w:val="00883FCB"/>
    <w:rsid w:val="0088581F"/>
    <w:rsid w:val="00886C37"/>
    <w:rsid w:val="00895FC5"/>
    <w:rsid w:val="008A4233"/>
    <w:rsid w:val="008A4BE8"/>
    <w:rsid w:val="008B0ABB"/>
    <w:rsid w:val="008B1F88"/>
    <w:rsid w:val="008B6CCD"/>
    <w:rsid w:val="008D11B8"/>
    <w:rsid w:val="008E2281"/>
    <w:rsid w:val="008E439E"/>
    <w:rsid w:val="008E593C"/>
    <w:rsid w:val="008E60E1"/>
    <w:rsid w:val="008E72B2"/>
    <w:rsid w:val="008F63C2"/>
    <w:rsid w:val="0090094D"/>
    <w:rsid w:val="00903041"/>
    <w:rsid w:val="00911B2D"/>
    <w:rsid w:val="00914E86"/>
    <w:rsid w:val="00924DA8"/>
    <w:rsid w:val="0093541F"/>
    <w:rsid w:val="00936DF5"/>
    <w:rsid w:val="00940AD1"/>
    <w:rsid w:val="00942EE6"/>
    <w:rsid w:val="00945C56"/>
    <w:rsid w:val="00945DA9"/>
    <w:rsid w:val="00953CB4"/>
    <w:rsid w:val="009544D2"/>
    <w:rsid w:val="00954522"/>
    <w:rsid w:val="00960817"/>
    <w:rsid w:val="00970592"/>
    <w:rsid w:val="009723E1"/>
    <w:rsid w:val="00983D4F"/>
    <w:rsid w:val="00991726"/>
    <w:rsid w:val="009A007E"/>
    <w:rsid w:val="009A1A51"/>
    <w:rsid w:val="009A1C76"/>
    <w:rsid w:val="009D1C23"/>
    <w:rsid w:val="009D247B"/>
    <w:rsid w:val="009D7B94"/>
    <w:rsid w:val="009E288F"/>
    <w:rsid w:val="009E6DEC"/>
    <w:rsid w:val="009F05C6"/>
    <w:rsid w:val="009F5A3D"/>
    <w:rsid w:val="00A016E3"/>
    <w:rsid w:val="00A02954"/>
    <w:rsid w:val="00A210BC"/>
    <w:rsid w:val="00A213C2"/>
    <w:rsid w:val="00A21A00"/>
    <w:rsid w:val="00A21CFF"/>
    <w:rsid w:val="00A3265D"/>
    <w:rsid w:val="00A3343F"/>
    <w:rsid w:val="00A36621"/>
    <w:rsid w:val="00A42CD5"/>
    <w:rsid w:val="00A45CAE"/>
    <w:rsid w:val="00A50F58"/>
    <w:rsid w:val="00A64F2C"/>
    <w:rsid w:val="00A669C1"/>
    <w:rsid w:val="00A67BB4"/>
    <w:rsid w:val="00A75998"/>
    <w:rsid w:val="00A82C32"/>
    <w:rsid w:val="00AA3E42"/>
    <w:rsid w:val="00AA6AC1"/>
    <w:rsid w:val="00AB0287"/>
    <w:rsid w:val="00AB2765"/>
    <w:rsid w:val="00AC2D7A"/>
    <w:rsid w:val="00AC2FFC"/>
    <w:rsid w:val="00AC3433"/>
    <w:rsid w:val="00AC54AB"/>
    <w:rsid w:val="00AD2E1E"/>
    <w:rsid w:val="00AD3F41"/>
    <w:rsid w:val="00AD62E7"/>
    <w:rsid w:val="00AE05BF"/>
    <w:rsid w:val="00AE5BBE"/>
    <w:rsid w:val="00AF10CF"/>
    <w:rsid w:val="00AF1EDA"/>
    <w:rsid w:val="00AF69FB"/>
    <w:rsid w:val="00AF75E6"/>
    <w:rsid w:val="00B06056"/>
    <w:rsid w:val="00B14022"/>
    <w:rsid w:val="00B15CEE"/>
    <w:rsid w:val="00B240BC"/>
    <w:rsid w:val="00B25F20"/>
    <w:rsid w:val="00B32D2C"/>
    <w:rsid w:val="00B3630A"/>
    <w:rsid w:val="00B42C96"/>
    <w:rsid w:val="00B5145D"/>
    <w:rsid w:val="00B620E5"/>
    <w:rsid w:val="00B76FA9"/>
    <w:rsid w:val="00B86243"/>
    <w:rsid w:val="00B86D3A"/>
    <w:rsid w:val="00B97C55"/>
    <w:rsid w:val="00BB6657"/>
    <w:rsid w:val="00BB6ADF"/>
    <w:rsid w:val="00BC1E32"/>
    <w:rsid w:val="00BC4FDD"/>
    <w:rsid w:val="00BC6AB9"/>
    <w:rsid w:val="00BE20E0"/>
    <w:rsid w:val="00BF15B4"/>
    <w:rsid w:val="00BF2498"/>
    <w:rsid w:val="00BF5457"/>
    <w:rsid w:val="00BF6387"/>
    <w:rsid w:val="00C064A3"/>
    <w:rsid w:val="00C1473D"/>
    <w:rsid w:val="00C14913"/>
    <w:rsid w:val="00C159C4"/>
    <w:rsid w:val="00C1617C"/>
    <w:rsid w:val="00C16422"/>
    <w:rsid w:val="00C21B42"/>
    <w:rsid w:val="00C2317F"/>
    <w:rsid w:val="00C24052"/>
    <w:rsid w:val="00C323A9"/>
    <w:rsid w:val="00C37522"/>
    <w:rsid w:val="00C44765"/>
    <w:rsid w:val="00C44CED"/>
    <w:rsid w:val="00C45697"/>
    <w:rsid w:val="00C47B3D"/>
    <w:rsid w:val="00C53741"/>
    <w:rsid w:val="00C57EF9"/>
    <w:rsid w:val="00C73381"/>
    <w:rsid w:val="00C835FB"/>
    <w:rsid w:val="00C86695"/>
    <w:rsid w:val="00C9246B"/>
    <w:rsid w:val="00C924F5"/>
    <w:rsid w:val="00C92ABD"/>
    <w:rsid w:val="00C92C43"/>
    <w:rsid w:val="00C95116"/>
    <w:rsid w:val="00C97131"/>
    <w:rsid w:val="00CA6F4D"/>
    <w:rsid w:val="00CB0F96"/>
    <w:rsid w:val="00CB4A22"/>
    <w:rsid w:val="00CB505A"/>
    <w:rsid w:val="00CB7D8F"/>
    <w:rsid w:val="00CC52D8"/>
    <w:rsid w:val="00CD56EF"/>
    <w:rsid w:val="00CD711C"/>
    <w:rsid w:val="00CE0981"/>
    <w:rsid w:val="00CF4DD6"/>
    <w:rsid w:val="00CF500B"/>
    <w:rsid w:val="00D543AD"/>
    <w:rsid w:val="00D544F3"/>
    <w:rsid w:val="00D5569B"/>
    <w:rsid w:val="00D56459"/>
    <w:rsid w:val="00D56ECA"/>
    <w:rsid w:val="00D578F8"/>
    <w:rsid w:val="00D64D95"/>
    <w:rsid w:val="00D66D3D"/>
    <w:rsid w:val="00D757CF"/>
    <w:rsid w:val="00D8267C"/>
    <w:rsid w:val="00DA0C2C"/>
    <w:rsid w:val="00DA2CC9"/>
    <w:rsid w:val="00DA4CE0"/>
    <w:rsid w:val="00DB0A52"/>
    <w:rsid w:val="00DB42C9"/>
    <w:rsid w:val="00DB4CFE"/>
    <w:rsid w:val="00DC68A4"/>
    <w:rsid w:val="00DD3363"/>
    <w:rsid w:val="00DD7A9B"/>
    <w:rsid w:val="00DE0A33"/>
    <w:rsid w:val="00DE77F1"/>
    <w:rsid w:val="00DF0A5E"/>
    <w:rsid w:val="00DF7673"/>
    <w:rsid w:val="00E13F9B"/>
    <w:rsid w:val="00E15460"/>
    <w:rsid w:val="00E374B9"/>
    <w:rsid w:val="00E43AB8"/>
    <w:rsid w:val="00E518C2"/>
    <w:rsid w:val="00E565B9"/>
    <w:rsid w:val="00E6074C"/>
    <w:rsid w:val="00E613EF"/>
    <w:rsid w:val="00E72359"/>
    <w:rsid w:val="00E74E58"/>
    <w:rsid w:val="00E82356"/>
    <w:rsid w:val="00E86EEF"/>
    <w:rsid w:val="00E93777"/>
    <w:rsid w:val="00EA034E"/>
    <w:rsid w:val="00EA054C"/>
    <w:rsid w:val="00EB0A66"/>
    <w:rsid w:val="00EC32D7"/>
    <w:rsid w:val="00EC64D1"/>
    <w:rsid w:val="00EC78CA"/>
    <w:rsid w:val="00ED6670"/>
    <w:rsid w:val="00EE3623"/>
    <w:rsid w:val="00EF0946"/>
    <w:rsid w:val="00F041C4"/>
    <w:rsid w:val="00F05E3A"/>
    <w:rsid w:val="00F126A0"/>
    <w:rsid w:val="00F13F7A"/>
    <w:rsid w:val="00F1605D"/>
    <w:rsid w:val="00F24EDE"/>
    <w:rsid w:val="00F33A8F"/>
    <w:rsid w:val="00F5115D"/>
    <w:rsid w:val="00F53B69"/>
    <w:rsid w:val="00F711E4"/>
    <w:rsid w:val="00F722B0"/>
    <w:rsid w:val="00F758C7"/>
    <w:rsid w:val="00F76C2D"/>
    <w:rsid w:val="00F8336B"/>
    <w:rsid w:val="00F84221"/>
    <w:rsid w:val="00F84F56"/>
    <w:rsid w:val="00FA0C3E"/>
    <w:rsid w:val="00FA304B"/>
    <w:rsid w:val="00FA3A34"/>
    <w:rsid w:val="00FB0EF6"/>
    <w:rsid w:val="00FB22BB"/>
    <w:rsid w:val="00FB3CE6"/>
    <w:rsid w:val="00FD12CF"/>
    <w:rsid w:val="00FD1F5B"/>
    <w:rsid w:val="00FD2A54"/>
    <w:rsid w:val="00FD34F4"/>
    <w:rsid w:val="00FE4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>
      <o:colormru v:ext="edit" colors="blue,maroon"/>
      <o:colormenu v:ext="edit" fillcolor="none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C98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F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F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57E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691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2450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24508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2F3FD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01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6E3"/>
  </w:style>
  <w:style w:type="paragraph" w:styleId="Footer">
    <w:name w:val="footer"/>
    <w:basedOn w:val="Normal"/>
    <w:link w:val="FooterChar"/>
    <w:uiPriority w:val="99"/>
    <w:unhideWhenUsed/>
    <w:rsid w:val="00A01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6E3"/>
  </w:style>
  <w:style w:type="paragraph" w:customStyle="1" w:styleId="ecxmsonormal">
    <w:name w:val="ecxmsonormal"/>
    <w:basedOn w:val="Normal"/>
    <w:rsid w:val="00FA3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xmsolistparagraph">
    <w:name w:val="ecxmsolistparagraph"/>
    <w:basedOn w:val="Normal"/>
    <w:rsid w:val="00FA3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Shading-Accent5">
    <w:name w:val="Light Shading Accent 5"/>
    <w:basedOn w:val="TableNormal"/>
    <w:uiPriority w:val="60"/>
    <w:rsid w:val="009A1A5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apple-style-span">
    <w:name w:val="apple-style-span"/>
    <w:basedOn w:val="DefaultParagraphFont"/>
    <w:rsid w:val="00F758C7"/>
  </w:style>
  <w:style w:type="character" w:customStyle="1" w:styleId="apple-converted-space">
    <w:name w:val="apple-converted-space"/>
    <w:basedOn w:val="DefaultParagraphFont"/>
    <w:rsid w:val="00F758C7"/>
  </w:style>
  <w:style w:type="character" w:styleId="Hyperlink">
    <w:name w:val="Hyperlink"/>
    <w:basedOn w:val="DefaultParagraphFont"/>
    <w:uiPriority w:val="99"/>
    <w:unhideWhenUsed/>
    <w:rsid w:val="00F758C7"/>
    <w:rPr>
      <w:color w:val="0000FF"/>
      <w:u w:val="single"/>
    </w:rPr>
  </w:style>
  <w:style w:type="character" w:customStyle="1" w:styleId="skypepnhcontainer">
    <w:name w:val="skype_pnh_container"/>
    <w:basedOn w:val="DefaultParagraphFont"/>
    <w:rsid w:val="00F758C7"/>
  </w:style>
  <w:style w:type="character" w:customStyle="1" w:styleId="skypepnhleftspan">
    <w:name w:val="skype_pnh_left_span"/>
    <w:basedOn w:val="DefaultParagraphFont"/>
    <w:rsid w:val="00F758C7"/>
  </w:style>
  <w:style w:type="character" w:customStyle="1" w:styleId="skypepnhdropartspan">
    <w:name w:val="skype_pnh_dropart_span"/>
    <w:basedOn w:val="DefaultParagraphFont"/>
    <w:rsid w:val="00F758C7"/>
  </w:style>
  <w:style w:type="character" w:customStyle="1" w:styleId="skypepnhdropartflagspan">
    <w:name w:val="skype_pnh_dropart_flag_span"/>
    <w:basedOn w:val="DefaultParagraphFont"/>
    <w:rsid w:val="00F758C7"/>
  </w:style>
  <w:style w:type="character" w:customStyle="1" w:styleId="skypepnhtextspan">
    <w:name w:val="skype_pnh_text_span"/>
    <w:basedOn w:val="DefaultParagraphFont"/>
    <w:rsid w:val="00F758C7"/>
  </w:style>
  <w:style w:type="character" w:customStyle="1" w:styleId="skypepnhrightspan">
    <w:name w:val="skype_pnh_right_span"/>
    <w:basedOn w:val="DefaultParagraphFont"/>
    <w:rsid w:val="00F758C7"/>
  </w:style>
  <w:style w:type="paragraph" w:styleId="FootnoteText">
    <w:name w:val="footnote text"/>
    <w:basedOn w:val="Normal"/>
    <w:link w:val="FootnoteTextChar"/>
    <w:uiPriority w:val="99"/>
    <w:semiHidden/>
    <w:unhideWhenUsed/>
    <w:rsid w:val="0046273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273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273E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FB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jpeg"/><Relationship Id="rId18" Type="http://schemas.openxmlformats.org/officeDocument/2006/relationships/image" Target="media/image10.emf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5.jpeg"/><Relationship Id="rId17" Type="http://schemas.openxmlformats.org/officeDocument/2006/relationships/image" Target="media/image9.e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image" Target="media/image8.emf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emf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Assignment # 2 - Report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373FAD-3492-48A8-8085-D4A335095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11</Pages>
  <Words>1905</Words>
  <Characters>10864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SYSC 5104</vt:lpstr>
    </vt:vector>
  </TitlesOfParts>
  <Company>Abdullah Al-Faify                                   Student # 5894259</Company>
  <LinksUpToDate>false</LinksUpToDate>
  <CharactersWithSpaces>12744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SYSC 5104</dc:title>
  <dc:subject>Methodologies for Discrete Event Modeling and Simulation</dc:subject>
  <dc:creator>Fall 2011</dc:creator>
  <cp:lastModifiedBy>aalfaify</cp:lastModifiedBy>
  <cp:revision>22</cp:revision>
  <cp:lastPrinted>2011-09-26T18:45:00Z</cp:lastPrinted>
  <dcterms:created xsi:type="dcterms:W3CDTF">2011-11-15T02:40:00Z</dcterms:created>
  <dcterms:modified xsi:type="dcterms:W3CDTF">2011-11-15T17:01:00Z</dcterms:modified>
</cp:coreProperties>
</file>