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25BD7" w14:textId="336B9309" w:rsidR="005E337C" w:rsidRDefault="00E24F48" w:rsidP="00E24F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Rietveld精修</w:t>
      </w:r>
      <w:r w:rsidR="003E0120">
        <w:rPr>
          <w:rFonts w:hint="eastAsia"/>
        </w:rPr>
        <w:t>（</w:t>
      </w:r>
      <w:r w:rsidR="003E0120"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Fullprof </w:t>
      </w:r>
      <w:r w:rsidR="003E0120">
        <w:rPr>
          <w:rFonts w:ascii="Times New Roman" w:hAnsi="Times New Roman" w:cs="Times New Roman"/>
          <w:kern w:val="0"/>
          <w:sz w:val="24"/>
          <w:szCs w:val="24"/>
          <w:lang w:val="zh-CN"/>
        </w:rPr>
        <w:t>软件</w:t>
      </w:r>
      <w:r w:rsidR="003E0120">
        <w:rPr>
          <w:rFonts w:hint="eastAsia"/>
        </w:rPr>
        <w:t>）</w:t>
      </w:r>
    </w:p>
    <w:p w14:paraId="150E47E5" w14:textId="77777777" w:rsidR="00E24F48" w:rsidRDefault="00E24F48" w:rsidP="00E24F48">
      <w:pPr>
        <w:pStyle w:val="a3"/>
        <w:ind w:left="420" w:firstLineChars="0" w:firstLine="0"/>
      </w:pPr>
    </w:p>
    <w:p w14:paraId="7646CD8C" w14:textId="77777777" w:rsidR="00F92201" w:rsidRDefault="00E24F48" w:rsidP="00F922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函数外延法</w:t>
      </w:r>
    </w:p>
    <w:p w14:paraId="128467C7" w14:textId="7C8DEF0B" w:rsidR="00EF725A" w:rsidRPr="00EF725A" w:rsidRDefault="00F92201" w:rsidP="00EF725A">
      <w:pPr>
        <w:ind w:left="420" w:firstLine="420"/>
        <w:rPr>
          <w:rFonts w:hint="eastAsia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(cos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func>
      </m:oMath>
      <w:r w:rsidR="00EF725A">
        <w:rPr>
          <w:rFonts w:hint="eastAsia"/>
        </w:rPr>
        <w:t>函数，</w:t>
      </w:r>
    </w:p>
    <w:p w14:paraId="7FAF8523" w14:textId="6D2D2197" w:rsidR="00EF725A" w:rsidRDefault="00EF725A" w:rsidP="00E24F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一种不涉及结构</w:t>
      </w:r>
      <w:proofErr w:type="gramStart"/>
      <w:r>
        <w:rPr>
          <w:rFonts w:hint="eastAsia"/>
        </w:rPr>
        <w:t>的峰谱拟合</w:t>
      </w:r>
      <w:proofErr w:type="gramEnd"/>
      <w:r>
        <w:rPr>
          <w:rFonts w:hint="eastAsia"/>
        </w:rPr>
        <w:t>求解点阵参数的方法</w:t>
      </w:r>
    </w:p>
    <w:p w14:paraId="776E9B82" w14:textId="1969869A" w:rsidR="00EF725A" w:rsidRDefault="00AF2DFD" w:rsidP="00EF725A">
      <w:pPr>
        <w:pStyle w:val="a3"/>
        <w:ind w:left="360" w:firstLineChars="0" w:firstLine="0"/>
        <w:rPr>
          <w:color w:val="4472C4" w:themeColor="accent1"/>
        </w:rPr>
      </w:pPr>
      <w:hyperlink r:id="rId5" w:history="1">
        <w:r w:rsidRPr="00AF2DFD">
          <w:rPr>
            <w:rStyle w:val="a5"/>
            <w:color w:val="4472C4" w:themeColor="accent1"/>
            <w:u w:val="none"/>
          </w:rPr>
          <w:t>X 射线衍射多相谱中某一物相点阵参数的直接求解方法</w:t>
        </w:r>
      </w:hyperlink>
    </w:p>
    <w:p w14:paraId="005D7679" w14:textId="77777777" w:rsidR="00AF2DFD" w:rsidRPr="00AF2DFD" w:rsidRDefault="00AF2DFD" w:rsidP="00AF2DFD">
      <w:pPr>
        <w:rPr>
          <w:rFonts w:hint="eastAsia"/>
          <w:color w:val="4472C4" w:themeColor="accent1"/>
        </w:rPr>
      </w:pPr>
    </w:p>
    <w:p w14:paraId="4E541F09" w14:textId="77777777" w:rsidR="00AF2DFD" w:rsidRDefault="00AF2DFD" w:rsidP="00E24F48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p w14:paraId="6F579287" w14:textId="69D5E8E2" w:rsidR="00E24F48" w:rsidRDefault="00F3450B" w:rsidP="00E24F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软件：</w:t>
      </w:r>
      <w:proofErr w:type="spellStart"/>
      <w:r>
        <w:rPr>
          <w:rFonts w:hint="eastAsia"/>
        </w:rPr>
        <w:t>pcpdgwin</w:t>
      </w:r>
      <w:proofErr w:type="spellEnd"/>
      <w:r>
        <w:rPr>
          <w:rFonts w:hint="eastAsia"/>
        </w:rPr>
        <w:t>，search</w:t>
      </w:r>
      <w:r>
        <w:t xml:space="preserve"> match high score, jade</w:t>
      </w:r>
    </w:p>
    <w:sectPr w:rsidR="00E24F48" w:rsidSect="004616C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3151E"/>
    <w:multiLevelType w:val="hybridMultilevel"/>
    <w:tmpl w:val="482629B6"/>
    <w:lvl w:ilvl="0" w:tplc="C9BE1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1C"/>
    <w:rsid w:val="001D2AB1"/>
    <w:rsid w:val="003E0120"/>
    <w:rsid w:val="004616CE"/>
    <w:rsid w:val="005E337C"/>
    <w:rsid w:val="00AF2DFD"/>
    <w:rsid w:val="00E24F48"/>
    <w:rsid w:val="00E9221C"/>
    <w:rsid w:val="00EF725A"/>
    <w:rsid w:val="00F3450B"/>
    <w:rsid w:val="00F9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43EA"/>
  <w15:chartTrackingRefBased/>
  <w15:docId w15:val="{2C03F80A-0A4E-438C-8017-087F30F8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宋体"/>
        <w:kern w:val="2"/>
        <w:sz w:val="28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F4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92201"/>
    <w:rPr>
      <w:color w:val="808080"/>
    </w:rPr>
  </w:style>
  <w:style w:type="character" w:styleId="a5">
    <w:name w:val="Hyperlink"/>
    <w:basedOn w:val="a0"/>
    <w:uiPriority w:val="99"/>
    <w:unhideWhenUsed/>
    <w:rsid w:val="00AF2DF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F2D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PDF&#25991;&#29486;/X&#23556;&#32447;&#34893;&#23556;&#22810;&#30456;&#35889;&#20013;&#26576;&#19968;&#29289;&#30456;&#28857;&#38453;&#21442;&#25968;&#30340;&#30452;&#25509;&#27714;&#35299;&#26041;&#27861;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Fan</dc:creator>
  <cp:keywords/>
  <dc:description/>
  <cp:lastModifiedBy>Liu Fan</cp:lastModifiedBy>
  <cp:revision>4</cp:revision>
  <dcterms:created xsi:type="dcterms:W3CDTF">2019-05-23T13:00:00Z</dcterms:created>
  <dcterms:modified xsi:type="dcterms:W3CDTF">2019-05-24T03:34:00Z</dcterms:modified>
</cp:coreProperties>
</file>