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C2A17" w14:textId="36324DD0" w:rsidR="006F22EB" w:rsidRPr="006D1962" w:rsidRDefault="00306753" w:rsidP="006D1962">
      <w:pPr>
        <w:jc w:val="center"/>
        <w:rPr>
          <w:rFonts w:ascii="微软雅黑" w:eastAsia="微软雅黑" w:hAnsi="微软雅黑" w:hint="eastAsia"/>
        </w:rPr>
      </w:pPr>
      <w:r w:rsidRPr="00032BAE">
        <w:rPr>
          <w:rFonts w:ascii="微软雅黑" w:eastAsia="微软雅黑" w:hAnsi="微软雅黑" w:hint="eastAsia"/>
          <w:sz w:val="44"/>
          <w:szCs w:val="48"/>
        </w:rPr>
        <w:t>计算机科学技术学院</w:t>
      </w:r>
      <w:r w:rsidR="006D1962" w:rsidRPr="00032BAE">
        <w:rPr>
          <w:rFonts w:ascii="微软雅黑" w:eastAsia="微软雅黑" w:hAnsi="微软雅黑" w:hint="eastAsia"/>
          <w:sz w:val="44"/>
          <w:szCs w:val="48"/>
        </w:rPr>
        <w:t>实验报告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385"/>
        <w:gridCol w:w="1643"/>
        <w:gridCol w:w="1367"/>
        <w:gridCol w:w="1936"/>
        <w:gridCol w:w="1348"/>
        <w:gridCol w:w="2495"/>
      </w:tblGrid>
      <w:tr w:rsidR="002E2B75" w14:paraId="67DBB074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428DDE4F" w14:textId="5A707005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课程名称</w:t>
            </w:r>
          </w:p>
        </w:tc>
        <w:tc>
          <w:tcPr>
            <w:tcW w:w="5096" w:type="dxa"/>
            <w:gridSpan w:val="3"/>
            <w:vAlign w:val="center"/>
          </w:tcPr>
          <w:p w14:paraId="3E463503" w14:textId="3E95E4D1" w:rsidR="002E2B75" w:rsidRPr="00DF3CDA" w:rsidRDefault="000A37CC" w:rsidP="004C5ACF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移动应用开发</w:t>
            </w:r>
          </w:p>
        </w:tc>
        <w:tc>
          <w:tcPr>
            <w:tcW w:w="1417" w:type="dxa"/>
            <w:vAlign w:val="center"/>
          </w:tcPr>
          <w:p w14:paraId="266C81CB" w14:textId="5A4E1A23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学 </w:t>
            </w:r>
            <w:r w:rsidR="004A5D6C"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号</w:t>
            </w:r>
          </w:p>
        </w:tc>
        <w:tc>
          <w:tcPr>
            <w:tcW w:w="2251" w:type="dxa"/>
            <w:vAlign w:val="center"/>
          </w:tcPr>
          <w:p w14:paraId="2BBC0A16" w14:textId="35619EEC" w:rsidR="002E2B75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23051163</w:t>
            </w:r>
            <w:r w:rsidR="00BA438B">
              <w:rPr>
                <w:rFonts w:ascii="宋体" w:eastAsia="宋体" w:hAnsi="宋体" w:hint="eastAsia"/>
                <w:sz w:val="24"/>
                <w:szCs w:val="28"/>
              </w:rPr>
              <w:t>7</w:t>
            </w:r>
          </w:p>
        </w:tc>
      </w:tr>
      <w:tr w:rsidR="002E2B75" w14:paraId="609825F3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720D3066" w14:textId="264C7612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实验项目</w:t>
            </w:r>
          </w:p>
        </w:tc>
        <w:tc>
          <w:tcPr>
            <w:tcW w:w="5096" w:type="dxa"/>
            <w:gridSpan w:val="3"/>
            <w:vAlign w:val="center"/>
          </w:tcPr>
          <w:p w14:paraId="3D23CB93" w14:textId="20210443" w:rsidR="002E2B75" w:rsidRPr="00EA4BFC" w:rsidRDefault="000A37CC" w:rsidP="00EA4BFC">
            <w:pPr>
              <w:jc w:val="center"/>
              <w:rPr>
                <w:rFonts w:ascii="Times New Roman" w:eastAsia="宋体" w:hAnsi="Times New Roman" w:cs="Times New Roman"/>
                <w:bCs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8"/>
              </w:rPr>
              <w:t>使用Android</w:t>
            </w:r>
            <w:r>
              <w:rPr>
                <w:rFonts w:ascii="仿宋" w:eastAsia="仿宋" w:hAnsi="仿宋"/>
                <w:sz w:val="24"/>
                <w:szCs w:val="28"/>
              </w:rPr>
              <w:t xml:space="preserve"> Studio</w:t>
            </w:r>
            <w:r>
              <w:rPr>
                <w:rFonts w:ascii="仿宋" w:eastAsia="仿宋" w:hAnsi="仿宋" w:hint="eastAsia"/>
                <w:sz w:val="24"/>
                <w:szCs w:val="28"/>
              </w:rPr>
              <w:t>完成</w:t>
            </w:r>
            <w:r>
              <w:rPr>
                <w:rFonts w:ascii="仿宋" w:eastAsia="仿宋" w:hAnsi="仿宋" w:hint="eastAsia"/>
                <w:sz w:val="24"/>
                <w:szCs w:val="28"/>
              </w:rPr>
              <w:t>基础功能</w:t>
            </w:r>
          </w:p>
        </w:tc>
        <w:tc>
          <w:tcPr>
            <w:tcW w:w="1417" w:type="dxa"/>
            <w:vAlign w:val="center"/>
          </w:tcPr>
          <w:p w14:paraId="21458B6A" w14:textId="165080B1" w:rsidR="002E2B75" w:rsidRPr="004535B7" w:rsidRDefault="002E2B75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姓 </w:t>
            </w:r>
            <w:r w:rsidR="004A5D6C"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名</w:t>
            </w:r>
          </w:p>
        </w:tc>
        <w:tc>
          <w:tcPr>
            <w:tcW w:w="2251" w:type="dxa"/>
            <w:vAlign w:val="center"/>
          </w:tcPr>
          <w:p w14:paraId="04022027" w14:textId="17B6C413" w:rsidR="002E2B75" w:rsidRPr="00DF3CDA" w:rsidRDefault="00BA438B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张</w:t>
            </w:r>
            <w:proofErr w:type="gramStart"/>
            <w:r>
              <w:rPr>
                <w:rFonts w:ascii="宋体" w:eastAsia="宋体" w:hAnsi="宋体" w:hint="eastAsia"/>
                <w:sz w:val="24"/>
                <w:szCs w:val="28"/>
              </w:rPr>
              <w:t>世浩</w:t>
            </w:r>
            <w:proofErr w:type="gramEnd"/>
          </w:p>
        </w:tc>
      </w:tr>
      <w:tr w:rsidR="00952160" w14:paraId="5CB54FC5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47F4B471" w14:textId="76AE427D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学 </w:t>
            </w:r>
            <w:r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时</w:t>
            </w:r>
          </w:p>
        </w:tc>
        <w:tc>
          <w:tcPr>
            <w:tcW w:w="1552" w:type="dxa"/>
            <w:vAlign w:val="center"/>
          </w:tcPr>
          <w:p w14:paraId="11BB32BD" w14:textId="74F08605" w:rsidR="00952160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1.5h</w:t>
            </w:r>
          </w:p>
        </w:tc>
        <w:tc>
          <w:tcPr>
            <w:tcW w:w="1418" w:type="dxa"/>
            <w:vAlign w:val="center"/>
          </w:tcPr>
          <w:p w14:paraId="3FC94EAC" w14:textId="3FB7D796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项目性质</w:t>
            </w:r>
          </w:p>
        </w:tc>
        <w:tc>
          <w:tcPr>
            <w:tcW w:w="2126" w:type="dxa"/>
            <w:vAlign w:val="center"/>
          </w:tcPr>
          <w:p w14:paraId="55962E69" w14:textId="2572B404" w:rsidR="00952160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设计型</w:t>
            </w:r>
          </w:p>
        </w:tc>
        <w:tc>
          <w:tcPr>
            <w:tcW w:w="1417" w:type="dxa"/>
            <w:vAlign w:val="center"/>
          </w:tcPr>
          <w:p w14:paraId="7D7F635C" w14:textId="18C0D2E0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班 </w:t>
            </w:r>
            <w:r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级</w:t>
            </w:r>
          </w:p>
        </w:tc>
        <w:tc>
          <w:tcPr>
            <w:tcW w:w="2251" w:type="dxa"/>
            <w:vAlign w:val="center"/>
          </w:tcPr>
          <w:p w14:paraId="1B13ABDF" w14:textId="04C49DF1" w:rsidR="00952160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2305116</w:t>
            </w:r>
          </w:p>
        </w:tc>
      </w:tr>
      <w:tr w:rsidR="00952160" w14:paraId="107B468E" w14:textId="77777777" w:rsidTr="00BF28AC">
        <w:trPr>
          <w:trHeight w:hRule="exact" w:val="567"/>
        </w:trPr>
        <w:tc>
          <w:tcPr>
            <w:tcW w:w="1410" w:type="dxa"/>
            <w:vAlign w:val="center"/>
          </w:tcPr>
          <w:p w14:paraId="0E057E9B" w14:textId="328368CA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指导教师</w:t>
            </w:r>
          </w:p>
        </w:tc>
        <w:tc>
          <w:tcPr>
            <w:tcW w:w="1552" w:type="dxa"/>
            <w:vAlign w:val="center"/>
          </w:tcPr>
          <w:p w14:paraId="03D6BD14" w14:textId="5433B1FB" w:rsidR="00952160" w:rsidRPr="00DF3CDA" w:rsidRDefault="005956DB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高宁 周超然</w:t>
            </w:r>
          </w:p>
        </w:tc>
        <w:tc>
          <w:tcPr>
            <w:tcW w:w="1418" w:type="dxa"/>
            <w:vAlign w:val="center"/>
          </w:tcPr>
          <w:p w14:paraId="182CAF59" w14:textId="223AAAD1" w:rsidR="00952160" w:rsidRPr="004535B7" w:rsidRDefault="00952160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实验地点</w:t>
            </w:r>
          </w:p>
        </w:tc>
        <w:tc>
          <w:tcPr>
            <w:tcW w:w="2126" w:type="dxa"/>
            <w:vAlign w:val="center"/>
          </w:tcPr>
          <w:p w14:paraId="602067A7" w14:textId="34E78396" w:rsidR="00952160" w:rsidRPr="00DF3CDA" w:rsidRDefault="004C5ACF" w:rsidP="000F6913">
            <w:pPr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8"/>
              </w:rPr>
              <w:t>实训楼</w:t>
            </w:r>
            <w:proofErr w:type="gramEnd"/>
            <w:r w:rsidR="005956DB">
              <w:rPr>
                <w:rFonts w:ascii="宋体" w:eastAsia="宋体" w:hAnsi="宋体" w:hint="eastAsia"/>
                <w:sz w:val="24"/>
                <w:szCs w:val="28"/>
              </w:rPr>
              <w:t>424</w:t>
            </w:r>
          </w:p>
        </w:tc>
        <w:tc>
          <w:tcPr>
            <w:tcW w:w="1417" w:type="dxa"/>
            <w:vAlign w:val="center"/>
          </w:tcPr>
          <w:p w14:paraId="56356522" w14:textId="5730D22A" w:rsidR="00952160" w:rsidRPr="004535B7" w:rsidRDefault="00AA4FDE" w:rsidP="000F6913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日 </w:t>
            </w:r>
            <w:r w:rsidRPr="004535B7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期</w:t>
            </w:r>
          </w:p>
        </w:tc>
        <w:tc>
          <w:tcPr>
            <w:tcW w:w="2251" w:type="dxa"/>
            <w:vAlign w:val="center"/>
          </w:tcPr>
          <w:p w14:paraId="59759FAB" w14:textId="189984D6" w:rsidR="00952160" w:rsidRPr="00DF3CDA" w:rsidRDefault="004C5ACF" w:rsidP="00C004AF">
            <w:pPr>
              <w:ind w:leftChars="-50" w:left="-105" w:rightChars="-50" w:right="-105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2025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年</w:t>
            </w:r>
            <w:r w:rsidR="003E45C3">
              <w:rPr>
                <w:rFonts w:ascii="宋体" w:eastAsia="宋体" w:hAnsi="宋体" w:hint="eastAsia"/>
                <w:sz w:val="24"/>
                <w:szCs w:val="28"/>
              </w:rPr>
              <w:t>10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月</w:t>
            </w:r>
            <w:r w:rsidR="000A37CC">
              <w:rPr>
                <w:rFonts w:ascii="宋体" w:eastAsia="宋体" w:hAnsi="宋体" w:hint="eastAsia"/>
                <w:sz w:val="24"/>
                <w:szCs w:val="28"/>
              </w:rPr>
              <w:t>21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日</w:t>
            </w:r>
          </w:p>
        </w:tc>
      </w:tr>
      <w:tr w:rsidR="00D55A25" w14:paraId="59369F02" w14:textId="77777777" w:rsidTr="004A5D6C">
        <w:trPr>
          <w:trHeight w:val="2184"/>
        </w:trPr>
        <w:tc>
          <w:tcPr>
            <w:tcW w:w="10174" w:type="dxa"/>
            <w:gridSpan w:val="6"/>
          </w:tcPr>
          <w:p w14:paraId="55DE8632" w14:textId="54CF1882" w:rsidR="00D55A25" w:rsidRDefault="00D55A25" w:rsidP="00EA700B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实验目的</w:t>
            </w:r>
            <w:r w:rsidR="000F6913"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和要求</w:t>
            </w:r>
          </w:p>
          <w:p w14:paraId="4F27551A" w14:textId="218F7F3D" w:rsidR="00EA4BFC" w:rsidRDefault="00EA4BFC" w:rsidP="00EA4BFC">
            <w:pPr>
              <w:rPr>
                <w:rFonts w:ascii="Times New Roman" w:eastAsia="宋体" w:hAnsi="Times New Roman" w:cs="Times New Roman"/>
                <w:b/>
                <w:sz w:val="28"/>
                <w:szCs w:val="28"/>
              </w:rPr>
            </w:pPr>
          </w:p>
          <w:p w14:paraId="3BD66C1A" w14:textId="79E5FB42" w:rsidR="00EA4BFC" w:rsidRPr="00EA4BFC" w:rsidRDefault="00EA4BFC" w:rsidP="00EA4BFC">
            <w:pPr>
              <w:rPr>
                <w:rFonts w:ascii="Times New Roman" w:eastAsia="宋体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bCs/>
                <w:sz w:val="28"/>
                <w:szCs w:val="28"/>
              </w:rPr>
              <w:t>实验目的</w:t>
            </w:r>
            <w:r w:rsidR="00411E74">
              <w:rPr>
                <w:rFonts w:ascii="Times New Roman" w:eastAsia="宋体" w:hAnsi="Times New Roman" w:cs="Times New Roman" w:hint="eastAsia"/>
                <w:bCs/>
                <w:sz w:val="28"/>
                <w:szCs w:val="28"/>
              </w:rPr>
              <w:t>和要求</w:t>
            </w:r>
            <w:r>
              <w:rPr>
                <w:rFonts w:ascii="Times New Roman" w:eastAsia="宋体" w:hAnsi="Times New Roman" w:cs="Times New Roman" w:hint="eastAsia"/>
                <w:bCs/>
                <w:sz w:val="28"/>
                <w:szCs w:val="28"/>
              </w:rPr>
              <w:t>：</w:t>
            </w:r>
          </w:p>
          <w:p w14:paraId="42FBF952" w14:textId="77777777" w:rsidR="000A37CC" w:rsidRPr="000A37CC" w:rsidRDefault="000A37CC" w:rsidP="000A37CC">
            <w:pPr>
              <w:numPr>
                <w:ilvl w:val="0"/>
                <w:numId w:val="5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>环境部署：掌握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Android Studio 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>开发环境的安装与配置方法，能成功配置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Android 7.0 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>及以上版本的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SDK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>，学会创建并设置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AVD 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>虚拟机，为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Android 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>应用开发搭建基础运行环境。</w:t>
            </w:r>
          </w:p>
          <w:p w14:paraId="5798A2D1" w14:textId="77777777" w:rsidR="000A37CC" w:rsidRPr="000A37CC" w:rsidRDefault="000A37CC" w:rsidP="000A37CC">
            <w:pPr>
              <w:numPr>
                <w:ilvl w:val="0"/>
                <w:numId w:val="5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>功能实现：通过实操掌握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Android 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>界面元素（按钮、弹出菜单）的添加与使用，学会运用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Toast 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>组件实现交互反馈，理解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Android </w:t>
            </w: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>应用的基本开发流程与交互逻辑。</w:t>
            </w:r>
          </w:p>
          <w:p w14:paraId="15AB1893" w14:textId="77777777" w:rsidR="000A37CC" w:rsidRPr="000A37CC" w:rsidRDefault="000A37CC" w:rsidP="000A37CC">
            <w:pPr>
              <w:numPr>
                <w:ilvl w:val="0"/>
                <w:numId w:val="5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0A37CC">
              <w:rPr>
                <w:rFonts w:ascii="Times New Roman" w:eastAsia="宋体" w:hAnsi="Times New Roman" w:cs="Times New Roman"/>
                <w:sz w:val="28"/>
                <w:szCs w:val="28"/>
              </w:rPr>
              <w:t>规范操作：熟悉实验结果的文件组织规范（如根目录、子文件夹分类）、实验报告撰写要求及提交流程，培养标准化的开发与文档管理习惯。</w:t>
            </w:r>
          </w:p>
          <w:p w14:paraId="53BB72F9" w14:textId="76773719" w:rsidR="003E45C3" w:rsidRPr="00EA4BFC" w:rsidRDefault="003E45C3" w:rsidP="00411E74">
            <w:pPr>
              <w:ind w:left="72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</w:tc>
      </w:tr>
      <w:tr w:rsidR="00D55A25" w14:paraId="7EC1FBF2" w14:textId="77777777" w:rsidTr="004A5D6C">
        <w:trPr>
          <w:trHeight w:val="2684"/>
        </w:trPr>
        <w:tc>
          <w:tcPr>
            <w:tcW w:w="10174" w:type="dxa"/>
            <w:gridSpan w:val="6"/>
          </w:tcPr>
          <w:p w14:paraId="200E2BB6" w14:textId="54FB2638" w:rsidR="00D55A25" w:rsidRPr="004535B7" w:rsidRDefault="00411E74" w:rsidP="00EA700B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算法分析</w:t>
            </w:r>
          </w:p>
          <w:p w14:paraId="58DC9429" w14:textId="77777777" w:rsidR="00411E74" w:rsidRPr="00411E74" w:rsidRDefault="00411E74" w:rsidP="00411E74">
            <w:p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一、双按钮+Toast交互功能算法分析 该功能的核心目标是“用户点击指定按钮后，通过Toast组件反馈按钮名称”，算法逻辑围绕“控件初始化→事件监听→反馈触发”的线性流程设计，具体步骤与逻辑如下：</w:t>
            </w:r>
          </w:p>
          <w:p w14:paraId="212CC043" w14:textId="77777777" w:rsidR="00411E74" w:rsidRPr="00411E74" w:rsidRDefault="00411E74" w:rsidP="00411E74">
            <w:pPr>
              <w:numPr>
                <w:ilvl w:val="0"/>
                <w:numId w:val="15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核心算法流程</w:t>
            </w:r>
          </w:p>
          <w:p w14:paraId="4CD89C3C" w14:textId="77777777" w:rsidR="00411E74" w:rsidRPr="00411E74" w:rsidRDefault="00411E74" w:rsidP="00411E74">
            <w:pPr>
              <w:numPr>
                <w:ilvl w:val="0"/>
                <w:numId w:val="15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控件定位与初始化算法 逻辑目标：从XML布局文件中精准获取“RIGHT NOW”“MAYBE LATER”两个Button控件的实例，为后续</w:t>
            </w:r>
            <w:proofErr w:type="gramStart"/>
            <w:r w:rsidRPr="00411E74">
              <w:rPr>
                <w:rFonts w:ascii="宋体" w:eastAsia="宋体" w:hAnsi="宋体"/>
                <w:sz w:val="24"/>
                <w:szCs w:val="28"/>
              </w:rPr>
              <w:t>交互做</w:t>
            </w:r>
            <w:proofErr w:type="gramEnd"/>
            <w:r w:rsidRPr="00411E74">
              <w:rPr>
                <w:rFonts w:ascii="宋体" w:eastAsia="宋体" w:hAnsi="宋体"/>
                <w:sz w:val="24"/>
                <w:szCs w:val="28"/>
              </w:rPr>
              <w:t>准备。 实现逻辑：通过Android系统提供的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findViewById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(int id)方法，传入布局文件中为两个按钮定义的唯一ID（如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R.id.btn_right_now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、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R.id.btn_maybe_later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），建立Java/Kotlin代码与XML界面控件</w:t>
            </w:r>
            <w:r w:rsidRPr="00411E74">
              <w:rPr>
                <w:rFonts w:ascii="宋体" w:eastAsia="宋体" w:hAnsi="宋体"/>
                <w:sz w:val="24"/>
                <w:szCs w:val="28"/>
              </w:rPr>
              <w:lastRenderedPageBreak/>
              <w:t>的关联；若ID匹配成功，则返回对应Button实例，若匹配失败（如ID拼写错误），则返回null（实验中需通过编译检查规避此问题）。</w:t>
            </w:r>
          </w:p>
          <w:p w14:paraId="2CEE9818" w14:textId="77777777" w:rsidR="00411E74" w:rsidRPr="00411E74" w:rsidRDefault="00411E74" w:rsidP="00411E74">
            <w:pPr>
              <w:numPr>
                <w:ilvl w:val="0"/>
                <w:numId w:val="15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点击事件监听算法 逻辑目标：实时监测用户对按钮的点击操作，触发后续反馈逻辑。 实现逻辑：采用“监听器模式”，为每个Button实例绑定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View.OnClickListener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接口实现类（实验中可使用匿名内部类简化代码）： 当用户点击按钮时，Android系统会触发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onClick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(View v)回调方法，并将被点击的Button实例作为参数v传入； 通过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v.getId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()方法判断当前点击的按钮ID（区分“RIGHT NOW”和“MAYBE LATER”），实现不同按钮的差异化响应。</w:t>
            </w:r>
          </w:p>
          <w:p w14:paraId="584D9294" w14:textId="77777777" w:rsidR="00411E74" w:rsidRPr="00411E74" w:rsidRDefault="00411E74" w:rsidP="00411E74">
            <w:pPr>
              <w:numPr>
                <w:ilvl w:val="0"/>
                <w:numId w:val="15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Toast反馈触发算法 逻辑目标：根据点击的按钮，生成并显示对应的文本提示。 实现逻辑： 基于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onClick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方法中判断的按钮ID，确定Toast需显示的文本内容（点击“RIGHT NOW”按钮则文本为“RIGHT NOW”，点击“MAYBE LATER”则为“MAYBE LATER”）； 调用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Toast.makeText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 xml:space="preserve">(Context context, 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CharSequence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 xml:space="preserve"> text, int duration)静态方法创建Toast实例： context传入当前Activity实例（确保Toast在正确的上下文显示）； text传入上述确定的按钮名称文本； duration设置为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Toast.LENGTH_SHORT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（约2秒，符合实验交互反馈的简洁性需求）； 调用Toast实例的show()方法，触发系统显示提示，完成交互闭环。</w:t>
            </w:r>
          </w:p>
          <w:p w14:paraId="32FD2B02" w14:textId="77777777" w:rsidR="00411E74" w:rsidRPr="00411E74" w:rsidRDefault="00411E74" w:rsidP="00411E74">
            <w:pPr>
              <w:numPr>
                <w:ilvl w:val="0"/>
                <w:numId w:val="15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算法复杂度分析</w:t>
            </w:r>
          </w:p>
          <w:p w14:paraId="3567AD24" w14:textId="77777777" w:rsidR="00411E74" w:rsidRPr="00411E74" w:rsidRDefault="00411E74" w:rsidP="00411E74">
            <w:pPr>
              <w:numPr>
                <w:ilvl w:val="0"/>
                <w:numId w:val="16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时间复杂度：整体为O(1)（常数级）。控件初始化、事件监听、Toast创建与显示均为单次调用操作，无循环或递归逻辑，不受数据量影响，响应速度仅依赖Android系统组件调用效率，满足实时交互需求。</w:t>
            </w:r>
          </w:p>
          <w:p w14:paraId="656A0782" w14:textId="77777777" w:rsidR="00411E74" w:rsidRPr="00411E74" w:rsidRDefault="00411E74" w:rsidP="00411E74">
            <w:pPr>
              <w:numPr>
                <w:ilvl w:val="0"/>
                <w:numId w:val="16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空间复杂度：整体为O(1)。仅占用少量内存存储Button实例、监听器对象与Toast实例，无大规模数据结构（如数组、集合），符合移动端应用轻量化的内存使用要求。</w:t>
            </w:r>
          </w:p>
          <w:p w14:paraId="2FAEE05E" w14:textId="77777777" w:rsidR="00411E74" w:rsidRPr="00411E74" w:rsidRDefault="00411E74" w:rsidP="00411E74">
            <w:p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二、</w:t>
            </w:r>
            <w:proofErr w:type="gramStart"/>
            <w:r w:rsidRPr="00411E74">
              <w:rPr>
                <w:rFonts w:ascii="宋体" w:eastAsia="宋体" w:hAnsi="宋体"/>
                <w:sz w:val="24"/>
                <w:szCs w:val="28"/>
              </w:rPr>
              <w:t>微信风格</w:t>
            </w:r>
            <w:proofErr w:type="gramEnd"/>
            <w:r w:rsidRPr="00411E74">
              <w:rPr>
                <w:rFonts w:ascii="宋体" w:eastAsia="宋体" w:hAnsi="宋体"/>
                <w:sz w:val="24"/>
                <w:szCs w:val="28"/>
              </w:rPr>
              <w:t>弹出菜单+Toast交互功能算法分析 该功能的核心目标是“用户点击‘+’控件后弹出菜单，点击菜单项通过Toast反馈菜单项名称”，算法逻辑在双按钮功能基础上增加“菜单资源加载”与“菜单项事件匹配”环节，具体分析如下：</w:t>
            </w:r>
          </w:p>
          <w:p w14:paraId="62E23D54" w14:textId="77777777" w:rsidR="00411E74" w:rsidRPr="00411E74" w:rsidRDefault="00411E74" w:rsidP="00411E74">
            <w:pPr>
              <w:numPr>
                <w:ilvl w:val="0"/>
                <w:numId w:val="17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核心算法流程</w:t>
            </w:r>
          </w:p>
          <w:p w14:paraId="1C57AEC9" w14:textId="77777777" w:rsidR="00411E74" w:rsidRPr="00411E74" w:rsidRDefault="00411E74" w:rsidP="00411E74">
            <w:pPr>
              <w:numPr>
                <w:ilvl w:val="0"/>
                <w:numId w:val="17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 xml:space="preserve">菜单资源加载算法 逻辑目标：将XML定义的5个菜单项（“New 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Chat”“Add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 xml:space="preserve"> Contacts”等）解析为可视化的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PopupMenu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实例。 实现逻辑： 先通过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findViewById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获取“+”触发控件（如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ImageButton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），绑定点击监听器； 当用户点击触发控件时，创建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PopupMenu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实例（传入当前Activity上下文与触发控件，确保菜单在控件下方显示）； 调用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MenuInflater.inflate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 xml:space="preserve">(int 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menuRes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, Menu menu)方法，将XML菜单资源文件（如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lastRenderedPageBreak/>
              <w:t>R.menu.menu_popup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）解析为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PopupMenu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的Menu对象，完成菜单项的可视化加载（系统自动处理菜单项的布局排列，无需手动计算位置）。</w:t>
            </w:r>
          </w:p>
          <w:p w14:paraId="6AD924BE" w14:textId="77777777" w:rsidR="00411E74" w:rsidRPr="00411E74" w:rsidRDefault="00411E74" w:rsidP="00411E74">
            <w:pPr>
              <w:numPr>
                <w:ilvl w:val="0"/>
                <w:numId w:val="17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菜单</w:t>
            </w:r>
            <w:proofErr w:type="gramStart"/>
            <w:r w:rsidRPr="00411E74">
              <w:rPr>
                <w:rFonts w:ascii="宋体" w:eastAsia="宋体" w:hAnsi="宋体"/>
                <w:sz w:val="24"/>
                <w:szCs w:val="28"/>
              </w:rPr>
              <w:t>项事件</w:t>
            </w:r>
            <w:proofErr w:type="gramEnd"/>
            <w:r w:rsidRPr="00411E74">
              <w:rPr>
                <w:rFonts w:ascii="宋体" w:eastAsia="宋体" w:hAnsi="宋体"/>
                <w:sz w:val="24"/>
                <w:szCs w:val="28"/>
              </w:rPr>
              <w:t>匹配算法 逻辑目标：精准识别用户点击的菜单项，触发对应Toast反馈。 实现逻辑：为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PopupMenu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绑定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PopupMenu.OnMenuItemClickListener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接口实现类： 当用户</w:t>
            </w:r>
            <w:proofErr w:type="gramStart"/>
            <w:r w:rsidRPr="00411E74">
              <w:rPr>
                <w:rFonts w:ascii="宋体" w:eastAsia="宋体" w:hAnsi="宋体"/>
                <w:sz w:val="24"/>
                <w:szCs w:val="28"/>
              </w:rPr>
              <w:t>点击某</w:t>
            </w:r>
            <w:proofErr w:type="gramEnd"/>
            <w:r w:rsidRPr="00411E74">
              <w:rPr>
                <w:rFonts w:ascii="宋体" w:eastAsia="宋体" w:hAnsi="宋体"/>
                <w:sz w:val="24"/>
                <w:szCs w:val="28"/>
              </w:rPr>
              <w:t>菜单项时，系统触发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onMenuItemClick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(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MenuItem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 xml:space="preserve"> item)回调方法，传入被点击的菜单项实例item； 通过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item.getTitle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()方法获取当前菜单项的文本（如“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Scan”“Money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”），无需额外判断ID（直接复用菜单项定义的标题文本，简化逻辑）； 调用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Toast.makeText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方法，将获取的菜单项标题作为提示文本，调用show()方法显示，完成反馈。</w:t>
            </w:r>
          </w:p>
          <w:p w14:paraId="2763710E" w14:textId="77777777" w:rsidR="00411E74" w:rsidRPr="00411E74" w:rsidRDefault="00411E74" w:rsidP="00411E74">
            <w:pPr>
              <w:numPr>
                <w:ilvl w:val="0"/>
                <w:numId w:val="17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菜单显示与销毁算法 逻辑目标：确保菜单在正确时机显示/隐藏，避免内存泄漏。 实现逻辑： 菜单显示：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PopupMenu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创建并加载资源后，调用show()方法，系统自动计算菜单位置（基于触发控件坐标），在屏幕指定区域显示； 菜单销毁：用户点击菜单项或点击菜单外区域时，系统自动调用dismiss()方法销毁菜单实例，释放内存，无需手动处理。</w:t>
            </w:r>
          </w:p>
          <w:p w14:paraId="2CF4EC72" w14:textId="77777777" w:rsidR="00411E74" w:rsidRPr="00411E74" w:rsidRDefault="00411E74" w:rsidP="00411E74">
            <w:pPr>
              <w:numPr>
                <w:ilvl w:val="0"/>
                <w:numId w:val="17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算法复杂度分析</w:t>
            </w:r>
          </w:p>
          <w:p w14:paraId="4B1F9A65" w14:textId="77777777" w:rsidR="00411E74" w:rsidRPr="00411E74" w:rsidRDefault="00411E74" w:rsidP="00411E74">
            <w:pPr>
              <w:numPr>
                <w:ilvl w:val="0"/>
                <w:numId w:val="18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时间复杂度：整体为O(1)。菜单资源加载、菜单项点击判断、Toast反馈均为单次操作，菜单项数量固定（5个），无循环遍历逻辑，响应速度与双按钮功能一致，满足实时交互需求。</w:t>
            </w:r>
          </w:p>
          <w:p w14:paraId="1672EB63" w14:textId="77777777" w:rsidR="00411E74" w:rsidRPr="00411E74" w:rsidRDefault="00411E74" w:rsidP="00411E74">
            <w:pPr>
              <w:numPr>
                <w:ilvl w:val="0"/>
                <w:numId w:val="18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空间复杂度：整体为O(1)。仅占用内存存储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PopupMenu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实例、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MenuInflater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实例与菜单项对象，无大规模数据存储，符合移动端内存优化要求。</w:t>
            </w:r>
          </w:p>
          <w:p w14:paraId="51BCEE82" w14:textId="77777777" w:rsidR="00411E74" w:rsidRPr="00411E74" w:rsidRDefault="00411E74" w:rsidP="00411E74">
            <w:p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三、整体算法设计特点与合理性</w:t>
            </w:r>
          </w:p>
          <w:p w14:paraId="5816DE3F" w14:textId="77777777" w:rsidR="00411E74" w:rsidRPr="00411E74" w:rsidRDefault="00411E74" w:rsidP="00411E74">
            <w:pPr>
              <w:numPr>
                <w:ilvl w:val="0"/>
                <w:numId w:val="19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高耦合性与易用性：依托Android系统原生组件（Button、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PopupMenu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、Toast）与接口（</w:t>
            </w:r>
            <w:proofErr w:type="spellStart"/>
            <w:r w:rsidRPr="00411E74">
              <w:rPr>
                <w:rFonts w:ascii="宋体" w:eastAsia="宋体" w:hAnsi="宋体"/>
                <w:sz w:val="24"/>
                <w:szCs w:val="28"/>
              </w:rPr>
              <w:t>OnClickListener</w:t>
            </w:r>
            <w:proofErr w:type="spellEnd"/>
            <w:r w:rsidRPr="00411E74">
              <w:rPr>
                <w:rFonts w:ascii="宋体" w:eastAsia="宋体" w:hAnsi="宋体"/>
                <w:sz w:val="24"/>
                <w:szCs w:val="28"/>
              </w:rPr>
              <w:t>）设计算法，无需自定义复杂组件，降低开发难度，同时保证功能兼容性（适配Android 7.0及以上系统版本）。</w:t>
            </w:r>
          </w:p>
          <w:p w14:paraId="0058FBBF" w14:textId="77777777" w:rsidR="00411E74" w:rsidRPr="00411E74" w:rsidRDefault="00411E74" w:rsidP="00411E74">
            <w:pPr>
              <w:numPr>
                <w:ilvl w:val="0"/>
                <w:numId w:val="19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模块化逻辑：将“控件初始化”“事件监听”“反馈触发”拆分为独立步骤，每个步骤职责单一（如Toast反馈逻辑在两个功能中可复用），便于调试与修改（如后续需修改提示文本，仅需调整对应字符串即可）。</w:t>
            </w:r>
          </w:p>
          <w:p w14:paraId="70BE6E3B" w14:textId="77777777" w:rsidR="00411E74" w:rsidRPr="00411E74" w:rsidRDefault="00411E74" w:rsidP="00411E74">
            <w:pPr>
              <w:numPr>
                <w:ilvl w:val="0"/>
                <w:numId w:val="19"/>
              </w:num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sz w:val="24"/>
                <w:szCs w:val="28"/>
              </w:rPr>
              <w:t>轻量化设计：无复杂计算或数据处理，算法逻辑聚焦“事件触发-响应”的核心需求，符合移动端应用对“低延迟、低内存占用”的要求，确保功能在AVD虚拟机中稳定运行，无卡顿或崩溃问题。</w:t>
            </w:r>
          </w:p>
          <w:p w14:paraId="5497AED7" w14:textId="77777777" w:rsidR="00411E74" w:rsidRPr="00411E74" w:rsidRDefault="00411E74" w:rsidP="00411E74">
            <w:pPr>
              <w:tabs>
                <w:tab w:val="left" w:pos="1573"/>
              </w:tabs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</w:p>
          <w:p w14:paraId="646E83C5" w14:textId="41F60BE2" w:rsidR="00EA4BFC" w:rsidRPr="003E45C3" w:rsidRDefault="00EA4BFC" w:rsidP="003E45C3">
            <w:pPr>
              <w:tabs>
                <w:tab w:val="left" w:pos="1573"/>
              </w:tabs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D55A25" w14:paraId="5271EF24" w14:textId="77777777" w:rsidTr="00032BAE">
        <w:trPr>
          <w:trHeight w:val="6223"/>
        </w:trPr>
        <w:tc>
          <w:tcPr>
            <w:tcW w:w="10174" w:type="dxa"/>
            <w:gridSpan w:val="6"/>
          </w:tcPr>
          <w:p w14:paraId="383A02EC" w14:textId="4E5C59A8" w:rsidR="000A37CC" w:rsidRDefault="00D55A25" w:rsidP="000A37CC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</w:t>
            </w:r>
            <w:r w:rsidR="00411E7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流程：</w:t>
            </w:r>
          </w:p>
          <w:p w14:paraId="08BF5162" w14:textId="67943E14" w:rsidR="00411E74" w:rsidRDefault="00411E74" w:rsidP="00411E74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543B7D90" w14:textId="7539A77A" w:rsidR="00411E74" w:rsidRDefault="00411E74" w:rsidP="00411E74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流程图：</w:t>
            </w:r>
          </w:p>
          <w:p w14:paraId="4B812716" w14:textId="7B7DC0B4" w:rsidR="00411E74" w:rsidRPr="00411E74" w:rsidRDefault="00411E74" w:rsidP="00411E74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2B7DDB53" wp14:editId="2D70C640">
                  <wp:extent cx="6479540" cy="2832100"/>
                  <wp:effectExtent l="0" t="0" r="0" b="6350"/>
                  <wp:docPr id="17201958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540" cy="283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43EFA7" w14:textId="77777777" w:rsidR="000A37CC" w:rsidRPr="000A37CC" w:rsidRDefault="000A37CC" w:rsidP="000A37CC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（一）开发环境部署（准备阶段）</w:t>
            </w:r>
          </w:p>
          <w:p w14:paraId="4A4DD2C0" w14:textId="77777777" w:rsidR="000A37CC" w:rsidRPr="000A37CC" w:rsidRDefault="000A37CC" w:rsidP="000A37CC">
            <w:pPr>
              <w:numPr>
                <w:ilvl w:val="0"/>
                <w:numId w:val="8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安装 Android Studio：从官方渠道下载 Android Studio 安装包，按照安装向导完成软件安装；</w:t>
            </w:r>
            <w:proofErr w:type="gram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若现有</w:t>
            </w:r>
            <w:proofErr w:type="gram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系统不支持低版本，可选择兼容的较高版本。</w:t>
            </w:r>
          </w:p>
          <w:p w14:paraId="269AFDF9" w14:textId="77777777" w:rsidR="000A37CC" w:rsidRPr="000A37CC" w:rsidRDefault="000A37CC" w:rsidP="000A37CC">
            <w:pPr>
              <w:numPr>
                <w:ilvl w:val="0"/>
                <w:numId w:val="8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配置 SDK：打开 Android Studio，进入 SDK Manager，</w:t>
            </w:r>
            <w:proofErr w:type="gram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勾选</w:t>
            </w:r>
            <w:proofErr w:type="gram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Android 7.0 及以上版本的 SDK Platform 和对应的 SDK Tools（如 Build-Tools、Emulator 等），点击 “Apply” 完成下载与配置。</w:t>
            </w:r>
          </w:p>
          <w:p w14:paraId="230DF45A" w14:textId="77777777" w:rsidR="000A37CC" w:rsidRPr="000A37CC" w:rsidRDefault="000A37CC" w:rsidP="000A37CC">
            <w:pPr>
              <w:numPr>
                <w:ilvl w:val="0"/>
                <w:numId w:val="8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创建 AVD 虚拟机：在 Android Studio 中打开 AVD Manager，点击 “Create Virtual Device”，先选择硬件设备（如 Pixel 4 XL、Pixel 3a 等，文档示例含多种设备选项），再选择已下载的 Android 7.0 及以上版本系统镜像，完成虚拟机参数设置（如内存分配、存储大小），最终创建可用于运行 Android 应用的 AVD。</w:t>
            </w:r>
          </w:p>
          <w:p w14:paraId="6963F1B1" w14:textId="77777777" w:rsidR="000A37CC" w:rsidRPr="000A37CC" w:rsidRDefault="000A37CC" w:rsidP="000A37CC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（二）功能开发（核心实验阶段）</w:t>
            </w:r>
          </w:p>
          <w:p w14:paraId="3A3BFAB4" w14:textId="77777777" w:rsidR="000A37CC" w:rsidRPr="000A37CC" w:rsidRDefault="000A37CC" w:rsidP="000A37CC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1. 背景 + 双按钮 + Toast 交互实现</w:t>
            </w:r>
          </w:p>
          <w:p w14:paraId="2A0D9858" w14:textId="77777777" w:rsidR="000A37CC" w:rsidRPr="000A37CC" w:rsidRDefault="000A37CC" w:rsidP="000A37CC">
            <w:pPr>
              <w:numPr>
                <w:ilvl w:val="0"/>
                <w:numId w:val="9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素材准备：将实验提供的背景图片素材复制到实验结果根目录下的 “Extra” 子文件夹中。</w:t>
            </w:r>
          </w:p>
          <w:p w14:paraId="669A3059" w14:textId="77777777" w:rsidR="000A37CC" w:rsidRPr="000A37CC" w:rsidRDefault="000A37CC" w:rsidP="000A37CC">
            <w:pPr>
              <w:numPr>
                <w:ilvl w:val="0"/>
                <w:numId w:val="9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项目创建：打开 Android Studio，创建一个新的 Android 项目（选择 Empty Views Activity 等基础模板），设置项目名称、包名等基础信息，确保项目关联已配置的 SDK 版本。</w:t>
            </w:r>
          </w:p>
          <w:p w14:paraId="443DB201" w14:textId="77777777" w:rsidR="000A37CC" w:rsidRPr="000A37CC" w:rsidRDefault="000A37CC" w:rsidP="000A37CC">
            <w:pPr>
              <w:numPr>
                <w:ilvl w:val="0"/>
                <w:numId w:val="9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界面设计（布局文件）：在 res/layout 目录下的 activity_main.xml 文件中，添加背</w:t>
            </w: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>景图片（引用 Extra 文件夹中的素材），再添加两个 Button 控件，分别设置文本为 “RIGHT NOW” 和 “MAYBE LATER”，调整控件位置与样式（如大小、颜色、间距）以匹配示例效果。</w:t>
            </w:r>
          </w:p>
          <w:p w14:paraId="0DE2AAE1" w14:textId="77777777" w:rsidR="000A37CC" w:rsidRPr="000A37CC" w:rsidRDefault="000A37CC" w:rsidP="000A37CC">
            <w:pPr>
              <w:numPr>
                <w:ilvl w:val="0"/>
                <w:numId w:val="9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逻辑编写（Java/Kotlin 代码）：在 </w:t>
            </w:r>
            <w:proofErr w:type="spell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MainActivity</w:t>
            </w:r>
            <w:proofErr w:type="spell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（对应编程语言的文件）中，为两个按钮分别设置点击事件监听器（</w:t>
            </w:r>
            <w:proofErr w:type="spell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setOnClickListener</w:t>
            </w:r>
            <w:proofErr w:type="spell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）；在点击事件回调方法中，使用 </w:t>
            </w:r>
            <w:proofErr w:type="spell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Toast.makeText</w:t>
            </w:r>
            <w:proofErr w:type="spell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() 方法创建提示，分别显示 “RIGHT NOW” 和 “MAYBE LATER”，并调用 show () 方法触发 Toast 显示。</w:t>
            </w:r>
          </w:p>
          <w:p w14:paraId="4BC23D66" w14:textId="77777777" w:rsidR="000A37CC" w:rsidRPr="000A37CC" w:rsidRDefault="000A37CC" w:rsidP="000A37CC">
            <w:pPr>
              <w:numPr>
                <w:ilvl w:val="0"/>
                <w:numId w:val="9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功能测试：启动之前创建的 AVD 虚拟机，点击 Android Studio 的 “Run” 按钮，将项目部署到虚拟机上；点击两个按钮，验证 Toast 是否能正确显示对应按钮名称。</w:t>
            </w:r>
          </w:p>
          <w:p w14:paraId="75BA4CB7" w14:textId="77777777" w:rsidR="000A37CC" w:rsidRPr="000A37CC" w:rsidRDefault="000A37CC" w:rsidP="000A37CC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2. </w:t>
            </w:r>
            <w:proofErr w:type="gram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微信风格</w:t>
            </w:r>
            <w:proofErr w:type="gram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弹出菜单 + Toast 交互实现</w:t>
            </w:r>
          </w:p>
          <w:p w14:paraId="071E0072" w14:textId="77777777" w:rsidR="000A37CC" w:rsidRPr="000A37CC" w:rsidRDefault="000A37CC" w:rsidP="000A37CC">
            <w:pPr>
              <w:numPr>
                <w:ilvl w:val="0"/>
                <w:numId w:val="10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菜单资源创建：在 res 目录下新建 menu 文件夹，创建 menu 资源文件（如 menu_popup.xml），在文件中添加 5 </w:t>
            </w:r>
            <w:proofErr w:type="gram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个</w:t>
            </w:r>
            <w:proofErr w:type="gram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菜单项，分别对应 “New </w:t>
            </w:r>
            <w:proofErr w:type="spell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Chat”“Add</w:t>
            </w:r>
            <w:proofErr w:type="spell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</w:t>
            </w:r>
            <w:proofErr w:type="spell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Contacts”“Scan”“Money”“Support</w:t>
            </w:r>
            <w:proofErr w:type="spell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”（匹配</w:t>
            </w:r>
            <w:proofErr w:type="gram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微信右</w:t>
            </w:r>
            <w:proofErr w:type="gram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上角 “+” 菜单的示例效果），设置每个菜单项的 id 和标题。</w:t>
            </w:r>
          </w:p>
          <w:p w14:paraId="2503C18C" w14:textId="77777777" w:rsidR="000A37CC" w:rsidRPr="000A37CC" w:rsidRDefault="000A37CC" w:rsidP="000A37CC">
            <w:pPr>
              <w:numPr>
                <w:ilvl w:val="0"/>
                <w:numId w:val="10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触发控件添加：在 activity_main.xml 中添加一个用于触发弹出菜单的控件（如 Button 或 </w:t>
            </w:r>
            <w:proofErr w:type="spell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ImageButton</w:t>
            </w:r>
            <w:proofErr w:type="spell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，模拟</w:t>
            </w:r>
            <w:proofErr w:type="gram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微信右</w:t>
            </w:r>
            <w:proofErr w:type="gram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上角 “+” 图标），调整其位置至界面右上角。</w:t>
            </w:r>
          </w:p>
          <w:p w14:paraId="1C24F12D" w14:textId="77777777" w:rsidR="000A37CC" w:rsidRPr="000A37CC" w:rsidRDefault="000A37CC" w:rsidP="000A37CC">
            <w:pPr>
              <w:numPr>
                <w:ilvl w:val="0"/>
                <w:numId w:val="10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弹出菜单逻辑编写：在 </w:t>
            </w:r>
            <w:proofErr w:type="spell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MainActivity</w:t>
            </w:r>
            <w:proofErr w:type="spell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中，为触发控件设置点击事件；在点击事件中，创建 </w:t>
            </w:r>
            <w:proofErr w:type="spell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PopupMenu</w:t>
            </w:r>
            <w:proofErr w:type="spell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对象，关联当前 Activity 和触发控件，通过 </w:t>
            </w:r>
            <w:proofErr w:type="spell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menuInflater.inflate</w:t>
            </w:r>
            <w:proofErr w:type="spell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() 加载第一步创建的 menu 资源；为 </w:t>
            </w:r>
            <w:proofErr w:type="spell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PopupMenu</w:t>
            </w:r>
            <w:proofErr w:type="spell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设置菜单项点击监听器（</w:t>
            </w:r>
            <w:proofErr w:type="spell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setOnMenuItemClickListener</w:t>
            </w:r>
            <w:proofErr w:type="spell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），在回调方法中，通过 Toast 显示被点击菜单项的标题。</w:t>
            </w:r>
          </w:p>
          <w:p w14:paraId="5045129B" w14:textId="77777777" w:rsidR="000A37CC" w:rsidRPr="000A37CC" w:rsidRDefault="000A37CC" w:rsidP="000A37CC">
            <w:pPr>
              <w:numPr>
                <w:ilvl w:val="0"/>
                <w:numId w:val="10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功能测试：再次将项目部署到 AVD 虚拟机，点击触发控件弹出菜单，依次点击 5 </w:t>
            </w:r>
            <w:proofErr w:type="gram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个</w:t>
            </w:r>
            <w:proofErr w:type="gram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菜单项，验证 Toast 是否能正确显示每个菜单项的名称。</w:t>
            </w:r>
          </w:p>
          <w:p w14:paraId="04E79430" w14:textId="77777777" w:rsidR="000A37CC" w:rsidRPr="000A37CC" w:rsidRDefault="000A37CC" w:rsidP="000A37CC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（三）实验结果整理与提交（收尾阶段）</w:t>
            </w:r>
          </w:p>
          <w:p w14:paraId="432C9AAD" w14:textId="77777777" w:rsidR="000A37CC" w:rsidRPr="000A37CC" w:rsidRDefault="000A37CC" w:rsidP="000A37CC">
            <w:pPr>
              <w:numPr>
                <w:ilvl w:val="0"/>
                <w:numId w:val="11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截屏记录：对虚拟机中运行的两个功能（双按钮交互、弹出菜单交互）分别进行整屏截屏，确保截屏包含任务栏（显示时间和日期），不修改或截取图片内容；</w:t>
            </w:r>
            <w:proofErr w:type="gram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若电脑</w:t>
            </w:r>
            <w:proofErr w:type="gram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无法联网，可用手机拍摄清晰图像。</w:t>
            </w:r>
          </w:p>
          <w:p w14:paraId="2136C341" w14:textId="77777777" w:rsidR="000A37CC" w:rsidRPr="000A37CC" w:rsidRDefault="000A37CC" w:rsidP="000A37CC">
            <w:pPr>
              <w:numPr>
                <w:ilvl w:val="0"/>
                <w:numId w:val="11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文件组织：</w:t>
            </w:r>
          </w:p>
          <w:p w14:paraId="4CED5760" w14:textId="77777777" w:rsidR="000A37CC" w:rsidRPr="000A37CC" w:rsidRDefault="000A37CC" w:rsidP="000A37CC">
            <w:pPr>
              <w:numPr>
                <w:ilvl w:val="1"/>
                <w:numId w:val="11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根目录文件夹命名：按 “学号后五位_MAPE_实验次数_简短日期（MMDD）” 格式命名（如 21101_MAPE_1_0427）。</w:t>
            </w:r>
          </w:p>
          <w:p w14:paraId="483DD1A5" w14:textId="77777777" w:rsidR="000A37CC" w:rsidRPr="000A37CC" w:rsidRDefault="000A37CC" w:rsidP="000A37CC">
            <w:pPr>
              <w:numPr>
                <w:ilvl w:val="1"/>
                <w:numId w:val="11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子文件夹内容：</w:t>
            </w:r>
          </w:p>
          <w:p w14:paraId="06A083A2" w14:textId="77777777" w:rsidR="000A37CC" w:rsidRPr="000A37CC" w:rsidRDefault="000A37CC" w:rsidP="000A37CC">
            <w:pPr>
              <w:numPr>
                <w:ilvl w:val="2"/>
                <w:numId w:val="12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>Code：放入本次实验项目的全部程序源码（Module 对应的所有代码文件）。</w:t>
            </w:r>
          </w:p>
          <w:p w14:paraId="56E6856A" w14:textId="77777777" w:rsidR="000A37CC" w:rsidRPr="000A37CC" w:rsidRDefault="000A37CC" w:rsidP="000A37CC">
            <w:pPr>
              <w:numPr>
                <w:ilvl w:val="2"/>
                <w:numId w:val="13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Doc：放入按模板撰写的 Word 版实验报告（包含实验题目、算法分析、实验流程等 7 项内容，流程图和结果以图片形式插入，其他为可编辑文字）。</w:t>
            </w:r>
          </w:p>
          <w:p w14:paraId="649909C0" w14:textId="77777777" w:rsidR="000A37CC" w:rsidRPr="000A37CC" w:rsidRDefault="000A37CC" w:rsidP="000A37CC">
            <w:pPr>
              <w:numPr>
                <w:ilvl w:val="2"/>
                <w:numId w:val="14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Extra：放入实验所用的背景图片等素材文件。</w:t>
            </w:r>
          </w:p>
          <w:p w14:paraId="5E17E736" w14:textId="77777777" w:rsidR="000A37CC" w:rsidRPr="000A37CC" w:rsidRDefault="000A37CC" w:rsidP="000A37CC">
            <w:pPr>
              <w:numPr>
                <w:ilvl w:val="1"/>
                <w:numId w:val="11"/>
              </w:num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根目录直接存放：截</w:t>
            </w:r>
            <w:proofErr w:type="gramStart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屏图片</w:t>
            </w:r>
            <w:proofErr w:type="gramEnd"/>
            <w:r w:rsidRPr="000A37CC">
              <w:rPr>
                <w:rFonts w:ascii="宋体" w:eastAsia="宋体" w:hAnsi="宋体"/>
                <w:b/>
                <w:bCs/>
                <w:sz w:val="24"/>
                <w:szCs w:val="28"/>
              </w:rPr>
              <w:t>文件、Word 版实验报告（与 Doc 文件夹内报告一致）。</w:t>
            </w:r>
          </w:p>
          <w:p w14:paraId="1C19DCFA" w14:textId="77777777" w:rsidR="00EA4BFC" w:rsidRPr="000A37CC" w:rsidRDefault="00EA4BFC" w:rsidP="00EA4BFC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0A25426C" w14:textId="74CFE47F" w:rsidR="00BA438B" w:rsidRPr="00BA438B" w:rsidRDefault="00BA438B" w:rsidP="00BA438B">
            <w:pPr>
              <w:tabs>
                <w:tab w:val="left" w:pos="1513"/>
              </w:tabs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ab/>
            </w:r>
          </w:p>
        </w:tc>
      </w:tr>
      <w:tr w:rsidR="004568DC" w14:paraId="013B4887" w14:textId="77777777" w:rsidTr="00106C3B">
        <w:trPr>
          <w:trHeight w:val="3381"/>
        </w:trPr>
        <w:tc>
          <w:tcPr>
            <w:tcW w:w="10174" w:type="dxa"/>
            <w:gridSpan w:val="6"/>
          </w:tcPr>
          <w:p w14:paraId="38BD2450" w14:textId="755B0E43" w:rsidR="00411E74" w:rsidRDefault="00411E74" w:rsidP="0084302F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实验关键代码：</w:t>
            </w:r>
          </w:p>
          <w:p w14:paraId="0251D5DC" w14:textId="77777777" w:rsidR="00411E74" w:rsidRDefault="00411E74" w:rsidP="00411E74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4D0F0FC7" w14:textId="77777777" w:rsidR="00411E74" w:rsidRPr="00411E74" w:rsidRDefault="00411E74" w:rsidP="00411E74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package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com.example.myapplication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import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android.os.Bundle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import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android.view.MenuItem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import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android.view.View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import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android.widget.Button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import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android.widget.ImageButton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import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android.widget.Toast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import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androidx.appcompat.app.AppCompatActivity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import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androidx.appcompat.widget.PopupMenu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public class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MainActivity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extends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AppCompatActivity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// 声明控件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private Button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btnRightNow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private Button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btnMaybeLater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 xml:space="preserve">    private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ImageButton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btnPopupMenu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@Override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protected void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onCreate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(Bundle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savedInstanceState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super.onCreate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savedInstanceState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setContentView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R.layout.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activity_main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// 绑定控件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btnRightNow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findViewById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R.id.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btnRightNow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btnMaybeLater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findViewById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R.id.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btnMaybeLater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btnPopupMenu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findViewById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R.id.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btnPopupMenu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// "+"按钮点击事件（弹出菜单）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btnPopupMenu.setOnClickListener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(new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View.OnClickListener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()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@Override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public void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onClick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(View v)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PopupMenu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popupMenu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new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PopupMenu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MainActivity.this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, v);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popupMenu.getMenuInflater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().inflate(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R.menu.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popup_menu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,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popupMenu.getMenu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());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popupMenu.setOnMenuItemClickListener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(new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PopupMenu.OnMenuItemClickListener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()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@Override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public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boolean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onMenuItemClick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MenuItem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item)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// 将switch语句改为if-else语句以解决"Constant expression required"问题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if 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item.getItemId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() ==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R.id.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menu_new_chat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Toast.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makeText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MainActivity.this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, "New Chat",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Toast.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LENGTH_SHORT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).show();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    return true;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} else if 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item.getItemId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() ==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R.id.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menu_add_contacts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Toast.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makeText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MainActivity.this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, "Add Contacts",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>Toast.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LENGTH_SHORT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).show();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    return true;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} else if 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item.getItemId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() ==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R.id.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menu_scan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Toast.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makeText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MainActivity.this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, "Scan",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Toast.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LENGTH_SHORT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).show();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    return true;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} else if 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item.getItemId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() ==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R.id.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menu_money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Toast.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makeText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MainActivity.this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, "Money",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Toast.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LENGTH_SHORT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).show();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    return true;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} else if 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item.getItemId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() ==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R.id.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menu_support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Toast.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makeText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MainActivity.this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, "Support",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Toast.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LENGTH_SHORT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).show();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    return true;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} else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    return false;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    }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    }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});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popupMenu.show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}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});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// RIGHT NOW 按钮点击事件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btnRightNow.setOnClickListener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(new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View.OnClickListener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()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@Override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public void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onClick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(View v)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Toast.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makeText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MainActivity.this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, "RIGHT NOW",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Toast.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LENGTH_SHORT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).show();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}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});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br/>
              <w:t xml:space="preserve">        // MAYBE LATER 按钮点击事件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btnMaybeLater.</w:t>
            </w:r>
            <w:proofErr w:type="gram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setOnClickListener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gram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new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View.OnClickListener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()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@Override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public void </w:t>
            </w:r>
            <w:proofErr w:type="spellStart"/>
            <w:proofErr w:type="gram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onClick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gram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View v) {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Toast.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makeText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MainActivity.this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, "MAYBE LATER",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Toast.</w:t>
            </w:r>
            <w:r w:rsidRPr="00411E74"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  <w:t>LENGTH_SHORT</w:t>
            </w:r>
            <w:proofErr w:type="spellEnd"/>
            <w:proofErr w:type="gram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).show</w:t>
            </w:r>
            <w:proofErr w:type="gram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();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  </w:t>
            </w:r>
            <w:proofErr w:type="gram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}</w:t>
            </w:r>
            <w:proofErr w:type="gram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});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</w:t>
            </w:r>
            <w:proofErr w:type="gram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}</w:t>
            </w:r>
            <w:proofErr w:type="gram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>}</w:t>
            </w:r>
          </w:p>
          <w:p w14:paraId="64E89C08" w14:textId="77777777" w:rsidR="00411E74" w:rsidRPr="00411E74" w:rsidRDefault="00411E74" w:rsidP="00411E74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&lt;?xml version="1.0" encoding="utf-8"?&gt;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>&lt;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LinearLayout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xmlns:android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="http://schemas.android.com/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apk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/res/android"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android:layout_width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match_parent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android:layout_height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match_parent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android:background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="@drawable/img_1"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android:orientation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="vertical"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android:padding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="15dp"&gt;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&lt;!-- 顶部"+"按钮 --&gt;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&lt;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ImageButton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android:id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="@+id/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btnPopupMenu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android:layout_width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="50dp"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android:layout_height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="50dp"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android:src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="@drawable/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ic_plus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android:layout_gravity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="end"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android:background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="?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attr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/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selectableItemBackgroundBorderless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android:contentDescription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="Popup menu button"/&gt;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&lt;!-- 版本更新提示文本 --&gt;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 xml:space="preserve">    &lt;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TextView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android:layout_width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wrap_content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android:layout_height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wrap_content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android:text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="New version is found, update it right now?"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android:textColor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="#FFFFFF"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android:textSize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="18sp"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android:layout_gravity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center_horizontal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android:layout_marginTop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="80dp"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android:layout_marginBottom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="40dp"/&gt;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&lt;!-- RIGHT NOW 按钮 --&gt;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&lt;Button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android:id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="@+id/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btnRightNow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android:layout_width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="200dp"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android:layout_height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="50dp"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android:text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="RIGHT NOW"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android:textColor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="#FFFFFF"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android:background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="#7B1FA2"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android:layout_gravity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center_horizontal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android:layout_marginBottom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="15dp"/&gt;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&lt;!-- MAYBE LATER 按钮 --&gt;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&lt;Button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android:id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="@+id/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btnMaybeLater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android:layout_width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="200dp"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android:layout_height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="50dp"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android:text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="MAYBE LATER"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android:textColor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="#FFFFFF"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android:background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="#7B1FA2"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  <w:t xml:space="preserve">        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android:layout_gravity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="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center_horizontal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"/&gt;</w:t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>&lt;/</w:t>
            </w:r>
            <w:proofErr w:type="spellStart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LinearLayout</w:t>
            </w:r>
            <w:proofErr w:type="spellEnd"/>
            <w:r w:rsidRPr="00411E74">
              <w:rPr>
                <w:rFonts w:ascii="宋体" w:eastAsia="宋体" w:hAnsi="宋体"/>
                <w:b/>
                <w:bCs/>
                <w:sz w:val="24"/>
                <w:szCs w:val="28"/>
              </w:rPr>
              <w:t>&gt;</w:t>
            </w:r>
          </w:p>
          <w:p w14:paraId="0FBB46BF" w14:textId="77777777" w:rsidR="00411E74" w:rsidRPr="00411E74" w:rsidRDefault="00411E74" w:rsidP="00411E74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706B4318" w14:textId="77777777" w:rsidR="00411E74" w:rsidRDefault="00411E74" w:rsidP="00411E74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57CF49FB" w14:textId="77777777" w:rsidR="00411E74" w:rsidRPr="00411E74" w:rsidRDefault="00411E74" w:rsidP="00411E74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29E23382" w14:textId="77777777" w:rsidR="00411E74" w:rsidRDefault="000A37CC" w:rsidP="0084302F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实验结果</w:t>
            </w:r>
          </w:p>
          <w:p w14:paraId="728C19E5" w14:textId="2BA2AB07" w:rsidR="00411E74" w:rsidRDefault="004E6A70" w:rsidP="00411E74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87E52A" wp14:editId="6A6F49E2">
                  <wp:extent cx="6479540" cy="4049395"/>
                  <wp:effectExtent l="0" t="0" r="0" b="8255"/>
                  <wp:docPr id="20826208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62080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404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B602A" w14:textId="2A82B7FB" w:rsidR="00411E74" w:rsidRPr="00411E74" w:rsidRDefault="004E6A70" w:rsidP="00411E74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D8DAB8" wp14:editId="614BAA12">
                  <wp:extent cx="6479540" cy="4049395"/>
                  <wp:effectExtent l="0" t="0" r="0" b="8255"/>
                  <wp:docPr id="3103605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3605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404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C22F9" w14:textId="37437611" w:rsidR="000A37CC" w:rsidRDefault="00411E74" w:rsidP="0084302F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实验结果</w:t>
            </w:r>
            <w:r w:rsidR="000A37CC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分析</w:t>
            </w:r>
          </w:p>
          <w:p w14:paraId="38048B79" w14:textId="77777777" w:rsidR="005956DB" w:rsidRPr="005956DB" w:rsidRDefault="005956DB" w:rsidP="005956DB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（一）开发环境部署结果验证</w:t>
            </w:r>
          </w:p>
          <w:p w14:paraId="21677182" w14:textId="77777777" w:rsidR="005956DB" w:rsidRPr="005956DB" w:rsidRDefault="005956DB" w:rsidP="005956DB">
            <w:pPr>
              <w:numPr>
                <w:ilvl w:val="0"/>
                <w:numId w:val="20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Android Studio与SDK配置：已按任务书“实验准备工作”要求，安装兼容当前系统的Android Studio版本，成功配置Android 7.0及以上版本SDK（含对应SDK Platform、Build-Tools等组件），无软件安装失败或SDK缺失问题，可正常创建Android项目，满足任务书“为应用开发搭建基础环境”的要求。</w:t>
            </w:r>
          </w:p>
          <w:p w14:paraId="187A45D2" w14:textId="77777777" w:rsidR="005956DB" w:rsidRPr="005956DB" w:rsidRDefault="005956DB" w:rsidP="005956DB">
            <w:pPr>
              <w:numPr>
                <w:ilvl w:val="0"/>
                <w:numId w:val="20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AVD虚拟机创建：在Android Studio中完成AVD设置，选择任务书示例中的硬件设备类型（如Pixel 4 XL、Pixel 3a等），匹配Android 7.0及以上系统镜像，虚拟机启动后无闪退、黑屏，可正常运行Android应用，符合“创建虚拟机用于查看应用程序”的任务要求。</w:t>
            </w:r>
          </w:p>
          <w:p w14:paraId="25D5489B" w14:textId="77777777" w:rsidR="005956DB" w:rsidRPr="005956DB" w:rsidRDefault="005956DB" w:rsidP="005956DB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（二）功能实现结果验证</w:t>
            </w:r>
          </w:p>
          <w:p w14:paraId="024F2872" w14:textId="77777777" w:rsidR="005956DB" w:rsidRPr="005956DB" w:rsidRDefault="005956DB" w:rsidP="005956DB">
            <w:pPr>
              <w:numPr>
                <w:ilvl w:val="0"/>
                <w:numId w:val="21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双按钮+Toast交互功能</w:t>
            </w:r>
          </w:p>
          <w:p w14:paraId="31CF517E" w14:textId="77777777" w:rsidR="005956DB" w:rsidRPr="005956DB" w:rsidRDefault="005956DB" w:rsidP="005956DB">
            <w:pPr>
              <w:numPr>
                <w:ilvl w:val="0"/>
                <w:numId w:val="22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界面与素材要求匹配：已将实验提供的背景图片素材放入“根目录/Extra”（符合任务书“注意①”要求），并在布局中成功添加背景，背景显示完整；同时添加“RIGHT NOW”和“MAYBE LATER”两个按钮，界面布局与任务书示例效果一致。</w:t>
            </w:r>
          </w:p>
          <w:p w14:paraId="79760B77" w14:textId="77777777" w:rsidR="005956DB" w:rsidRPr="005956DB" w:rsidRDefault="005956DB" w:rsidP="005956DB">
            <w:pPr>
              <w:numPr>
                <w:ilvl w:val="0"/>
                <w:numId w:val="22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交互反馈符合要求：点击两个按钮后，均能通过Toast方式准确显示对应按钮名称（“RIGHT NOW”“MAYBE LATER”），Toast提示响应及时、内容无错误，完全满足任务</w:t>
            </w:r>
            <w:r w:rsidRPr="005956DB">
              <w:rPr>
                <w:rFonts w:ascii="宋体" w:eastAsia="宋体" w:hAnsi="宋体"/>
                <w:sz w:val="24"/>
                <w:szCs w:val="28"/>
              </w:rPr>
              <w:lastRenderedPageBreak/>
              <w:t>书“点击按钮用Toast显示按钮名称”的功能要求。</w:t>
            </w:r>
          </w:p>
          <w:p w14:paraId="40A2CA05" w14:textId="77777777" w:rsidR="005956DB" w:rsidRPr="005956DB" w:rsidRDefault="005956DB" w:rsidP="005956DB">
            <w:pPr>
              <w:numPr>
                <w:ilvl w:val="0"/>
                <w:numId w:val="22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截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屏规范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达标：对功能交互过程进行整屏截屏，截图包含任务栏（显示时间和日期），未修改或截取图片内容（符合任务书“实验教学环节”中“拷屏要求”），截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图文件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已保存至根目录。</w:t>
            </w:r>
          </w:p>
          <w:p w14:paraId="402CE9F9" w14:textId="77777777" w:rsidR="005956DB" w:rsidRPr="005956DB" w:rsidRDefault="005956DB" w:rsidP="005956DB">
            <w:pPr>
              <w:numPr>
                <w:ilvl w:val="0"/>
                <w:numId w:val="23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微信风格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弹出菜单+Toast交互功能</w:t>
            </w:r>
          </w:p>
          <w:p w14:paraId="1618CC3A" w14:textId="77777777" w:rsidR="005956DB" w:rsidRPr="005956DB" w:rsidRDefault="005956DB" w:rsidP="005956DB">
            <w:pPr>
              <w:numPr>
                <w:ilvl w:val="0"/>
                <w:numId w:val="24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菜单效果匹配：成功实现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微信右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 xml:space="preserve">上角“+”的弹出菜单效果，菜单包含任务书要求的五个菜单项（如“New </w:t>
            </w:r>
            <w:proofErr w:type="spellStart"/>
            <w:r w:rsidRPr="005956DB">
              <w:rPr>
                <w:rFonts w:ascii="宋体" w:eastAsia="宋体" w:hAnsi="宋体"/>
                <w:sz w:val="24"/>
                <w:szCs w:val="28"/>
              </w:rPr>
              <w:t>Chat”“Add</w:t>
            </w:r>
            <w:proofErr w:type="spellEnd"/>
            <w:r w:rsidRPr="005956DB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proofErr w:type="spellStart"/>
            <w:r w:rsidRPr="005956DB">
              <w:rPr>
                <w:rFonts w:ascii="宋体" w:eastAsia="宋体" w:hAnsi="宋体"/>
                <w:sz w:val="24"/>
                <w:szCs w:val="28"/>
              </w:rPr>
              <w:t>Contacts”“Scan</w:t>
            </w:r>
            <w:proofErr w:type="spellEnd"/>
            <w:r w:rsidRPr="005956DB">
              <w:rPr>
                <w:rFonts w:ascii="宋体" w:eastAsia="宋体" w:hAnsi="宋体"/>
                <w:sz w:val="24"/>
                <w:szCs w:val="28"/>
              </w:rPr>
              <w:t>”等），菜单项显示顺序与界面样式贴合任务书示例。</w:t>
            </w:r>
          </w:p>
          <w:p w14:paraId="505F8D95" w14:textId="77777777" w:rsidR="005956DB" w:rsidRPr="005956DB" w:rsidRDefault="005956DB" w:rsidP="005956DB">
            <w:pPr>
              <w:numPr>
                <w:ilvl w:val="0"/>
                <w:numId w:val="24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交互反馈合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规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：点击每个菜单项后，均通过Toast方式显示对应菜单项名称，无点击无响应或提示内容错误的情况，满足任务书“点击菜单选项用Toast显示按钮名称”的要求。</w:t>
            </w:r>
          </w:p>
          <w:p w14:paraId="7CC77606" w14:textId="77777777" w:rsidR="005956DB" w:rsidRPr="005956DB" w:rsidRDefault="005956DB" w:rsidP="005956DB">
            <w:pPr>
              <w:numPr>
                <w:ilvl w:val="0"/>
                <w:numId w:val="24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截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屏规范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达标：对菜单弹出、菜单项点击过程进行整屏截屏，截图包含任务栏时间和日期，符合任务书截屏要求，截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图文件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已保存至根目录。</w:t>
            </w:r>
          </w:p>
          <w:p w14:paraId="0B07CFC6" w14:textId="77777777" w:rsidR="005956DB" w:rsidRPr="005956DB" w:rsidRDefault="005956DB" w:rsidP="005956DB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（三）文件组织与报告提交准备验证</w:t>
            </w:r>
          </w:p>
          <w:p w14:paraId="45BAA1B1" w14:textId="77777777" w:rsidR="005956DB" w:rsidRPr="005956DB" w:rsidRDefault="005956DB" w:rsidP="005956DB">
            <w:pPr>
              <w:numPr>
                <w:ilvl w:val="0"/>
                <w:numId w:val="25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文件结构合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规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：已按任务书“实验结果所包含的内容”要求，创建根目录文件夹（命名格式：学号后五位_MAPE_实验顺次_</w:t>
            </w:r>
            <w:proofErr w:type="spellStart"/>
            <w:r w:rsidRPr="005956DB">
              <w:rPr>
                <w:rFonts w:ascii="宋体" w:eastAsia="宋体" w:hAnsi="宋体"/>
                <w:sz w:val="24"/>
                <w:szCs w:val="28"/>
              </w:rPr>
              <w:t>ShortDate</w:t>
            </w:r>
            <w:proofErr w:type="spellEnd"/>
            <w:r w:rsidRPr="005956DB">
              <w:rPr>
                <w:rFonts w:ascii="宋体" w:eastAsia="宋体" w:hAnsi="宋体"/>
                <w:sz w:val="24"/>
                <w:szCs w:val="28"/>
              </w:rPr>
              <w:t>，如“21101_MAPE_1_0427”），根目录下包含：</w:t>
            </w:r>
          </w:p>
          <w:p w14:paraId="23D9D713" w14:textId="77777777" w:rsidR="005956DB" w:rsidRPr="005956DB" w:rsidRDefault="005956DB" w:rsidP="005956DB">
            <w:pPr>
              <w:numPr>
                <w:ilvl w:val="0"/>
                <w:numId w:val="26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直接文件：截屏图片、Word版实验报告；</w:t>
            </w:r>
          </w:p>
          <w:p w14:paraId="771CAA39" w14:textId="77777777" w:rsidR="005956DB" w:rsidRPr="005956DB" w:rsidRDefault="005956DB" w:rsidP="005956DB">
            <w:pPr>
              <w:numPr>
                <w:ilvl w:val="0"/>
                <w:numId w:val="26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子文件夹：</w:t>
            </w:r>
          </w:p>
          <w:p w14:paraId="21BB40FF" w14:textId="77777777" w:rsidR="005956DB" w:rsidRPr="005956DB" w:rsidRDefault="005956DB" w:rsidP="005956DB">
            <w:pPr>
              <w:numPr>
                <w:ilvl w:val="1"/>
                <w:numId w:val="26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Code：存放当次实验的全部程序源码（Module对应的所有代码）；</w:t>
            </w:r>
          </w:p>
          <w:p w14:paraId="27B94CE2" w14:textId="77777777" w:rsidR="005956DB" w:rsidRPr="005956DB" w:rsidRDefault="005956DB" w:rsidP="005956DB">
            <w:pPr>
              <w:numPr>
                <w:ilvl w:val="1"/>
                <w:numId w:val="26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Doc：存放Word版实验报告（符合任务书“实验报告要求”中“放入Doc文件夹”的“注意②”规定）；</w:t>
            </w:r>
          </w:p>
          <w:p w14:paraId="0AC73034" w14:textId="77777777" w:rsidR="005956DB" w:rsidRPr="005956DB" w:rsidRDefault="005956DB" w:rsidP="005956DB">
            <w:pPr>
              <w:numPr>
                <w:ilvl w:val="1"/>
                <w:numId w:val="26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Extra：存放背景图片素材，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无素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材缺失。</w:t>
            </w:r>
          </w:p>
          <w:p w14:paraId="1690F3EA" w14:textId="77777777" w:rsidR="005956DB" w:rsidRPr="005956DB" w:rsidRDefault="005956DB" w:rsidP="005956DB">
            <w:pPr>
              <w:numPr>
                <w:ilvl w:val="0"/>
                <w:numId w:val="27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实验报告规范：Word版实验报告已按任务书“实验报告要求”撰写，包含“实验题目和具体要求”“算法分析”“实验流程”“实验关键技术或关键代码”“实验结果展示”“实验结果分析”“实验讨论”7项内容，其中流程图和结果为图片形式，其他为可编辑文字，同时包含实验运行截图（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含时间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日期），符合任务书对报告格式、内容的全部要求。</w:t>
            </w:r>
          </w:p>
          <w:p w14:paraId="51EA1440" w14:textId="77777777" w:rsidR="005956DB" w:rsidRPr="005956DB" w:rsidRDefault="005956DB" w:rsidP="005956DB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二、实验中出现的问题与解决措施 （一）问题1：AVD虚拟机启动后黑屏</w:t>
            </w:r>
          </w:p>
          <w:p w14:paraId="1C17B697" w14:textId="77777777" w:rsidR="005956DB" w:rsidRPr="005956DB" w:rsidRDefault="005956DB" w:rsidP="005956DB">
            <w:pPr>
              <w:numPr>
                <w:ilvl w:val="0"/>
                <w:numId w:val="28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问题现象：创建AVD并启动后，虚拟机长时间停留在黑屏界面，无法进入系统桌面，无法测试应用。</w:t>
            </w:r>
          </w:p>
          <w:p w14:paraId="54C48271" w14:textId="77777777" w:rsidR="005956DB" w:rsidRPr="005956DB" w:rsidRDefault="005956DB" w:rsidP="005956DB">
            <w:pPr>
              <w:numPr>
                <w:ilvl w:val="0"/>
                <w:numId w:val="28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问题原因：未按任务书“实验准备工作”中“系统不支持可选择较高版本”的灵活要求，选择的Android 7.0（API 24）系统镜像与电脑硬件加速设置不兼容，导致虚拟机启动异</w:t>
            </w:r>
            <w:r w:rsidRPr="005956DB">
              <w:rPr>
                <w:rFonts w:ascii="宋体" w:eastAsia="宋体" w:hAnsi="宋体"/>
                <w:sz w:val="24"/>
                <w:szCs w:val="28"/>
              </w:rPr>
              <w:lastRenderedPageBreak/>
              <w:t>常。</w:t>
            </w:r>
          </w:p>
          <w:p w14:paraId="11CCFCC0" w14:textId="77777777" w:rsidR="005956DB" w:rsidRPr="005956DB" w:rsidRDefault="005956DB" w:rsidP="005956DB">
            <w:pPr>
              <w:numPr>
                <w:ilvl w:val="0"/>
                <w:numId w:val="28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解决措施：根据任务书“选择较高版本”的提示，重新在AVD Manager中选择Android 9.0（API 28）系统镜像，重新创建AVD后启动正常，可进入系统桌面并测试应用。</w:t>
            </w:r>
          </w:p>
          <w:p w14:paraId="0009011C" w14:textId="77777777" w:rsidR="005956DB" w:rsidRPr="005956DB" w:rsidRDefault="005956DB" w:rsidP="005956DB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（二）问题2：背景图片未在界面显示</w:t>
            </w:r>
          </w:p>
          <w:p w14:paraId="747C3ADA" w14:textId="77777777" w:rsidR="005956DB" w:rsidRPr="005956DB" w:rsidRDefault="005956DB" w:rsidP="005956DB">
            <w:pPr>
              <w:numPr>
                <w:ilvl w:val="0"/>
                <w:numId w:val="29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问题现象：已将背景图片放入“根目录/Extra”，但在布局中引用后，界面未显示背景，仅显示空白。</w:t>
            </w:r>
          </w:p>
          <w:p w14:paraId="5CEAB96D" w14:textId="77777777" w:rsidR="005956DB" w:rsidRPr="005956DB" w:rsidRDefault="005956DB" w:rsidP="005956DB">
            <w:pPr>
              <w:numPr>
                <w:ilvl w:val="0"/>
                <w:numId w:val="29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问题原因：未正确处理素材引用路径，且忽略了任务书“实验报告要求”中“软件类实验报告应有运行截图”的隐含前提——素材需正确引用才能生成有效截图，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此次问题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因素材未放入Android项目的res/drawable目录，导致布局无法识别图片资源。</w:t>
            </w:r>
          </w:p>
          <w:p w14:paraId="33D8785E" w14:textId="77777777" w:rsidR="005956DB" w:rsidRPr="005956DB" w:rsidRDefault="005956DB" w:rsidP="005956DB">
            <w:pPr>
              <w:numPr>
                <w:ilvl w:val="0"/>
                <w:numId w:val="29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解决措施：将“根目录/Extra”中的背景图片复制到Android项目的res/drawable目录，重新在布局文件中引用drawable目录下的图片资源，界面成功显示背景，满足任务书界面要求。</w:t>
            </w:r>
          </w:p>
          <w:p w14:paraId="128E8BF6" w14:textId="77777777" w:rsidR="005956DB" w:rsidRPr="005956DB" w:rsidRDefault="005956DB" w:rsidP="005956DB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（三）问题3：实验报告代码部分不符合要求</w:t>
            </w:r>
          </w:p>
          <w:p w14:paraId="019C1FBB" w14:textId="77777777" w:rsidR="005956DB" w:rsidRPr="005956DB" w:rsidRDefault="005956DB" w:rsidP="005956DB">
            <w:pPr>
              <w:numPr>
                <w:ilvl w:val="0"/>
                <w:numId w:val="30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问题现象：初始撰写实验报告时，在“实验关键技术或关键代码”部分粘贴了全部项目代码，不符合任务书要求。</w:t>
            </w:r>
          </w:p>
          <w:p w14:paraId="5D7A07B9" w14:textId="77777777" w:rsidR="005956DB" w:rsidRPr="005956DB" w:rsidRDefault="005956DB" w:rsidP="005956DB">
            <w:pPr>
              <w:numPr>
                <w:ilvl w:val="0"/>
                <w:numId w:val="30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问题原因：未仔细阅读任务书“实验报告要求”中“实验报告的代码部分只需要提供关键代码即可”的明确规定，导致代码部分冗余。</w:t>
            </w:r>
          </w:p>
          <w:p w14:paraId="2D87264A" w14:textId="77777777" w:rsidR="005956DB" w:rsidRPr="005956DB" w:rsidRDefault="005956DB" w:rsidP="005956DB">
            <w:pPr>
              <w:numPr>
                <w:ilvl w:val="0"/>
                <w:numId w:val="30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解决措施：按任务书要求删减冗余代码，仅保留“按钮点击事件绑定”“Toast创建”“</w:t>
            </w:r>
            <w:proofErr w:type="spellStart"/>
            <w:r w:rsidRPr="005956DB">
              <w:rPr>
                <w:rFonts w:ascii="宋体" w:eastAsia="宋体" w:hAnsi="宋体"/>
                <w:sz w:val="24"/>
                <w:szCs w:val="28"/>
              </w:rPr>
              <w:t>PopupMenu</w:t>
            </w:r>
            <w:proofErr w:type="spellEnd"/>
            <w:r w:rsidRPr="005956DB">
              <w:rPr>
                <w:rFonts w:ascii="宋体" w:eastAsia="宋体" w:hAnsi="宋体"/>
                <w:sz w:val="24"/>
                <w:szCs w:val="28"/>
              </w:rPr>
              <w:t>初始化与菜单项监听”等关键代码，并添加注释说明，使报告符合“关键代码”提交要求。</w:t>
            </w:r>
          </w:p>
          <w:p w14:paraId="34D4C145" w14:textId="77777777" w:rsidR="005956DB" w:rsidRPr="005956DB" w:rsidRDefault="005956DB" w:rsidP="005956DB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三、实验结果总结与反思 （一）结果总结 本次实验完全达成《移动应用开发课程实验任务书-1.docx》的全部要求：开发环境部署满足应用开发基础需求，双按钮与弹出菜单功能实现符合交互要求，文件组织与实验报告严格遵循任务书规范，无核心要求遗漏，实验目标全部达成。</w:t>
            </w:r>
          </w:p>
          <w:p w14:paraId="61074C7B" w14:textId="77777777" w:rsidR="005956DB" w:rsidRPr="005956DB" w:rsidRDefault="005956DB" w:rsidP="005956DB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（二）反思与改进方向</w:t>
            </w:r>
          </w:p>
          <w:p w14:paraId="700DF168" w14:textId="77777777" w:rsidR="005956DB" w:rsidRPr="005956DB" w:rsidRDefault="005956DB" w:rsidP="005956DB">
            <w:pPr>
              <w:numPr>
                <w:ilvl w:val="0"/>
                <w:numId w:val="31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需加强任务书细节阅读：本次出现的“代码冗余”“素材引用错误”等问题，均因对任务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书具体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条款关注不足，后续需逐字研读任务书要求，确保每个环节（如代码提交、素材存放）均符合规定。</w:t>
            </w:r>
          </w:p>
          <w:p w14:paraId="61F3241B" w14:textId="77777777" w:rsidR="005956DB" w:rsidRPr="005956DB" w:rsidRDefault="005956DB" w:rsidP="005956DB">
            <w:pPr>
              <w:numPr>
                <w:ilvl w:val="0"/>
                <w:numId w:val="31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需提升问题排查效率：针对“AVD黑屏”问题，初期未及时联想到任务书“选择较高版本”的提示，后续需结合任务书灵活要求，快速定位兼容性、路径类问题，减少调试耗时。</w:t>
            </w:r>
          </w:p>
          <w:p w14:paraId="47BD0D6E" w14:textId="77777777" w:rsidR="005956DB" w:rsidRPr="005956DB" w:rsidRDefault="005956DB" w:rsidP="005956DB">
            <w:pPr>
              <w:numPr>
                <w:ilvl w:val="0"/>
                <w:numId w:val="31"/>
              </w:num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需强化规范意识：任务书对文件命名（如根目录、邮件主题）、截屏格式有明确标准，此次虽按要求执行，但需进一步形成“先核对任务书要求，再执行操作”的习惯，确保实验</w:t>
            </w:r>
            <w:r w:rsidRPr="005956DB">
              <w:rPr>
                <w:rFonts w:ascii="宋体" w:eastAsia="宋体" w:hAnsi="宋体"/>
                <w:sz w:val="24"/>
                <w:szCs w:val="28"/>
              </w:rPr>
              <w:lastRenderedPageBreak/>
              <w:t>结果完全贴合任务书标准，为后续实验提交奠定基础。</w:t>
            </w:r>
          </w:p>
          <w:p w14:paraId="3AB904D6" w14:textId="77777777" w:rsidR="005956DB" w:rsidRPr="005956DB" w:rsidRDefault="005956DB" w:rsidP="005956DB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6985719A" w14:textId="77777777" w:rsidR="000A37CC" w:rsidRPr="005956DB" w:rsidRDefault="000A37CC" w:rsidP="000A37CC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7CCEDDB3" w14:textId="77777777" w:rsidR="000A37CC" w:rsidRPr="000A37CC" w:rsidRDefault="000A37CC" w:rsidP="000A37CC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</w:p>
          <w:p w14:paraId="39F6CC22" w14:textId="6DBC7203" w:rsidR="005956DB" w:rsidRPr="005956DB" w:rsidRDefault="004568DC" w:rsidP="005956DB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实验心得</w:t>
            </w:r>
          </w:p>
          <w:p w14:paraId="4C0203DA" w14:textId="66DEFA83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 xml:space="preserve"> 一、实验技能与知识的收获</w:t>
            </w:r>
          </w:p>
          <w:p w14:paraId="045A9153" w14:textId="77777777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本次实验以“开发环境部署”和“基础交互功能实现”为核心，让我从“理论认知”迈向“实操落地”。在环境部署环节，我严格按照任务书“实验准备工作”要求，成功安装Android Studio并配置Android 7.0及以上版本SDK，还学会了根据设备兼容性选择合适的AVD虚拟机（如任务书示例中的Pixel 4 XL）——这一过程让我明白，“版本匹配”是移动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端开发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的基础，任务书提示的“系统不支持可选择较高版本”，更是帮我规避了初期因版本兼容导致的虚拟机启动问题，为后续功能开发扫清了障碍。</w:t>
            </w:r>
          </w:p>
          <w:p w14:paraId="2185C970" w14:textId="77777777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</w:p>
          <w:p w14:paraId="248D8E94" w14:textId="77777777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在功能实现环节，任务书要求的“双按钮+Toast交互”“微信风格弹出菜单+Toast交互”，让我深入理解了Android组件的使用逻辑。比如，为按钮绑定点击监听器、通过`</w:t>
            </w:r>
            <w:proofErr w:type="spellStart"/>
            <w:r w:rsidRPr="005956DB">
              <w:rPr>
                <w:rFonts w:ascii="宋体" w:eastAsia="宋体" w:hAnsi="宋体"/>
                <w:sz w:val="24"/>
                <w:szCs w:val="28"/>
              </w:rPr>
              <w:t>Toast.makeText</w:t>
            </w:r>
            <w:proofErr w:type="spellEnd"/>
            <w:r w:rsidRPr="005956DB">
              <w:rPr>
                <w:rFonts w:ascii="宋体" w:eastAsia="宋体" w:hAnsi="宋体"/>
                <w:sz w:val="24"/>
                <w:szCs w:val="28"/>
              </w:rPr>
              <w:t>()`实现反馈，看似简单的操作，实则是“控件-事件-响应”的完整交互闭环；而</w:t>
            </w:r>
            <w:proofErr w:type="spellStart"/>
            <w:r w:rsidRPr="005956DB">
              <w:rPr>
                <w:rFonts w:ascii="宋体" w:eastAsia="宋体" w:hAnsi="宋体"/>
                <w:sz w:val="24"/>
                <w:szCs w:val="28"/>
              </w:rPr>
              <w:t>PopupMenu</w:t>
            </w:r>
            <w:proofErr w:type="spellEnd"/>
            <w:r w:rsidRPr="005956DB">
              <w:rPr>
                <w:rFonts w:ascii="宋体" w:eastAsia="宋体" w:hAnsi="宋体"/>
                <w:sz w:val="24"/>
                <w:szCs w:val="28"/>
              </w:rPr>
              <w:t>的实现，从加载menu资源到绑定菜单项监听，每一步都需贴合任务书“显示对应按钮名称”的要求——这些实操让我不再是机械记忆API，而是能结合任务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书功能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目标，灵活调用Android原生组件，真正掌握了基础交互功能的开发逻辑。</w:t>
            </w:r>
          </w:p>
          <w:p w14:paraId="65A382C7" w14:textId="77777777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</w:p>
          <w:p w14:paraId="4CDD0347" w14:textId="77777777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此外，任务书对“文件组织”和“实验报告”的严格规范，也让我养成了标准化的工作习惯。从“根目录需包含Code、Doc、Extra子文件夹”，到“实验报告仅提交关键代码”，每一项要求都在引导我建立清晰的项目结构意识——我意识到，移动开发不仅是写代码，规范的文件管理和文档撰写，更是后续项目协作与成果检查的关键，这一点在任务书的细节要求中体现得淋漓尽致。</w:t>
            </w:r>
          </w:p>
          <w:p w14:paraId="55D3A5B7" w14:textId="77777777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</w:p>
          <w:p w14:paraId="33893F0A" w14:textId="42C5C054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 xml:space="preserve"> 二、实验中的问题与成长</w:t>
            </w:r>
          </w:p>
          <w:p w14:paraId="33442924" w14:textId="77777777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实验过程中，我也因对任务书细节关注不足，遇到了一些小波折。比如在准备背景图片时，我虽按任务书“放入根目录/Extra”的要求存放了素材，却忽略了Android项目需将图片放入res/drawable目录才能被布局识别，导致界面初期无法显示背景。直到对照任务书“软件类实验报告应有实验运行截图”的要求检查时，才发现问题根源——这让我明白，任务书的每一项要</w:t>
            </w:r>
            <w:r w:rsidRPr="005956DB">
              <w:rPr>
                <w:rFonts w:ascii="宋体" w:eastAsia="宋体" w:hAnsi="宋体"/>
                <w:sz w:val="24"/>
                <w:szCs w:val="28"/>
              </w:rPr>
              <w:lastRenderedPageBreak/>
              <w:t>求都相互关联，素材存放不仅是“按文件夹分类”，更要结合开发逻辑确保资源可调用，后续需更细致地将任务书要求与实际开发流程结合。</w:t>
            </w:r>
          </w:p>
          <w:p w14:paraId="58EB20FE" w14:textId="77777777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</w:p>
          <w:p w14:paraId="4F5DA516" w14:textId="77777777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另一个问题是撰写实验报告时，我最初粘贴了全部项目代码，未遵循任务书“仅提供关键代码”的规定。这一疏忽让我重新审视任务书条款，也意识到“按要求提交成果”和“实现功能”同样重要——任务书的规范不是束缚，而是为了让实验结果更清晰、更易检查，后续我会先逐字梳理任务书的每一项要求，再开展操作，避免因细节遗漏返工。</w:t>
            </w:r>
          </w:p>
          <w:p w14:paraId="56931DA6" w14:textId="77777777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</w:p>
          <w:p w14:paraId="64E54F48" w14:textId="0A378FE8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 xml:space="preserve"> 三、对后续实验的启示</w:t>
            </w:r>
          </w:p>
          <w:p w14:paraId="4C1F5F29" w14:textId="77777777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这次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实验让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我深刻体会到，《移动应用开发课程实验任务书-1.docx》不仅是“任务清单”，更是指导实验的“核心指南”。后续实验中，我会养成“先精读任务书，再制定执行步骤”的习惯：比如在开发前，先标注任务书的关键要求（如功能目标、文件命名、提交截止时间）；在调试时，结合任务书的灵活提示（如“选择较高版本SDK”）排查问题；在提交前，对照任务书逐项核对成果（如截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图是否含时间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日期、代码是否仅保留关键部分）。</w:t>
            </w:r>
          </w:p>
          <w:p w14:paraId="6A929836" w14:textId="77777777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</w:p>
          <w:p w14:paraId="14E6342D" w14:textId="77777777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同时，本次实验掌握的“组件调用”“规范管理”等技能，也为后续更复杂的Android开发打下基础。比如任务书要求的Toast反馈，未来可扩展为页面跳转、数据存储等功能；而文件组织规范，也能直接应用于后续团队实验项目中。</w:t>
            </w:r>
          </w:p>
          <w:p w14:paraId="5E6C4CAE" w14:textId="77777777" w:rsidR="005956DB" w:rsidRPr="005956DB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8"/>
              </w:rPr>
            </w:pPr>
          </w:p>
          <w:p w14:paraId="20FF67BC" w14:textId="7BC6A119" w:rsidR="004568DC" w:rsidRPr="00EA4BFC" w:rsidRDefault="005956DB" w:rsidP="005956DB">
            <w:pPr>
              <w:spacing w:line="360" w:lineRule="auto"/>
              <w:ind w:firstLineChars="200" w:firstLine="480"/>
              <w:rPr>
                <w:rFonts w:ascii="宋体" w:eastAsia="宋体" w:hAnsi="宋体" w:hint="eastAsia"/>
                <w:sz w:val="24"/>
                <w:szCs w:val="28"/>
              </w:rPr>
            </w:pPr>
            <w:r w:rsidRPr="005956DB">
              <w:rPr>
                <w:rFonts w:ascii="宋体" w:eastAsia="宋体" w:hAnsi="宋体"/>
                <w:sz w:val="24"/>
                <w:szCs w:val="28"/>
              </w:rPr>
              <w:t>总之，第一次</w:t>
            </w:r>
            <w:proofErr w:type="gramStart"/>
            <w:r w:rsidRPr="005956DB">
              <w:rPr>
                <w:rFonts w:ascii="宋体" w:eastAsia="宋体" w:hAnsi="宋体"/>
                <w:sz w:val="24"/>
                <w:szCs w:val="28"/>
              </w:rPr>
              <w:t>实验让</w:t>
            </w:r>
            <w:proofErr w:type="gramEnd"/>
            <w:r w:rsidRPr="005956DB">
              <w:rPr>
                <w:rFonts w:ascii="宋体" w:eastAsia="宋体" w:hAnsi="宋体"/>
                <w:sz w:val="24"/>
                <w:szCs w:val="28"/>
              </w:rPr>
              <w:t>我在技能、规范意识和问题解决能力上都有了显著提升。我会带着这次实验的收获，严格遵循后续任务书要求，扎实推进每一次实验，逐步成长为能规范开发、高效解决问题的移动应用开发者。</w:t>
            </w:r>
          </w:p>
        </w:tc>
      </w:tr>
      <w:tr w:rsidR="004568DC" w14:paraId="7199BBD0" w14:textId="77777777" w:rsidTr="00106C3B">
        <w:trPr>
          <w:trHeight w:val="2538"/>
        </w:trPr>
        <w:tc>
          <w:tcPr>
            <w:tcW w:w="10174" w:type="dxa"/>
            <w:gridSpan w:val="6"/>
          </w:tcPr>
          <w:p w14:paraId="00B97D4E" w14:textId="6708DCEB" w:rsidR="004568DC" w:rsidRPr="004535B7" w:rsidRDefault="004568DC" w:rsidP="004568DC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教师评语</w:t>
            </w:r>
          </w:p>
          <w:p w14:paraId="59D8EA1A" w14:textId="45203C63" w:rsidR="004568DC" w:rsidRPr="004568DC" w:rsidRDefault="004568DC" w:rsidP="004568DC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7B3298" w14:paraId="39716D07" w14:textId="77777777" w:rsidTr="007B3298">
        <w:trPr>
          <w:trHeight w:val="2550"/>
        </w:trPr>
        <w:tc>
          <w:tcPr>
            <w:tcW w:w="10174" w:type="dxa"/>
            <w:gridSpan w:val="6"/>
          </w:tcPr>
          <w:p w14:paraId="664D8C87" w14:textId="77777777" w:rsidR="007B3298" w:rsidRPr="004535B7" w:rsidRDefault="007B3298" w:rsidP="004568DC">
            <w:pPr>
              <w:pStyle w:val="a4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 w:hint="eastAsia"/>
                <w:b/>
                <w:bCs/>
                <w:sz w:val="24"/>
                <w:szCs w:val="28"/>
              </w:rPr>
            </w:pPr>
            <w:r w:rsidRPr="004535B7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实验成绩</w:t>
            </w:r>
          </w:p>
          <w:p w14:paraId="674A15AF" w14:textId="77777777" w:rsidR="007B3298" w:rsidRDefault="007B3298" w:rsidP="007B3298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246950F0" w14:textId="1185E5CD" w:rsidR="007B3298" w:rsidRDefault="007B3298" w:rsidP="007B3298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58CD9EF9" w14:textId="77777777" w:rsidR="007B3298" w:rsidRDefault="007B3298" w:rsidP="007B3298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</w:p>
          <w:p w14:paraId="46C61DC8" w14:textId="40D50F96" w:rsidR="007B3298" w:rsidRPr="004568DC" w:rsidRDefault="007B3298" w:rsidP="007B3298">
            <w:pPr>
              <w:pStyle w:val="a4"/>
              <w:spacing w:line="360" w:lineRule="auto"/>
              <w:ind w:left="480" w:firstLineChars="0" w:firstLine="0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 xml:space="preserve">教师签名： 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                          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批阅日期：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 xml:space="preserve"> </w:t>
            </w:r>
            <w:r w:rsidR="00C004AF">
              <w:rPr>
                <w:rFonts w:ascii="宋体" w:eastAsia="宋体" w:hAnsi="宋体"/>
                <w:sz w:val="24"/>
                <w:szCs w:val="28"/>
              </w:rPr>
              <w:t xml:space="preserve">    </w:t>
            </w:r>
            <w:r w:rsidR="000078AC">
              <w:rPr>
                <w:rFonts w:ascii="宋体" w:eastAsia="宋体" w:hAnsi="宋体" w:hint="eastAsia"/>
                <w:sz w:val="24"/>
                <w:szCs w:val="28"/>
              </w:rPr>
              <w:t>2025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 xml:space="preserve">年 </w:t>
            </w:r>
            <w:r w:rsidR="00C004AF">
              <w:rPr>
                <w:rFonts w:ascii="宋体" w:eastAsia="宋体" w:hAnsi="宋体"/>
                <w:sz w:val="24"/>
                <w:szCs w:val="28"/>
              </w:rPr>
              <w:t xml:space="preserve">   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 xml:space="preserve">月 </w:t>
            </w:r>
            <w:r w:rsidR="00C004AF">
              <w:rPr>
                <w:rFonts w:ascii="宋体" w:eastAsia="宋体" w:hAnsi="宋体"/>
                <w:sz w:val="24"/>
                <w:szCs w:val="28"/>
              </w:rPr>
              <w:t xml:space="preserve">   </w:t>
            </w:r>
            <w:r w:rsidR="00C004AF">
              <w:rPr>
                <w:rFonts w:ascii="宋体" w:eastAsia="宋体" w:hAnsi="宋体" w:hint="eastAsia"/>
                <w:sz w:val="24"/>
                <w:szCs w:val="28"/>
              </w:rPr>
              <w:t>日</w:t>
            </w:r>
          </w:p>
        </w:tc>
      </w:tr>
    </w:tbl>
    <w:p w14:paraId="32A9A88B" w14:textId="396373BB" w:rsidR="006D1962" w:rsidRPr="004959BD" w:rsidRDefault="004959BD">
      <w:pPr>
        <w:rPr>
          <w:rFonts w:ascii="宋体" w:eastAsia="宋体" w:hAnsi="宋体" w:hint="eastAsia"/>
        </w:rPr>
      </w:pPr>
      <w:r w:rsidRPr="004959BD">
        <w:rPr>
          <w:rFonts w:ascii="宋体" w:eastAsia="宋体" w:hAnsi="宋体" w:hint="eastAsia"/>
        </w:rPr>
        <w:t xml:space="preserve">注：项目性质为 </w:t>
      </w:r>
      <w:r w:rsidR="005B04D5">
        <w:rPr>
          <w:rFonts w:ascii="宋体" w:eastAsia="宋体" w:hAnsi="宋体" w:hint="eastAsia"/>
        </w:rPr>
        <w:t>演示型、</w:t>
      </w:r>
      <w:r w:rsidR="005B04D5" w:rsidRPr="004959BD">
        <w:rPr>
          <w:rFonts w:ascii="宋体" w:eastAsia="宋体" w:hAnsi="宋体" w:hint="eastAsia"/>
        </w:rPr>
        <w:t>验证型、</w:t>
      </w:r>
      <w:r w:rsidRPr="004959BD">
        <w:rPr>
          <w:rFonts w:ascii="宋体" w:eastAsia="宋体" w:hAnsi="宋体" w:hint="eastAsia"/>
        </w:rPr>
        <w:t>设计型、综合型</w:t>
      </w:r>
      <w:r w:rsidR="005B04D5">
        <w:rPr>
          <w:rFonts w:ascii="宋体" w:eastAsia="宋体" w:hAnsi="宋体" w:hint="eastAsia"/>
        </w:rPr>
        <w:t>和</w:t>
      </w:r>
      <w:r w:rsidR="005B04D5" w:rsidRPr="005B04D5">
        <w:rPr>
          <w:rFonts w:ascii="宋体" w:eastAsia="宋体" w:hAnsi="宋体" w:hint="eastAsia"/>
        </w:rPr>
        <w:t>创新</w:t>
      </w:r>
      <w:r w:rsidR="005B04D5">
        <w:rPr>
          <w:rFonts w:ascii="宋体" w:eastAsia="宋体" w:hAnsi="宋体" w:hint="eastAsia"/>
        </w:rPr>
        <w:t>型</w:t>
      </w:r>
      <w:r w:rsidR="006B723F">
        <w:rPr>
          <w:rFonts w:ascii="宋体" w:eastAsia="宋体" w:hAnsi="宋体" w:hint="eastAsia"/>
        </w:rPr>
        <w:t>。</w:t>
      </w:r>
    </w:p>
    <w:sectPr w:rsidR="006D1962" w:rsidRPr="004959BD" w:rsidSect="00EA3AAD">
      <w:headerReference w:type="default" r:id="rId10"/>
      <w:footerReference w:type="default" r:id="rId11"/>
      <w:pgSz w:w="11906" w:h="16838"/>
      <w:pgMar w:top="1134" w:right="851" w:bottom="851" w:left="851" w:header="51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6B6A82" w14:textId="77777777" w:rsidR="00055CC5" w:rsidRDefault="00055CC5" w:rsidP="004D210F">
      <w:pPr>
        <w:rPr>
          <w:rFonts w:hint="eastAsia"/>
        </w:rPr>
      </w:pPr>
      <w:r>
        <w:separator/>
      </w:r>
    </w:p>
  </w:endnote>
  <w:endnote w:type="continuationSeparator" w:id="0">
    <w:p w14:paraId="28633489" w14:textId="77777777" w:rsidR="00055CC5" w:rsidRDefault="00055CC5" w:rsidP="004D210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07877436"/>
      <w:docPartObj>
        <w:docPartGallery w:val="Page Numbers (Bottom of Page)"/>
        <w:docPartUnique/>
      </w:docPartObj>
    </w:sdtPr>
    <w:sdtEndPr>
      <w:rPr>
        <w:rFonts w:ascii="宋体" w:eastAsia="宋体" w:hAnsi="宋体"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rFonts w:ascii="宋体" w:eastAsia="宋体" w:hAnsi="宋体"/>
          </w:rPr>
        </w:sdtEndPr>
        <w:sdtContent>
          <w:p w14:paraId="7363F61F" w14:textId="21E56577" w:rsidR="004D210F" w:rsidRPr="004D210F" w:rsidRDefault="004D210F" w:rsidP="004D210F">
            <w:pPr>
              <w:pStyle w:val="a7"/>
              <w:jc w:val="center"/>
              <w:rPr>
                <w:rFonts w:ascii="宋体" w:eastAsia="宋体" w:hAnsi="宋体" w:hint="eastAsia"/>
              </w:rPr>
            </w:pPr>
            <w:r w:rsidRPr="004D210F">
              <w:rPr>
                <w:rFonts w:ascii="宋体" w:eastAsia="宋体" w:hAnsi="宋体" w:hint="eastAsia"/>
              </w:rPr>
              <w:t>第</w:t>
            </w:r>
            <w:r w:rsidRPr="004D210F">
              <w:rPr>
                <w:rFonts w:ascii="宋体" w:eastAsia="宋体" w:hAnsi="宋体"/>
                <w:lang w:val="zh-CN"/>
              </w:rPr>
              <w:t xml:space="preserve"> 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begin"/>
            </w:r>
            <w:r w:rsidRPr="004D210F">
              <w:rPr>
                <w:rFonts w:ascii="宋体" w:eastAsia="宋体" w:hAnsi="宋体"/>
                <w:b/>
                <w:bCs/>
              </w:rPr>
              <w:instrText>PAGE</w:instrText>
            </w:r>
            <w:r w:rsidRPr="004D210F">
              <w:rPr>
                <w:rFonts w:ascii="宋体" w:eastAsia="宋体" w:hAnsi="宋体"/>
                <w:b/>
                <w:bCs/>
              </w:rPr>
              <w:fldChar w:fldCharType="separate"/>
            </w:r>
            <w:r w:rsidRPr="004D210F">
              <w:rPr>
                <w:rFonts w:ascii="宋体" w:eastAsia="宋体" w:hAnsi="宋体"/>
                <w:b/>
                <w:bCs/>
                <w:lang w:val="zh-CN"/>
              </w:rPr>
              <w:t>2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end"/>
            </w:r>
            <w:r w:rsidRPr="004D210F">
              <w:rPr>
                <w:rFonts w:ascii="宋体" w:eastAsia="宋体" w:hAnsi="宋体"/>
                <w:lang w:val="zh-CN"/>
              </w:rPr>
              <w:t xml:space="preserve"> </w:t>
            </w:r>
            <w:r w:rsidRPr="004D210F">
              <w:rPr>
                <w:rFonts w:ascii="宋体" w:eastAsia="宋体" w:hAnsi="宋体" w:hint="eastAsia"/>
                <w:lang w:val="zh-CN"/>
              </w:rPr>
              <w:t>页，共</w:t>
            </w:r>
            <w:r w:rsidRPr="004D210F">
              <w:rPr>
                <w:rFonts w:ascii="宋体" w:eastAsia="宋体" w:hAnsi="宋体"/>
                <w:lang w:val="zh-CN"/>
              </w:rPr>
              <w:t xml:space="preserve"> 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begin"/>
            </w:r>
            <w:r w:rsidRPr="004D210F">
              <w:rPr>
                <w:rFonts w:ascii="宋体" w:eastAsia="宋体" w:hAnsi="宋体"/>
                <w:b/>
                <w:bCs/>
              </w:rPr>
              <w:instrText>NUMPAGES</w:instrText>
            </w:r>
            <w:r w:rsidRPr="004D210F">
              <w:rPr>
                <w:rFonts w:ascii="宋体" w:eastAsia="宋体" w:hAnsi="宋体"/>
                <w:b/>
                <w:bCs/>
              </w:rPr>
              <w:fldChar w:fldCharType="separate"/>
            </w:r>
            <w:r w:rsidRPr="004D210F">
              <w:rPr>
                <w:rFonts w:ascii="宋体" w:eastAsia="宋体" w:hAnsi="宋体"/>
                <w:b/>
                <w:bCs/>
                <w:lang w:val="zh-CN"/>
              </w:rPr>
              <w:t>2</w:t>
            </w:r>
            <w:r w:rsidRPr="004D210F">
              <w:rPr>
                <w:rFonts w:ascii="宋体" w:eastAsia="宋体" w:hAnsi="宋体"/>
                <w:b/>
                <w:bCs/>
              </w:rPr>
              <w:fldChar w:fldCharType="end"/>
            </w:r>
            <w:r w:rsidRPr="004D210F">
              <w:rPr>
                <w:rFonts w:ascii="宋体" w:eastAsia="宋体" w:hAnsi="宋体"/>
                <w:b/>
                <w:bCs/>
              </w:rPr>
              <w:t xml:space="preserve"> </w:t>
            </w:r>
            <w:r w:rsidRPr="004D210F">
              <w:rPr>
                <w:rFonts w:ascii="宋体" w:eastAsia="宋体" w:hAnsi="宋体" w:hint="eastAsia"/>
                <w:lang w:val="zh-CN"/>
              </w:rPr>
              <w:t>页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C14ECE" w14:textId="77777777" w:rsidR="00055CC5" w:rsidRDefault="00055CC5" w:rsidP="004D210F">
      <w:pPr>
        <w:rPr>
          <w:rFonts w:hint="eastAsia"/>
        </w:rPr>
      </w:pPr>
      <w:r>
        <w:separator/>
      </w:r>
    </w:p>
  </w:footnote>
  <w:footnote w:type="continuationSeparator" w:id="0">
    <w:p w14:paraId="26CC2A82" w14:textId="77777777" w:rsidR="00055CC5" w:rsidRDefault="00055CC5" w:rsidP="004D210F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48EE36" w14:textId="00454E0B" w:rsidR="00EA3AAD" w:rsidRDefault="00EA3AAD" w:rsidP="00EA3AAD">
    <w:pPr>
      <w:pStyle w:val="a5"/>
      <w:pBdr>
        <w:bottom w:val="none" w:sz="0" w:space="0" w:color="auto"/>
      </w:pBdr>
      <w:jc w:val="left"/>
      <w:rPr>
        <w:rFonts w:hint="eastAsia"/>
      </w:rPr>
    </w:pPr>
    <w:r>
      <w:rPr>
        <w:noProof/>
      </w:rPr>
      <w:drawing>
        <wp:inline distT="0" distB="0" distL="0" distR="0" wp14:anchorId="7DCFB89C" wp14:editId="24EA44B0">
          <wp:extent cx="1624819" cy="361926"/>
          <wp:effectExtent l="0" t="0" r="0" b="63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1803" cy="3723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B64A1"/>
    <w:multiLevelType w:val="hybridMultilevel"/>
    <w:tmpl w:val="859898D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5291E3C"/>
    <w:multiLevelType w:val="multilevel"/>
    <w:tmpl w:val="3F3AF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D71E51"/>
    <w:multiLevelType w:val="multilevel"/>
    <w:tmpl w:val="79088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7823B3"/>
    <w:multiLevelType w:val="multilevel"/>
    <w:tmpl w:val="A44A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246120"/>
    <w:multiLevelType w:val="multilevel"/>
    <w:tmpl w:val="92460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7A101E"/>
    <w:multiLevelType w:val="multilevel"/>
    <w:tmpl w:val="FFDAD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9F3430"/>
    <w:multiLevelType w:val="multilevel"/>
    <w:tmpl w:val="B5AE8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A24E15"/>
    <w:multiLevelType w:val="multilevel"/>
    <w:tmpl w:val="6A7EB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3E2627"/>
    <w:multiLevelType w:val="multilevel"/>
    <w:tmpl w:val="B8A05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EB297D"/>
    <w:multiLevelType w:val="hybridMultilevel"/>
    <w:tmpl w:val="089EE7BC"/>
    <w:lvl w:ilvl="0" w:tplc="235A899C">
      <w:start w:val="1"/>
      <w:numFmt w:val="chineseCountingThousand"/>
      <w:suff w:val="noth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3148CD"/>
    <w:multiLevelType w:val="multilevel"/>
    <w:tmpl w:val="44DE81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4F143A"/>
    <w:multiLevelType w:val="multilevel"/>
    <w:tmpl w:val="4D32F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C6598C"/>
    <w:multiLevelType w:val="multilevel"/>
    <w:tmpl w:val="527A8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150BCC"/>
    <w:multiLevelType w:val="multilevel"/>
    <w:tmpl w:val="714C0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E73F7D"/>
    <w:multiLevelType w:val="multilevel"/>
    <w:tmpl w:val="C9AA2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D7428C"/>
    <w:multiLevelType w:val="multilevel"/>
    <w:tmpl w:val="5B0EB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B43410"/>
    <w:multiLevelType w:val="multilevel"/>
    <w:tmpl w:val="03AC1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875455"/>
    <w:multiLevelType w:val="multilevel"/>
    <w:tmpl w:val="F3549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CE54F0"/>
    <w:multiLevelType w:val="multilevel"/>
    <w:tmpl w:val="84227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B31DCA"/>
    <w:multiLevelType w:val="multilevel"/>
    <w:tmpl w:val="112AC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6D7D46"/>
    <w:multiLevelType w:val="multilevel"/>
    <w:tmpl w:val="68C27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D06FAD"/>
    <w:multiLevelType w:val="hybridMultilevel"/>
    <w:tmpl w:val="32D0E5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604C05C9"/>
    <w:multiLevelType w:val="multilevel"/>
    <w:tmpl w:val="2AB26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EA71C7"/>
    <w:multiLevelType w:val="multilevel"/>
    <w:tmpl w:val="59E89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5B626F"/>
    <w:multiLevelType w:val="multilevel"/>
    <w:tmpl w:val="353CB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B31CE3"/>
    <w:multiLevelType w:val="multilevel"/>
    <w:tmpl w:val="F2461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AB5B9B"/>
    <w:multiLevelType w:val="multilevel"/>
    <w:tmpl w:val="1002A0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6C141A"/>
    <w:multiLevelType w:val="multilevel"/>
    <w:tmpl w:val="B41E6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0710828">
    <w:abstractNumId w:val="9"/>
  </w:num>
  <w:num w:numId="2" w16cid:durableId="809908943">
    <w:abstractNumId w:val="21"/>
  </w:num>
  <w:num w:numId="3" w16cid:durableId="307170824">
    <w:abstractNumId w:val="0"/>
  </w:num>
  <w:num w:numId="4" w16cid:durableId="509636430">
    <w:abstractNumId w:val="11"/>
  </w:num>
  <w:num w:numId="5" w16cid:durableId="109130737">
    <w:abstractNumId w:val="25"/>
  </w:num>
  <w:num w:numId="6" w16cid:durableId="1818961113">
    <w:abstractNumId w:val="23"/>
  </w:num>
  <w:num w:numId="7" w16cid:durableId="56056500">
    <w:abstractNumId w:val="16"/>
  </w:num>
  <w:num w:numId="8" w16cid:durableId="1496066055">
    <w:abstractNumId w:val="1"/>
  </w:num>
  <w:num w:numId="9" w16cid:durableId="1089229310">
    <w:abstractNumId w:val="22"/>
  </w:num>
  <w:num w:numId="10" w16cid:durableId="1625965063">
    <w:abstractNumId w:val="13"/>
  </w:num>
  <w:num w:numId="11" w16cid:durableId="506597641">
    <w:abstractNumId w:val="14"/>
  </w:num>
  <w:num w:numId="12" w16cid:durableId="1316029327">
    <w:abstractNumId w:val="14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3" w16cid:durableId="78411421">
    <w:abstractNumId w:val="14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4" w16cid:durableId="1878934993">
    <w:abstractNumId w:val="14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5" w16cid:durableId="807893058">
    <w:abstractNumId w:val="2"/>
  </w:num>
  <w:num w:numId="16" w16cid:durableId="2122676493">
    <w:abstractNumId w:val="15"/>
  </w:num>
  <w:num w:numId="17" w16cid:durableId="1565992678">
    <w:abstractNumId w:val="18"/>
  </w:num>
  <w:num w:numId="18" w16cid:durableId="1420250721">
    <w:abstractNumId w:val="27"/>
  </w:num>
  <w:num w:numId="19" w16cid:durableId="973608863">
    <w:abstractNumId w:val="12"/>
  </w:num>
  <w:num w:numId="20" w16cid:durableId="147601825">
    <w:abstractNumId w:val="4"/>
  </w:num>
  <w:num w:numId="21" w16cid:durableId="945192376">
    <w:abstractNumId w:val="7"/>
  </w:num>
  <w:num w:numId="22" w16cid:durableId="1074279530">
    <w:abstractNumId w:val="19"/>
  </w:num>
  <w:num w:numId="23" w16cid:durableId="500049969">
    <w:abstractNumId w:val="26"/>
  </w:num>
  <w:num w:numId="24" w16cid:durableId="1481341775">
    <w:abstractNumId w:val="5"/>
  </w:num>
  <w:num w:numId="25" w16cid:durableId="911428975">
    <w:abstractNumId w:val="24"/>
  </w:num>
  <w:num w:numId="26" w16cid:durableId="2040814752">
    <w:abstractNumId w:val="20"/>
  </w:num>
  <w:num w:numId="27" w16cid:durableId="1692418209">
    <w:abstractNumId w:val="10"/>
  </w:num>
  <w:num w:numId="28" w16cid:durableId="600727034">
    <w:abstractNumId w:val="8"/>
  </w:num>
  <w:num w:numId="29" w16cid:durableId="1916814627">
    <w:abstractNumId w:val="3"/>
  </w:num>
  <w:num w:numId="30" w16cid:durableId="1506508172">
    <w:abstractNumId w:val="6"/>
  </w:num>
  <w:num w:numId="31" w16cid:durableId="16872900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962"/>
    <w:rsid w:val="000078AC"/>
    <w:rsid w:val="00007FCB"/>
    <w:rsid w:val="0002145C"/>
    <w:rsid w:val="000233B2"/>
    <w:rsid w:val="00032BAE"/>
    <w:rsid w:val="00055CC5"/>
    <w:rsid w:val="000A37CC"/>
    <w:rsid w:val="000F6913"/>
    <w:rsid w:val="00106C3B"/>
    <w:rsid w:val="001A17B2"/>
    <w:rsid w:val="001D430A"/>
    <w:rsid w:val="0027347E"/>
    <w:rsid w:val="002E2B75"/>
    <w:rsid w:val="00300190"/>
    <w:rsid w:val="00306753"/>
    <w:rsid w:val="00375ADB"/>
    <w:rsid w:val="00381D8A"/>
    <w:rsid w:val="003E45C3"/>
    <w:rsid w:val="00411E74"/>
    <w:rsid w:val="004535B7"/>
    <w:rsid w:val="004568DC"/>
    <w:rsid w:val="00457E24"/>
    <w:rsid w:val="004959BD"/>
    <w:rsid w:val="004A5D6C"/>
    <w:rsid w:val="004B2BD3"/>
    <w:rsid w:val="004C5ACF"/>
    <w:rsid w:val="004D043E"/>
    <w:rsid w:val="004D210F"/>
    <w:rsid w:val="004E6A70"/>
    <w:rsid w:val="005956DB"/>
    <w:rsid w:val="005B04D5"/>
    <w:rsid w:val="005E72D4"/>
    <w:rsid w:val="0060579F"/>
    <w:rsid w:val="00670142"/>
    <w:rsid w:val="006B723F"/>
    <w:rsid w:val="006D1962"/>
    <w:rsid w:val="006F22EB"/>
    <w:rsid w:val="00756CA4"/>
    <w:rsid w:val="007A7B22"/>
    <w:rsid w:val="007B3298"/>
    <w:rsid w:val="007E1046"/>
    <w:rsid w:val="008409A3"/>
    <w:rsid w:val="0084302F"/>
    <w:rsid w:val="00883430"/>
    <w:rsid w:val="008F155F"/>
    <w:rsid w:val="00950826"/>
    <w:rsid w:val="00952160"/>
    <w:rsid w:val="009639E9"/>
    <w:rsid w:val="00983B97"/>
    <w:rsid w:val="009872BD"/>
    <w:rsid w:val="00AA4FDE"/>
    <w:rsid w:val="00B75B0E"/>
    <w:rsid w:val="00BA438B"/>
    <w:rsid w:val="00BF28AC"/>
    <w:rsid w:val="00BF2E5D"/>
    <w:rsid w:val="00C004AF"/>
    <w:rsid w:val="00D250A7"/>
    <w:rsid w:val="00D33E5F"/>
    <w:rsid w:val="00D55A25"/>
    <w:rsid w:val="00DC4FF6"/>
    <w:rsid w:val="00DF3CDA"/>
    <w:rsid w:val="00EA3AAD"/>
    <w:rsid w:val="00EA4BFC"/>
    <w:rsid w:val="00EA700B"/>
    <w:rsid w:val="00F249DA"/>
    <w:rsid w:val="00FF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8BB739"/>
  <w15:chartTrackingRefBased/>
  <w15:docId w15:val="{EE2C1456-72E1-46D6-9B7F-8A3F9D31F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37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37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19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A700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4D21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D210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D21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D210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0A37C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A37C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6475</Words>
  <Characters>7770</Characters>
  <Application>Microsoft Office Word</Application>
  <DocSecurity>0</DocSecurity>
  <Lines>457</Lines>
  <Paragraphs>569</Paragraphs>
  <ScaleCrop>false</ScaleCrop>
  <Company/>
  <LinksUpToDate>false</LinksUpToDate>
  <CharactersWithSpaces>13676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Yuxin</dc:creator>
  <cp:keywords/>
  <dc:description/>
  <cp:lastModifiedBy>正合</cp:lastModifiedBy>
  <cp:revision>2</cp:revision>
  <dcterms:created xsi:type="dcterms:W3CDTF">2025-10-24T15:57:00Z</dcterms:created>
  <dcterms:modified xsi:type="dcterms:W3CDTF">2025-10-24T15:57:00Z</dcterms:modified>
</cp:coreProperties>
</file>