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>姓名：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 xml:space="preserve">孙广灿      </w:t>
      </w:r>
      <w:r>
        <w:rPr>
          <w:rFonts w:ascii="Times New Roman" w:hAnsi="Times New Roman" w:eastAsia="黑体" w:cs="Times New Roman"/>
          <w:sz w:val="24"/>
          <w:szCs w:val="18"/>
        </w:rPr>
        <w:t xml:space="preserve">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18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>月2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上周计划完成，论文方面主要是看CVPR2022中关于弱监督学习的语义分割，主要是利用图像文本标签，或者是利用外源数据这种我的兴趣比较高的方法。</w:t>
            </w:r>
          </w:p>
          <w:p>
            <w:pPr>
              <w:ind w:firstLine="630" w:firstLineChars="3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网课已经挤出时间差不多看完了。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line="300" w:lineRule="exac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阅读论文：） 在差不多整理一下这一个月看的文章，确实有点忘了，应该结合笔记再略看一下。</w:t>
            </w:r>
            <w:bookmarkStart w:id="0" w:name="_GoBack"/>
            <w:bookmarkEnd w:id="0"/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07C2404A"/>
    <w:rsid w:val="3519532C"/>
    <w:rsid w:val="47DB029B"/>
    <w:rsid w:val="73B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</Words>
  <Characters>87</Characters>
  <Lines>1</Lines>
  <Paragraphs>1</Paragraphs>
  <TotalTime>1125</TotalTime>
  <ScaleCrop>false</ScaleCrop>
  <LinksUpToDate>false</LinksUpToDate>
  <CharactersWithSpaces>127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SinKo</cp:lastModifiedBy>
  <dcterms:modified xsi:type="dcterms:W3CDTF">2022-04-24T04:26:33Z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F0DD587C7817499B8A40E91CBD9A4166</vt:lpwstr>
  </property>
  <property fmtid="{D5CDD505-2E9C-101B-9397-08002B2CF9AE}" pid="4" name="commondata">
    <vt:lpwstr>eyJoZGlkIjoiYzY5YzNjZWFiYmJlYWMyMDBiMGUyODcyMDg4NGVmOGEifQ==</vt:lpwstr>
  </property>
</Properties>
</file>