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100DD">
      <w:pPr>
        <w:ind w:firstLine="0"/>
        <w:jc w:val="left"/>
        <w:rPr>
          <w:rFonts w:cs="Times New Roman"/>
          <w:b/>
          <w:bCs/>
          <w:sz w:val="28"/>
          <w:szCs w:val="28"/>
        </w:rPr>
      </w:pPr>
    </w:p>
    <w:p w14:paraId="4F9452EE">
      <w:pPr>
        <w:ind w:firstLine="2661" w:firstLineChars="950"/>
        <w:jc w:val="left"/>
        <w:rPr>
          <w:rFonts w:cs="Times New Roman"/>
          <w:b/>
          <w:bCs/>
          <w:sz w:val="28"/>
          <w:szCs w:val="28"/>
        </w:rPr>
      </w:pPr>
      <w:r>
        <w:rPr>
          <w:rFonts w:cs="Times New Roman"/>
          <w:b/>
          <w:bCs/>
          <w:sz w:val="28"/>
          <w:szCs w:val="28"/>
        </w:rPr>
        <w:t>ĐẠI HỌC SÀI GÒN</w:t>
      </w:r>
    </w:p>
    <w:p w14:paraId="33D652EF">
      <w:pPr>
        <w:ind w:firstLine="1821" w:firstLineChars="650"/>
        <w:jc w:val="left"/>
        <w:rPr>
          <w:rFonts w:cs="Times New Roman"/>
          <w:b/>
          <w:bCs/>
          <w:sz w:val="28"/>
          <w:szCs w:val="28"/>
        </w:rPr>
      </w:pPr>
      <w:r>
        <w:rPr>
          <w:rFonts w:cs="Times New Roman"/>
          <w:b/>
          <w:bCs/>
          <w:sz w:val="28"/>
          <w:szCs w:val="28"/>
        </w:rPr>
        <w:t>KHOA CÔNG NGHỆ THÔNG TIN</w:t>
      </w:r>
    </w:p>
    <w:p w14:paraId="282DB801">
      <w:pPr>
        <w:jc w:val="left"/>
        <w:rPr>
          <w:rFonts w:cs="Times New Roman"/>
          <w:b/>
          <w:bCs/>
          <w:sz w:val="28"/>
          <w:szCs w:val="28"/>
        </w:rPr>
      </w:pPr>
    </w:p>
    <w:p w14:paraId="4597407C">
      <w:pPr>
        <w:jc w:val="left"/>
        <w:rPr>
          <w:rFonts w:cs="Times New Roman"/>
          <w:b/>
          <w:bCs/>
          <w:sz w:val="28"/>
          <w:szCs w:val="28"/>
        </w:rPr>
      </w:pPr>
    </w:p>
    <w:p w14:paraId="59EE8EA1">
      <w:pPr>
        <w:jc w:val="left"/>
        <w:rPr>
          <w:rFonts w:hint="default" w:cs="Times New Roman"/>
          <w:b/>
          <w:bCs/>
          <w:sz w:val="28"/>
          <w:szCs w:val="28"/>
          <w:lang w:val="en-US"/>
        </w:rPr>
      </w:pPr>
      <w:r>
        <w:rPr>
          <w:rFonts w:hint="default" w:cs="Times New Roman"/>
          <w:b/>
          <w:bCs/>
          <w:lang w:val="vi-VN"/>
        </w:rPr>
        <w:t xml:space="preserve">                    </w:t>
      </w:r>
      <w:r>
        <w:rPr>
          <w:rFonts w:hint="default" w:cs="Times New Roman"/>
          <w:b/>
          <w:bCs/>
          <w:lang w:val="en-US"/>
        </w:rPr>
        <w:t xml:space="preserve">   </w:t>
      </w:r>
      <w:r>
        <w:rPr>
          <w:rFonts w:hint="default" w:cs="Times New Roman"/>
          <w:b/>
          <w:bCs/>
          <w:lang w:val="vi-VN"/>
        </w:rPr>
        <w:t xml:space="preserve">        </w:t>
      </w:r>
      <w:r>
        <w:rPr>
          <w:rFonts w:hint="default" w:cs="Times New Roman"/>
          <w:b/>
          <w:bCs/>
          <w:lang w:val="en-US"/>
        </w:rPr>
        <w:t xml:space="preserve">   </w:t>
      </w:r>
      <w:r>
        <w:rPr>
          <w:rFonts w:hint="default" w:cs="Times New Roman"/>
          <w:b/>
          <w:bCs/>
          <w:lang w:val="vi-VN"/>
        </w:rPr>
        <w:t xml:space="preserve"> </w:t>
      </w: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r>
        <w:rPr>
          <w:rFonts w:hint="default" w:cs="Times New Roman"/>
          <w:b/>
          <w:bCs/>
          <w:lang w:val="en-US"/>
        </w:rPr>
        <w:t xml:space="preserve"> </w:t>
      </w:r>
    </w:p>
    <w:p w14:paraId="53B612EA">
      <w:pPr>
        <w:jc w:val="left"/>
        <w:rPr>
          <w:rFonts w:cs="Times New Roman"/>
          <w:b/>
          <w:bCs/>
        </w:rPr>
      </w:pPr>
    </w:p>
    <w:p w14:paraId="50826F23">
      <w:pPr>
        <w:ind w:firstLine="0"/>
        <w:jc w:val="left"/>
        <w:rPr>
          <w:rFonts w:cs="Times New Roman"/>
          <w:b/>
          <w:bCs/>
          <w:sz w:val="28"/>
          <w:szCs w:val="28"/>
        </w:rPr>
      </w:pPr>
      <w:bookmarkStart w:id="0" w:name="_GoBack"/>
      <w:bookmarkEnd w:id="0"/>
    </w:p>
    <w:p w14:paraId="6279053B">
      <w:pPr>
        <w:pStyle w:val="2"/>
        <w:keepNext w:val="0"/>
        <w:keepLines w:val="0"/>
        <w:widowControl/>
        <w:suppressLineNumbers w:val="0"/>
        <w:shd w:val="clear" w:fill="FFFFFF"/>
        <w:spacing w:before="0" w:beforeAutospacing="0" w:after="0" w:afterAutospacing="0"/>
        <w:ind w:left="0" w:right="0" w:firstLine="0"/>
        <w:jc w:val="left"/>
        <w:rPr>
          <w:rFonts w:ascii="Arial" w:hAnsi="Arial" w:eastAsia="Arial" w:cs="Arial"/>
          <w:i w:val="0"/>
          <w:iCs w:val="0"/>
          <w:caps w:val="0"/>
          <w:color w:val="1F1F1F"/>
          <w:spacing w:val="0"/>
          <w:sz w:val="28"/>
          <w:szCs w:val="28"/>
        </w:rPr>
      </w:pPr>
      <w:r>
        <w:rPr>
          <w:rFonts w:hint="default" w:cs="Times New Roman"/>
          <w:b/>
          <w:bCs/>
          <w:sz w:val="28"/>
          <w:szCs w:val="28"/>
          <w:lang w:val="vi-VN"/>
        </w:rPr>
        <w:t xml:space="preserve">                         </w:t>
      </w:r>
      <w:r>
        <w:rPr>
          <w:rFonts w:hint="default" w:ascii="Times New Roman" w:hAnsi="Times New Roman" w:cs="Times New Roman"/>
          <w:color w:val="000000" w:themeColor="text1"/>
          <w:sz w:val="28"/>
          <w:szCs w:val="28"/>
          <w:lang w:val="vi-VN"/>
          <w14:textFill>
            <w14:solidFill>
              <w14:schemeClr w14:val="tx1"/>
            </w14:solidFill>
          </w14:textFill>
        </w:rPr>
        <w:t xml:space="preserve"> Bài tập 07: MLP</w:t>
      </w:r>
      <w:r>
        <w:rPr>
          <w:rFonts w:hint="default" w:ascii="Times New Roman" w:hAnsi="Times New Roman" w:cs="Times New Roman"/>
          <w:color w:val="000000" w:themeColor="text1"/>
          <w:sz w:val="28"/>
          <w:szCs w:val="28"/>
          <w14:textFill>
            <w14:solidFill>
              <w14:schemeClr w14:val="tx1"/>
            </w14:solidFill>
          </w14:textFill>
        </w:rPr>
        <w:t xml:space="preserve"> và Mạng học sâu</w:t>
      </w:r>
    </w:p>
    <w:p w14:paraId="6FE6E993">
      <w:pPr>
        <w:ind w:firstLine="0"/>
        <w:jc w:val="left"/>
        <w:rPr>
          <w:rFonts w:cs="Times New Roman"/>
          <w:b/>
          <w:bCs/>
          <w:sz w:val="28"/>
          <w:szCs w:val="28"/>
        </w:rPr>
      </w:pPr>
    </w:p>
    <w:p w14:paraId="7B84E841">
      <w:pPr>
        <w:ind w:firstLine="0"/>
        <w:jc w:val="left"/>
        <w:rPr>
          <w:rFonts w:cs="Times New Roman"/>
          <w:b/>
          <w:bCs/>
          <w:sz w:val="28"/>
          <w:szCs w:val="28"/>
        </w:rPr>
      </w:pPr>
    </w:p>
    <w:p w14:paraId="003600C8">
      <w:pPr>
        <w:ind w:firstLine="0"/>
        <w:jc w:val="left"/>
        <w:rPr>
          <w:rFonts w:cs="Times New Roman"/>
          <w:b/>
          <w:bCs/>
          <w:sz w:val="28"/>
          <w:szCs w:val="28"/>
        </w:rPr>
      </w:pPr>
    </w:p>
    <w:p w14:paraId="49674C23">
      <w:pPr>
        <w:ind w:firstLine="1541" w:firstLineChars="550"/>
        <w:jc w:val="left"/>
        <w:rPr>
          <w:rFonts w:hint="default" w:cs="Times New Roman"/>
          <w:b/>
          <w:bCs/>
          <w:sz w:val="28"/>
          <w:szCs w:val="28"/>
          <w:lang w:val="vi-VN"/>
        </w:rPr>
      </w:pPr>
      <w:r>
        <w:rPr>
          <w:rFonts w:cs="Times New Roman"/>
          <w:b/>
          <w:bCs/>
          <w:sz w:val="28"/>
          <w:szCs w:val="28"/>
        </w:rPr>
        <w:t>Sinh viên thực hiện: N</w:t>
      </w:r>
      <w:r>
        <w:rPr>
          <w:rFonts w:hint="default" w:cs="Times New Roman"/>
          <w:b/>
          <w:bCs/>
          <w:sz w:val="28"/>
          <w:szCs w:val="28"/>
          <w:lang w:val="vi-VN"/>
        </w:rPr>
        <w:t>guyễn Lê Tấn Phúc</w:t>
      </w:r>
    </w:p>
    <w:p w14:paraId="3CE4F5FB">
      <w:pPr>
        <w:ind w:firstLine="1541" w:firstLineChars="550"/>
        <w:jc w:val="left"/>
        <w:rPr>
          <w:rFonts w:hint="default" w:cs="Times New Roman"/>
          <w:b/>
          <w:bCs/>
          <w:i/>
          <w:iCs/>
          <w:lang w:val="vi-VN"/>
        </w:rPr>
      </w:pPr>
      <w:r>
        <w:rPr>
          <w:rFonts w:hint="default" w:cs="Times New Roman"/>
          <w:b/>
          <w:bCs/>
          <w:sz w:val="28"/>
          <w:szCs w:val="28"/>
          <w:lang w:val="vi-VN"/>
        </w:rPr>
        <w:t>MSSV: 3123411230</w:t>
      </w:r>
    </w:p>
    <w:p w14:paraId="1BBB467C">
      <w:pPr>
        <w:ind w:firstLine="1541" w:firstLineChars="550"/>
        <w:jc w:val="left"/>
        <w:rPr>
          <w:rFonts w:hint="default" w:cs="Times New Roman"/>
          <w:b/>
          <w:bCs/>
          <w:i/>
          <w:iCs/>
          <w:lang w:val="en-US"/>
        </w:rPr>
      </w:pPr>
      <w:r>
        <w:rPr>
          <w:rFonts w:cs="Times New Roman"/>
          <w:b/>
          <w:bCs/>
          <w:sz w:val="28"/>
          <w:szCs w:val="28"/>
        </w:rPr>
        <w:t>Lớp: DCT123C4</w:t>
      </w:r>
    </w:p>
    <w:p w14:paraId="616C703B">
      <w:pPr>
        <w:ind w:firstLine="0"/>
        <w:jc w:val="left"/>
        <w:rPr>
          <w:rFonts w:cs="Times New Roman"/>
          <w:b/>
          <w:bCs/>
          <w:i/>
          <w:iCs/>
        </w:rPr>
      </w:pPr>
    </w:p>
    <w:p w14:paraId="4B179DCD">
      <w:pPr>
        <w:ind w:firstLine="0"/>
        <w:jc w:val="left"/>
        <w:rPr>
          <w:rFonts w:cs="Times New Roman"/>
          <w:b/>
          <w:bCs/>
          <w:i/>
          <w:iCs/>
        </w:rPr>
      </w:pPr>
    </w:p>
    <w:p w14:paraId="7C19FA8E">
      <w:pPr>
        <w:ind w:firstLine="0"/>
        <w:jc w:val="left"/>
        <w:rPr>
          <w:rFonts w:cs="Times New Roman"/>
          <w:b/>
          <w:bCs/>
          <w:i/>
          <w:iCs/>
        </w:rPr>
      </w:pPr>
    </w:p>
    <w:p w14:paraId="41712BFA">
      <w:pPr>
        <w:ind w:firstLine="0"/>
        <w:jc w:val="left"/>
        <w:rPr>
          <w:rFonts w:cs="Times New Roman"/>
          <w:b/>
          <w:bCs/>
          <w:i/>
          <w:iCs/>
        </w:rPr>
      </w:pPr>
    </w:p>
    <w:p w14:paraId="39730587">
      <w:pPr>
        <w:ind w:firstLine="2101" w:firstLineChars="750"/>
        <w:jc w:val="left"/>
        <w:rPr>
          <w:rFonts w:cs="Times New Roman"/>
          <w:b/>
          <w:bCs/>
          <w:i w:val="0"/>
          <w:iCs w:val="0"/>
          <w:sz w:val="28"/>
          <w:szCs w:val="28"/>
        </w:rPr>
      </w:pPr>
    </w:p>
    <w:p w14:paraId="01E20AAF">
      <w:pPr>
        <w:ind w:firstLine="2101" w:firstLineChars="750"/>
        <w:jc w:val="left"/>
        <w:rPr>
          <w:rFonts w:cs="Times New Roman"/>
          <w:b/>
          <w:bCs/>
          <w:i w:val="0"/>
          <w:iCs w:val="0"/>
          <w:sz w:val="28"/>
          <w:szCs w:val="28"/>
        </w:rPr>
      </w:pPr>
    </w:p>
    <w:p w14:paraId="74F38CD8">
      <w:pPr>
        <w:ind w:firstLine="2101" w:firstLineChars="750"/>
        <w:jc w:val="left"/>
        <w:rPr>
          <w:rFonts w:cs="Times New Roman"/>
          <w:b/>
          <w:bCs/>
          <w:i w:val="0"/>
          <w:iCs w:val="0"/>
          <w:sz w:val="28"/>
          <w:szCs w:val="28"/>
        </w:rPr>
      </w:pPr>
    </w:p>
    <w:p w14:paraId="242E8DDE">
      <w:pPr>
        <w:ind w:firstLine="2101" w:firstLineChars="750"/>
        <w:jc w:val="left"/>
        <w:rPr>
          <w:rFonts w:cs="Times New Roman"/>
          <w:b/>
          <w:bCs/>
          <w:i w:val="0"/>
          <w:iCs w:val="0"/>
          <w:sz w:val="28"/>
          <w:szCs w:val="28"/>
        </w:rPr>
      </w:pPr>
    </w:p>
    <w:p w14:paraId="7DD580A6">
      <w:pPr>
        <w:ind w:firstLine="2521" w:firstLineChars="900"/>
        <w:jc w:val="left"/>
        <w:rPr>
          <w:rFonts w:hint="default" w:cs="Times New Roman"/>
          <w:b/>
          <w:bCs/>
          <w:i w:val="0"/>
          <w:iCs w:val="0"/>
          <w:sz w:val="28"/>
          <w:szCs w:val="28"/>
          <w:lang w:val="vi-VN"/>
        </w:rPr>
        <w:sectPr>
          <w:footerReference r:id="rId5" w:type="default"/>
          <w:pgSz w:w="11906" w:h="16838"/>
          <w:pgMar w:top="1134" w:right="1134" w:bottom="1134" w:left="1701" w:header="720" w:footer="720" w:gutter="0"/>
          <w:pgBorders w:display="firstPage" w:offsetFrom="page">
            <w:top w:val="twistedLines1" w:color="B2A1C7" w:themeColor="accent4" w:themeTint="99" w:sz="18" w:space="24"/>
            <w:left w:val="twistedLines1" w:color="B2A1C7" w:themeColor="accent4" w:themeTint="99" w:sz="18" w:space="24"/>
            <w:bottom w:val="twistedLines1" w:color="B2A1C7" w:themeColor="accent4" w:themeTint="99" w:sz="18" w:space="24"/>
            <w:right w:val="twistedLines1" w:color="B2A1C7"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799BE2F4">
      <w:pPr>
        <w:pStyle w:val="2"/>
        <w:jc w:val="left"/>
        <w:rPr>
          <w:b/>
          <w:bCs w:val="0"/>
          <w:color w:val="000000" w:themeColor="text1"/>
          <w14:textFill>
            <w14:solidFill>
              <w14:schemeClr w14:val="tx1"/>
            </w14:solidFill>
          </w14:textFill>
        </w:rPr>
      </w:pPr>
      <w:r>
        <w:rPr>
          <w:rFonts w:hint="default" w:ascii="Times New Roman" w:hAnsi="Times New Roman" w:eastAsia="Times New Roman"/>
          <w:b/>
          <w:bCs w:val="0"/>
          <w:color w:val="000000" w:themeColor="text1"/>
          <w:sz w:val="26"/>
          <w:lang w:val="vi-VN"/>
          <w14:textFill>
            <w14:solidFill>
              <w14:schemeClr w14:val="tx1"/>
            </w14:solidFill>
          </w14:textFill>
        </w:rPr>
        <w:t>B</w:t>
      </w:r>
      <w:r>
        <w:rPr>
          <w:rFonts w:ascii="Times New Roman" w:hAnsi="Times New Roman" w:eastAsia="Times New Roman"/>
          <w:b/>
          <w:bCs w:val="0"/>
          <w:color w:val="000000" w:themeColor="text1"/>
          <w:sz w:val="26"/>
          <w14:textFill>
            <w14:solidFill>
              <w14:schemeClr w14:val="tx1"/>
            </w14:solidFill>
          </w14:textFill>
        </w:rPr>
        <w:t xml:space="preserve">ài 1. </w:t>
      </w:r>
      <w:r>
        <w:rPr>
          <w:rFonts w:hint="default" w:ascii="Times New Roman" w:hAnsi="Times New Roman" w:eastAsia="Times New Roman"/>
          <w:b/>
          <w:bCs w:val="0"/>
          <w:color w:val="000000" w:themeColor="text1"/>
          <w:sz w:val="26"/>
          <w:lang w:val="vi-VN"/>
          <w14:textFill>
            <w14:solidFill>
              <w14:schemeClr w14:val="tx1"/>
            </w14:solidFill>
          </w14:textFill>
        </w:rPr>
        <w:t>L</w:t>
      </w:r>
      <w:r>
        <w:rPr>
          <w:rFonts w:ascii="Times New Roman" w:hAnsi="Times New Roman" w:eastAsia="Times New Roman"/>
          <w:b/>
          <w:bCs w:val="0"/>
          <w:color w:val="000000" w:themeColor="text1"/>
          <w:sz w:val="26"/>
          <w14:textFill>
            <w14:solidFill>
              <w14:schemeClr w14:val="tx1"/>
            </w14:solidFill>
          </w14:textFill>
        </w:rPr>
        <w:t>an truyền xuôi và cập nhật trọng số của một nơ-ron</w:t>
      </w:r>
    </w:p>
    <w:p w14:paraId="18995885">
      <w:pPr>
        <w:jc w:val="left"/>
      </w:pPr>
      <w:r>
        <w:rPr>
          <w:rFonts w:ascii="Times New Roman" w:hAnsi="Times New Roman" w:eastAsia="Times New Roman"/>
          <w:b/>
          <w:sz w:val="26"/>
        </w:rPr>
        <w:t>1. Tính tổng có trọng số z</w:t>
      </w:r>
    </w:p>
    <w:p w14:paraId="2515A8F9">
      <w:pPr>
        <w:spacing w:before="40" w:after="100"/>
        <w:jc w:val="left"/>
      </w:pPr>
      <w:r>
        <w:rPr>
          <w:rFonts w:ascii="Times New Roman" w:hAnsi="Times New Roman" w:eastAsia="Times New Roman"/>
          <w:sz w:val="26"/>
        </w:rPr>
        <w:t>z = w₁x₁ + w₂x₂ + w_bias·b</w:t>
      </w:r>
    </w:p>
    <w:p w14:paraId="236AD4BF">
      <w:pPr>
        <w:spacing w:before="40" w:after="100"/>
        <w:jc w:val="left"/>
      </w:pPr>
      <w:r>
        <w:rPr>
          <w:rFonts w:ascii="Times New Roman" w:hAnsi="Times New Roman" w:eastAsia="Times New Roman"/>
          <w:sz w:val="26"/>
        </w:rPr>
        <w:t>z = 0,25×0,1 + 0,25×0,2 + 0,25×1 = 0,325</w:t>
      </w:r>
    </w:p>
    <w:p w14:paraId="39683691">
      <w:pPr>
        <w:jc w:val="left"/>
        <w:rPr>
          <w:b/>
          <w:bCs/>
        </w:rPr>
      </w:pPr>
      <w:r>
        <w:rPr>
          <w:rFonts w:ascii="Times New Roman" w:hAnsi="Times New Roman" w:eastAsia="Times New Roman"/>
          <w:b/>
          <w:bCs/>
          <w:sz w:val="26"/>
        </w:rPr>
        <w:t>2. Tính đầu ra dự đoán</w:t>
      </w:r>
    </w:p>
    <w:p w14:paraId="5735BE58">
      <w:pPr>
        <w:spacing w:before="40" w:after="100"/>
        <w:jc w:val="left"/>
      </w:pPr>
      <w:r>
        <w:rPr>
          <w:rFonts w:ascii="Times New Roman" w:hAnsi="Times New Roman" w:eastAsia="Times New Roman"/>
          <w:sz w:val="26"/>
        </w:rPr>
        <w:t>ŷ = σ(0,325) = 1 / (1 + e⁻⁰·³²⁵) ≈ 0,580542</w:t>
      </w:r>
    </w:p>
    <w:p w14:paraId="3FA8748E">
      <w:pPr>
        <w:jc w:val="left"/>
        <w:rPr>
          <w:b/>
          <w:bCs/>
        </w:rPr>
      </w:pPr>
      <w:r>
        <w:rPr>
          <w:rFonts w:ascii="Times New Roman" w:hAnsi="Times New Roman" w:eastAsia="Times New Roman"/>
          <w:b/>
          <w:bCs/>
          <w:sz w:val="26"/>
        </w:rPr>
        <w:t>3. Tính Binary Cross-Entropy</w:t>
      </w:r>
    </w:p>
    <w:p w14:paraId="68AAA1E9">
      <w:pPr>
        <w:spacing w:before="40" w:after="100"/>
        <w:jc w:val="left"/>
      </w:pPr>
      <w:r>
        <w:rPr>
          <w:rFonts w:ascii="Times New Roman" w:hAnsi="Times New Roman" w:eastAsia="Times New Roman"/>
          <w:sz w:val="26"/>
        </w:rPr>
        <w:t>L = −[y ln(ŷ) + (1−y)ln(1−ŷ)]</w:t>
      </w:r>
    </w:p>
    <w:p w14:paraId="0960335B">
      <w:pPr>
        <w:spacing w:before="40" w:after="100"/>
        <w:jc w:val="left"/>
      </w:pPr>
      <w:r>
        <w:rPr>
          <w:rFonts w:ascii="Times New Roman" w:hAnsi="Times New Roman" w:eastAsia="Times New Roman"/>
          <w:sz w:val="26"/>
        </w:rPr>
        <w:t>Vì y = 1 nên L = −ln(ŷ) = −ln(0,580542) ≈ 0,543793</w:t>
      </w:r>
    </w:p>
    <w:p w14:paraId="3BA3B49A">
      <w:pPr>
        <w:jc w:val="left"/>
      </w:pPr>
      <w:r>
        <w:rPr>
          <w:rFonts w:ascii="Times New Roman" w:hAnsi="Times New Roman" w:eastAsia="Times New Roman"/>
          <w:b/>
          <w:sz w:val="26"/>
        </w:rPr>
        <w:t>4. Tính đạo hàm theo quy tắc dây chuyền</w:t>
      </w:r>
    </w:p>
    <w:p w14:paraId="248FEBB6">
      <w:pPr>
        <w:jc w:val="left"/>
      </w:pPr>
      <w:r>
        <w:rPr>
          <w:rFonts w:ascii="Times New Roman" w:hAnsi="Times New Roman" w:eastAsia="Times New Roman"/>
          <w:b w:val="0"/>
          <w:sz w:val="26"/>
        </w:rPr>
        <w:t>Với đầu ra sigmoid và hàm mất mát BCE, đạo hàm theo z rút gọn thành:</w:t>
      </w:r>
    </w:p>
    <w:p w14:paraId="5EDE4389">
      <w:pPr>
        <w:spacing w:before="40" w:after="100"/>
        <w:jc w:val="left"/>
      </w:pPr>
      <w:r>
        <w:rPr>
          <w:rFonts w:ascii="Times New Roman" w:hAnsi="Times New Roman" w:eastAsia="Times New Roman"/>
          <w:sz w:val="26"/>
        </w:rPr>
        <w:t>∂L/∂z = ŷ − y = 0,580542 − 1 = −0,419458</w:t>
      </w:r>
    </w:p>
    <w:p w14:paraId="27FBD4C2">
      <w:pPr>
        <w:jc w:val="left"/>
      </w:pPr>
      <w:r>
        <w:rPr>
          <w:rFonts w:ascii="Times New Roman" w:hAnsi="Times New Roman" w:eastAsia="Times New Roman"/>
          <w:b w:val="0"/>
          <w:sz w:val="26"/>
        </w:rPr>
        <w:t>Do z = w₁x₁ + w₂x₂ + w_bias·b, ta có:</w:t>
      </w:r>
    </w:p>
    <w:p w14:paraId="6FF1EFEE">
      <w:pPr>
        <w:spacing w:before="40" w:after="100"/>
        <w:jc w:val="left"/>
      </w:pPr>
      <w:r>
        <w:rPr>
          <w:rFonts w:ascii="Times New Roman" w:hAnsi="Times New Roman" w:eastAsia="Times New Roman"/>
          <w:sz w:val="26"/>
        </w:rPr>
        <w:t>∂L/∂w₁ = (ŷ−y)x₁ = −0,419458×0,1 = −0,041946</w:t>
      </w:r>
    </w:p>
    <w:p w14:paraId="6F9A16C1">
      <w:pPr>
        <w:spacing w:before="40" w:after="100"/>
        <w:jc w:val="left"/>
      </w:pPr>
      <w:r>
        <w:rPr>
          <w:rFonts w:ascii="Times New Roman" w:hAnsi="Times New Roman" w:eastAsia="Times New Roman"/>
          <w:sz w:val="26"/>
        </w:rPr>
        <w:t>∂L/∂w₂ = (ŷ−y)x₂ = −0,419458×0,2 = −0,083892</w:t>
      </w:r>
    </w:p>
    <w:p w14:paraId="5DC730F3">
      <w:pPr>
        <w:spacing w:before="40" w:after="100"/>
        <w:jc w:val="left"/>
      </w:pPr>
      <w:r>
        <w:rPr>
          <w:rFonts w:ascii="Times New Roman" w:hAnsi="Times New Roman" w:eastAsia="Times New Roman"/>
          <w:sz w:val="26"/>
        </w:rPr>
        <w:t>∂L/∂w_bias = (ŷ−y)b = −0,419458×1 = −0,419458</w:t>
      </w:r>
    </w:p>
    <w:p w14:paraId="5F2DEED3">
      <w:pPr>
        <w:jc w:val="left"/>
      </w:pPr>
      <w:r>
        <w:rPr>
          <w:rFonts w:ascii="Times New Roman" w:hAnsi="Times New Roman" w:eastAsia="Times New Roman"/>
          <w:b w:val="0"/>
          <w:sz w:val="26"/>
        </w:rPr>
        <w:t>5. Cập nhật trọng số bằng Gradient Descent</w:t>
      </w:r>
    </w:p>
    <w:p w14:paraId="5F2118CD">
      <w:pPr>
        <w:spacing w:before="40" w:after="100"/>
        <w:jc w:val="left"/>
      </w:pPr>
      <w:r>
        <w:rPr>
          <w:rFonts w:ascii="Times New Roman" w:hAnsi="Times New Roman" w:eastAsia="Times New Roman"/>
          <w:sz w:val="26"/>
        </w:rPr>
        <w:t>w_mới = w_cũ − α × ∂L/∂w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5665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B634F47">
            <w:pPr>
              <w:jc w:val="left"/>
            </w:pPr>
            <w:r>
              <w:rPr>
                <w:rFonts w:ascii="Times New Roman" w:hAnsi="Times New Roman" w:eastAsia="Times New Roman"/>
                <w:b/>
                <w:sz w:val="26"/>
              </w:rPr>
              <w:t>Trọng số</w:t>
            </w:r>
          </w:p>
        </w:tc>
        <w:tc>
          <w:tcPr>
            <w:tcW w:w="2422" w:type="dxa"/>
            <w:vAlign w:val="center"/>
          </w:tcPr>
          <w:p w14:paraId="26EFE937">
            <w:pPr>
              <w:jc w:val="left"/>
            </w:pPr>
            <w:r>
              <w:rPr>
                <w:rFonts w:ascii="Times New Roman" w:hAnsi="Times New Roman" w:eastAsia="Times New Roman"/>
                <w:b/>
                <w:sz w:val="26"/>
              </w:rPr>
              <w:t>Giá trị cũ</w:t>
            </w:r>
          </w:p>
        </w:tc>
        <w:tc>
          <w:tcPr>
            <w:tcW w:w="2422" w:type="dxa"/>
            <w:vAlign w:val="center"/>
          </w:tcPr>
          <w:p w14:paraId="1F953B25">
            <w:pPr>
              <w:jc w:val="left"/>
            </w:pPr>
            <w:r>
              <w:rPr>
                <w:rFonts w:ascii="Times New Roman" w:hAnsi="Times New Roman" w:eastAsia="Times New Roman"/>
                <w:b/>
                <w:sz w:val="26"/>
              </w:rPr>
              <w:t>Gradient</w:t>
            </w:r>
          </w:p>
        </w:tc>
        <w:tc>
          <w:tcPr>
            <w:tcW w:w="2422" w:type="dxa"/>
            <w:vAlign w:val="center"/>
          </w:tcPr>
          <w:p w14:paraId="383EAA95">
            <w:pPr>
              <w:jc w:val="left"/>
            </w:pPr>
            <w:r>
              <w:rPr>
                <w:rFonts w:ascii="Times New Roman" w:hAnsi="Times New Roman" w:eastAsia="Times New Roman"/>
                <w:b/>
                <w:sz w:val="26"/>
              </w:rPr>
              <w:t>Giá trị mới</w:t>
            </w:r>
          </w:p>
        </w:tc>
      </w:tr>
      <w:tr w14:paraId="7ABC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A3A109F">
            <w:pPr>
              <w:jc w:val="left"/>
            </w:pPr>
            <w:r>
              <w:rPr>
                <w:rFonts w:ascii="Times New Roman" w:hAnsi="Times New Roman" w:eastAsia="Times New Roman"/>
                <w:sz w:val="26"/>
              </w:rPr>
              <w:t>w₁</w:t>
            </w:r>
          </w:p>
        </w:tc>
        <w:tc>
          <w:tcPr>
            <w:tcW w:w="2422" w:type="dxa"/>
            <w:vAlign w:val="center"/>
          </w:tcPr>
          <w:p w14:paraId="1893B3C8">
            <w:pPr>
              <w:jc w:val="left"/>
            </w:pPr>
            <w:r>
              <w:rPr>
                <w:rFonts w:ascii="Times New Roman" w:hAnsi="Times New Roman" w:eastAsia="Times New Roman"/>
                <w:sz w:val="26"/>
              </w:rPr>
              <w:t>0,250000</w:t>
            </w:r>
          </w:p>
        </w:tc>
        <w:tc>
          <w:tcPr>
            <w:tcW w:w="2422" w:type="dxa"/>
            <w:vAlign w:val="center"/>
          </w:tcPr>
          <w:p w14:paraId="7F9513EE">
            <w:pPr>
              <w:jc w:val="left"/>
            </w:pPr>
            <w:r>
              <w:rPr>
                <w:rFonts w:ascii="Times New Roman" w:hAnsi="Times New Roman" w:eastAsia="Times New Roman"/>
                <w:sz w:val="26"/>
              </w:rPr>
              <w:t>−0,041946</w:t>
            </w:r>
          </w:p>
        </w:tc>
        <w:tc>
          <w:tcPr>
            <w:tcW w:w="2422" w:type="dxa"/>
            <w:vAlign w:val="center"/>
          </w:tcPr>
          <w:p w14:paraId="12024D9F">
            <w:pPr>
              <w:jc w:val="left"/>
            </w:pPr>
            <w:r>
              <w:rPr>
                <w:rFonts w:ascii="Times New Roman" w:hAnsi="Times New Roman" w:eastAsia="Times New Roman"/>
                <w:sz w:val="26"/>
              </w:rPr>
              <w:t>0,254195</w:t>
            </w:r>
          </w:p>
        </w:tc>
      </w:tr>
      <w:tr w14:paraId="3930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BEA9F47">
            <w:pPr>
              <w:jc w:val="left"/>
            </w:pPr>
            <w:r>
              <w:rPr>
                <w:rFonts w:ascii="Times New Roman" w:hAnsi="Times New Roman" w:eastAsia="Times New Roman"/>
                <w:sz w:val="26"/>
              </w:rPr>
              <w:t>w₂</w:t>
            </w:r>
          </w:p>
        </w:tc>
        <w:tc>
          <w:tcPr>
            <w:tcW w:w="2422" w:type="dxa"/>
            <w:vAlign w:val="center"/>
          </w:tcPr>
          <w:p w14:paraId="38C9A66C">
            <w:pPr>
              <w:jc w:val="left"/>
            </w:pPr>
            <w:r>
              <w:rPr>
                <w:rFonts w:ascii="Times New Roman" w:hAnsi="Times New Roman" w:eastAsia="Times New Roman"/>
                <w:sz w:val="26"/>
              </w:rPr>
              <w:t>0,250000</w:t>
            </w:r>
          </w:p>
        </w:tc>
        <w:tc>
          <w:tcPr>
            <w:tcW w:w="2422" w:type="dxa"/>
            <w:vAlign w:val="center"/>
          </w:tcPr>
          <w:p w14:paraId="62AEA9FC">
            <w:pPr>
              <w:jc w:val="left"/>
            </w:pPr>
            <w:r>
              <w:rPr>
                <w:rFonts w:ascii="Times New Roman" w:hAnsi="Times New Roman" w:eastAsia="Times New Roman"/>
                <w:sz w:val="26"/>
              </w:rPr>
              <w:t>−0,083892</w:t>
            </w:r>
          </w:p>
        </w:tc>
        <w:tc>
          <w:tcPr>
            <w:tcW w:w="2422" w:type="dxa"/>
            <w:vAlign w:val="center"/>
          </w:tcPr>
          <w:p w14:paraId="5A1F20FE">
            <w:pPr>
              <w:jc w:val="left"/>
            </w:pPr>
            <w:r>
              <w:rPr>
                <w:rFonts w:ascii="Times New Roman" w:hAnsi="Times New Roman" w:eastAsia="Times New Roman"/>
                <w:sz w:val="26"/>
              </w:rPr>
              <w:t>0,258389</w:t>
            </w:r>
          </w:p>
        </w:tc>
      </w:tr>
      <w:tr w14:paraId="24EA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2415EA3">
            <w:pPr>
              <w:jc w:val="left"/>
            </w:pPr>
            <w:r>
              <w:rPr>
                <w:rFonts w:ascii="Times New Roman" w:hAnsi="Times New Roman" w:eastAsia="Times New Roman"/>
                <w:sz w:val="26"/>
              </w:rPr>
              <w:t>w_bias</w:t>
            </w:r>
          </w:p>
        </w:tc>
        <w:tc>
          <w:tcPr>
            <w:tcW w:w="2422" w:type="dxa"/>
            <w:vAlign w:val="center"/>
          </w:tcPr>
          <w:p w14:paraId="7531B0AC">
            <w:pPr>
              <w:jc w:val="left"/>
            </w:pPr>
            <w:r>
              <w:rPr>
                <w:rFonts w:ascii="Times New Roman" w:hAnsi="Times New Roman" w:eastAsia="Times New Roman"/>
                <w:sz w:val="26"/>
              </w:rPr>
              <w:t>0,250000</w:t>
            </w:r>
          </w:p>
        </w:tc>
        <w:tc>
          <w:tcPr>
            <w:tcW w:w="2422" w:type="dxa"/>
            <w:vAlign w:val="center"/>
          </w:tcPr>
          <w:p w14:paraId="0F175FA0">
            <w:pPr>
              <w:jc w:val="left"/>
            </w:pPr>
            <w:r>
              <w:rPr>
                <w:rFonts w:ascii="Times New Roman" w:hAnsi="Times New Roman" w:eastAsia="Times New Roman"/>
                <w:sz w:val="26"/>
              </w:rPr>
              <w:t>−0,419458</w:t>
            </w:r>
          </w:p>
        </w:tc>
        <w:tc>
          <w:tcPr>
            <w:tcW w:w="2422" w:type="dxa"/>
            <w:vAlign w:val="center"/>
          </w:tcPr>
          <w:p w14:paraId="5F3EC968">
            <w:pPr>
              <w:jc w:val="left"/>
            </w:pPr>
            <w:r>
              <w:rPr>
                <w:rFonts w:ascii="Times New Roman" w:hAnsi="Times New Roman" w:eastAsia="Times New Roman"/>
                <w:sz w:val="26"/>
              </w:rPr>
              <w:t>0,291946</w:t>
            </w:r>
          </w:p>
        </w:tc>
      </w:tr>
    </w:tbl>
    <w:p w14:paraId="07BF2960">
      <w:pPr>
        <w:jc w:val="left"/>
      </w:pPr>
    </w:p>
    <w:p w14:paraId="7756C973">
      <w:pPr>
        <w:jc w:val="left"/>
      </w:pPr>
      <w:r>
        <w:rPr>
          <w:rFonts w:ascii="Times New Roman" w:hAnsi="Times New Roman" w:eastAsia="Times New Roman"/>
          <w:b w:val="0"/>
          <w:sz w:val="26"/>
        </w:rPr>
        <w:t>Ví dụ: w₁ mới = 0,25 − 0,1×(−0,041946) = 0,254195. Các trọng số còn lại tính tương tự.</w:t>
      </w:r>
    </w:p>
    <w:p w14:paraId="1EB4B301">
      <w:pPr>
        <w:jc w:val="left"/>
      </w:pPr>
      <w:r>
        <w:rPr>
          <w:rFonts w:ascii="Times New Roman" w:hAnsi="Times New Roman" w:eastAsia="Times New Roman"/>
          <w:b w:val="0"/>
          <w:sz w:val="26"/>
        </w:rPr>
        <w:t>6. Tính lại đầu ra và hàm mất mát sau cập nhật</w:t>
      </w:r>
    </w:p>
    <w:p w14:paraId="70C25244">
      <w:pPr>
        <w:spacing w:before="40" w:after="100"/>
        <w:jc w:val="left"/>
      </w:pPr>
      <w:r>
        <w:rPr>
          <w:rFonts w:ascii="Times New Roman" w:hAnsi="Times New Roman" w:eastAsia="Times New Roman"/>
          <w:sz w:val="26"/>
        </w:rPr>
        <w:t>z_mới = 0,254195×0,1 + 0,258389×0,2 + 0,291946×1 ≈ 0,369043</w:t>
      </w:r>
    </w:p>
    <w:p w14:paraId="68D5E68E">
      <w:pPr>
        <w:spacing w:before="40" w:after="100"/>
        <w:jc w:val="left"/>
      </w:pPr>
      <w:r>
        <w:rPr>
          <w:rFonts w:ascii="Times New Roman" w:hAnsi="Times New Roman" w:eastAsia="Times New Roman"/>
          <w:sz w:val="26"/>
        </w:rPr>
        <w:t>ŷ_mới = σ(0,369043) ≈ 0,591228</w:t>
      </w:r>
    </w:p>
    <w:p w14:paraId="527104D8">
      <w:pPr>
        <w:spacing w:before="40" w:after="100"/>
        <w:jc w:val="left"/>
      </w:pPr>
      <w:r>
        <w:rPr>
          <w:rFonts w:ascii="Times New Roman" w:hAnsi="Times New Roman" w:eastAsia="Times New Roman"/>
          <w:sz w:val="26"/>
        </w:rPr>
        <w:t>L_mới = −ln(0,591228) ≈ 0,525554</w:t>
      </w:r>
    </w:p>
    <w:p w14:paraId="004BF3F1">
      <w:pPr>
        <w:jc w:val="left"/>
      </w:pPr>
      <w:r>
        <w:rPr>
          <w:rFonts w:ascii="Times New Roman" w:hAnsi="Times New Roman" w:eastAsia="Times New Roman"/>
          <w:b w:val="0"/>
          <w:sz w:val="26"/>
        </w:rPr>
        <w:t>Nhận xét: Đầu ra dự đoán tăng từ 0,580542 lên 0,591228, tiến gần giá trị mục tiêu y = 1. Hàm mất mát giảm từ 0,543793 xuống 0,525554. Như vậy, sau một lần cập nhật, mô hình đã cải thiện theo hướng mong muốn.</w:t>
      </w:r>
    </w:p>
    <w:p w14:paraId="01634760">
      <w:pPr>
        <w:pStyle w:val="2"/>
        <w:jc w:val="left"/>
        <w:rPr>
          <w:b/>
          <w:bCs w:val="0"/>
          <w:color w:val="000000" w:themeColor="text1"/>
          <w14:textFill>
            <w14:solidFill>
              <w14:schemeClr w14:val="tx1"/>
            </w14:solidFill>
          </w14:textFill>
        </w:rPr>
      </w:pPr>
      <w:r>
        <w:rPr>
          <w:rFonts w:hint="default" w:ascii="Times New Roman" w:hAnsi="Times New Roman" w:eastAsia="Times New Roman"/>
          <w:b/>
          <w:bCs w:val="0"/>
          <w:color w:val="000000" w:themeColor="text1"/>
          <w:sz w:val="26"/>
          <w:lang w:val="vi-VN"/>
          <w14:textFill>
            <w14:solidFill>
              <w14:schemeClr w14:val="tx1"/>
            </w14:solidFill>
          </w14:textFill>
        </w:rPr>
        <w:t>B</w:t>
      </w:r>
      <w:r>
        <w:rPr>
          <w:rFonts w:ascii="Times New Roman" w:hAnsi="Times New Roman" w:eastAsia="Times New Roman"/>
          <w:b/>
          <w:bCs w:val="0"/>
          <w:color w:val="000000" w:themeColor="text1"/>
          <w:sz w:val="26"/>
          <w14:textFill>
            <w14:solidFill>
              <w14:schemeClr w14:val="tx1"/>
            </w14:solidFill>
          </w14:textFill>
        </w:rPr>
        <w:t xml:space="preserve">ài 2. </w:t>
      </w:r>
      <w:r>
        <w:rPr>
          <w:rFonts w:hint="default" w:ascii="Times New Roman" w:hAnsi="Times New Roman" w:eastAsia="Times New Roman"/>
          <w:b/>
          <w:bCs w:val="0"/>
          <w:color w:val="000000" w:themeColor="text1"/>
          <w:sz w:val="26"/>
          <w:lang w:val="vi-VN"/>
          <w14:textFill>
            <w14:solidFill>
              <w14:schemeClr w14:val="tx1"/>
            </w14:solidFill>
          </w14:textFill>
        </w:rPr>
        <w:t>B</w:t>
      </w:r>
      <w:r>
        <w:rPr>
          <w:rFonts w:ascii="Times New Roman" w:hAnsi="Times New Roman" w:eastAsia="Times New Roman"/>
          <w:b/>
          <w:bCs w:val="0"/>
          <w:color w:val="000000" w:themeColor="text1"/>
          <w:sz w:val="26"/>
          <w14:textFill>
            <w14:solidFill>
              <w14:schemeClr w14:val="tx1"/>
            </w14:solidFill>
          </w14:textFill>
        </w:rPr>
        <w:t>iểu diễn mạng nơ-ron bằng vector và ma trận</w:t>
      </w:r>
    </w:p>
    <w:p w14:paraId="3CE74F6D">
      <w:pPr>
        <w:jc w:val="left"/>
        <w:rPr>
          <w:b/>
          <w:bCs/>
          <w:color w:val="000000" w:themeColor="text1"/>
          <w14:textFill>
            <w14:solidFill>
              <w14:schemeClr w14:val="tx1"/>
            </w14:solidFill>
          </w14:textFill>
        </w:rPr>
      </w:pPr>
      <w:r>
        <w:rPr>
          <w:rFonts w:ascii="Times New Roman" w:hAnsi="Times New Roman" w:eastAsia="Times New Roman"/>
          <w:b/>
          <w:bCs/>
          <w:color w:val="000000" w:themeColor="text1"/>
          <w:sz w:val="26"/>
          <w14:textFill>
            <w14:solidFill>
              <w14:schemeClr w14:val="tx1"/>
            </w14:solidFill>
          </w14:textFill>
        </w:rPr>
        <w:t>1. Xác định vector đầu vào, ma trận trọng số và vector bias</w:t>
      </w:r>
    </w:p>
    <w:p w14:paraId="55421745">
      <w:pPr>
        <w:spacing w:before="40" w:after="100"/>
        <w:jc w:val="left"/>
      </w:pPr>
      <w:r>
        <w:rPr>
          <w:rFonts w:ascii="Times New Roman" w:hAnsi="Times New Roman" w:eastAsia="Times New Roman"/>
          <w:sz w:val="26"/>
        </w:rPr>
        <w:t>x = [x₁; x₂; b] = [0,1; 0,2; 1]</w:t>
      </w:r>
    </w:p>
    <w:p w14:paraId="53D60A6B">
      <w:pPr>
        <w:spacing w:before="40" w:after="100"/>
        <w:jc w:val="left"/>
      </w:pPr>
      <w:r>
        <w:rPr>
          <w:rFonts w:ascii="Times New Roman" w:hAnsi="Times New Roman" w:eastAsia="Times New Roman"/>
          <w:sz w:val="26"/>
        </w:rPr>
        <w:t>W = [[0,5; 0,5; 0,5], [0,5; 0,5; 0,5]]</w:t>
      </w:r>
    </w:p>
    <w:p w14:paraId="1C0CA4B9">
      <w:pPr>
        <w:spacing w:before="40" w:after="100"/>
        <w:jc w:val="left"/>
      </w:pPr>
      <w:r>
        <w:rPr>
          <w:rFonts w:ascii="Times New Roman" w:hAnsi="Times New Roman" w:eastAsia="Times New Roman"/>
          <w:sz w:val="26"/>
        </w:rPr>
        <w:t>c = [0; 0]  (không dùng vector bias riêng vì bias đã được đưa vào x qua đầu vào b = 1)</w:t>
      </w:r>
    </w:p>
    <w:p w14:paraId="4D68379E">
      <w:pPr>
        <w:jc w:val="left"/>
      </w:pPr>
      <w:r>
        <w:rPr>
          <w:rFonts w:ascii="Times New Roman" w:hAnsi="Times New Roman" w:eastAsia="Times New Roman"/>
          <w:b w:val="0"/>
          <w:sz w:val="26"/>
        </w:rPr>
        <w:t>Trong ma trận W, mỗi hàng tương ứng với một nơ-ron đầu ra; mỗi cột lần lượt là trọng số nối với x₁, x₂ và b. Nếu tách bias khỏi đầu vào thì có thể viết x = [0,1; 0,2]ᵀ, W_x là ma trận 2×2 gồm các phần tử 0,5 và vector bias riêng là [0,5; 0,5]ᵀ.</w:t>
      </w:r>
    </w:p>
    <w:p w14:paraId="1A73830D">
      <w:pPr>
        <w:jc w:val="left"/>
        <w:rPr>
          <w:b/>
          <w:bCs/>
        </w:rPr>
      </w:pPr>
      <w:r>
        <w:rPr>
          <w:rFonts w:ascii="Times New Roman" w:hAnsi="Times New Roman" w:eastAsia="Times New Roman"/>
          <w:b/>
          <w:bCs/>
          <w:sz w:val="26"/>
        </w:rPr>
        <w:t>2. Viết phương trình lan truyền xuôi dạng vector và ma trận</w:t>
      </w:r>
    </w:p>
    <w:p w14:paraId="4322E099">
      <w:pPr>
        <w:spacing w:before="40" w:after="100"/>
        <w:jc w:val="left"/>
      </w:pPr>
      <w:r>
        <w:rPr>
          <w:rFonts w:ascii="Times New Roman" w:hAnsi="Times New Roman" w:eastAsia="Times New Roman"/>
          <w:sz w:val="26"/>
        </w:rPr>
        <w:t>z = W x</w:t>
      </w:r>
    </w:p>
    <w:p w14:paraId="7A7DE89F">
      <w:pPr>
        <w:spacing w:before="40" w:after="100"/>
        <w:jc w:val="left"/>
      </w:pPr>
      <w:r>
        <w:rPr>
          <w:rFonts w:ascii="Times New Roman" w:hAnsi="Times New Roman" w:eastAsia="Times New Roman"/>
          <w:sz w:val="26"/>
        </w:rPr>
        <w:t>z = [[0,5; 0,5; 0,5], [0,5; 0,5; 0,5]] × [0,1; 0,2; 1]</w:t>
      </w:r>
    </w:p>
    <w:p w14:paraId="46CF1BFE">
      <w:pPr>
        <w:jc w:val="left"/>
        <w:rPr>
          <w:b/>
          <w:bCs/>
        </w:rPr>
      </w:pPr>
      <w:r>
        <w:rPr>
          <w:rFonts w:ascii="Times New Roman" w:hAnsi="Times New Roman" w:eastAsia="Times New Roman"/>
          <w:b/>
          <w:bCs/>
          <w:sz w:val="26"/>
        </w:rPr>
        <w:t>3. Tính vector tổng có trọng số z</w:t>
      </w:r>
    </w:p>
    <w:p w14:paraId="6727F821">
      <w:pPr>
        <w:spacing w:before="40" w:after="100"/>
        <w:jc w:val="left"/>
      </w:pPr>
      <w:r>
        <w:rPr>
          <w:rFonts w:ascii="Times New Roman" w:hAnsi="Times New Roman" w:eastAsia="Times New Roman"/>
          <w:sz w:val="26"/>
        </w:rPr>
        <w:t>z₁ = 0,5×0,1 + 0,5×0,2 + 0,5×1 = 0,65</w:t>
      </w:r>
    </w:p>
    <w:p w14:paraId="4B6C512A">
      <w:pPr>
        <w:spacing w:before="40" w:after="100"/>
        <w:jc w:val="left"/>
      </w:pPr>
      <w:r>
        <w:rPr>
          <w:rFonts w:ascii="Times New Roman" w:hAnsi="Times New Roman" w:eastAsia="Times New Roman"/>
          <w:sz w:val="26"/>
        </w:rPr>
        <w:t>z₂ = 0,5×0,1 + 0,5×0,2 + 0,5×1 = 0,65</w:t>
      </w:r>
    </w:p>
    <w:p w14:paraId="0339B489">
      <w:pPr>
        <w:spacing w:before="40" w:after="100"/>
        <w:jc w:val="left"/>
      </w:pPr>
      <w:r>
        <w:rPr>
          <w:rFonts w:ascii="Times New Roman" w:hAnsi="Times New Roman" w:eastAsia="Times New Roman"/>
          <w:sz w:val="26"/>
        </w:rPr>
        <w:t>z = [0,65; 0,65]</w:t>
      </w:r>
    </w:p>
    <w:p w14:paraId="6ACA3606">
      <w:pPr>
        <w:jc w:val="left"/>
        <w:rPr>
          <w:b/>
          <w:bCs/>
        </w:rPr>
      </w:pPr>
      <w:r>
        <w:rPr>
          <w:rFonts w:ascii="Times New Roman" w:hAnsi="Times New Roman" w:eastAsia="Times New Roman"/>
          <w:b/>
          <w:bCs/>
          <w:sz w:val="26"/>
        </w:rPr>
        <w:t>4. Biểu diễn vector đầu ra dưới dạng ŷ = f(z)</w:t>
      </w:r>
    </w:p>
    <w:p w14:paraId="3220848E">
      <w:pPr>
        <w:jc w:val="left"/>
      </w:pPr>
      <w:r>
        <w:rPr>
          <w:rFonts w:ascii="Times New Roman" w:hAnsi="Times New Roman" w:eastAsia="Times New Roman"/>
          <w:b w:val="0"/>
          <w:sz w:val="26"/>
        </w:rPr>
        <w:t>Chọn hàm kích hoạt sigmoid cho cả hai nơ-ron:</w:t>
      </w:r>
    </w:p>
    <w:p w14:paraId="50F846F5">
      <w:pPr>
        <w:spacing w:before="40" w:after="100"/>
        <w:jc w:val="left"/>
      </w:pPr>
      <w:r>
        <w:rPr>
          <w:rFonts w:ascii="Times New Roman" w:hAnsi="Times New Roman" w:eastAsia="Times New Roman"/>
          <w:sz w:val="26"/>
        </w:rPr>
        <w:t>ŷ = σ(z) = [σ(0,65); σ(0,65)]</w:t>
      </w:r>
    </w:p>
    <w:p w14:paraId="09C037C3">
      <w:pPr>
        <w:spacing w:before="40" w:after="100"/>
        <w:jc w:val="left"/>
      </w:pPr>
      <w:r>
        <w:rPr>
          <w:rFonts w:ascii="Times New Roman" w:hAnsi="Times New Roman" w:eastAsia="Times New Roman"/>
          <w:sz w:val="26"/>
        </w:rPr>
        <w:t>ŷ ≈ [0,657010; 0,657010]</w:t>
      </w:r>
    </w:p>
    <w:p w14:paraId="30588164">
      <w:pPr>
        <w:jc w:val="left"/>
        <w:rPr>
          <w:b/>
          <w:bCs/>
        </w:rPr>
      </w:pPr>
      <w:r>
        <w:rPr>
          <w:rFonts w:ascii="Times New Roman" w:hAnsi="Times New Roman" w:eastAsia="Times New Roman"/>
          <w:b/>
          <w:bCs/>
          <w:sz w:val="26"/>
        </w:rPr>
        <w:t>5. Thực hiện lan truyền xuôi bằng phương pháp vectorized</w:t>
      </w:r>
    </w:p>
    <w:p w14:paraId="618DC6FA">
      <w:pPr>
        <w:jc w:val="left"/>
      </w:pPr>
      <w:r>
        <w:rPr>
          <w:rFonts w:ascii="Times New Roman" w:hAnsi="Times New Roman" w:eastAsia="Times New Roman"/>
          <w:b w:val="0"/>
          <w:sz w:val="26"/>
        </w:rPr>
        <w:t>Thay vì tính riêng từng nơ-ron, ta thực hiện một phép nhân ma trận duy nhất W×x để nhận đồng thời z₁ và z₂. Sau đó áp dụng sigmoid theo từng phần tử của vector z. Kết quả là z = [0,65; 0,65] và ŷ = [0,657010; 0,657010].</w:t>
      </w:r>
    </w:p>
    <w:p w14:paraId="46D051A0">
      <w:pPr>
        <w:jc w:val="left"/>
      </w:pPr>
      <w:r>
        <w:rPr>
          <w:rFonts w:ascii="Times New Roman" w:hAnsi="Times New Roman" w:eastAsia="Times New Roman"/>
          <w:b w:val="0"/>
          <w:sz w:val="26"/>
        </w:rPr>
        <w:t>Nếu tính riêng từng nơ-ron, mỗi nơ-ron đều có z = 0,5×0,1 + 0,5×0,2 + 0,5×1 = 0,65 và đầu ra sigmoid bằng 0,657010. Hai cách cho kết quả giống nhau.</w:t>
      </w:r>
    </w:p>
    <w:p w14:paraId="4867E8E1">
      <w:pPr>
        <w:jc w:val="left"/>
        <w:rPr>
          <w:b/>
          <w:bCs/>
        </w:rPr>
      </w:pPr>
      <w:r>
        <w:rPr>
          <w:rFonts w:ascii="Times New Roman" w:hAnsi="Times New Roman" w:eastAsia="Times New Roman"/>
          <w:b/>
          <w:bCs/>
          <w:sz w:val="26"/>
        </w:rPr>
        <w:t>6. So sánh hai cách tính và lợi ích của vectorization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042F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47DE89D">
            <w:pPr>
              <w:jc w:val="left"/>
            </w:pPr>
            <w:r>
              <w:rPr>
                <w:rFonts w:ascii="Times New Roman" w:hAnsi="Times New Roman" w:eastAsia="Times New Roman"/>
                <w:b/>
                <w:sz w:val="26"/>
              </w:rPr>
              <w:t>Tiêu chí</w:t>
            </w:r>
          </w:p>
        </w:tc>
        <w:tc>
          <w:tcPr>
            <w:tcW w:w="3230" w:type="dxa"/>
            <w:vAlign w:val="center"/>
          </w:tcPr>
          <w:p w14:paraId="19EB7BBD">
            <w:pPr>
              <w:jc w:val="left"/>
            </w:pPr>
            <w:r>
              <w:rPr>
                <w:rFonts w:ascii="Times New Roman" w:hAnsi="Times New Roman" w:eastAsia="Times New Roman"/>
                <w:b/>
                <w:sz w:val="26"/>
              </w:rPr>
              <w:t>Tính từng nơ-ron</w:t>
            </w:r>
          </w:p>
        </w:tc>
        <w:tc>
          <w:tcPr>
            <w:tcW w:w="3230" w:type="dxa"/>
            <w:vAlign w:val="center"/>
          </w:tcPr>
          <w:p w14:paraId="21D116C5">
            <w:pPr>
              <w:jc w:val="left"/>
            </w:pPr>
            <w:r>
              <w:rPr>
                <w:rFonts w:ascii="Times New Roman" w:hAnsi="Times New Roman" w:eastAsia="Times New Roman"/>
                <w:b/>
                <w:sz w:val="26"/>
              </w:rPr>
              <w:t>Tính vectorized</w:t>
            </w:r>
          </w:p>
        </w:tc>
      </w:tr>
      <w:tr w14:paraId="2D51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6FE218C">
            <w:pPr>
              <w:jc w:val="left"/>
            </w:pPr>
            <w:r>
              <w:rPr>
                <w:rFonts w:ascii="Times New Roman" w:hAnsi="Times New Roman" w:eastAsia="Times New Roman"/>
                <w:sz w:val="26"/>
              </w:rPr>
              <w:t>Cách thực hiện</w:t>
            </w:r>
          </w:p>
        </w:tc>
        <w:tc>
          <w:tcPr>
            <w:tcW w:w="3230" w:type="dxa"/>
            <w:vAlign w:val="center"/>
          </w:tcPr>
          <w:p w14:paraId="0D37A7DF">
            <w:pPr>
              <w:jc w:val="left"/>
            </w:pPr>
            <w:r>
              <w:rPr>
                <w:rFonts w:ascii="Times New Roman" w:hAnsi="Times New Roman" w:eastAsia="Times New Roman"/>
                <w:sz w:val="26"/>
              </w:rPr>
              <w:t>Tính z₁, z₂ riêng biệt.</w:t>
            </w:r>
          </w:p>
        </w:tc>
        <w:tc>
          <w:tcPr>
            <w:tcW w:w="3230" w:type="dxa"/>
            <w:vAlign w:val="center"/>
          </w:tcPr>
          <w:p w14:paraId="6EFA355D">
            <w:pPr>
              <w:jc w:val="left"/>
            </w:pPr>
            <w:r>
              <w:rPr>
                <w:rFonts w:ascii="Times New Roman" w:hAnsi="Times New Roman" w:eastAsia="Times New Roman"/>
                <w:sz w:val="26"/>
              </w:rPr>
              <w:t>Dùng phép nhân ma trận W×x.</w:t>
            </w:r>
          </w:p>
        </w:tc>
      </w:tr>
      <w:tr w14:paraId="7C24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D51A876">
            <w:pPr>
              <w:jc w:val="left"/>
            </w:pPr>
            <w:r>
              <w:rPr>
                <w:rFonts w:ascii="Times New Roman" w:hAnsi="Times New Roman" w:eastAsia="Times New Roman"/>
                <w:sz w:val="26"/>
              </w:rPr>
              <w:t>Kết quả</w:t>
            </w:r>
          </w:p>
        </w:tc>
        <w:tc>
          <w:tcPr>
            <w:tcW w:w="3230" w:type="dxa"/>
            <w:vAlign w:val="center"/>
          </w:tcPr>
          <w:p w14:paraId="01BDBEAE">
            <w:pPr>
              <w:jc w:val="left"/>
            </w:pPr>
            <w:r>
              <w:rPr>
                <w:rFonts w:ascii="Times New Roman" w:hAnsi="Times New Roman" w:eastAsia="Times New Roman"/>
                <w:sz w:val="26"/>
              </w:rPr>
              <w:t>z₁ = z₂ = 0,65; đầu ra đều 0,657010.</w:t>
            </w:r>
          </w:p>
        </w:tc>
        <w:tc>
          <w:tcPr>
            <w:tcW w:w="3230" w:type="dxa"/>
            <w:vAlign w:val="center"/>
          </w:tcPr>
          <w:p w14:paraId="61AE87E4">
            <w:pPr>
              <w:jc w:val="left"/>
            </w:pPr>
            <w:r>
              <w:rPr>
                <w:rFonts w:ascii="Times New Roman" w:hAnsi="Times New Roman" w:eastAsia="Times New Roman"/>
                <w:sz w:val="26"/>
              </w:rPr>
              <w:t>z = [0,65; 0,65]; đầu ra [0,657010; 0,657010].</w:t>
            </w:r>
          </w:p>
        </w:tc>
      </w:tr>
      <w:tr w14:paraId="5EDC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5F48FC3">
            <w:pPr>
              <w:jc w:val="left"/>
            </w:pPr>
            <w:r>
              <w:rPr>
                <w:rFonts w:ascii="Times New Roman" w:hAnsi="Times New Roman" w:eastAsia="Times New Roman"/>
                <w:sz w:val="26"/>
              </w:rPr>
              <w:t>Ưu điểm</w:t>
            </w:r>
          </w:p>
        </w:tc>
        <w:tc>
          <w:tcPr>
            <w:tcW w:w="3230" w:type="dxa"/>
            <w:vAlign w:val="center"/>
          </w:tcPr>
          <w:p w14:paraId="5B22FEED">
            <w:pPr>
              <w:jc w:val="left"/>
            </w:pPr>
            <w:r>
              <w:rPr>
                <w:rFonts w:ascii="Times New Roman" w:hAnsi="Times New Roman" w:eastAsia="Times New Roman"/>
                <w:sz w:val="26"/>
              </w:rPr>
              <w:t>Dễ theo dõi khi mạng có ít nơ-ron.</w:t>
            </w:r>
          </w:p>
        </w:tc>
        <w:tc>
          <w:tcPr>
            <w:tcW w:w="3230" w:type="dxa"/>
            <w:vAlign w:val="center"/>
          </w:tcPr>
          <w:p w14:paraId="1012C6D3">
            <w:pPr>
              <w:jc w:val="left"/>
            </w:pPr>
            <w:r>
              <w:rPr>
                <w:rFonts w:ascii="Times New Roman" w:hAnsi="Times New Roman" w:eastAsia="Times New Roman"/>
                <w:sz w:val="26"/>
              </w:rPr>
              <w:t>Mã gọn, giảm lặp phép tính, tận dụng tối ưu của thư viện ma trận và phù hợp mạng lớn.</w:t>
            </w:r>
          </w:p>
        </w:tc>
      </w:tr>
    </w:tbl>
    <w:p w14:paraId="68F32A32">
      <w:pPr>
        <w:jc w:val="left"/>
      </w:pPr>
    </w:p>
    <w:p w14:paraId="38788713">
      <w:pPr>
        <w:jc w:val="left"/>
      </w:pPr>
      <w:r>
        <w:rPr>
          <w:rFonts w:ascii="Times New Roman" w:hAnsi="Times New Roman" w:eastAsia="Times New Roman"/>
          <w:b w:val="0"/>
          <w:sz w:val="26"/>
        </w:rPr>
        <w:t>Lưu ý: Vector bias có thể được biểu diễn theo một trong hai cách: (1) thêm b = 1 vào vector đầu vào và đặt trọng số bias trong W như bài giải; hoặc (2) tách bias thành vector riêng. Không cộng bias theo cả hai cách cùng lúc vì sẽ bị tính hai lần.</w:t>
      </w:r>
    </w:p>
    <w:p w14:paraId="34BBE889">
      <w:pPr>
        <w:pStyle w:val="2"/>
        <w:jc w:val="left"/>
        <w:rPr>
          <w:b/>
          <w:bCs w:val="0"/>
          <w:color w:val="000000" w:themeColor="text1"/>
          <w14:textFill>
            <w14:solidFill>
              <w14:schemeClr w14:val="tx1"/>
            </w14:solidFill>
          </w14:textFill>
        </w:rPr>
      </w:pPr>
      <w:r>
        <w:rPr>
          <w:rFonts w:hint="default" w:ascii="Times New Roman" w:hAnsi="Times New Roman" w:eastAsia="Times New Roman"/>
          <w:b/>
          <w:bCs w:val="0"/>
          <w:color w:val="000000" w:themeColor="text1"/>
          <w:sz w:val="26"/>
          <w:lang w:val="vi-VN"/>
          <w14:textFill>
            <w14:solidFill>
              <w14:schemeClr w14:val="tx1"/>
            </w14:solidFill>
          </w14:textFill>
        </w:rPr>
        <w:t>B</w:t>
      </w:r>
      <w:r>
        <w:rPr>
          <w:rFonts w:ascii="Times New Roman" w:hAnsi="Times New Roman" w:eastAsia="Times New Roman"/>
          <w:b/>
          <w:bCs w:val="0"/>
          <w:color w:val="000000" w:themeColor="text1"/>
          <w:sz w:val="26"/>
          <w14:textFill>
            <w14:solidFill>
              <w14:schemeClr w14:val="tx1"/>
            </w14:solidFill>
          </w14:textFill>
        </w:rPr>
        <w:t xml:space="preserve">ài 3. </w:t>
      </w:r>
      <w:r>
        <w:rPr>
          <w:rFonts w:hint="default" w:ascii="Times New Roman" w:hAnsi="Times New Roman" w:eastAsia="Times New Roman"/>
          <w:b/>
          <w:bCs w:val="0"/>
          <w:color w:val="000000" w:themeColor="text1"/>
          <w:sz w:val="26"/>
          <w:lang w:val="vi-VN"/>
          <w14:textFill>
            <w14:solidFill>
              <w14:schemeClr w14:val="tx1"/>
            </w14:solidFill>
          </w14:textFill>
        </w:rPr>
        <w:t>L</w:t>
      </w:r>
      <w:r>
        <w:rPr>
          <w:rFonts w:ascii="Times New Roman" w:hAnsi="Times New Roman" w:eastAsia="Times New Roman"/>
          <w:b/>
          <w:bCs w:val="0"/>
          <w:color w:val="000000" w:themeColor="text1"/>
          <w:sz w:val="26"/>
          <w14:textFill>
            <w14:solidFill>
              <w14:schemeClr w14:val="tx1"/>
            </w14:solidFill>
          </w14:textFill>
        </w:rPr>
        <w:t>an truyền ngược với các hàm kích hoạt khác nhau</w:t>
      </w:r>
    </w:p>
    <w:p w14:paraId="32FF9162">
      <w:pPr>
        <w:jc w:val="left"/>
      </w:pPr>
      <w:r>
        <w:rPr>
          <w:rFonts w:ascii="Times New Roman" w:hAnsi="Times New Roman" w:eastAsia="Times New Roman"/>
          <w:b w:val="0"/>
          <w:sz w:val="26"/>
        </w:rPr>
        <w:t>Mỗi nơ-ron đầu ra có tổng trọng số ban đầu giống nhau:</w:t>
      </w:r>
    </w:p>
    <w:p w14:paraId="591E833B">
      <w:pPr>
        <w:spacing w:before="40" w:after="100"/>
        <w:jc w:val="left"/>
      </w:pPr>
      <w:r>
        <w:rPr>
          <w:rFonts w:ascii="Times New Roman" w:hAnsi="Times New Roman" w:eastAsia="Times New Roman"/>
          <w:sz w:val="26"/>
        </w:rPr>
        <w:t>z₁ = z₂ = 0,5×0,1 + 0,5×0,2 + 0,5×1 = 0,65</w:t>
      </w:r>
    </w:p>
    <w:p w14:paraId="19DDF2A8">
      <w:pPr>
        <w:jc w:val="left"/>
      </w:pPr>
      <w:r>
        <w:rPr>
          <w:rFonts w:ascii="Times New Roman" w:hAnsi="Times New Roman" w:eastAsia="Times New Roman"/>
          <w:b w:val="0"/>
          <w:sz w:val="26"/>
        </w:rPr>
        <w:t>Cách chọn hàm mất mát và đạo hàm</w:t>
      </w:r>
    </w:p>
    <w:p w14:paraId="727F4177">
      <w:pPr>
        <w:jc w:val="left"/>
      </w:pPr>
      <w:r>
        <w:rPr>
          <w:rFonts w:ascii="Times New Roman" w:hAnsi="Times New Roman" w:eastAsia="Times New Roman"/>
          <w:b w:val="0"/>
          <w:sz w:val="26"/>
        </w:rPr>
        <w:t>Đề yêu cầu Cross-Entropy nhưng đồng thời lưu ý tanh và ReLU không bảo đảm đầu ra thuộc [0,1]. Vì vậy, không đưa trực tiếp đầu ra tanh/ReLU vào BCE. Trong lời giải này, nơ-ron thứ nhất dùng MSE dạng L₁ = ½(a₁−y₁)²; nơ-ron thứ hai dùng BCE vì sigmoid tạo đầu ra trong (0,1). Tổng mất mát L = L₁ + L₂.</w:t>
      </w:r>
    </w:p>
    <w:p w14:paraId="590E1430">
      <w:pPr>
        <w:spacing w:before="40" w:after="100"/>
        <w:jc w:val="left"/>
      </w:pPr>
      <w:r>
        <w:rPr>
          <w:rFonts w:ascii="Times New Roman" w:hAnsi="Times New Roman" w:eastAsia="Times New Roman"/>
          <w:sz w:val="26"/>
        </w:rPr>
        <w:t>Với nơ-ron sigmoid + BCE: ∂L₂/∂z₂ = a₂ − y₂</w:t>
      </w:r>
    </w:p>
    <w:p w14:paraId="2835A1F7">
      <w:pPr>
        <w:spacing w:before="40" w:after="100"/>
        <w:jc w:val="left"/>
      </w:pPr>
      <w:r>
        <w:rPr>
          <w:rFonts w:ascii="Times New Roman" w:hAnsi="Times New Roman" w:eastAsia="Times New Roman"/>
          <w:sz w:val="26"/>
        </w:rPr>
        <w:t>Với nơ-ron tanh + MSE: ∂L₁/∂z₁ = (a₁−y₁)(1−a₁²)</w:t>
      </w:r>
    </w:p>
    <w:p w14:paraId="41B790D1">
      <w:pPr>
        <w:spacing w:before="40" w:after="100"/>
        <w:jc w:val="left"/>
      </w:pPr>
      <w:r>
        <w:rPr>
          <w:rFonts w:ascii="Times New Roman" w:hAnsi="Times New Roman" w:eastAsia="Times New Roman"/>
          <w:sz w:val="26"/>
        </w:rPr>
        <w:t>Với nơ-ron ReLU + MSE: ∂L₁/∂z₁ = (a₁−y₁)×ReLU′(z₁); ở đây z₁ = 0,65 &gt; 0 nên ReLU′(z₁) = 1.</w:t>
      </w:r>
    </w:p>
    <w:p w14:paraId="22AEB924">
      <w:pPr>
        <w:pStyle w:val="3"/>
        <w:jc w:val="left"/>
        <w:rPr>
          <w:b/>
          <w:bCs w:val="0"/>
          <w:color w:val="000000" w:themeColor="text1"/>
          <w14:textFill>
            <w14:solidFill>
              <w14:schemeClr w14:val="tx1"/>
            </w14:solidFill>
          </w14:textFill>
        </w:rPr>
      </w:pPr>
      <w:r>
        <w:rPr>
          <w:rFonts w:hint="default" w:ascii="Times New Roman" w:hAnsi="Times New Roman" w:eastAsia="Times New Roman"/>
          <w:b/>
          <w:bCs w:val="0"/>
          <w:color w:val="000000" w:themeColor="text1"/>
          <w:sz w:val="26"/>
          <w:lang w:val="vi-VN"/>
          <w14:textFill>
            <w14:solidFill>
              <w14:schemeClr w14:val="tx1"/>
            </w14:solidFill>
          </w14:textFill>
        </w:rPr>
        <w:t>T</w:t>
      </w:r>
      <w:r>
        <w:rPr>
          <w:rFonts w:ascii="Times New Roman" w:hAnsi="Times New Roman" w:eastAsia="Times New Roman"/>
          <w:b/>
          <w:bCs w:val="0"/>
          <w:color w:val="000000" w:themeColor="text1"/>
          <w:sz w:val="26"/>
          <w14:textFill>
            <w14:solidFill>
              <w14:schemeClr w14:val="tx1"/>
            </w14:solidFill>
          </w14:textFill>
        </w:rPr>
        <w:t xml:space="preserve">rường hợp 1. </w:t>
      </w:r>
      <w:r>
        <w:rPr>
          <w:rFonts w:hint="default" w:ascii="Times New Roman" w:hAnsi="Times New Roman" w:eastAsia="Times New Roman"/>
          <w:b/>
          <w:bCs w:val="0"/>
          <w:color w:val="000000" w:themeColor="text1"/>
          <w:sz w:val="26"/>
          <w:lang w:val="vi-VN"/>
          <w14:textFill>
            <w14:solidFill>
              <w14:schemeClr w14:val="tx1"/>
            </w14:solidFill>
          </w14:textFill>
        </w:rPr>
        <w:t>T</w:t>
      </w:r>
      <w:r>
        <w:rPr>
          <w:rFonts w:ascii="Times New Roman" w:hAnsi="Times New Roman" w:eastAsia="Times New Roman"/>
          <w:b/>
          <w:bCs w:val="0"/>
          <w:color w:val="000000" w:themeColor="text1"/>
          <w:sz w:val="26"/>
          <w14:textFill>
            <w14:solidFill>
              <w14:schemeClr w14:val="tx1"/>
            </w14:solidFill>
          </w14:textFill>
        </w:rPr>
        <w:t xml:space="preserve">anh và </w:t>
      </w:r>
      <w:r>
        <w:rPr>
          <w:rFonts w:hint="default" w:ascii="Times New Roman" w:hAnsi="Times New Roman" w:eastAsia="Times New Roman"/>
          <w:b/>
          <w:bCs w:val="0"/>
          <w:color w:val="000000" w:themeColor="text1"/>
          <w:sz w:val="26"/>
          <w:lang w:val="vi-VN"/>
          <w14:textFill>
            <w14:solidFill>
              <w14:schemeClr w14:val="tx1"/>
            </w14:solidFill>
          </w14:textFill>
        </w:rPr>
        <w:t>S</w:t>
      </w:r>
      <w:r>
        <w:rPr>
          <w:rFonts w:ascii="Times New Roman" w:hAnsi="Times New Roman" w:eastAsia="Times New Roman"/>
          <w:b/>
          <w:bCs w:val="0"/>
          <w:color w:val="000000" w:themeColor="text1"/>
          <w:sz w:val="26"/>
          <w14:textFill>
            <w14:solidFill>
              <w14:schemeClr w14:val="tx1"/>
            </w14:solidFill>
          </w14:textFill>
        </w:rPr>
        <w:t>igmoid</w:t>
      </w:r>
    </w:p>
    <w:p w14:paraId="7D01EBEE">
      <w:pPr>
        <w:jc w:val="left"/>
      </w:pPr>
      <w:r>
        <w:rPr>
          <w:rFonts w:ascii="Times New Roman" w:hAnsi="Times New Roman" w:eastAsia="Times New Roman"/>
          <w:b w:val="0"/>
          <w:sz w:val="26"/>
        </w:rPr>
        <w:t>1. Biểu thức tính tổng có trọng số</w:t>
      </w:r>
    </w:p>
    <w:p w14:paraId="54B63EE6">
      <w:pPr>
        <w:spacing w:before="40" w:after="100"/>
        <w:jc w:val="left"/>
      </w:pPr>
      <w:r>
        <w:rPr>
          <w:rFonts w:ascii="Times New Roman" w:hAnsi="Times New Roman" w:eastAsia="Times New Roman"/>
          <w:sz w:val="26"/>
        </w:rPr>
        <w:t>z₁ = w₁₁x₁ + w₁₂x₂ + w_bias,₁b = 0,65</w:t>
      </w:r>
    </w:p>
    <w:p w14:paraId="2458CFB6">
      <w:pPr>
        <w:spacing w:before="40" w:after="100"/>
        <w:jc w:val="left"/>
      </w:pPr>
      <w:r>
        <w:rPr>
          <w:rFonts w:ascii="Times New Roman" w:hAnsi="Times New Roman" w:eastAsia="Times New Roman"/>
          <w:sz w:val="26"/>
        </w:rPr>
        <w:t>z₂ = w₂₁x₁ + w₂₂x₂ + w_bias,₂b = 0,65</w:t>
      </w:r>
    </w:p>
    <w:p w14:paraId="2C17B555">
      <w:pPr>
        <w:jc w:val="left"/>
        <w:rPr>
          <w:b/>
          <w:bCs/>
        </w:rPr>
      </w:pPr>
      <w:r>
        <w:rPr>
          <w:rFonts w:ascii="Times New Roman" w:hAnsi="Times New Roman" w:eastAsia="Times New Roman"/>
          <w:b/>
          <w:bCs/>
          <w:sz w:val="26"/>
        </w:rPr>
        <w:t>2. Tính đầu ra của mạng</w:t>
      </w:r>
    </w:p>
    <w:p w14:paraId="7BDD6477">
      <w:pPr>
        <w:spacing w:before="40" w:after="100"/>
        <w:jc w:val="left"/>
      </w:pPr>
      <w:r>
        <w:rPr>
          <w:rFonts w:ascii="Times New Roman" w:hAnsi="Times New Roman" w:eastAsia="Times New Roman"/>
          <w:sz w:val="26"/>
        </w:rPr>
        <w:t>a₁ = tanh(0,65) ≈ 0,571670</w:t>
      </w:r>
    </w:p>
    <w:p w14:paraId="285E853D">
      <w:pPr>
        <w:spacing w:before="40" w:after="100"/>
        <w:jc w:val="left"/>
      </w:pPr>
      <w:r>
        <w:rPr>
          <w:rFonts w:ascii="Times New Roman" w:hAnsi="Times New Roman" w:eastAsia="Times New Roman"/>
          <w:sz w:val="26"/>
        </w:rPr>
        <w:t>a₂ = σ(0,65) ≈ 0,657010</w:t>
      </w:r>
    </w:p>
    <w:p w14:paraId="35E9C7CE">
      <w:pPr>
        <w:jc w:val="left"/>
        <w:rPr>
          <w:b/>
          <w:bCs/>
        </w:rPr>
      </w:pPr>
      <w:r>
        <w:rPr>
          <w:rFonts w:ascii="Times New Roman" w:hAnsi="Times New Roman" w:eastAsia="Times New Roman"/>
          <w:b/>
          <w:bCs/>
          <w:sz w:val="26"/>
        </w:rPr>
        <w:t>3. Tính hàm mất mát</w:t>
      </w:r>
    </w:p>
    <w:p w14:paraId="59E674A7">
      <w:pPr>
        <w:spacing w:before="40" w:after="100"/>
        <w:jc w:val="left"/>
      </w:pPr>
      <w:r>
        <w:rPr>
          <w:rFonts w:ascii="Times New Roman" w:hAnsi="Times New Roman" w:eastAsia="Times New Roman"/>
          <w:sz w:val="26"/>
        </w:rPr>
        <w:t>L₁ = ½(a₁−y₁)² = ½(0,571670−0)² ≈ 0,163403</w:t>
      </w:r>
    </w:p>
    <w:p w14:paraId="7766D37B">
      <w:pPr>
        <w:spacing w:before="40" w:after="100"/>
        <w:jc w:val="left"/>
      </w:pPr>
      <w:r>
        <w:rPr>
          <w:rFonts w:ascii="Times New Roman" w:hAnsi="Times New Roman" w:eastAsia="Times New Roman"/>
          <w:sz w:val="26"/>
        </w:rPr>
        <w:t>L₂ = −[y₂ln(a₂)+(1−y₂)ln(1−a₂)] = −ln(0,657010) ≈ 0,420055</w:t>
      </w:r>
    </w:p>
    <w:p w14:paraId="613B5D9D">
      <w:pPr>
        <w:spacing w:before="40" w:after="100"/>
        <w:jc w:val="left"/>
      </w:pPr>
      <w:r>
        <w:rPr>
          <w:rFonts w:ascii="Times New Roman" w:hAnsi="Times New Roman" w:eastAsia="Times New Roman"/>
          <w:sz w:val="26"/>
        </w:rPr>
        <w:t>L = L₁ + L₂ ≈ 0,583459</w:t>
      </w:r>
    </w:p>
    <w:p w14:paraId="582EF99A">
      <w:pPr>
        <w:jc w:val="left"/>
        <w:rPr>
          <w:b/>
          <w:bCs/>
          <w:color w:val="000000" w:themeColor="text1"/>
          <w14:textFill>
            <w14:solidFill>
              <w14:schemeClr w14:val="tx1"/>
            </w14:solidFill>
          </w14:textFill>
        </w:rPr>
      </w:pPr>
      <w:r>
        <w:rPr>
          <w:rFonts w:ascii="Times New Roman" w:hAnsi="Times New Roman" w:eastAsia="Times New Roman"/>
          <w:b/>
          <w:bCs/>
          <w:color w:val="000000" w:themeColor="text1"/>
          <w:sz w:val="26"/>
          <w14:textFill>
            <w14:solidFill>
              <w14:schemeClr w14:val="tx1"/>
            </w14:solidFill>
          </w14:textFill>
        </w:rPr>
        <w:t>4. Tính gradient theo quy tắc dây chuyền</w:t>
      </w:r>
    </w:p>
    <w:p w14:paraId="16993A26">
      <w:pPr>
        <w:spacing w:before="40" w:after="100"/>
        <w:jc w:val="left"/>
      </w:pPr>
      <w:r>
        <w:rPr>
          <w:rFonts w:ascii="Times New Roman" w:hAnsi="Times New Roman" w:eastAsia="Times New Roman"/>
          <w:sz w:val="26"/>
        </w:rPr>
        <w:t>δ₁ = ∂L₁/∂z₁ = a₁(1−a₁²) ≈ 0,384844</w:t>
      </w:r>
    </w:p>
    <w:p w14:paraId="112F883F">
      <w:pPr>
        <w:spacing w:before="40" w:after="100"/>
        <w:jc w:val="left"/>
      </w:pPr>
      <w:r>
        <w:rPr>
          <w:rFonts w:ascii="Times New Roman" w:hAnsi="Times New Roman" w:eastAsia="Times New Roman"/>
          <w:sz w:val="26"/>
        </w:rPr>
        <w:t>δ₂ = ∂L₂/∂z₂ = a₂−y₂ = 0,657010−1 = −0,342990</w:t>
      </w:r>
    </w:p>
    <w:p w14:paraId="138421EE">
      <w:pPr>
        <w:jc w:val="left"/>
      </w:pPr>
      <w:r>
        <w:rPr>
          <w:rFonts w:ascii="Times New Roman" w:hAnsi="Times New Roman" w:eastAsia="Times New Roman"/>
          <w:b w:val="0"/>
          <w:sz w:val="26"/>
        </w:rPr>
        <w:t>Gradient của từng trọng số bằng δ nhân với đầu vào tương ứng: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F89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55AC8A4">
            <w:pPr>
              <w:jc w:val="left"/>
            </w:pPr>
            <w:r>
              <w:rPr>
                <w:rFonts w:ascii="Times New Roman" w:hAnsi="Times New Roman" w:eastAsia="Times New Roman"/>
                <w:b/>
                <w:sz w:val="26"/>
              </w:rPr>
              <w:t>Tham số</w:t>
            </w:r>
          </w:p>
        </w:tc>
        <w:tc>
          <w:tcPr>
            <w:tcW w:w="3230" w:type="dxa"/>
            <w:vAlign w:val="center"/>
          </w:tcPr>
          <w:p w14:paraId="742A8F89">
            <w:pPr>
              <w:jc w:val="left"/>
            </w:pPr>
            <w:r>
              <w:rPr>
                <w:rFonts w:ascii="Times New Roman" w:hAnsi="Times New Roman" w:eastAsia="Times New Roman"/>
                <w:b/>
                <w:sz w:val="26"/>
              </w:rPr>
              <w:t>Gradient nơ-ron 1 (tanh)</w:t>
            </w:r>
          </w:p>
        </w:tc>
        <w:tc>
          <w:tcPr>
            <w:tcW w:w="3230" w:type="dxa"/>
            <w:vAlign w:val="center"/>
          </w:tcPr>
          <w:p w14:paraId="401890C9">
            <w:pPr>
              <w:jc w:val="left"/>
            </w:pPr>
            <w:r>
              <w:rPr>
                <w:rFonts w:ascii="Times New Roman" w:hAnsi="Times New Roman" w:eastAsia="Times New Roman"/>
                <w:b/>
                <w:sz w:val="26"/>
              </w:rPr>
              <w:t>Gradient nơ-ron 2 (sigmoid)</w:t>
            </w:r>
          </w:p>
        </w:tc>
      </w:tr>
      <w:tr w14:paraId="4291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C088D25">
            <w:pPr>
              <w:jc w:val="left"/>
            </w:pPr>
            <w:r>
              <w:rPr>
                <w:rFonts w:ascii="Times New Roman" w:hAnsi="Times New Roman" w:eastAsia="Times New Roman"/>
                <w:sz w:val="26"/>
              </w:rPr>
              <w:t>Trọng số nối x₁</w:t>
            </w:r>
          </w:p>
        </w:tc>
        <w:tc>
          <w:tcPr>
            <w:tcW w:w="3230" w:type="dxa"/>
            <w:vAlign w:val="center"/>
          </w:tcPr>
          <w:p w14:paraId="75572564">
            <w:pPr>
              <w:jc w:val="left"/>
            </w:pPr>
            <w:r>
              <w:rPr>
                <w:rFonts w:ascii="Times New Roman" w:hAnsi="Times New Roman" w:eastAsia="Times New Roman"/>
                <w:sz w:val="26"/>
              </w:rPr>
              <w:t>0,384844×0,1 = 0,038484</w:t>
            </w:r>
          </w:p>
        </w:tc>
        <w:tc>
          <w:tcPr>
            <w:tcW w:w="3230" w:type="dxa"/>
            <w:vAlign w:val="center"/>
          </w:tcPr>
          <w:p w14:paraId="6EACFD5E">
            <w:pPr>
              <w:jc w:val="left"/>
            </w:pPr>
            <w:r>
              <w:rPr>
                <w:rFonts w:ascii="Times New Roman" w:hAnsi="Times New Roman" w:eastAsia="Times New Roman"/>
                <w:sz w:val="26"/>
              </w:rPr>
              <w:t>−0,342990×0,1 = −0,034299</w:t>
            </w:r>
          </w:p>
        </w:tc>
      </w:tr>
      <w:tr w14:paraId="37DD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D7252CC">
            <w:pPr>
              <w:jc w:val="left"/>
            </w:pPr>
            <w:r>
              <w:rPr>
                <w:rFonts w:ascii="Times New Roman" w:hAnsi="Times New Roman" w:eastAsia="Times New Roman"/>
                <w:sz w:val="26"/>
              </w:rPr>
              <w:t>Trọng số nối x₂</w:t>
            </w:r>
          </w:p>
        </w:tc>
        <w:tc>
          <w:tcPr>
            <w:tcW w:w="3230" w:type="dxa"/>
            <w:vAlign w:val="center"/>
          </w:tcPr>
          <w:p w14:paraId="69C41BC3">
            <w:pPr>
              <w:jc w:val="left"/>
            </w:pPr>
            <w:r>
              <w:rPr>
                <w:rFonts w:ascii="Times New Roman" w:hAnsi="Times New Roman" w:eastAsia="Times New Roman"/>
                <w:sz w:val="26"/>
              </w:rPr>
              <w:t>0,384844×0,2 = 0,076969</w:t>
            </w:r>
          </w:p>
        </w:tc>
        <w:tc>
          <w:tcPr>
            <w:tcW w:w="3230" w:type="dxa"/>
            <w:vAlign w:val="center"/>
          </w:tcPr>
          <w:p w14:paraId="6BF8A41A">
            <w:pPr>
              <w:jc w:val="left"/>
            </w:pPr>
            <w:r>
              <w:rPr>
                <w:rFonts w:ascii="Times New Roman" w:hAnsi="Times New Roman" w:eastAsia="Times New Roman"/>
                <w:sz w:val="26"/>
              </w:rPr>
              <w:t>−0,342990×0,2 = −0,068598</w:t>
            </w:r>
          </w:p>
        </w:tc>
      </w:tr>
      <w:tr w14:paraId="7C93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246435F">
            <w:pPr>
              <w:jc w:val="left"/>
            </w:pPr>
            <w:r>
              <w:rPr>
                <w:rFonts w:ascii="Times New Roman" w:hAnsi="Times New Roman" w:eastAsia="Times New Roman"/>
                <w:sz w:val="26"/>
              </w:rPr>
              <w:t>Trọng số bias</w:t>
            </w:r>
          </w:p>
        </w:tc>
        <w:tc>
          <w:tcPr>
            <w:tcW w:w="3230" w:type="dxa"/>
            <w:vAlign w:val="center"/>
          </w:tcPr>
          <w:p w14:paraId="7B4B78F3">
            <w:pPr>
              <w:jc w:val="left"/>
            </w:pPr>
            <w:r>
              <w:rPr>
                <w:rFonts w:ascii="Times New Roman" w:hAnsi="Times New Roman" w:eastAsia="Times New Roman"/>
                <w:sz w:val="26"/>
              </w:rPr>
              <w:t>0,384844×1 = 0,384844</w:t>
            </w:r>
          </w:p>
        </w:tc>
        <w:tc>
          <w:tcPr>
            <w:tcW w:w="3230" w:type="dxa"/>
            <w:vAlign w:val="center"/>
          </w:tcPr>
          <w:p w14:paraId="2CF9BEC6">
            <w:pPr>
              <w:jc w:val="left"/>
            </w:pPr>
            <w:r>
              <w:rPr>
                <w:rFonts w:ascii="Times New Roman" w:hAnsi="Times New Roman" w:eastAsia="Times New Roman"/>
                <w:sz w:val="26"/>
              </w:rPr>
              <w:t>−0,342990×1 = −0,342990</w:t>
            </w:r>
          </w:p>
        </w:tc>
      </w:tr>
    </w:tbl>
    <w:p w14:paraId="4C30BEAD">
      <w:pPr>
        <w:jc w:val="left"/>
      </w:pPr>
    </w:p>
    <w:p w14:paraId="435F226C">
      <w:pPr>
        <w:jc w:val="left"/>
        <w:rPr>
          <w:b/>
          <w:bCs/>
        </w:rPr>
      </w:pPr>
      <w:r>
        <w:rPr>
          <w:rFonts w:ascii="Times New Roman" w:hAnsi="Times New Roman" w:eastAsia="Times New Roman"/>
          <w:b/>
          <w:bCs/>
          <w:sz w:val="26"/>
        </w:rPr>
        <w:t>5. Cập nhật toàn bộ trọng số và bias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465E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490DA7A">
            <w:pPr>
              <w:jc w:val="left"/>
            </w:pPr>
            <w:r>
              <w:rPr>
                <w:rFonts w:ascii="Times New Roman" w:hAnsi="Times New Roman" w:eastAsia="Times New Roman"/>
                <w:b/>
                <w:sz w:val="26"/>
              </w:rPr>
              <w:t>Tham số</w:t>
            </w:r>
          </w:p>
        </w:tc>
        <w:tc>
          <w:tcPr>
            <w:tcW w:w="3230" w:type="dxa"/>
            <w:vAlign w:val="center"/>
          </w:tcPr>
          <w:p w14:paraId="761B6272">
            <w:pPr>
              <w:jc w:val="left"/>
            </w:pPr>
            <w:r>
              <w:rPr>
                <w:rFonts w:ascii="Times New Roman" w:hAnsi="Times New Roman" w:eastAsia="Times New Roman"/>
                <w:b/>
                <w:sz w:val="26"/>
              </w:rPr>
              <w:t>Nơ-ron 1 sau cập nhật</w:t>
            </w:r>
          </w:p>
        </w:tc>
        <w:tc>
          <w:tcPr>
            <w:tcW w:w="3230" w:type="dxa"/>
            <w:vAlign w:val="center"/>
          </w:tcPr>
          <w:p w14:paraId="42AB113F">
            <w:pPr>
              <w:jc w:val="left"/>
            </w:pPr>
            <w:r>
              <w:rPr>
                <w:rFonts w:ascii="Times New Roman" w:hAnsi="Times New Roman" w:eastAsia="Times New Roman"/>
                <w:b/>
                <w:sz w:val="26"/>
              </w:rPr>
              <w:t>Nơ-ron 2 sau cập nhật</w:t>
            </w:r>
          </w:p>
        </w:tc>
      </w:tr>
      <w:tr w14:paraId="21A5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79C369D">
            <w:pPr>
              <w:jc w:val="left"/>
            </w:pPr>
            <w:r>
              <w:rPr>
                <w:rFonts w:ascii="Times New Roman" w:hAnsi="Times New Roman" w:eastAsia="Times New Roman"/>
                <w:sz w:val="26"/>
              </w:rPr>
              <w:t>Trọng số nối x₁</w:t>
            </w:r>
          </w:p>
        </w:tc>
        <w:tc>
          <w:tcPr>
            <w:tcW w:w="3230" w:type="dxa"/>
            <w:vAlign w:val="center"/>
          </w:tcPr>
          <w:p w14:paraId="25C11AD7">
            <w:pPr>
              <w:jc w:val="left"/>
            </w:pPr>
            <w:r>
              <w:rPr>
                <w:rFonts w:ascii="Times New Roman" w:hAnsi="Times New Roman" w:eastAsia="Times New Roman"/>
                <w:sz w:val="26"/>
              </w:rPr>
              <w:t>0,5−0,1×0,038484 = 0,496152</w:t>
            </w:r>
          </w:p>
        </w:tc>
        <w:tc>
          <w:tcPr>
            <w:tcW w:w="3230" w:type="dxa"/>
            <w:vAlign w:val="center"/>
          </w:tcPr>
          <w:p w14:paraId="171876DD">
            <w:pPr>
              <w:jc w:val="left"/>
            </w:pPr>
            <w:r>
              <w:rPr>
                <w:rFonts w:ascii="Times New Roman" w:hAnsi="Times New Roman" w:eastAsia="Times New Roman"/>
                <w:sz w:val="26"/>
              </w:rPr>
              <w:t>0,5−0,1×(−0,034299) = 0,503430</w:t>
            </w:r>
          </w:p>
        </w:tc>
      </w:tr>
      <w:tr w14:paraId="06B1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B9FE22F">
            <w:pPr>
              <w:jc w:val="left"/>
            </w:pPr>
            <w:r>
              <w:rPr>
                <w:rFonts w:ascii="Times New Roman" w:hAnsi="Times New Roman" w:eastAsia="Times New Roman"/>
                <w:sz w:val="26"/>
              </w:rPr>
              <w:t>Trọng số nối x₂</w:t>
            </w:r>
          </w:p>
        </w:tc>
        <w:tc>
          <w:tcPr>
            <w:tcW w:w="3230" w:type="dxa"/>
            <w:vAlign w:val="center"/>
          </w:tcPr>
          <w:p w14:paraId="4BDF38F1">
            <w:pPr>
              <w:jc w:val="left"/>
            </w:pPr>
            <w:r>
              <w:rPr>
                <w:rFonts w:ascii="Times New Roman" w:hAnsi="Times New Roman" w:eastAsia="Times New Roman"/>
                <w:sz w:val="26"/>
              </w:rPr>
              <w:t>0,5−0,1×0,076969 = 0,492303</w:t>
            </w:r>
          </w:p>
        </w:tc>
        <w:tc>
          <w:tcPr>
            <w:tcW w:w="3230" w:type="dxa"/>
            <w:vAlign w:val="center"/>
          </w:tcPr>
          <w:p w14:paraId="7560E693">
            <w:pPr>
              <w:jc w:val="left"/>
            </w:pPr>
            <w:r>
              <w:rPr>
                <w:rFonts w:ascii="Times New Roman" w:hAnsi="Times New Roman" w:eastAsia="Times New Roman"/>
                <w:sz w:val="26"/>
              </w:rPr>
              <w:t>0,5−0,1×(−0,068598) = 0,506860</w:t>
            </w:r>
          </w:p>
        </w:tc>
      </w:tr>
      <w:tr w14:paraId="0184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3AD1946">
            <w:pPr>
              <w:jc w:val="left"/>
            </w:pPr>
            <w:r>
              <w:rPr>
                <w:rFonts w:ascii="Times New Roman" w:hAnsi="Times New Roman" w:eastAsia="Times New Roman"/>
                <w:sz w:val="26"/>
              </w:rPr>
              <w:t>Trọng số bias</w:t>
            </w:r>
          </w:p>
        </w:tc>
        <w:tc>
          <w:tcPr>
            <w:tcW w:w="3230" w:type="dxa"/>
            <w:vAlign w:val="center"/>
          </w:tcPr>
          <w:p w14:paraId="073BFA07">
            <w:pPr>
              <w:jc w:val="left"/>
            </w:pPr>
            <w:r>
              <w:rPr>
                <w:rFonts w:ascii="Times New Roman" w:hAnsi="Times New Roman" w:eastAsia="Times New Roman"/>
                <w:sz w:val="26"/>
              </w:rPr>
              <w:t>0,5−0,1×0,384844 = 0,461516</w:t>
            </w:r>
          </w:p>
        </w:tc>
        <w:tc>
          <w:tcPr>
            <w:tcW w:w="3230" w:type="dxa"/>
            <w:vAlign w:val="center"/>
          </w:tcPr>
          <w:p w14:paraId="5DBB01E3">
            <w:pPr>
              <w:jc w:val="left"/>
            </w:pPr>
            <w:r>
              <w:rPr>
                <w:rFonts w:ascii="Times New Roman" w:hAnsi="Times New Roman" w:eastAsia="Times New Roman"/>
                <w:sz w:val="26"/>
              </w:rPr>
              <w:t>0,5−0,1×(−0,342990) = 0,534299</w:t>
            </w:r>
          </w:p>
        </w:tc>
      </w:tr>
    </w:tbl>
    <w:p w14:paraId="15276DB0">
      <w:pPr>
        <w:jc w:val="left"/>
        <w:rPr>
          <w:b/>
          <w:bCs/>
        </w:rPr>
      </w:pPr>
    </w:p>
    <w:p w14:paraId="5305AAF1">
      <w:pPr>
        <w:jc w:val="left"/>
        <w:rPr>
          <w:b/>
          <w:bCs/>
        </w:rPr>
      </w:pPr>
      <w:r>
        <w:rPr>
          <w:rFonts w:ascii="Times New Roman" w:hAnsi="Times New Roman" w:eastAsia="Times New Roman"/>
          <w:b/>
          <w:bCs/>
          <w:sz w:val="26"/>
        </w:rPr>
        <w:t>6. Tính lại kết quả dự đoán sau cập nhật</w:t>
      </w:r>
    </w:p>
    <w:p w14:paraId="1E13F31D">
      <w:pPr>
        <w:spacing w:before="40" w:after="100"/>
        <w:jc w:val="left"/>
      </w:pPr>
      <w:r>
        <w:rPr>
          <w:rFonts w:ascii="Times New Roman" w:hAnsi="Times New Roman" w:eastAsia="Times New Roman"/>
          <w:sz w:val="26"/>
        </w:rPr>
        <w:t>z₁ mới = 0,496152×0,1 + 0,492303×0,2 + 0,461516 ≈ 0,609591</w:t>
      </w:r>
    </w:p>
    <w:p w14:paraId="4A2E69BE">
      <w:pPr>
        <w:spacing w:before="40" w:after="100"/>
        <w:jc w:val="left"/>
      </w:pPr>
      <w:r>
        <w:rPr>
          <w:rFonts w:ascii="Times New Roman" w:hAnsi="Times New Roman" w:eastAsia="Times New Roman"/>
          <w:sz w:val="26"/>
        </w:rPr>
        <w:t>z₂ mới = 0,503430×0,1 + 0,506860×0,2 + 0,534299 ≈ 0,686014</w:t>
      </w:r>
    </w:p>
    <w:p w14:paraId="721F9D4E">
      <w:pPr>
        <w:spacing w:before="40" w:after="100"/>
        <w:jc w:val="left"/>
      </w:pPr>
      <w:r>
        <w:rPr>
          <w:rFonts w:ascii="Times New Roman" w:hAnsi="Times New Roman" w:eastAsia="Times New Roman"/>
          <w:sz w:val="26"/>
        </w:rPr>
        <w:t>a₁ mới = tanh(0,609591) ≈ 0,543839</w:t>
      </w:r>
    </w:p>
    <w:p w14:paraId="758B1CB0">
      <w:pPr>
        <w:spacing w:before="40" w:after="100"/>
        <w:jc w:val="left"/>
      </w:pPr>
      <w:r>
        <w:rPr>
          <w:rFonts w:ascii="Times New Roman" w:hAnsi="Times New Roman" w:eastAsia="Times New Roman"/>
          <w:sz w:val="26"/>
        </w:rPr>
        <w:t>a₂ mới = σ(0,686014) ≈ 0,665080</w:t>
      </w:r>
    </w:p>
    <w:p w14:paraId="084EC882">
      <w:pPr>
        <w:spacing w:before="40" w:after="100"/>
        <w:jc w:val="left"/>
      </w:pPr>
      <w:r>
        <w:rPr>
          <w:rFonts w:ascii="Times New Roman" w:hAnsi="Times New Roman" w:eastAsia="Times New Roman"/>
          <w:sz w:val="26"/>
        </w:rPr>
        <w:t>L mới = ½(0,543839)² − ln(0,665080) ≈ 0,555729</w:t>
      </w:r>
    </w:p>
    <w:p w14:paraId="301E96B0">
      <w:pPr>
        <w:jc w:val="left"/>
      </w:pPr>
      <w:r>
        <w:rPr>
          <w:rFonts w:ascii="Times New Roman" w:hAnsi="Times New Roman" w:eastAsia="Times New Roman"/>
          <w:b w:val="0"/>
          <w:sz w:val="26"/>
        </w:rPr>
        <w:t>Nhận xét: Đầu ra tanh giảm từ 0,571670 xuống 0,543839, tiến gần mục tiêu 0. Đầu ra sigmoid tăng từ 0,657010 lên 0,665080, tiến gần mục tiêu 1. Tổng mất mát giảm từ 0,583459 xuống 0,555729.</w:t>
      </w:r>
    </w:p>
    <w:p w14:paraId="70FC0152">
      <w:pPr>
        <w:pStyle w:val="3"/>
        <w:jc w:val="left"/>
        <w:rPr>
          <w:b/>
          <w:bCs w:val="0"/>
          <w:color w:val="000000" w:themeColor="text1"/>
          <w14:textFill>
            <w14:solidFill>
              <w14:schemeClr w14:val="tx1"/>
            </w14:solidFill>
          </w14:textFill>
        </w:rPr>
      </w:pPr>
      <w:r>
        <w:rPr>
          <w:rFonts w:hint="default" w:ascii="Times New Roman" w:hAnsi="Times New Roman" w:eastAsia="Times New Roman"/>
          <w:b/>
          <w:bCs w:val="0"/>
          <w:color w:val="000000" w:themeColor="text1"/>
          <w:sz w:val="26"/>
          <w:lang w:val="vi-VN"/>
          <w14:textFill>
            <w14:solidFill>
              <w14:schemeClr w14:val="tx1"/>
            </w14:solidFill>
          </w14:textFill>
        </w:rPr>
        <w:t>T</w:t>
      </w:r>
      <w:r>
        <w:rPr>
          <w:rFonts w:ascii="Times New Roman" w:hAnsi="Times New Roman" w:eastAsia="Times New Roman"/>
          <w:b/>
          <w:bCs w:val="0"/>
          <w:color w:val="000000" w:themeColor="text1"/>
          <w:sz w:val="26"/>
          <w14:textFill>
            <w14:solidFill>
              <w14:schemeClr w14:val="tx1"/>
            </w14:solidFill>
          </w14:textFill>
        </w:rPr>
        <w:t xml:space="preserve">rường hợp 2. </w:t>
      </w:r>
      <w:r>
        <w:rPr>
          <w:rFonts w:hint="default" w:ascii="Times New Roman" w:hAnsi="Times New Roman" w:eastAsia="Times New Roman"/>
          <w:b/>
          <w:bCs w:val="0"/>
          <w:color w:val="000000" w:themeColor="text1"/>
          <w:sz w:val="26"/>
          <w:lang w:val="vi-VN"/>
          <w14:textFill>
            <w14:solidFill>
              <w14:schemeClr w14:val="tx1"/>
            </w14:solidFill>
          </w14:textFill>
        </w:rPr>
        <w:t>R</w:t>
      </w:r>
      <w:r>
        <w:rPr>
          <w:rFonts w:ascii="Times New Roman" w:hAnsi="Times New Roman" w:eastAsia="Times New Roman"/>
          <w:b/>
          <w:bCs w:val="0"/>
          <w:color w:val="000000" w:themeColor="text1"/>
          <w:sz w:val="26"/>
          <w14:textFill>
            <w14:solidFill>
              <w14:schemeClr w14:val="tx1"/>
            </w14:solidFill>
          </w14:textFill>
        </w:rPr>
        <w:t>e</w:t>
      </w:r>
      <w:r>
        <w:rPr>
          <w:rFonts w:hint="default" w:ascii="Times New Roman" w:hAnsi="Times New Roman" w:eastAsia="Times New Roman"/>
          <w:b/>
          <w:bCs w:val="0"/>
          <w:color w:val="000000" w:themeColor="text1"/>
          <w:sz w:val="26"/>
          <w:lang w:val="vi-VN"/>
          <w14:textFill>
            <w14:solidFill>
              <w14:schemeClr w14:val="tx1"/>
            </w14:solidFill>
          </w14:textFill>
        </w:rPr>
        <w:t>LU</w:t>
      </w:r>
      <w:r>
        <w:rPr>
          <w:rFonts w:ascii="Times New Roman" w:hAnsi="Times New Roman" w:eastAsia="Times New Roman"/>
          <w:b/>
          <w:bCs w:val="0"/>
          <w:color w:val="000000" w:themeColor="text1"/>
          <w:sz w:val="26"/>
          <w14:textFill>
            <w14:solidFill>
              <w14:schemeClr w14:val="tx1"/>
            </w14:solidFill>
          </w14:textFill>
        </w:rPr>
        <w:t xml:space="preserve"> và </w:t>
      </w:r>
      <w:r>
        <w:rPr>
          <w:rFonts w:hint="default" w:ascii="Times New Roman" w:hAnsi="Times New Roman" w:eastAsia="Times New Roman"/>
          <w:b/>
          <w:bCs w:val="0"/>
          <w:color w:val="000000" w:themeColor="text1"/>
          <w:sz w:val="26"/>
          <w:lang w:val="vi-VN"/>
          <w14:textFill>
            <w14:solidFill>
              <w14:schemeClr w14:val="tx1"/>
            </w14:solidFill>
          </w14:textFill>
        </w:rPr>
        <w:t>S</w:t>
      </w:r>
      <w:r>
        <w:rPr>
          <w:rFonts w:ascii="Times New Roman" w:hAnsi="Times New Roman" w:eastAsia="Times New Roman"/>
          <w:b/>
          <w:bCs w:val="0"/>
          <w:color w:val="000000" w:themeColor="text1"/>
          <w:sz w:val="26"/>
          <w14:textFill>
            <w14:solidFill>
              <w14:schemeClr w14:val="tx1"/>
            </w14:solidFill>
          </w14:textFill>
        </w:rPr>
        <w:t>igmoid</w:t>
      </w:r>
    </w:p>
    <w:p w14:paraId="78DFCB9D">
      <w:pPr>
        <w:jc w:val="left"/>
        <w:rPr>
          <w:b/>
          <w:bCs/>
        </w:rPr>
      </w:pPr>
      <w:r>
        <w:rPr>
          <w:rFonts w:ascii="Times New Roman" w:hAnsi="Times New Roman" w:eastAsia="Times New Roman"/>
          <w:b/>
          <w:bCs/>
          <w:sz w:val="26"/>
        </w:rPr>
        <w:t>1. Biểu thức tính tổng có trọng số</w:t>
      </w:r>
    </w:p>
    <w:p w14:paraId="216D0375">
      <w:pPr>
        <w:spacing w:before="40" w:after="100"/>
        <w:jc w:val="left"/>
      </w:pPr>
      <w:r>
        <w:rPr>
          <w:rFonts w:ascii="Times New Roman" w:hAnsi="Times New Roman" w:eastAsia="Times New Roman"/>
          <w:sz w:val="26"/>
        </w:rPr>
        <w:t>z₁ = w₁₁x₁ + w₁₂x₂ + w_bias,₁b = 0,65</w:t>
      </w:r>
    </w:p>
    <w:p w14:paraId="01FD6883">
      <w:pPr>
        <w:spacing w:before="40" w:after="100"/>
        <w:jc w:val="left"/>
      </w:pPr>
      <w:r>
        <w:rPr>
          <w:rFonts w:ascii="Times New Roman" w:hAnsi="Times New Roman" w:eastAsia="Times New Roman"/>
          <w:sz w:val="26"/>
        </w:rPr>
        <w:t>z₂ = w₂₁x₁ + w₂₂x₂ + w_bias,₂b = 0,65</w:t>
      </w:r>
    </w:p>
    <w:p w14:paraId="4A3FF4E1">
      <w:pPr>
        <w:jc w:val="left"/>
        <w:rPr>
          <w:b/>
          <w:bCs/>
        </w:rPr>
      </w:pPr>
      <w:r>
        <w:rPr>
          <w:rFonts w:ascii="Times New Roman" w:hAnsi="Times New Roman" w:eastAsia="Times New Roman"/>
          <w:b/>
          <w:bCs/>
          <w:sz w:val="26"/>
        </w:rPr>
        <w:t>2. Tính đầu ra của mạng</w:t>
      </w:r>
    </w:p>
    <w:p w14:paraId="0A6D177C">
      <w:pPr>
        <w:spacing w:before="40" w:after="100"/>
        <w:jc w:val="left"/>
      </w:pPr>
      <w:r>
        <w:rPr>
          <w:rFonts w:ascii="Times New Roman" w:hAnsi="Times New Roman" w:eastAsia="Times New Roman"/>
          <w:sz w:val="26"/>
        </w:rPr>
        <w:t>a₁ = ReLU(0,65) = max(0; 0,65) = 0,65</w:t>
      </w:r>
    </w:p>
    <w:p w14:paraId="0A9922C1">
      <w:pPr>
        <w:spacing w:before="40" w:after="100"/>
        <w:jc w:val="left"/>
      </w:pPr>
      <w:r>
        <w:rPr>
          <w:rFonts w:ascii="Times New Roman" w:hAnsi="Times New Roman" w:eastAsia="Times New Roman"/>
          <w:sz w:val="26"/>
        </w:rPr>
        <w:t>a₂ = σ(0,65) ≈ 0,657010</w:t>
      </w:r>
    </w:p>
    <w:p w14:paraId="23ACE8D7">
      <w:pPr>
        <w:jc w:val="left"/>
        <w:rPr>
          <w:b/>
          <w:bCs/>
        </w:rPr>
      </w:pPr>
      <w:r>
        <w:rPr>
          <w:rFonts w:ascii="Times New Roman" w:hAnsi="Times New Roman" w:eastAsia="Times New Roman"/>
          <w:b/>
          <w:bCs/>
          <w:sz w:val="26"/>
        </w:rPr>
        <w:t>3. Tính hàm mất mát</w:t>
      </w:r>
    </w:p>
    <w:p w14:paraId="4D0E8BE5">
      <w:pPr>
        <w:spacing w:before="40" w:after="100"/>
        <w:jc w:val="left"/>
      </w:pPr>
      <w:r>
        <w:rPr>
          <w:rFonts w:ascii="Times New Roman" w:hAnsi="Times New Roman" w:eastAsia="Times New Roman"/>
          <w:sz w:val="26"/>
        </w:rPr>
        <w:t>L₁ = ½(a₁−y₁)² = ½(0,65−0)² = 0,211250</w:t>
      </w:r>
    </w:p>
    <w:p w14:paraId="5EFCAF2B">
      <w:pPr>
        <w:spacing w:before="40" w:after="100"/>
        <w:jc w:val="left"/>
      </w:pPr>
      <w:r>
        <w:rPr>
          <w:rFonts w:ascii="Times New Roman" w:hAnsi="Times New Roman" w:eastAsia="Times New Roman"/>
          <w:sz w:val="26"/>
        </w:rPr>
        <w:t>L₂ = −ln(a₂) = −ln(0,657010) ≈ 0,420055</w:t>
      </w:r>
    </w:p>
    <w:p w14:paraId="18FA5683">
      <w:pPr>
        <w:spacing w:before="40" w:after="100"/>
        <w:jc w:val="left"/>
      </w:pPr>
      <w:r>
        <w:rPr>
          <w:rFonts w:ascii="Times New Roman" w:hAnsi="Times New Roman" w:eastAsia="Times New Roman"/>
          <w:sz w:val="26"/>
        </w:rPr>
        <w:t>L = L₁ + L₂ ≈ 0,631305</w:t>
      </w:r>
    </w:p>
    <w:p w14:paraId="6E67870A">
      <w:pPr>
        <w:jc w:val="left"/>
        <w:rPr>
          <w:b/>
          <w:bCs/>
        </w:rPr>
      </w:pPr>
      <w:r>
        <w:rPr>
          <w:rFonts w:ascii="Times New Roman" w:hAnsi="Times New Roman" w:eastAsia="Times New Roman"/>
          <w:b/>
          <w:bCs/>
          <w:sz w:val="26"/>
        </w:rPr>
        <w:t>4. Tính gradient</w:t>
      </w:r>
    </w:p>
    <w:p w14:paraId="6CAE463C">
      <w:pPr>
        <w:spacing w:before="40" w:after="100"/>
        <w:jc w:val="left"/>
      </w:pPr>
      <w:r>
        <w:rPr>
          <w:rFonts w:ascii="Times New Roman" w:hAnsi="Times New Roman" w:eastAsia="Times New Roman"/>
          <w:sz w:val="26"/>
        </w:rPr>
        <w:t>δ₁ = ∂L₁/∂z₁ = (a₁−y₁)×1 = 0,65</w:t>
      </w:r>
    </w:p>
    <w:p w14:paraId="461B85F7">
      <w:pPr>
        <w:spacing w:before="40" w:after="100"/>
        <w:jc w:val="left"/>
      </w:pPr>
      <w:r>
        <w:rPr>
          <w:rFonts w:ascii="Times New Roman" w:hAnsi="Times New Roman" w:eastAsia="Times New Roman"/>
          <w:sz w:val="26"/>
        </w:rPr>
        <w:t>δ₂ = ∂L₂/∂z₂ = a₂−y₂ = −0,342990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E0A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BF60663">
            <w:pPr>
              <w:jc w:val="left"/>
            </w:pPr>
            <w:r>
              <w:rPr>
                <w:rFonts w:ascii="Times New Roman" w:hAnsi="Times New Roman" w:eastAsia="Times New Roman"/>
                <w:b/>
                <w:sz w:val="26"/>
              </w:rPr>
              <w:t>Tham số</w:t>
            </w:r>
          </w:p>
        </w:tc>
        <w:tc>
          <w:tcPr>
            <w:tcW w:w="3230" w:type="dxa"/>
            <w:vAlign w:val="center"/>
          </w:tcPr>
          <w:p w14:paraId="70BC78F8">
            <w:pPr>
              <w:jc w:val="left"/>
            </w:pPr>
            <w:r>
              <w:rPr>
                <w:rFonts w:ascii="Times New Roman" w:hAnsi="Times New Roman" w:eastAsia="Times New Roman"/>
                <w:b/>
                <w:sz w:val="26"/>
              </w:rPr>
              <w:t>Gradient nơ-ron 1 (ReLU)</w:t>
            </w:r>
          </w:p>
        </w:tc>
        <w:tc>
          <w:tcPr>
            <w:tcW w:w="3230" w:type="dxa"/>
            <w:vAlign w:val="center"/>
          </w:tcPr>
          <w:p w14:paraId="76A1617D">
            <w:pPr>
              <w:jc w:val="left"/>
            </w:pPr>
            <w:r>
              <w:rPr>
                <w:rFonts w:ascii="Times New Roman" w:hAnsi="Times New Roman" w:eastAsia="Times New Roman"/>
                <w:b/>
                <w:sz w:val="26"/>
              </w:rPr>
              <w:t>Gradient nơ-ron 2 (sigmoid)</w:t>
            </w:r>
          </w:p>
        </w:tc>
      </w:tr>
      <w:tr w14:paraId="3F0A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A0AF51E">
            <w:pPr>
              <w:jc w:val="left"/>
            </w:pPr>
            <w:r>
              <w:rPr>
                <w:rFonts w:ascii="Times New Roman" w:hAnsi="Times New Roman" w:eastAsia="Times New Roman"/>
                <w:sz w:val="26"/>
              </w:rPr>
              <w:t>Trọng số nối x₁</w:t>
            </w:r>
          </w:p>
        </w:tc>
        <w:tc>
          <w:tcPr>
            <w:tcW w:w="3230" w:type="dxa"/>
            <w:vAlign w:val="center"/>
          </w:tcPr>
          <w:p w14:paraId="67CAA146">
            <w:pPr>
              <w:jc w:val="left"/>
            </w:pPr>
            <w:r>
              <w:rPr>
                <w:rFonts w:ascii="Times New Roman" w:hAnsi="Times New Roman" w:eastAsia="Times New Roman"/>
                <w:sz w:val="26"/>
              </w:rPr>
              <w:t>0,65×0,1 = 0,065000</w:t>
            </w:r>
          </w:p>
        </w:tc>
        <w:tc>
          <w:tcPr>
            <w:tcW w:w="3230" w:type="dxa"/>
            <w:vAlign w:val="center"/>
          </w:tcPr>
          <w:p w14:paraId="433268CF">
            <w:pPr>
              <w:jc w:val="left"/>
            </w:pPr>
            <w:r>
              <w:rPr>
                <w:rFonts w:ascii="Times New Roman" w:hAnsi="Times New Roman" w:eastAsia="Times New Roman"/>
                <w:sz w:val="26"/>
              </w:rPr>
              <w:t>−0,342990×0,1 = −0,034299</w:t>
            </w:r>
          </w:p>
        </w:tc>
      </w:tr>
      <w:tr w14:paraId="65ED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5054706">
            <w:pPr>
              <w:jc w:val="left"/>
            </w:pPr>
            <w:r>
              <w:rPr>
                <w:rFonts w:ascii="Times New Roman" w:hAnsi="Times New Roman" w:eastAsia="Times New Roman"/>
                <w:sz w:val="26"/>
              </w:rPr>
              <w:t>Trọng số nối x₂</w:t>
            </w:r>
          </w:p>
        </w:tc>
        <w:tc>
          <w:tcPr>
            <w:tcW w:w="3230" w:type="dxa"/>
            <w:vAlign w:val="center"/>
          </w:tcPr>
          <w:p w14:paraId="3E263A36">
            <w:pPr>
              <w:jc w:val="left"/>
            </w:pPr>
            <w:r>
              <w:rPr>
                <w:rFonts w:ascii="Times New Roman" w:hAnsi="Times New Roman" w:eastAsia="Times New Roman"/>
                <w:sz w:val="26"/>
              </w:rPr>
              <w:t>0,65×0,2 = 0,130000</w:t>
            </w:r>
          </w:p>
        </w:tc>
        <w:tc>
          <w:tcPr>
            <w:tcW w:w="3230" w:type="dxa"/>
            <w:vAlign w:val="center"/>
          </w:tcPr>
          <w:p w14:paraId="307D53D6">
            <w:pPr>
              <w:jc w:val="left"/>
            </w:pPr>
            <w:r>
              <w:rPr>
                <w:rFonts w:ascii="Times New Roman" w:hAnsi="Times New Roman" w:eastAsia="Times New Roman"/>
                <w:sz w:val="26"/>
              </w:rPr>
              <w:t>−0,342990×0,2 = −0,068598</w:t>
            </w:r>
          </w:p>
        </w:tc>
      </w:tr>
      <w:tr w14:paraId="36D6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BB7B98A">
            <w:pPr>
              <w:jc w:val="left"/>
            </w:pPr>
            <w:r>
              <w:rPr>
                <w:rFonts w:ascii="Times New Roman" w:hAnsi="Times New Roman" w:eastAsia="Times New Roman"/>
                <w:sz w:val="26"/>
              </w:rPr>
              <w:t>Trọng số bias</w:t>
            </w:r>
          </w:p>
        </w:tc>
        <w:tc>
          <w:tcPr>
            <w:tcW w:w="3230" w:type="dxa"/>
            <w:vAlign w:val="center"/>
          </w:tcPr>
          <w:p w14:paraId="706F5EC9">
            <w:pPr>
              <w:jc w:val="left"/>
            </w:pPr>
            <w:r>
              <w:rPr>
                <w:rFonts w:ascii="Times New Roman" w:hAnsi="Times New Roman" w:eastAsia="Times New Roman"/>
                <w:sz w:val="26"/>
              </w:rPr>
              <w:t>0,65×1 = 0,650000</w:t>
            </w:r>
          </w:p>
        </w:tc>
        <w:tc>
          <w:tcPr>
            <w:tcW w:w="3230" w:type="dxa"/>
            <w:vAlign w:val="center"/>
          </w:tcPr>
          <w:p w14:paraId="1D228131">
            <w:pPr>
              <w:jc w:val="left"/>
            </w:pPr>
            <w:r>
              <w:rPr>
                <w:rFonts w:ascii="Times New Roman" w:hAnsi="Times New Roman" w:eastAsia="Times New Roman"/>
                <w:sz w:val="26"/>
              </w:rPr>
              <w:t>−0,342990×1 = −0,342990</w:t>
            </w:r>
          </w:p>
        </w:tc>
      </w:tr>
    </w:tbl>
    <w:p w14:paraId="2B689AFF">
      <w:pPr>
        <w:jc w:val="left"/>
      </w:pPr>
    </w:p>
    <w:p w14:paraId="60D4A150">
      <w:pPr>
        <w:jc w:val="left"/>
        <w:rPr>
          <w:b/>
          <w:bCs/>
        </w:rPr>
      </w:pPr>
      <w:r>
        <w:rPr>
          <w:rFonts w:ascii="Times New Roman" w:hAnsi="Times New Roman" w:eastAsia="Times New Roman"/>
          <w:b/>
          <w:bCs/>
          <w:sz w:val="26"/>
        </w:rPr>
        <w:t>5. Cập nhật toàn bộ trọng số và bias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1A5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5021839">
            <w:pPr>
              <w:jc w:val="left"/>
            </w:pPr>
            <w:r>
              <w:rPr>
                <w:rFonts w:ascii="Times New Roman" w:hAnsi="Times New Roman" w:eastAsia="Times New Roman"/>
                <w:b/>
                <w:sz w:val="26"/>
              </w:rPr>
              <w:t>Tham số</w:t>
            </w:r>
          </w:p>
        </w:tc>
        <w:tc>
          <w:tcPr>
            <w:tcW w:w="3230" w:type="dxa"/>
            <w:vAlign w:val="center"/>
          </w:tcPr>
          <w:p w14:paraId="642C44B9">
            <w:pPr>
              <w:jc w:val="left"/>
            </w:pPr>
            <w:r>
              <w:rPr>
                <w:rFonts w:ascii="Times New Roman" w:hAnsi="Times New Roman" w:eastAsia="Times New Roman"/>
                <w:b/>
                <w:sz w:val="26"/>
              </w:rPr>
              <w:t>Nơ-ron 1 sau cập nhật</w:t>
            </w:r>
          </w:p>
        </w:tc>
        <w:tc>
          <w:tcPr>
            <w:tcW w:w="3230" w:type="dxa"/>
            <w:vAlign w:val="center"/>
          </w:tcPr>
          <w:p w14:paraId="1362D1C1">
            <w:pPr>
              <w:jc w:val="left"/>
            </w:pPr>
            <w:r>
              <w:rPr>
                <w:rFonts w:ascii="Times New Roman" w:hAnsi="Times New Roman" w:eastAsia="Times New Roman"/>
                <w:b/>
                <w:sz w:val="26"/>
              </w:rPr>
              <w:t>Nơ-ron 2 sau cập nhật</w:t>
            </w:r>
          </w:p>
        </w:tc>
      </w:tr>
      <w:tr w14:paraId="1912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76CC613">
            <w:pPr>
              <w:jc w:val="left"/>
            </w:pPr>
            <w:r>
              <w:rPr>
                <w:rFonts w:ascii="Times New Roman" w:hAnsi="Times New Roman" w:eastAsia="Times New Roman"/>
                <w:sz w:val="26"/>
              </w:rPr>
              <w:t>Trọng số nối x₁</w:t>
            </w:r>
          </w:p>
        </w:tc>
        <w:tc>
          <w:tcPr>
            <w:tcW w:w="3230" w:type="dxa"/>
            <w:vAlign w:val="center"/>
          </w:tcPr>
          <w:p w14:paraId="3477BD45">
            <w:pPr>
              <w:jc w:val="left"/>
            </w:pPr>
            <w:r>
              <w:rPr>
                <w:rFonts w:ascii="Times New Roman" w:hAnsi="Times New Roman" w:eastAsia="Times New Roman"/>
                <w:sz w:val="26"/>
              </w:rPr>
              <w:t>0,5−0,1×0,065 = 0,493500</w:t>
            </w:r>
          </w:p>
        </w:tc>
        <w:tc>
          <w:tcPr>
            <w:tcW w:w="3230" w:type="dxa"/>
            <w:vAlign w:val="center"/>
          </w:tcPr>
          <w:p w14:paraId="10B06128">
            <w:pPr>
              <w:jc w:val="left"/>
            </w:pPr>
            <w:r>
              <w:rPr>
                <w:rFonts w:ascii="Times New Roman" w:hAnsi="Times New Roman" w:eastAsia="Times New Roman"/>
                <w:sz w:val="26"/>
              </w:rPr>
              <w:t>0,503430</w:t>
            </w:r>
          </w:p>
        </w:tc>
      </w:tr>
      <w:tr w14:paraId="5813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02C4662">
            <w:pPr>
              <w:jc w:val="left"/>
            </w:pPr>
            <w:r>
              <w:rPr>
                <w:rFonts w:ascii="Times New Roman" w:hAnsi="Times New Roman" w:eastAsia="Times New Roman"/>
                <w:sz w:val="26"/>
              </w:rPr>
              <w:t>Trọng số nối x₂</w:t>
            </w:r>
          </w:p>
        </w:tc>
        <w:tc>
          <w:tcPr>
            <w:tcW w:w="3230" w:type="dxa"/>
            <w:vAlign w:val="center"/>
          </w:tcPr>
          <w:p w14:paraId="08B5B729">
            <w:pPr>
              <w:jc w:val="left"/>
            </w:pPr>
            <w:r>
              <w:rPr>
                <w:rFonts w:ascii="Times New Roman" w:hAnsi="Times New Roman" w:eastAsia="Times New Roman"/>
                <w:sz w:val="26"/>
              </w:rPr>
              <w:t>0,5−0,1×0,13 = 0,487000</w:t>
            </w:r>
          </w:p>
        </w:tc>
        <w:tc>
          <w:tcPr>
            <w:tcW w:w="3230" w:type="dxa"/>
            <w:vAlign w:val="center"/>
          </w:tcPr>
          <w:p w14:paraId="5159A993">
            <w:pPr>
              <w:jc w:val="left"/>
            </w:pPr>
            <w:r>
              <w:rPr>
                <w:rFonts w:ascii="Times New Roman" w:hAnsi="Times New Roman" w:eastAsia="Times New Roman"/>
                <w:sz w:val="26"/>
              </w:rPr>
              <w:t>0,506860</w:t>
            </w:r>
          </w:p>
        </w:tc>
      </w:tr>
      <w:tr w14:paraId="3D2D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734929D">
            <w:pPr>
              <w:jc w:val="left"/>
            </w:pPr>
            <w:r>
              <w:rPr>
                <w:rFonts w:ascii="Times New Roman" w:hAnsi="Times New Roman" w:eastAsia="Times New Roman"/>
                <w:sz w:val="26"/>
              </w:rPr>
              <w:t>Trọng số bias</w:t>
            </w:r>
          </w:p>
        </w:tc>
        <w:tc>
          <w:tcPr>
            <w:tcW w:w="3230" w:type="dxa"/>
            <w:vAlign w:val="center"/>
          </w:tcPr>
          <w:p w14:paraId="7583AAD9">
            <w:pPr>
              <w:jc w:val="left"/>
            </w:pPr>
            <w:r>
              <w:rPr>
                <w:rFonts w:ascii="Times New Roman" w:hAnsi="Times New Roman" w:eastAsia="Times New Roman"/>
                <w:sz w:val="26"/>
              </w:rPr>
              <w:t>0,5−0,1×0,65 = 0,435000</w:t>
            </w:r>
          </w:p>
        </w:tc>
        <w:tc>
          <w:tcPr>
            <w:tcW w:w="3230" w:type="dxa"/>
            <w:vAlign w:val="center"/>
          </w:tcPr>
          <w:p w14:paraId="02B9373D">
            <w:pPr>
              <w:jc w:val="left"/>
            </w:pPr>
            <w:r>
              <w:rPr>
                <w:rFonts w:ascii="Times New Roman" w:hAnsi="Times New Roman" w:eastAsia="Times New Roman"/>
                <w:sz w:val="26"/>
              </w:rPr>
              <w:t>0,534299</w:t>
            </w:r>
          </w:p>
        </w:tc>
      </w:tr>
    </w:tbl>
    <w:p w14:paraId="7053D5A5">
      <w:pPr>
        <w:jc w:val="left"/>
      </w:pPr>
    </w:p>
    <w:p w14:paraId="642BE65E">
      <w:pPr>
        <w:jc w:val="left"/>
        <w:rPr>
          <w:b/>
          <w:bCs/>
        </w:rPr>
      </w:pPr>
      <w:r>
        <w:rPr>
          <w:rFonts w:ascii="Times New Roman" w:hAnsi="Times New Roman" w:eastAsia="Times New Roman"/>
          <w:b/>
          <w:bCs/>
          <w:sz w:val="26"/>
        </w:rPr>
        <w:t>6. Tính lại kết quả dự đoán sau cập nhật</w:t>
      </w:r>
    </w:p>
    <w:p w14:paraId="3D40C47B">
      <w:pPr>
        <w:spacing w:before="40" w:after="100"/>
        <w:jc w:val="left"/>
      </w:pPr>
      <w:r>
        <w:rPr>
          <w:rFonts w:ascii="Times New Roman" w:hAnsi="Times New Roman" w:eastAsia="Times New Roman"/>
          <w:sz w:val="26"/>
        </w:rPr>
        <w:t>z₁ mới = 0,4935×0,1 + 0,487×0,2 + 0,435 = 0,581750</w:t>
      </w:r>
    </w:p>
    <w:p w14:paraId="6D6F51DF">
      <w:pPr>
        <w:spacing w:before="40" w:after="100"/>
        <w:jc w:val="left"/>
      </w:pPr>
      <w:r>
        <w:rPr>
          <w:rFonts w:ascii="Times New Roman" w:hAnsi="Times New Roman" w:eastAsia="Times New Roman"/>
          <w:sz w:val="26"/>
        </w:rPr>
        <w:t>z₂ mới = 0,503430×0,1 + 0,506860×0,2 + 0,534299 ≈ 0,686014</w:t>
      </w:r>
    </w:p>
    <w:p w14:paraId="2EABBC2F">
      <w:pPr>
        <w:spacing w:before="40" w:after="100"/>
        <w:jc w:val="left"/>
      </w:pPr>
      <w:r>
        <w:rPr>
          <w:rFonts w:ascii="Times New Roman" w:hAnsi="Times New Roman" w:eastAsia="Times New Roman"/>
          <w:sz w:val="26"/>
        </w:rPr>
        <w:t>a₁ mới = ReLU(0,581750) = 0,581750</w:t>
      </w:r>
    </w:p>
    <w:p w14:paraId="3DE27E32">
      <w:pPr>
        <w:spacing w:before="40" w:after="100"/>
        <w:jc w:val="left"/>
      </w:pPr>
      <w:r>
        <w:rPr>
          <w:rFonts w:ascii="Times New Roman" w:hAnsi="Times New Roman" w:eastAsia="Times New Roman"/>
          <w:sz w:val="26"/>
        </w:rPr>
        <w:t>a₂ mới = σ(0,686014) ≈ 0,665080</w:t>
      </w:r>
    </w:p>
    <w:p w14:paraId="3C9486E4">
      <w:pPr>
        <w:spacing w:before="40" w:after="100"/>
        <w:jc w:val="left"/>
      </w:pPr>
      <w:r>
        <w:rPr>
          <w:rFonts w:ascii="Times New Roman" w:hAnsi="Times New Roman" w:eastAsia="Times New Roman"/>
          <w:sz w:val="26"/>
        </w:rPr>
        <w:t>L mới = ½(0,581750)² − ln(0,665080) ≈ 0,577065</w:t>
      </w:r>
    </w:p>
    <w:p w14:paraId="497FC078">
      <w:pPr>
        <w:jc w:val="left"/>
      </w:pPr>
      <w:r>
        <w:rPr>
          <w:rFonts w:ascii="Times New Roman" w:hAnsi="Times New Roman" w:eastAsia="Times New Roman"/>
          <w:b w:val="0"/>
          <w:sz w:val="26"/>
        </w:rPr>
        <w:t>Nhận xét: Đầu ra ReLU giảm từ 0,65 xuống 0,581750, tiến gần mục tiêu 0. Đầu ra sigmoid tăng từ 0,657010 lên 0,665080, tiến gần mục tiêu 1. Tổng mất mát giảm từ 0,631305 xuống 0,577065.</w:t>
      </w:r>
    </w:p>
    <w:p w14:paraId="3FA70FB1">
      <w:pPr>
        <w:pStyle w:val="3"/>
        <w:jc w:val="left"/>
        <w:rPr>
          <w:b/>
          <w:bCs w:val="0"/>
          <w:color w:val="000000" w:themeColor="text1"/>
          <w14:textFill>
            <w14:solidFill>
              <w14:schemeClr w14:val="tx1"/>
            </w14:solidFill>
          </w14:textFill>
        </w:rPr>
      </w:pPr>
      <w:r>
        <w:rPr>
          <w:rFonts w:ascii="Times New Roman" w:hAnsi="Times New Roman" w:eastAsia="Times New Roman"/>
          <w:b/>
          <w:bCs w:val="0"/>
          <w:color w:val="000000" w:themeColor="text1"/>
          <w:sz w:val="26"/>
          <w14:textFill>
            <w14:solidFill>
              <w14:schemeClr w14:val="tx1"/>
            </w14:solidFill>
          </w14:textFill>
        </w:rPr>
        <w:t>7. So sánh hai trường hợp và ảnh hưởng của hàm kích hoạt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2AF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C8DD6B7">
            <w:pPr>
              <w:jc w:val="left"/>
            </w:pPr>
            <w:r>
              <w:rPr>
                <w:rFonts w:ascii="Times New Roman" w:hAnsi="Times New Roman" w:eastAsia="Times New Roman"/>
                <w:b/>
                <w:sz w:val="26"/>
              </w:rPr>
              <w:t>Nội dung</w:t>
            </w:r>
          </w:p>
        </w:tc>
        <w:tc>
          <w:tcPr>
            <w:tcW w:w="3230" w:type="dxa"/>
            <w:vAlign w:val="center"/>
          </w:tcPr>
          <w:p w14:paraId="112DA715">
            <w:pPr>
              <w:jc w:val="left"/>
            </w:pPr>
            <w:r>
              <w:rPr>
                <w:rFonts w:ascii="Times New Roman" w:hAnsi="Times New Roman" w:eastAsia="Times New Roman"/>
                <w:b/>
                <w:sz w:val="26"/>
              </w:rPr>
              <w:t>Tanh + Sigmoid</w:t>
            </w:r>
          </w:p>
        </w:tc>
        <w:tc>
          <w:tcPr>
            <w:tcW w:w="3230" w:type="dxa"/>
            <w:vAlign w:val="center"/>
          </w:tcPr>
          <w:p w14:paraId="075A6578">
            <w:pPr>
              <w:jc w:val="left"/>
            </w:pPr>
            <w:r>
              <w:rPr>
                <w:rFonts w:ascii="Times New Roman" w:hAnsi="Times New Roman" w:eastAsia="Times New Roman"/>
                <w:b/>
                <w:sz w:val="26"/>
              </w:rPr>
              <w:t>ReLU + Sigmoid</w:t>
            </w:r>
          </w:p>
        </w:tc>
      </w:tr>
      <w:tr w14:paraId="6BA1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0419236">
            <w:pPr>
              <w:jc w:val="left"/>
            </w:pPr>
            <w:r>
              <w:rPr>
                <w:rFonts w:ascii="Times New Roman" w:hAnsi="Times New Roman" w:eastAsia="Times New Roman"/>
                <w:sz w:val="26"/>
              </w:rPr>
              <w:t>Đầu ra nơ-ron 1 ban đầu</w:t>
            </w:r>
          </w:p>
        </w:tc>
        <w:tc>
          <w:tcPr>
            <w:tcW w:w="3230" w:type="dxa"/>
            <w:vAlign w:val="center"/>
          </w:tcPr>
          <w:p w14:paraId="41293B0C">
            <w:pPr>
              <w:jc w:val="left"/>
            </w:pPr>
            <w:r>
              <w:rPr>
                <w:rFonts w:ascii="Times New Roman" w:hAnsi="Times New Roman" w:eastAsia="Times New Roman"/>
                <w:sz w:val="26"/>
              </w:rPr>
              <w:t>0,571670</w:t>
            </w:r>
          </w:p>
        </w:tc>
        <w:tc>
          <w:tcPr>
            <w:tcW w:w="3230" w:type="dxa"/>
            <w:vAlign w:val="center"/>
          </w:tcPr>
          <w:p w14:paraId="1600FEF2">
            <w:pPr>
              <w:jc w:val="left"/>
            </w:pPr>
            <w:r>
              <w:rPr>
                <w:rFonts w:ascii="Times New Roman" w:hAnsi="Times New Roman" w:eastAsia="Times New Roman"/>
                <w:sz w:val="26"/>
              </w:rPr>
              <w:t>0,650000</w:t>
            </w:r>
          </w:p>
        </w:tc>
      </w:tr>
      <w:tr w14:paraId="2773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A56112C">
            <w:pPr>
              <w:jc w:val="left"/>
            </w:pPr>
            <w:r>
              <w:rPr>
                <w:rFonts w:ascii="Times New Roman" w:hAnsi="Times New Roman" w:eastAsia="Times New Roman"/>
                <w:sz w:val="26"/>
              </w:rPr>
              <w:t>Đầu ra nơ-ron 2 ban đầu</w:t>
            </w:r>
          </w:p>
        </w:tc>
        <w:tc>
          <w:tcPr>
            <w:tcW w:w="3230" w:type="dxa"/>
            <w:vAlign w:val="center"/>
          </w:tcPr>
          <w:p w14:paraId="706FE4FE">
            <w:pPr>
              <w:jc w:val="left"/>
            </w:pPr>
            <w:r>
              <w:rPr>
                <w:rFonts w:ascii="Times New Roman" w:hAnsi="Times New Roman" w:eastAsia="Times New Roman"/>
                <w:sz w:val="26"/>
              </w:rPr>
              <w:t>0,657010</w:t>
            </w:r>
          </w:p>
        </w:tc>
        <w:tc>
          <w:tcPr>
            <w:tcW w:w="3230" w:type="dxa"/>
            <w:vAlign w:val="center"/>
          </w:tcPr>
          <w:p w14:paraId="535F369C">
            <w:pPr>
              <w:jc w:val="left"/>
            </w:pPr>
            <w:r>
              <w:rPr>
                <w:rFonts w:ascii="Times New Roman" w:hAnsi="Times New Roman" w:eastAsia="Times New Roman"/>
                <w:sz w:val="26"/>
              </w:rPr>
              <w:t>0,657010</w:t>
            </w:r>
          </w:p>
        </w:tc>
      </w:tr>
      <w:tr w14:paraId="3AA2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E93FDEB">
            <w:pPr>
              <w:jc w:val="left"/>
            </w:pPr>
            <w:r>
              <w:rPr>
                <w:rFonts w:ascii="Times New Roman" w:hAnsi="Times New Roman" w:eastAsia="Times New Roman"/>
                <w:sz w:val="26"/>
              </w:rPr>
              <w:t>Tổng mất mát ban đầu</w:t>
            </w:r>
          </w:p>
        </w:tc>
        <w:tc>
          <w:tcPr>
            <w:tcW w:w="3230" w:type="dxa"/>
            <w:vAlign w:val="center"/>
          </w:tcPr>
          <w:p w14:paraId="079ACDD3">
            <w:pPr>
              <w:jc w:val="left"/>
            </w:pPr>
            <w:r>
              <w:rPr>
                <w:rFonts w:ascii="Times New Roman" w:hAnsi="Times New Roman" w:eastAsia="Times New Roman"/>
                <w:sz w:val="26"/>
              </w:rPr>
              <w:t>0,583459</w:t>
            </w:r>
          </w:p>
        </w:tc>
        <w:tc>
          <w:tcPr>
            <w:tcW w:w="3230" w:type="dxa"/>
            <w:vAlign w:val="center"/>
          </w:tcPr>
          <w:p w14:paraId="5B4EFC5B">
            <w:pPr>
              <w:jc w:val="left"/>
            </w:pPr>
            <w:r>
              <w:rPr>
                <w:rFonts w:ascii="Times New Roman" w:hAnsi="Times New Roman" w:eastAsia="Times New Roman"/>
                <w:sz w:val="26"/>
              </w:rPr>
              <w:t>0,631305</w:t>
            </w:r>
          </w:p>
        </w:tc>
      </w:tr>
      <w:tr w14:paraId="35DF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A8EAC52">
            <w:pPr>
              <w:jc w:val="left"/>
            </w:pPr>
            <w:r>
              <w:rPr>
                <w:rFonts w:ascii="Times New Roman" w:hAnsi="Times New Roman" w:eastAsia="Times New Roman"/>
                <w:sz w:val="26"/>
              </w:rPr>
              <w:t>Gradient theo z của nơ-ron 1</w:t>
            </w:r>
          </w:p>
        </w:tc>
        <w:tc>
          <w:tcPr>
            <w:tcW w:w="3230" w:type="dxa"/>
            <w:vAlign w:val="center"/>
          </w:tcPr>
          <w:p w14:paraId="68570403">
            <w:pPr>
              <w:jc w:val="left"/>
            </w:pPr>
            <w:r>
              <w:rPr>
                <w:rFonts w:ascii="Times New Roman" w:hAnsi="Times New Roman" w:eastAsia="Times New Roman"/>
                <w:sz w:val="26"/>
              </w:rPr>
              <w:t>0,384844</w:t>
            </w:r>
          </w:p>
        </w:tc>
        <w:tc>
          <w:tcPr>
            <w:tcW w:w="3230" w:type="dxa"/>
            <w:vAlign w:val="center"/>
          </w:tcPr>
          <w:p w14:paraId="22A2E926">
            <w:pPr>
              <w:jc w:val="left"/>
            </w:pPr>
            <w:r>
              <w:rPr>
                <w:rFonts w:ascii="Times New Roman" w:hAnsi="Times New Roman" w:eastAsia="Times New Roman"/>
                <w:sz w:val="26"/>
              </w:rPr>
              <w:t>0,650000</w:t>
            </w:r>
          </w:p>
        </w:tc>
      </w:tr>
      <w:tr w14:paraId="4821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D60AB7A">
            <w:pPr>
              <w:jc w:val="left"/>
            </w:pPr>
            <w:r>
              <w:rPr>
                <w:rFonts w:ascii="Times New Roman" w:hAnsi="Times New Roman" w:eastAsia="Times New Roman"/>
                <w:sz w:val="26"/>
              </w:rPr>
              <w:t>Tổng mất mát sau cập nhật</w:t>
            </w:r>
          </w:p>
        </w:tc>
        <w:tc>
          <w:tcPr>
            <w:tcW w:w="3230" w:type="dxa"/>
            <w:vAlign w:val="center"/>
          </w:tcPr>
          <w:p w14:paraId="53B8682B">
            <w:pPr>
              <w:jc w:val="left"/>
            </w:pPr>
            <w:r>
              <w:rPr>
                <w:rFonts w:ascii="Times New Roman" w:hAnsi="Times New Roman" w:eastAsia="Times New Roman"/>
                <w:sz w:val="26"/>
              </w:rPr>
              <w:t>0,555729</w:t>
            </w:r>
          </w:p>
        </w:tc>
        <w:tc>
          <w:tcPr>
            <w:tcW w:w="3230" w:type="dxa"/>
            <w:vAlign w:val="center"/>
          </w:tcPr>
          <w:p w14:paraId="28694A74">
            <w:pPr>
              <w:jc w:val="left"/>
            </w:pPr>
            <w:r>
              <w:rPr>
                <w:rFonts w:ascii="Times New Roman" w:hAnsi="Times New Roman" w:eastAsia="Times New Roman"/>
                <w:sz w:val="26"/>
              </w:rPr>
              <w:t>0,577065</w:t>
            </w:r>
          </w:p>
        </w:tc>
      </w:tr>
    </w:tbl>
    <w:p w14:paraId="7CDE8CBA">
      <w:pPr>
        <w:jc w:val="left"/>
      </w:pPr>
    </w:p>
    <w:p w14:paraId="41AF589A">
      <w:pPr>
        <w:jc w:val="left"/>
      </w:pPr>
      <w:r>
        <w:rPr>
          <w:rFonts w:ascii="Times New Roman" w:hAnsi="Times New Roman" w:eastAsia="Times New Roman"/>
          <w:b w:val="0"/>
          <w:sz w:val="26"/>
        </w:rPr>
        <w:t>Tanh có đầu ra nằm trong khoảng (−1; 1), phù hợp biểu diễn giá trị có cả âm và dương nhưng không phải xác suất. Đạo hàm tanh là 1−tanh²(z), nên gradient bị nhân thêm hệ số này.</w:t>
      </w:r>
    </w:p>
    <w:p w14:paraId="067D0EBA">
      <w:pPr>
        <w:jc w:val="left"/>
      </w:pPr>
      <w:r>
        <w:rPr>
          <w:rFonts w:ascii="Times New Roman" w:hAnsi="Times New Roman" w:eastAsia="Times New Roman"/>
          <w:b w:val="0"/>
          <w:sz w:val="26"/>
        </w:rPr>
        <w:t>ReLU cho đầu ra max(0,z), có đạo hàm bằng 1 khi z &gt; 0 và bằng 0 khi z &lt; 0 (tại z = 0 thường quy ước chọn 0). Trong bài này z = 0,65 nên gradient của nơ-ron ReLU không bị giảm bởi đạo hàm kích hoạt. Tuy nhiên, đầu ra ReLU không bị giới hạn trong [0,1], do đó không dùng trực tiếp với BCE.</w:t>
      </w:r>
    </w:p>
    <w:p w14:paraId="0434569E">
      <w:pPr>
        <w:jc w:val="left"/>
      </w:pPr>
      <w:r>
        <w:rPr>
          <w:rFonts w:ascii="Times New Roman" w:hAnsi="Times New Roman" w:eastAsia="Times New Roman"/>
          <w:b w:val="0"/>
          <w:sz w:val="26"/>
        </w:rPr>
        <w:t>Sigmoid tạo đầu ra trong khoảng (0,1), phù hợp với BCE cho bài toán phân loại nhị phân. Khi kết hợp sigmoid + BCE, gradient theo z rút gọn thành a−y, giúp việc tính toán đơn giản và ổn định hơn.</w:t>
      </w:r>
    </w:p>
    <w:p w14:paraId="4A453B71">
      <w:pPr>
        <w:jc w:val="left"/>
      </w:pPr>
      <w:r>
        <w:rPr>
          <w:rFonts w:ascii="Times New Roman" w:hAnsi="Times New Roman" w:eastAsia="Times New Roman"/>
          <w:b w:val="0"/>
          <w:sz w:val="26"/>
        </w:rPr>
        <w:t>Kết luận: Cả hai trường hợp đều làm giảm hàm mất mát sau một lần cập nhật. Với dữ liệu và cách chọn hàm mất mát trong bài này, tổng mất mát sau cập nhật của trường hợp tanh + sigmoid là 0,555729; trường hợp ReLU + sigmoid là 0,577065. Không nên kết luận một hàm kích hoạt luôn tốt hơn chỉ từ một ví dụ; kết quả còn phụ thuộc dữ liệu, mục tiêu, hàm mất mát và tốc độ học.</w:t>
      </w:r>
    </w:p>
    <w:p w14:paraId="4F43BDF1">
      <w:pPr>
        <w:jc w:val="left"/>
      </w:pPr>
    </w:p>
    <w:sectPr>
      <w:pgSz w:w="12240" w:h="15840"/>
      <w:pgMar w:top="1247"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18"/>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18"/>
                            <w:tabs>
                              <w:tab w:val="center" w:pos="4153"/>
                              <w:tab w:val="right" w:pos="8306"/>
                              <w:tab w:val="clear" w:pos="4680"/>
                              <w:tab w:val="clear" w:pos="9360"/>
                            </w:tabs>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DA77A4A">
                    <w:pPr>
                      <w:pStyle w:val="18"/>
                      <w:tabs>
                        <w:tab w:val="center" w:pos="4153"/>
                        <w:tab w:val="right" w:pos="8306"/>
                        <w:tab w:val="clear" w:pos="4680"/>
                        <w:tab w:val="clear" w:pos="9360"/>
                      </w:tabs>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D160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2022</Words>
  <Characters>7677</Characters>
  <Lines>0</Lines>
  <Paragraphs>0</Paragraphs>
  <TotalTime>2</TotalTime>
  <ScaleCrop>false</ScaleCrop>
  <LinksUpToDate>false</LinksUpToDate>
  <CharactersWithSpaces>9493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Lê Tấn Phúc</cp:lastModifiedBy>
  <dcterms:modified xsi:type="dcterms:W3CDTF">2026-10-30T01:02:12Z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eyJoZGlkIjoiNzY5MjliYmZiMzliMGQwMGZhNzdjNGU4ZWI4Y2QxYjQiLCJ1c2VySWQiOiIxMzkyMDM5MTE2Nzg0In0=</vt:lpwstr>
  </property>
  <property fmtid="{D5CDD505-2E9C-101B-9397-08002B2CF9AE}" pid="3" name="KSOProductBuildVer">
    <vt:lpwstr>1033-12.1.0.29162</vt:lpwstr>
  </property>
  <property fmtid="{D5CDD505-2E9C-101B-9397-08002B2CF9AE}" pid="4" name="ICV">
    <vt:lpwstr>DE28FF10E71C402596F09AC070A64C38_13</vt:lpwstr>
  </property>
</Properties>
</file>