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C79CA">
      <w:pPr>
        <w:ind w:firstLine="2521" w:firstLineChars="900"/>
        <w:jc w:val="both"/>
        <w:rPr>
          <w:rFonts w:cs="Times New Roman"/>
          <w:b/>
          <w:bCs/>
          <w:sz w:val="28"/>
          <w:szCs w:val="28"/>
        </w:rPr>
      </w:pPr>
      <w:r>
        <w:rPr>
          <w:rFonts w:cs="Times New Roman"/>
          <w:b/>
          <w:bCs/>
          <w:sz w:val="28"/>
          <w:szCs w:val="28"/>
        </w:rPr>
        <w:t>ĐẠI HỌC SÀI GÒN</w:t>
      </w:r>
    </w:p>
    <w:p w14:paraId="386BC7B1">
      <w:pPr>
        <w:ind w:firstLine="1821" w:firstLineChars="650"/>
        <w:jc w:val="both"/>
        <w:rPr>
          <w:rFonts w:cs="Times New Roman"/>
          <w:b/>
          <w:bCs/>
          <w:sz w:val="28"/>
          <w:szCs w:val="28"/>
        </w:rPr>
      </w:pPr>
      <w:r>
        <w:rPr>
          <w:rFonts w:cs="Times New Roman"/>
          <w:b/>
          <w:bCs/>
          <w:sz w:val="28"/>
          <w:szCs w:val="28"/>
        </w:rPr>
        <w:t>KHOA CÔNG NGHỆ THÔNG TIN</w:t>
      </w:r>
    </w:p>
    <w:p w14:paraId="554BE8B1">
      <w:pPr>
        <w:jc w:val="center"/>
        <w:rPr>
          <w:rFonts w:cs="Times New Roman"/>
          <w:b/>
          <w:bCs/>
          <w:sz w:val="28"/>
          <w:szCs w:val="28"/>
        </w:rPr>
      </w:pPr>
    </w:p>
    <w:p w14:paraId="23ED7528">
      <w:pPr>
        <w:jc w:val="center"/>
        <w:rPr>
          <w:rFonts w:cs="Times New Roman"/>
          <w:b/>
          <w:bCs/>
          <w:sz w:val="28"/>
          <w:szCs w:val="28"/>
        </w:rPr>
      </w:pPr>
    </w:p>
    <w:p w14:paraId="47B2CCFE">
      <w:pPr>
        <w:jc w:val="both"/>
        <w:rPr>
          <w:rFonts w:cs="Times New Roman"/>
          <w:b/>
          <w:bCs/>
          <w:sz w:val="28"/>
          <w:szCs w:val="28"/>
        </w:rPr>
      </w:pPr>
      <w:r>
        <w:rPr>
          <w:rFonts w:hint="default" w:cs="Times New Roman"/>
          <w:b/>
          <w:bCs/>
          <w:lang w:val="vi-VN"/>
        </w:rPr>
        <w:t xml:space="preserve">                              </w:t>
      </w:r>
      <w:r>
        <w:rPr>
          <w:rFonts w:cs="Times New Roman"/>
          <w:b/>
          <w:bCs/>
        </w:rPr>
        <w:drawing>
          <wp:inline distT="0" distB="0" distL="0" distR="0">
            <wp:extent cx="2162810" cy="2162810"/>
            <wp:effectExtent l="0" t="0" r="1270" b="1270"/>
            <wp:docPr id="1296894034" name="Picture 16"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4034" name="Picture 16" descr="A blue button with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198316" cy="2198316"/>
                    </a:xfrm>
                    <a:prstGeom prst="rect">
                      <a:avLst/>
                    </a:prstGeom>
                    <a:noFill/>
                    <a:ln>
                      <a:noFill/>
                    </a:ln>
                  </pic:spPr>
                </pic:pic>
              </a:graphicData>
            </a:graphic>
          </wp:inline>
        </w:drawing>
      </w:r>
    </w:p>
    <w:p w14:paraId="6493DB7E">
      <w:pPr>
        <w:jc w:val="center"/>
        <w:rPr>
          <w:rFonts w:cs="Times New Roman"/>
          <w:b/>
          <w:bCs/>
        </w:rPr>
      </w:pPr>
    </w:p>
    <w:p w14:paraId="0E19A9C6">
      <w:pPr>
        <w:ind w:firstLine="0"/>
        <w:rPr>
          <w:rFonts w:cs="Times New Roman"/>
          <w:b/>
          <w:bCs/>
          <w:sz w:val="28"/>
          <w:szCs w:val="28"/>
        </w:rPr>
      </w:pPr>
    </w:p>
    <w:p w14:paraId="56D42869">
      <w:pPr>
        <w:ind w:firstLine="0"/>
        <w:rPr>
          <w:rFonts w:hint="default" w:cs="Times New Roman"/>
          <w:b/>
          <w:bCs/>
          <w:sz w:val="28"/>
          <w:szCs w:val="28"/>
          <w:lang w:val="vi-VN"/>
        </w:rPr>
      </w:pPr>
      <w:r>
        <w:rPr>
          <w:rFonts w:hint="default" w:cs="Times New Roman"/>
          <w:b/>
          <w:bCs/>
          <w:sz w:val="28"/>
          <w:szCs w:val="28"/>
          <w:lang w:val="vi-VN"/>
        </w:rPr>
        <w:t xml:space="preserve">               BT02: Phân tích khám phá và tiền xử lý dữ liệu</w:t>
      </w:r>
    </w:p>
    <w:p w14:paraId="29CA0AB8">
      <w:pPr>
        <w:ind w:firstLine="0"/>
        <w:rPr>
          <w:rFonts w:cs="Times New Roman"/>
          <w:b/>
          <w:bCs/>
          <w:sz w:val="28"/>
          <w:szCs w:val="28"/>
        </w:rPr>
      </w:pPr>
    </w:p>
    <w:p w14:paraId="37FFACB3">
      <w:pPr>
        <w:ind w:firstLine="0"/>
        <w:rPr>
          <w:rFonts w:cs="Times New Roman"/>
          <w:b/>
          <w:bCs/>
          <w:sz w:val="28"/>
          <w:szCs w:val="28"/>
        </w:rPr>
      </w:pPr>
    </w:p>
    <w:p w14:paraId="320100DD">
      <w:pPr>
        <w:ind w:firstLine="0"/>
        <w:rPr>
          <w:rFonts w:cs="Times New Roman"/>
          <w:b/>
          <w:bCs/>
          <w:sz w:val="28"/>
          <w:szCs w:val="28"/>
        </w:rPr>
      </w:pPr>
    </w:p>
    <w:p w14:paraId="70DFB5EE">
      <w:pPr>
        <w:ind w:firstLine="0"/>
        <w:rPr>
          <w:rFonts w:cs="Times New Roman"/>
          <w:b/>
          <w:bCs/>
          <w:sz w:val="28"/>
          <w:szCs w:val="28"/>
        </w:rPr>
      </w:pPr>
    </w:p>
    <w:p w14:paraId="4DB40CFC">
      <w:pPr>
        <w:ind w:firstLine="0"/>
        <w:rPr>
          <w:rFonts w:cs="Times New Roman"/>
          <w:b/>
          <w:bCs/>
          <w:sz w:val="28"/>
          <w:szCs w:val="28"/>
        </w:rPr>
      </w:pPr>
    </w:p>
    <w:p w14:paraId="0627A439">
      <w:pPr>
        <w:ind w:firstLine="0"/>
        <w:rPr>
          <w:rFonts w:cs="Times New Roman"/>
          <w:b/>
          <w:bCs/>
          <w:sz w:val="28"/>
          <w:szCs w:val="28"/>
        </w:rPr>
      </w:pPr>
    </w:p>
    <w:p w14:paraId="11C3FC7C">
      <w:pPr>
        <w:ind w:firstLine="0"/>
        <w:rPr>
          <w:rFonts w:cs="Times New Roman"/>
          <w:b/>
          <w:bCs/>
          <w:sz w:val="28"/>
          <w:szCs w:val="28"/>
        </w:rPr>
      </w:pPr>
    </w:p>
    <w:p w14:paraId="23AE0D3F">
      <w:pPr>
        <w:ind w:firstLine="0"/>
        <w:rPr>
          <w:rFonts w:cs="Times New Roman"/>
          <w:b/>
          <w:bCs/>
          <w:sz w:val="28"/>
          <w:szCs w:val="28"/>
        </w:rPr>
      </w:pPr>
      <w:r>
        <w:rPr>
          <w:rFonts w:cs="Times New Roman"/>
          <w:b/>
          <w:bCs/>
          <w:sz w:val="28"/>
          <w:szCs w:val="28"/>
        </w:rPr>
        <w:t>Lớp: DCT123C4</w:t>
      </w:r>
    </w:p>
    <w:p w14:paraId="49674C23">
      <w:pPr>
        <w:ind w:firstLine="0"/>
        <w:rPr>
          <w:rFonts w:hint="default" w:cs="Times New Roman"/>
          <w:b/>
          <w:bCs/>
          <w:sz w:val="28"/>
          <w:szCs w:val="28"/>
          <w:lang w:val="vi-VN"/>
        </w:rPr>
      </w:pPr>
      <w:r>
        <w:rPr>
          <w:rFonts w:cs="Times New Roman"/>
          <w:b/>
          <w:bCs/>
          <w:sz w:val="28"/>
          <w:szCs w:val="28"/>
        </w:rPr>
        <w:t>Sinh viên thực hiện: N</w:t>
      </w:r>
      <w:r>
        <w:rPr>
          <w:rFonts w:hint="default" w:cs="Times New Roman"/>
          <w:b/>
          <w:bCs/>
          <w:sz w:val="28"/>
          <w:szCs w:val="28"/>
          <w:lang w:val="vi-VN"/>
        </w:rPr>
        <w:t>guyễn Lê Tấn Phúc</w:t>
      </w:r>
    </w:p>
    <w:p w14:paraId="3CE4F5FB">
      <w:pPr>
        <w:ind w:firstLine="0"/>
        <w:rPr>
          <w:rFonts w:hint="default" w:cs="Times New Roman"/>
          <w:b/>
          <w:bCs/>
          <w:i/>
          <w:iCs/>
          <w:lang w:val="vi-VN"/>
        </w:rPr>
      </w:pPr>
      <w:r>
        <w:rPr>
          <w:rFonts w:hint="default" w:cs="Times New Roman"/>
          <w:b/>
          <w:bCs/>
          <w:sz w:val="28"/>
          <w:szCs w:val="28"/>
          <w:lang w:val="vi-VN"/>
        </w:rPr>
        <w:t>MSSV: 3123411230</w:t>
      </w:r>
    </w:p>
    <w:p w14:paraId="1BBB467C">
      <w:pPr>
        <w:ind w:firstLine="0"/>
        <w:jc w:val="center"/>
        <w:rPr>
          <w:rFonts w:cs="Times New Roman"/>
          <w:b/>
          <w:bCs/>
          <w:i/>
          <w:iCs/>
        </w:rPr>
      </w:pPr>
    </w:p>
    <w:p w14:paraId="616C703B">
      <w:pPr>
        <w:ind w:firstLine="0"/>
        <w:jc w:val="center"/>
        <w:rPr>
          <w:rFonts w:cs="Times New Roman"/>
          <w:b/>
          <w:bCs/>
          <w:i/>
          <w:iCs/>
        </w:rPr>
      </w:pPr>
    </w:p>
    <w:p w14:paraId="4B179DCD">
      <w:pPr>
        <w:ind w:firstLine="0"/>
        <w:jc w:val="center"/>
        <w:rPr>
          <w:rFonts w:cs="Times New Roman"/>
          <w:b/>
          <w:bCs/>
          <w:i/>
          <w:iCs/>
        </w:rPr>
      </w:pPr>
    </w:p>
    <w:p w14:paraId="7C19FA8E">
      <w:pPr>
        <w:ind w:firstLine="0"/>
        <w:jc w:val="center"/>
        <w:rPr>
          <w:rFonts w:cs="Times New Roman"/>
          <w:b/>
          <w:bCs/>
          <w:i/>
          <w:iCs/>
        </w:rPr>
      </w:pPr>
    </w:p>
    <w:p w14:paraId="41712BFA">
      <w:pPr>
        <w:ind w:firstLine="0"/>
        <w:jc w:val="center"/>
        <w:rPr>
          <w:rFonts w:cs="Times New Roman"/>
          <w:b/>
          <w:bCs/>
          <w:i/>
          <w:iCs/>
        </w:rPr>
      </w:pPr>
    </w:p>
    <w:p w14:paraId="1A19F11B">
      <w:pPr>
        <w:ind w:firstLine="0"/>
        <w:jc w:val="center"/>
        <w:rPr>
          <w:rFonts w:cs="Times New Roman"/>
          <w:b/>
          <w:bCs/>
          <w:i/>
          <w:iCs/>
        </w:rPr>
      </w:pPr>
    </w:p>
    <w:p w14:paraId="7499F706">
      <w:pPr>
        <w:ind w:firstLine="0"/>
        <w:jc w:val="center"/>
        <w:rPr>
          <w:rFonts w:cs="Times New Roman"/>
          <w:b/>
          <w:bCs/>
          <w:i/>
          <w:iCs/>
        </w:rPr>
      </w:pPr>
    </w:p>
    <w:p w14:paraId="6FDC9A6D">
      <w:pPr>
        <w:ind w:firstLine="0"/>
        <w:jc w:val="center"/>
        <w:rPr>
          <w:rFonts w:cs="Times New Roman"/>
          <w:b/>
          <w:bCs/>
          <w:i/>
          <w:iCs/>
        </w:rPr>
      </w:pPr>
    </w:p>
    <w:p w14:paraId="2CD9700E">
      <w:pPr>
        <w:ind w:firstLine="0"/>
        <w:jc w:val="center"/>
        <w:rPr>
          <w:rFonts w:cs="Times New Roman"/>
          <w:b/>
          <w:bCs/>
          <w:i/>
          <w:iCs/>
        </w:rPr>
      </w:pPr>
    </w:p>
    <w:p w14:paraId="185D1F8D">
      <w:pPr>
        <w:ind w:firstLine="0"/>
        <w:jc w:val="center"/>
        <w:rPr>
          <w:rFonts w:cs="Times New Roman"/>
          <w:b/>
          <w:bCs/>
          <w:i/>
          <w:iCs/>
        </w:rPr>
      </w:pPr>
    </w:p>
    <w:p w14:paraId="7BACCA3F">
      <w:pPr>
        <w:ind w:firstLine="0"/>
        <w:jc w:val="center"/>
        <w:rPr>
          <w:rFonts w:cs="Times New Roman"/>
          <w:b/>
          <w:bCs/>
          <w:i/>
          <w:iCs/>
        </w:rPr>
      </w:pPr>
    </w:p>
    <w:p w14:paraId="7DD580A6">
      <w:pPr>
        <w:ind w:firstLine="2381" w:firstLineChars="850"/>
        <w:jc w:val="both"/>
        <w:rPr>
          <w:rFonts w:hint="default" w:cs="Times New Roman"/>
          <w:b/>
          <w:bCs/>
          <w:i w:val="0"/>
          <w:iCs w:val="0"/>
          <w:sz w:val="28"/>
          <w:szCs w:val="28"/>
          <w:lang w:val="vi-VN"/>
        </w:rPr>
        <w:sectPr>
          <w:footerReference r:id="rId3" w:type="default"/>
          <w:pgSz w:w="11906" w:h="16838"/>
          <w:pgMar w:top="1134" w:right="1134" w:bottom="1134" w:left="1701" w:header="720" w:footer="720" w:gutter="0"/>
          <w:pgBorders w:display="firstPage" w:offsetFrom="page">
            <w:top w:val="twistedLines1" w:color="B2A1C7" w:themeColor="accent4" w:themeTint="99" w:sz="18" w:space="24"/>
            <w:left w:val="twistedLines1" w:color="B2A1C7" w:themeColor="accent4" w:themeTint="99" w:sz="18" w:space="24"/>
            <w:bottom w:val="twistedLines1" w:color="B2A1C7" w:themeColor="accent4" w:themeTint="99" w:sz="18" w:space="24"/>
            <w:right w:val="twistedLines1" w:color="B2A1C7" w:themeColor="accent4" w:themeTint="99" w:sz="18" w:space="24"/>
          </w:pgBorders>
          <w:pgNumType w:fmt="decimal"/>
          <w:cols w:space="720" w:num="1"/>
          <w:docGrid w:linePitch="354" w:charSpace="0"/>
        </w:sectPr>
      </w:pPr>
      <w:r>
        <w:rPr>
          <w:rFonts w:cs="Times New Roman"/>
          <w:b/>
          <w:bCs/>
          <w:i w:val="0"/>
          <w:iCs w:val="0"/>
          <w:sz w:val="28"/>
          <w:szCs w:val="28"/>
        </w:rPr>
        <w:t>Thành phố Hồ Chí Minh, 202</w:t>
      </w:r>
      <w:r>
        <w:rPr>
          <w:rFonts w:hint="default" w:cs="Times New Roman"/>
          <w:b/>
          <w:bCs/>
          <w:i w:val="0"/>
          <w:iCs w:val="0"/>
          <w:sz w:val="28"/>
          <w:szCs w:val="28"/>
          <w:lang w:val="vi-VN"/>
        </w:rPr>
        <w:t>6</w:t>
      </w:r>
    </w:p>
    <w:p w14:paraId="0F6C3BFF">
      <w:pPr>
        <w:pStyle w:val="2"/>
        <w:spacing w:before="300" w:after="150"/>
        <w:rPr>
          <w:sz w:val="26"/>
          <w:szCs w:val="26"/>
        </w:rPr>
      </w:pPr>
      <w:r>
        <w:rPr>
          <w:rFonts w:ascii="Times New Roman" w:hAnsi="Times New Roman" w:eastAsia="Times New Roman" w:cs="Times New Roman"/>
          <w:b/>
          <w:bCs/>
          <w:color w:val="000000"/>
          <w:sz w:val="26"/>
          <w:szCs w:val="26"/>
        </w:rPr>
        <w:t>CÂU 1</w:t>
      </w:r>
    </w:p>
    <w:p w14:paraId="241259D6">
      <w:pPr>
        <w:pStyle w:val="3"/>
        <w:spacing w:before="200" w:after="100"/>
      </w:pPr>
      <w:r>
        <w:rPr>
          <w:rFonts w:ascii="Times New Roman" w:hAnsi="Times New Roman" w:eastAsia="Times New Roman" w:cs="Times New Roman"/>
          <w:b/>
          <w:bCs/>
          <w:color w:val="000000"/>
          <w:sz w:val="28"/>
          <w:szCs w:val="28"/>
        </w:rPr>
        <w:t>Bảng dữ liệu gốc</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2"/>
        <w:gridCol w:w="1453"/>
        <w:gridCol w:w="1900"/>
        <w:gridCol w:w="1453"/>
        <w:gridCol w:w="2124"/>
        <w:gridCol w:w="1788"/>
      </w:tblGrid>
      <w:tr w14:paraId="11F2A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51C05AD5">
            <w:pPr>
              <w:jc w:val="left"/>
            </w:pPr>
            <w:r>
              <w:rPr>
                <w:rFonts w:ascii="Times New Roman" w:hAnsi="Times New Roman" w:eastAsia="Times New Roman" w:cs="Times New Roman"/>
                <w:b/>
                <w:bCs/>
                <w:color w:val="000000"/>
                <w:sz w:val="26"/>
                <w:szCs w:val="26"/>
              </w:rPr>
              <w:t>ID</w:t>
            </w:r>
          </w:p>
        </w:tc>
        <w:tc>
          <w:tcPr>
            <w:tcW w:w="1300" w:type="dxa"/>
          </w:tcPr>
          <w:p w14:paraId="45F04380">
            <w:pPr>
              <w:jc w:val="left"/>
            </w:pPr>
            <w:r>
              <w:rPr>
                <w:rFonts w:ascii="Times New Roman" w:hAnsi="Times New Roman" w:eastAsia="Times New Roman" w:cs="Times New Roman"/>
                <w:b/>
                <w:bCs/>
                <w:color w:val="000000"/>
                <w:sz w:val="26"/>
                <w:szCs w:val="26"/>
              </w:rPr>
              <w:t>Tuổi</w:t>
            </w:r>
          </w:p>
        </w:tc>
        <w:tc>
          <w:tcPr>
            <w:tcW w:w="1700" w:type="dxa"/>
          </w:tcPr>
          <w:p w14:paraId="6638903C">
            <w:pPr>
              <w:jc w:val="left"/>
            </w:pPr>
            <w:r>
              <w:rPr>
                <w:rFonts w:ascii="Times New Roman" w:hAnsi="Times New Roman" w:eastAsia="Times New Roman" w:cs="Times New Roman"/>
                <w:b/>
                <w:bCs/>
                <w:color w:val="000000"/>
                <w:sz w:val="26"/>
                <w:szCs w:val="26"/>
              </w:rPr>
              <w:t>Lương</w:t>
            </w:r>
          </w:p>
        </w:tc>
        <w:tc>
          <w:tcPr>
            <w:tcW w:w="1300" w:type="dxa"/>
          </w:tcPr>
          <w:p w14:paraId="3D8F351A">
            <w:pPr>
              <w:jc w:val="left"/>
            </w:pPr>
            <w:r>
              <w:rPr>
                <w:rFonts w:ascii="Times New Roman" w:hAnsi="Times New Roman" w:eastAsia="Times New Roman" w:cs="Times New Roman"/>
                <w:b/>
                <w:bCs/>
                <w:color w:val="000000"/>
                <w:sz w:val="26"/>
                <w:szCs w:val="26"/>
              </w:rPr>
              <w:t>Điểm</w:t>
            </w:r>
          </w:p>
        </w:tc>
        <w:tc>
          <w:tcPr>
            <w:tcW w:w="1900" w:type="dxa"/>
          </w:tcPr>
          <w:p w14:paraId="75FFDC24">
            <w:pPr>
              <w:jc w:val="left"/>
            </w:pPr>
            <w:r>
              <w:rPr>
                <w:rFonts w:ascii="Times New Roman" w:hAnsi="Times New Roman" w:eastAsia="Times New Roman" w:cs="Times New Roman"/>
                <w:b/>
                <w:bCs/>
                <w:color w:val="000000"/>
                <w:sz w:val="26"/>
                <w:szCs w:val="26"/>
              </w:rPr>
              <w:t>Giới tính</w:t>
            </w:r>
          </w:p>
        </w:tc>
        <w:tc>
          <w:tcPr>
            <w:tcW w:w="1600" w:type="dxa"/>
          </w:tcPr>
          <w:p w14:paraId="66E4BA76">
            <w:pPr>
              <w:jc w:val="left"/>
            </w:pPr>
            <w:r>
              <w:rPr>
                <w:rFonts w:ascii="Times New Roman" w:hAnsi="Times New Roman" w:eastAsia="Times New Roman" w:cs="Times New Roman"/>
                <w:b/>
                <w:bCs/>
                <w:color w:val="000000"/>
                <w:sz w:val="26"/>
                <w:szCs w:val="26"/>
              </w:rPr>
              <w:t>Mua hàng</w:t>
            </w:r>
          </w:p>
        </w:tc>
      </w:tr>
      <w:tr w14:paraId="7D3BB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3746E1E">
            <w:pPr>
              <w:jc w:val="left"/>
            </w:pPr>
            <w:r>
              <w:rPr>
                <w:rFonts w:ascii="Times New Roman" w:hAnsi="Times New Roman" w:eastAsia="Times New Roman" w:cs="Times New Roman"/>
                <w:b w:val="0"/>
                <w:bCs w:val="0"/>
                <w:color w:val="000000"/>
                <w:sz w:val="26"/>
                <w:szCs w:val="26"/>
              </w:rPr>
              <w:t>1</w:t>
            </w:r>
          </w:p>
        </w:tc>
        <w:tc>
          <w:tcPr>
            <w:tcW w:w="1300" w:type="dxa"/>
          </w:tcPr>
          <w:p w14:paraId="4F10E73C">
            <w:pPr>
              <w:jc w:val="left"/>
            </w:pPr>
            <w:r>
              <w:rPr>
                <w:rFonts w:ascii="Times New Roman" w:hAnsi="Times New Roman" w:eastAsia="Times New Roman" w:cs="Times New Roman"/>
                <w:b w:val="0"/>
                <w:bCs w:val="0"/>
                <w:color w:val="000000"/>
                <w:sz w:val="26"/>
                <w:szCs w:val="26"/>
              </w:rPr>
              <w:t>25</w:t>
            </w:r>
          </w:p>
        </w:tc>
        <w:tc>
          <w:tcPr>
            <w:tcW w:w="1700" w:type="dxa"/>
          </w:tcPr>
          <w:p w14:paraId="0323B84D">
            <w:pPr>
              <w:jc w:val="left"/>
            </w:pPr>
            <w:r>
              <w:rPr>
                <w:rFonts w:ascii="Times New Roman" w:hAnsi="Times New Roman" w:eastAsia="Times New Roman" w:cs="Times New Roman"/>
                <w:b w:val="0"/>
                <w:bCs w:val="0"/>
                <w:color w:val="000000"/>
                <w:sz w:val="26"/>
                <w:szCs w:val="26"/>
              </w:rPr>
              <w:t>8000</w:t>
            </w:r>
          </w:p>
        </w:tc>
        <w:tc>
          <w:tcPr>
            <w:tcW w:w="1300" w:type="dxa"/>
          </w:tcPr>
          <w:p w14:paraId="5FF025E9">
            <w:pPr>
              <w:jc w:val="left"/>
            </w:pPr>
            <w:r>
              <w:rPr>
                <w:rFonts w:ascii="Times New Roman" w:hAnsi="Times New Roman" w:eastAsia="Times New Roman" w:cs="Times New Roman"/>
                <w:b w:val="0"/>
                <w:bCs w:val="0"/>
                <w:color w:val="000000"/>
                <w:sz w:val="26"/>
                <w:szCs w:val="26"/>
              </w:rPr>
              <w:t>7.5</w:t>
            </w:r>
          </w:p>
        </w:tc>
        <w:tc>
          <w:tcPr>
            <w:tcW w:w="1900" w:type="dxa"/>
          </w:tcPr>
          <w:p w14:paraId="5CC397C7">
            <w:pPr>
              <w:jc w:val="left"/>
            </w:pPr>
            <w:r>
              <w:rPr>
                <w:rFonts w:ascii="Times New Roman" w:hAnsi="Times New Roman" w:eastAsia="Times New Roman" w:cs="Times New Roman"/>
                <w:b w:val="0"/>
                <w:bCs w:val="0"/>
                <w:color w:val="000000"/>
                <w:sz w:val="26"/>
                <w:szCs w:val="26"/>
              </w:rPr>
              <w:t>Nam</w:t>
            </w:r>
          </w:p>
        </w:tc>
        <w:tc>
          <w:tcPr>
            <w:tcW w:w="1600" w:type="dxa"/>
          </w:tcPr>
          <w:p w14:paraId="6CEC3810">
            <w:pPr>
              <w:jc w:val="left"/>
            </w:pPr>
            <w:r>
              <w:rPr>
                <w:rFonts w:ascii="Times New Roman" w:hAnsi="Times New Roman" w:eastAsia="Times New Roman" w:cs="Times New Roman"/>
                <w:b w:val="0"/>
                <w:bCs w:val="0"/>
                <w:color w:val="000000"/>
                <w:sz w:val="26"/>
                <w:szCs w:val="26"/>
              </w:rPr>
              <w:t>Yes</w:t>
            </w:r>
          </w:p>
        </w:tc>
      </w:tr>
      <w:tr w14:paraId="7A04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3059378D">
            <w:pPr>
              <w:jc w:val="left"/>
            </w:pPr>
            <w:r>
              <w:rPr>
                <w:rFonts w:ascii="Times New Roman" w:hAnsi="Times New Roman" w:eastAsia="Times New Roman" w:cs="Times New Roman"/>
                <w:b w:val="0"/>
                <w:bCs w:val="0"/>
                <w:color w:val="000000"/>
                <w:sz w:val="26"/>
                <w:szCs w:val="26"/>
              </w:rPr>
              <w:t>2</w:t>
            </w:r>
          </w:p>
        </w:tc>
        <w:tc>
          <w:tcPr>
            <w:tcW w:w="1300" w:type="dxa"/>
          </w:tcPr>
          <w:p w14:paraId="14D583D2">
            <w:pPr>
              <w:jc w:val="left"/>
            </w:pPr>
            <w:r>
              <w:rPr>
                <w:rFonts w:ascii="Times New Roman" w:hAnsi="Times New Roman" w:eastAsia="Times New Roman" w:cs="Times New Roman"/>
                <w:b w:val="0"/>
                <w:bCs w:val="0"/>
                <w:color w:val="000000"/>
                <w:sz w:val="26"/>
                <w:szCs w:val="26"/>
              </w:rPr>
              <w:t>30</w:t>
            </w:r>
          </w:p>
        </w:tc>
        <w:tc>
          <w:tcPr>
            <w:tcW w:w="1700" w:type="dxa"/>
          </w:tcPr>
          <w:p w14:paraId="5403EB0C">
            <w:pPr>
              <w:jc w:val="left"/>
            </w:pPr>
            <w:r>
              <w:rPr>
                <w:rFonts w:ascii="Times New Roman" w:hAnsi="Times New Roman" w:eastAsia="Times New Roman" w:cs="Times New Roman"/>
                <w:b w:val="0"/>
                <w:bCs w:val="0"/>
                <w:color w:val="000000"/>
                <w:sz w:val="26"/>
                <w:szCs w:val="26"/>
              </w:rPr>
              <w:t>?</w:t>
            </w:r>
          </w:p>
        </w:tc>
        <w:tc>
          <w:tcPr>
            <w:tcW w:w="1300" w:type="dxa"/>
          </w:tcPr>
          <w:p w14:paraId="6BFEDAE0">
            <w:pPr>
              <w:jc w:val="left"/>
            </w:pPr>
            <w:r>
              <w:rPr>
                <w:rFonts w:ascii="Times New Roman" w:hAnsi="Times New Roman" w:eastAsia="Times New Roman" w:cs="Times New Roman"/>
                <w:b w:val="0"/>
                <w:bCs w:val="0"/>
                <w:color w:val="000000"/>
                <w:sz w:val="26"/>
                <w:szCs w:val="26"/>
              </w:rPr>
              <w:t>8</w:t>
            </w:r>
          </w:p>
        </w:tc>
        <w:tc>
          <w:tcPr>
            <w:tcW w:w="1900" w:type="dxa"/>
          </w:tcPr>
          <w:p w14:paraId="27678FC2">
            <w:pPr>
              <w:jc w:val="left"/>
            </w:pPr>
            <w:r>
              <w:rPr>
                <w:rFonts w:ascii="Times New Roman" w:hAnsi="Times New Roman" w:eastAsia="Times New Roman" w:cs="Times New Roman"/>
                <w:b w:val="0"/>
                <w:bCs w:val="0"/>
                <w:color w:val="000000"/>
                <w:sz w:val="26"/>
                <w:szCs w:val="26"/>
              </w:rPr>
              <w:t>Nữ</w:t>
            </w:r>
          </w:p>
        </w:tc>
        <w:tc>
          <w:tcPr>
            <w:tcW w:w="1600" w:type="dxa"/>
          </w:tcPr>
          <w:p w14:paraId="31EB8FC0">
            <w:pPr>
              <w:jc w:val="left"/>
            </w:pPr>
            <w:r>
              <w:rPr>
                <w:rFonts w:ascii="Times New Roman" w:hAnsi="Times New Roman" w:eastAsia="Times New Roman" w:cs="Times New Roman"/>
                <w:b w:val="0"/>
                <w:bCs w:val="0"/>
                <w:color w:val="000000"/>
                <w:sz w:val="26"/>
                <w:szCs w:val="26"/>
              </w:rPr>
              <w:t>No</w:t>
            </w:r>
          </w:p>
        </w:tc>
      </w:tr>
      <w:tr w14:paraId="6D62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7E2ADD80">
            <w:pPr>
              <w:jc w:val="left"/>
            </w:pPr>
            <w:r>
              <w:rPr>
                <w:rFonts w:ascii="Times New Roman" w:hAnsi="Times New Roman" w:eastAsia="Times New Roman" w:cs="Times New Roman"/>
                <w:b w:val="0"/>
                <w:bCs w:val="0"/>
                <w:color w:val="000000"/>
                <w:sz w:val="26"/>
                <w:szCs w:val="26"/>
              </w:rPr>
              <w:t>3</w:t>
            </w:r>
          </w:p>
        </w:tc>
        <w:tc>
          <w:tcPr>
            <w:tcW w:w="1300" w:type="dxa"/>
          </w:tcPr>
          <w:p w14:paraId="77DB511E">
            <w:pPr>
              <w:jc w:val="left"/>
            </w:pPr>
            <w:r>
              <w:rPr>
                <w:rFonts w:ascii="Times New Roman" w:hAnsi="Times New Roman" w:eastAsia="Times New Roman" w:cs="Times New Roman"/>
                <w:b w:val="0"/>
                <w:bCs w:val="0"/>
                <w:color w:val="000000"/>
                <w:sz w:val="26"/>
                <w:szCs w:val="26"/>
              </w:rPr>
              <w:t>22</w:t>
            </w:r>
          </w:p>
        </w:tc>
        <w:tc>
          <w:tcPr>
            <w:tcW w:w="1700" w:type="dxa"/>
          </w:tcPr>
          <w:p w14:paraId="63D2A296">
            <w:pPr>
              <w:jc w:val="left"/>
            </w:pPr>
            <w:r>
              <w:rPr>
                <w:rFonts w:ascii="Times New Roman" w:hAnsi="Times New Roman" w:eastAsia="Times New Roman" w:cs="Times New Roman"/>
                <w:b w:val="0"/>
                <w:bCs w:val="0"/>
                <w:color w:val="000000"/>
                <w:sz w:val="26"/>
                <w:szCs w:val="26"/>
              </w:rPr>
              <w:t>5000</w:t>
            </w:r>
          </w:p>
        </w:tc>
        <w:tc>
          <w:tcPr>
            <w:tcW w:w="1300" w:type="dxa"/>
          </w:tcPr>
          <w:p w14:paraId="3179D526">
            <w:pPr>
              <w:jc w:val="left"/>
            </w:pPr>
            <w:r>
              <w:rPr>
                <w:rFonts w:ascii="Times New Roman" w:hAnsi="Times New Roman" w:eastAsia="Times New Roman" w:cs="Times New Roman"/>
                <w:b w:val="0"/>
                <w:bCs w:val="0"/>
                <w:color w:val="000000"/>
                <w:sz w:val="26"/>
                <w:szCs w:val="26"/>
              </w:rPr>
              <w:t>6.5</w:t>
            </w:r>
          </w:p>
        </w:tc>
        <w:tc>
          <w:tcPr>
            <w:tcW w:w="1900" w:type="dxa"/>
          </w:tcPr>
          <w:p w14:paraId="09DDAE25">
            <w:pPr>
              <w:jc w:val="left"/>
            </w:pPr>
            <w:r>
              <w:rPr>
                <w:rFonts w:ascii="Times New Roman" w:hAnsi="Times New Roman" w:eastAsia="Times New Roman" w:cs="Times New Roman"/>
                <w:b w:val="0"/>
                <w:bCs w:val="0"/>
                <w:color w:val="000000"/>
                <w:sz w:val="26"/>
                <w:szCs w:val="26"/>
              </w:rPr>
              <w:t>Nam</w:t>
            </w:r>
          </w:p>
        </w:tc>
        <w:tc>
          <w:tcPr>
            <w:tcW w:w="1600" w:type="dxa"/>
          </w:tcPr>
          <w:p w14:paraId="67730B6D">
            <w:pPr>
              <w:jc w:val="left"/>
            </w:pPr>
            <w:r>
              <w:rPr>
                <w:rFonts w:ascii="Times New Roman" w:hAnsi="Times New Roman" w:eastAsia="Times New Roman" w:cs="Times New Roman"/>
                <w:b w:val="0"/>
                <w:bCs w:val="0"/>
                <w:color w:val="000000"/>
                <w:sz w:val="26"/>
                <w:szCs w:val="26"/>
              </w:rPr>
              <w:t>Yes</w:t>
            </w:r>
          </w:p>
        </w:tc>
      </w:tr>
      <w:tr w14:paraId="536F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15863682">
            <w:pPr>
              <w:jc w:val="left"/>
            </w:pPr>
            <w:r>
              <w:rPr>
                <w:rFonts w:ascii="Times New Roman" w:hAnsi="Times New Roman" w:eastAsia="Times New Roman" w:cs="Times New Roman"/>
                <w:b w:val="0"/>
                <w:bCs w:val="0"/>
                <w:color w:val="000000"/>
                <w:sz w:val="26"/>
                <w:szCs w:val="26"/>
              </w:rPr>
              <w:t>4</w:t>
            </w:r>
          </w:p>
        </w:tc>
        <w:tc>
          <w:tcPr>
            <w:tcW w:w="1300" w:type="dxa"/>
          </w:tcPr>
          <w:p w14:paraId="4BB5EF9B">
            <w:pPr>
              <w:jc w:val="left"/>
            </w:pPr>
            <w:r>
              <w:rPr>
                <w:rFonts w:ascii="Times New Roman" w:hAnsi="Times New Roman" w:eastAsia="Times New Roman" w:cs="Times New Roman"/>
                <w:b w:val="0"/>
                <w:bCs w:val="0"/>
                <w:color w:val="000000"/>
                <w:sz w:val="26"/>
                <w:szCs w:val="26"/>
              </w:rPr>
              <w:t>40</w:t>
            </w:r>
          </w:p>
        </w:tc>
        <w:tc>
          <w:tcPr>
            <w:tcW w:w="1700" w:type="dxa"/>
          </w:tcPr>
          <w:p w14:paraId="647B9E7E">
            <w:pPr>
              <w:jc w:val="left"/>
            </w:pPr>
            <w:r>
              <w:rPr>
                <w:rFonts w:ascii="Times New Roman" w:hAnsi="Times New Roman" w:eastAsia="Times New Roman" w:cs="Times New Roman"/>
                <w:b w:val="0"/>
                <w:bCs w:val="0"/>
                <w:color w:val="000000"/>
                <w:sz w:val="26"/>
                <w:szCs w:val="26"/>
              </w:rPr>
              <w:t>15000</w:t>
            </w:r>
          </w:p>
        </w:tc>
        <w:tc>
          <w:tcPr>
            <w:tcW w:w="1300" w:type="dxa"/>
          </w:tcPr>
          <w:p w14:paraId="520AA217">
            <w:pPr>
              <w:jc w:val="left"/>
            </w:pPr>
            <w:r>
              <w:rPr>
                <w:rFonts w:ascii="Times New Roman" w:hAnsi="Times New Roman" w:eastAsia="Times New Roman" w:cs="Times New Roman"/>
                <w:b w:val="0"/>
                <w:bCs w:val="0"/>
                <w:color w:val="000000"/>
                <w:sz w:val="26"/>
                <w:szCs w:val="26"/>
              </w:rPr>
              <w:t>9</w:t>
            </w:r>
          </w:p>
        </w:tc>
        <w:tc>
          <w:tcPr>
            <w:tcW w:w="1900" w:type="dxa"/>
          </w:tcPr>
          <w:p w14:paraId="5B749BA9">
            <w:pPr>
              <w:jc w:val="left"/>
            </w:pPr>
            <w:r>
              <w:rPr>
                <w:rFonts w:ascii="Times New Roman" w:hAnsi="Times New Roman" w:eastAsia="Times New Roman" w:cs="Times New Roman"/>
                <w:b w:val="0"/>
                <w:bCs w:val="0"/>
                <w:color w:val="000000"/>
                <w:sz w:val="26"/>
                <w:szCs w:val="26"/>
              </w:rPr>
              <w:t>Nữ</w:t>
            </w:r>
          </w:p>
        </w:tc>
        <w:tc>
          <w:tcPr>
            <w:tcW w:w="1600" w:type="dxa"/>
          </w:tcPr>
          <w:p w14:paraId="7EA43CE2">
            <w:pPr>
              <w:jc w:val="left"/>
            </w:pPr>
            <w:r>
              <w:rPr>
                <w:rFonts w:ascii="Times New Roman" w:hAnsi="Times New Roman" w:eastAsia="Times New Roman" w:cs="Times New Roman"/>
                <w:b w:val="0"/>
                <w:bCs w:val="0"/>
                <w:color w:val="000000"/>
                <w:sz w:val="26"/>
                <w:szCs w:val="26"/>
              </w:rPr>
              <w:t>Yes</w:t>
            </w:r>
          </w:p>
        </w:tc>
      </w:tr>
      <w:tr w14:paraId="6090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37160226">
            <w:pPr>
              <w:jc w:val="left"/>
            </w:pPr>
            <w:r>
              <w:rPr>
                <w:rFonts w:ascii="Times New Roman" w:hAnsi="Times New Roman" w:eastAsia="Times New Roman" w:cs="Times New Roman"/>
                <w:b w:val="0"/>
                <w:bCs w:val="0"/>
                <w:color w:val="000000"/>
                <w:sz w:val="26"/>
                <w:szCs w:val="26"/>
              </w:rPr>
              <w:t>5</w:t>
            </w:r>
          </w:p>
        </w:tc>
        <w:tc>
          <w:tcPr>
            <w:tcW w:w="1300" w:type="dxa"/>
          </w:tcPr>
          <w:p w14:paraId="511CF459">
            <w:pPr>
              <w:jc w:val="left"/>
            </w:pPr>
            <w:r>
              <w:rPr>
                <w:rFonts w:ascii="Times New Roman" w:hAnsi="Times New Roman" w:eastAsia="Times New Roman" w:cs="Times New Roman"/>
                <w:b w:val="0"/>
                <w:bCs w:val="0"/>
                <w:color w:val="000000"/>
                <w:sz w:val="26"/>
                <w:szCs w:val="26"/>
              </w:rPr>
              <w:t>35</w:t>
            </w:r>
          </w:p>
        </w:tc>
        <w:tc>
          <w:tcPr>
            <w:tcW w:w="1700" w:type="dxa"/>
          </w:tcPr>
          <w:p w14:paraId="75B48F75">
            <w:pPr>
              <w:jc w:val="left"/>
            </w:pPr>
            <w:r>
              <w:rPr>
                <w:rFonts w:ascii="Times New Roman" w:hAnsi="Times New Roman" w:eastAsia="Times New Roman" w:cs="Times New Roman"/>
                <w:b w:val="0"/>
                <w:bCs w:val="0"/>
                <w:color w:val="000000"/>
                <w:sz w:val="26"/>
                <w:szCs w:val="26"/>
              </w:rPr>
              <w:t>-2000</w:t>
            </w:r>
          </w:p>
        </w:tc>
        <w:tc>
          <w:tcPr>
            <w:tcW w:w="1300" w:type="dxa"/>
          </w:tcPr>
          <w:p w14:paraId="7899647B">
            <w:pPr>
              <w:jc w:val="left"/>
            </w:pPr>
            <w:r>
              <w:rPr>
                <w:rFonts w:ascii="Times New Roman" w:hAnsi="Times New Roman" w:eastAsia="Times New Roman" w:cs="Times New Roman"/>
                <w:b w:val="0"/>
                <w:bCs w:val="0"/>
                <w:color w:val="000000"/>
                <w:sz w:val="26"/>
                <w:szCs w:val="26"/>
              </w:rPr>
              <w:t>7</w:t>
            </w:r>
          </w:p>
        </w:tc>
        <w:tc>
          <w:tcPr>
            <w:tcW w:w="1900" w:type="dxa"/>
          </w:tcPr>
          <w:p w14:paraId="0C1DD8C1">
            <w:pPr>
              <w:jc w:val="left"/>
            </w:pPr>
            <w:r>
              <w:rPr>
                <w:rFonts w:ascii="Times New Roman" w:hAnsi="Times New Roman" w:eastAsia="Times New Roman" w:cs="Times New Roman"/>
                <w:b w:val="0"/>
                <w:bCs w:val="0"/>
                <w:color w:val="000000"/>
                <w:sz w:val="26"/>
                <w:szCs w:val="26"/>
              </w:rPr>
              <w:t>Nam</w:t>
            </w:r>
          </w:p>
        </w:tc>
        <w:tc>
          <w:tcPr>
            <w:tcW w:w="1600" w:type="dxa"/>
          </w:tcPr>
          <w:p w14:paraId="16D998E0">
            <w:pPr>
              <w:jc w:val="left"/>
            </w:pPr>
            <w:r>
              <w:rPr>
                <w:rFonts w:ascii="Times New Roman" w:hAnsi="Times New Roman" w:eastAsia="Times New Roman" w:cs="Times New Roman"/>
                <w:b w:val="0"/>
                <w:bCs w:val="0"/>
                <w:color w:val="000000"/>
                <w:sz w:val="26"/>
                <w:szCs w:val="26"/>
              </w:rPr>
              <w:t>No</w:t>
            </w:r>
          </w:p>
        </w:tc>
      </w:tr>
      <w:tr w14:paraId="19F1F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3F74A63E">
            <w:pPr>
              <w:jc w:val="left"/>
            </w:pPr>
            <w:r>
              <w:rPr>
                <w:rFonts w:ascii="Times New Roman" w:hAnsi="Times New Roman" w:eastAsia="Times New Roman" w:cs="Times New Roman"/>
                <w:b w:val="0"/>
                <w:bCs w:val="0"/>
                <w:color w:val="000000"/>
                <w:sz w:val="26"/>
                <w:szCs w:val="26"/>
              </w:rPr>
              <w:t>6</w:t>
            </w:r>
          </w:p>
        </w:tc>
        <w:tc>
          <w:tcPr>
            <w:tcW w:w="1300" w:type="dxa"/>
          </w:tcPr>
          <w:p w14:paraId="47BFBF68">
            <w:pPr>
              <w:jc w:val="left"/>
            </w:pPr>
            <w:r>
              <w:rPr>
                <w:rFonts w:ascii="Times New Roman" w:hAnsi="Times New Roman" w:eastAsia="Times New Roman" w:cs="Times New Roman"/>
                <w:b w:val="0"/>
                <w:bCs w:val="0"/>
                <w:color w:val="000000"/>
                <w:sz w:val="26"/>
                <w:szCs w:val="26"/>
              </w:rPr>
              <w:t>?</w:t>
            </w:r>
          </w:p>
        </w:tc>
        <w:tc>
          <w:tcPr>
            <w:tcW w:w="1700" w:type="dxa"/>
          </w:tcPr>
          <w:p w14:paraId="5257AD91">
            <w:pPr>
              <w:jc w:val="left"/>
            </w:pPr>
            <w:r>
              <w:rPr>
                <w:rFonts w:ascii="Times New Roman" w:hAnsi="Times New Roman" w:eastAsia="Times New Roman" w:cs="Times New Roman"/>
                <w:b w:val="0"/>
                <w:bCs w:val="0"/>
                <w:color w:val="000000"/>
                <w:sz w:val="26"/>
                <w:szCs w:val="26"/>
              </w:rPr>
              <w:t>7000</w:t>
            </w:r>
          </w:p>
        </w:tc>
        <w:tc>
          <w:tcPr>
            <w:tcW w:w="1300" w:type="dxa"/>
          </w:tcPr>
          <w:p w14:paraId="342512D4">
            <w:pPr>
              <w:jc w:val="left"/>
            </w:pPr>
            <w:r>
              <w:rPr>
                <w:rFonts w:ascii="Times New Roman" w:hAnsi="Times New Roman" w:eastAsia="Times New Roman" w:cs="Times New Roman"/>
                <w:b w:val="0"/>
                <w:bCs w:val="0"/>
                <w:color w:val="000000"/>
                <w:sz w:val="26"/>
                <w:szCs w:val="26"/>
              </w:rPr>
              <w:t>6</w:t>
            </w:r>
          </w:p>
        </w:tc>
        <w:tc>
          <w:tcPr>
            <w:tcW w:w="1900" w:type="dxa"/>
          </w:tcPr>
          <w:p w14:paraId="0AA86B12">
            <w:pPr>
              <w:jc w:val="left"/>
            </w:pPr>
            <w:r>
              <w:rPr>
                <w:rFonts w:ascii="Times New Roman" w:hAnsi="Times New Roman" w:eastAsia="Times New Roman" w:cs="Times New Roman"/>
                <w:b w:val="0"/>
                <w:bCs w:val="0"/>
                <w:color w:val="000000"/>
                <w:sz w:val="26"/>
                <w:szCs w:val="26"/>
              </w:rPr>
              <w:t>Nữ</w:t>
            </w:r>
          </w:p>
        </w:tc>
        <w:tc>
          <w:tcPr>
            <w:tcW w:w="1600" w:type="dxa"/>
          </w:tcPr>
          <w:p w14:paraId="397B01E6">
            <w:pPr>
              <w:jc w:val="left"/>
            </w:pPr>
            <w:r>
              <w:rPr>
                <w:rFonts w:ascii="Times New Roman" w:hAnsi="Times New Roman" w:eastAsia="Times New Roman" w:cs="Times New Roman"/>
                <w:b w:val="0"/>
                <w:bCs w:val="0"/>
                <w:color w:val="000000"/>
                <w:sz w:val="26"/>
                <w:szCs w:val="26"/>
              </w:rPr>
              <w:t>Yes</w:t>
            </w:r>
          </w:p>
        </w:tc>
      </w:tr>
      <w:tr w14:paraId="4B743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26782852">
            <w:pPr>
              <w:jc w:val="left"/>
            </w:pPr>
            <w:r>
              <w:rPr>
                <w:rFonts w:ascii="Times New Roman" w:hAnsi="Times New Roman" w:eastAsia="Times New Roman" w:cs="Times New Roman"/>
                <w:b w:val="0"/>
                <w:bCs w:val="0"/>
                <w:color w:val="000000"/>
                <w:sz w:val="26"/>
                <w:szCs w:val="26"/>
              </w:rPr>
              <w:t>7</w:t>
            </w:r>
          </w:p>
        </w:tc>
        <w:tc>
          <w:tcPr>
            <w:tcW w:w="1300" w:type="dxa"/>
          </w:tcPr>
          <w:p w14:paraId="3AC3F9BA">
            <w:pPr>
              <w:jc w:val="left"/>
            </w:pPr>
            <w:r>
              <w:rPr>
                <w:rFonts w:ascii="Times New Roman" w:hAnsi="Times New Roman" w:eastAsia="Times New Roman" w:cs="Times New Roman"/>
                <w:b w:val="0"/>
                <w:bCs w:val="0"/>
                <w:color w:val="000000"/>
                <w:sz w:val="26"/>
                <w:szCs w:val="26"/>
              </w:rPr>
              <w:t>29</w:t>
            </w:r>
          </w:p>
        </w:tc>
        <w:tc>
          <w:tcPr>
            <w:tcW w:w="1700" w:type="dxa"/>
          </w:tcPr>
          <w:p w14:paraId="66AE2EFA">
            <w:pPr>
              <w:jc w:val="left"/>
            </w:pPr>
            <w:r>
              <w:rPr>
                <w:rFonts w:ascii="Times New Roman" w:hAnsi="Times New Roman" w:eastAsia="Times New Roman" w:cs="Times New Roman"/>
                <w:b w:val="0"/>
                <w:bCs w:val="0"/>
                <w:color w:val="000000"/>
                <w:sz w:val="26"/>
                <w:szCs w:val="26"/>
              </w:rPr>
              <w:t>8500</w:t>
            </w:r>
          </w:p>
        </w:tc>
        <w:tc>
          <w:tcPr>
            <w:tcW w:w="1300" w:type="dxa"/>
          </w:tcPr>
          <w:p w14:paraId="19E73DF9">
            <w:pPr>
              <w:jc w:val="left"/>
            </w:pPr>
            <w:r>
              <w:rPr>
                <w:rFonts w:ascii="Times New Roman" w:hAnsi="Times New Roman" w:eastAsia="Times New Roman" w:cs="Times New Roman"/>
                <w:b w:val="0"/>
                <w:bCs w:val="0"/>
                <w:color w:val="000000"/>
                <w:sz w:val="26"/>
                <w:szCs w:val="26"/>
              </w:rPr>
              <w:t>8.5</w:t>
            </w:r>
          </w:p>
        </w:tc>
        <w:tc>
          <w:tcPr>
            <w:tcW w:w="1900" w:type="dxa"/>
          </w:tcPr>
          <w:p w14:paraId="5C445573">
            <w:pPr>
              <w:jc w:val="left"/>
            </w:pPr>
            <w:r>
              <w:rPr>
                <w:rFonts w:ascii="Times New Roman" w:hAnsi="Times New Roman" w:eastAsia="Times New Roman" w:cs="Times New Roman"/>
                <w:b w:val="0"/>
                <w:bCs w:val="0"/>
                <w:color w:val="000000"/>
                <w:sz w:val="26"/>
                <w:szCs w:val="26"/>
              </w:rPr>
              <w:t>Nam</w:t>
            </w:r>
          </w:p>
        </w:tc>
        <w:tc>
          <w:tcPr>
            <w:tcW w:w="1600" w:type="dxa"/>
          </w:tcPr>
          <w:p w14:paraId="5505C92B">
            <w:pPr>
              <w:jc w:val="left"/>
            </w:pPr>
            <w:r>
              <w:rPr>
                <w:rFonts w:ascii="Times New Roman" w:hAnsi="Times New Roman" w:eastAsia="Times New Roman" w:cs="Times New Roman"/>
                <w:b w:val="0"/>
                <w:bCs w:val="0"/>
                <w:color w:val="000000"/>
                <w:sz w:val="26"/>
                <w:szCs w:val="26"/>
              </w:rPr>
              <w:t>Yes</w:t>
            </w:r>
          </w:p>
        </w:tc>
      </w:tr>
      <w:tr w14:paraId="600DE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36324F36">
            <w:pPr>
              <w:jc w:val="left"/>
            </w:pPr>
            <w:r>
              <w:rPr>
                <w:rFonts w:ascii="Times New Roman" w:hAnsi="Times New Roman" w:eastAsia="Times New Roman" w:cs="Times New Roman"/>
                <w:b w:val="0"/>
                <w:bCs w:val="0"/>
                <w:color w:val="000000"/>
                <w:sz w:val="26"/>
                <w:szCs w:val="26"/>
              </w:rPr>
              <w:t>8</w:t>
            </w:r>
          </w:p>
        </w:tc>
        <w:tc>
          <w:tcPr>
            <w:tcW w:w="1300" w:type="dxa"/>
          </w:tcPr>
          <w:p w14:paraId="35284135">
            <w:pPr>
              <w:jc w:val="left"/>
            </w:pPr>
            <w:r>
              <w:rPr>
                <w:rFonts w:ascii="Times New Roman" w:hAnsi="Times New Roman" w:eastAsia="Times New Roman" w:cs="Times New Roman"/>
                <w:b w:val="0"/>
                <w:bCs w:val="0"/>
                <w:color w:val="000000"/>
                <w:sz w:val="26"/>
                <w:szCs w:val="26"/>
              </w:rPr>
              <w:t>50</w:t>
            </w:r>
          </w:p>
        </w:tc>
        <w:tc>
          <w:tcPr>
            <w:tcW w:w="1700" w:type="dxa"/>
          </w:tcPr>
          <w:p w14:paraId="1D2A76E0">
            <w:pPr>
              <w:jc w:val="left"/>
            </w:pPr>
            <w:r>
              <w:rPr>
                <w:rFonts w:ascii="Times New Roman" w:hAnsi="Times New Roman" w:eastAsia="Times New Roman" w:cs="Times New Roman"/>
                <w:b w:val="0"/>
                <w:bCs w:val="0"/>
                <w:color w:val="000000"/>
                <w:sz w:val="26"/>
                <w:szCs w:val="26"/>
              </w:rPr>
              <w:t>30000</w:t>
            </w:r>
          </w:p>
        </w:tc>
        <w:tc>
          <w:tcPr>
            <w:tcW w:w="1300" w:type="dxa"/>
          </w:tcPr>
          <w:p w14:paraId="64F5EE6D">
            <w:pPr>
              <w:jc w:val="left"/>
            </w:pPr>
            <w:r>
              <w:rPr>
                <w:rFonts w:ascii="Times New Roman" w:hAnsi="Times New Roman" w:eastAsia="Times New Roman" w:cs="Times New Roman"/>
                <w:b w:val="0"/>
                <w:bCs w:val="0"/>
                <w:color w:val="000000"/>
                <w:sz w:val="26"/>
                <w:szCs w:val="26"/>
              </w:rPr>
              <w:t>9.5</w:t>
            </w:r>
          </w:p>
        </w:tc>
        <w:tc>
          <w:tcPr>
            <w:tcW w:w="1900" w:type="dxa"/>
          </w:tcPr>
          <w:p w14:paraId="38CCFEA6">
            <w:pPr>
              <w:jc w:val="left"/>
            </w:pPr>
            <w:r>
              <w:rPr>
                <w:rFonts w:ascii="Times New Roman" w:hAnsi="Times New Roman" w:eastAsia="Times New Roman" w:cs="Times New Roman"/>
                <w:b w:val="0"/>
                <w:bCs w:val="0"/>
                <w:color w:val="000000"/>
                <w:sz w:val="26"/>
                <w:szCs w:val="26"/>
              </w:rPr>
              <w:t>Nữ</w:t>
            </w:r>
          </w:p>
        </w:tc>
        <w:tc>
          <w:tcPr>
            <w:tcW w:w="1600" w:type="dxa"/>
          </w:tcPr>
          <w:p w14:paraId="2AE197CF">
            <w:pPr>
              <w:jc w:val="left"/>
            </w:pPr>
            <w:r>
              <w:rPr>
                <w:rFonts w:ascii="Times New Roman" w:hAnsi="Times New Roman" w:eastAsia="Times New Roman" w:cs="Times New Roman"/>
                <w:b w:val="0"/>
                <w:bCs w:val="0"/>
                <w:color w:val="000000"/>
                <w:sz w:val="26"/>
                <w:szCs w:val="26"/>
              </w:rPr>
              <w:t>Yes</w:t>
            </w:r>
          </w:p>
        </w:tc>
      </w:tr>
      <w:tr w14:paraId="4244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1A61C7DA">
            <w:pPr>
              <w:jc w:val="left"/>
            </w:pPr>
            <w:r>
              <w:rPr>
                <w:rFonts w:ascii="Times New Roman" w:hAnsi="Times New Roman" w:eastAsia="Times New Roman" w:cs="Times New Roman"/>
                <w:b w:val="0"/>
                <w:bCs w:val="0"/>
                <w:color w:val="000000"/>
                <w:sz w:val="26"/>
                <w:szCs w:val="26"/>
              </w:rPr>
              <w:t>9</w:t>
            </w:r>
          </w:p>
        </w:tc>
        <w:tc>
          <w:tcPr>
            <w:tcW w:w="1300" w:type="dxa"/>
          </w:tcPr>
          <w:p w14:paraId="7580CC53">
            <w:pPr>
              <w:jc w:val="left"/>
            </w:pPr>
            <w:r>
              <w:rPr>
                <w:rFonts w:ascii="Times New Roman" w:hAnsi="Times New Roman" w:eastAsia="Times New Roman" w:cs="Times New Roman"/>
                <w:b w:val="0"/>
                <w:bCs w:val="0"/>
                <w:color w:val="000000"/>
                <w:sz w:val="26"/>
                <w:szCs w:val="26"/>
              </w:rPr>
              <w:t>27</w:t>
            </w:r>
          </w:p>
        </w:tc>
        <w:tc>
          <w:tcPr>
            <w:tcW w:w="1700" w:type="dxa"/>
          </w:tcPr>
          <w:p w14:paraId="32B5BF0A">
            <w:pPr>
              <w:jc w:val="left"/>
            </w:pPr>
            <w:r>
              <w:rPr>
                <w:rFonts w:ascii="Times New Roman" w:hAnsi="Times New Roman" w:eastAsia="Times New Roman" w:cs="Times New Roman"/>
                <w:b w:val="0"/>
                <w:bCs w:val="0"/>
                <w:color w:val="000000"/>
                <w:sz w:val="26"/>
                <w:szCs w:val="26"/>
              </w:rPr>
              <w:t>8200</w:t>
            </w:r>
          </w:p>
        </w:tc>
        <w:tc>
          <w:tcPr>
            <w:tcW w:w="1300" w:type="dxa"/>
          </w:tcPr>
          <w:p w14:paraId="1A759CE4">
            <w:pPr>
              <w:jc w:val="left"/>
            </w:pPr>
            <w:r>
              <w:rPr>
                <w:rFonts w:ascii="Times New Roman" w:hAnsi="Times New Roman" w:eastAsia="Times New Roman" w:cs="Times New Roman"/>
                <w:b w:val="0"/>
                <w:bCs w:val="0"/>
                <w:color w:val="000000"/>
                <w:sz w:val="26"/>
                <w:szCs w:val="26"/>
              </w:rPr>
              <w:t>?</w:t>
            </w:r>
          </w:p>
        </w:tc>
        <w:tc>
          <w:tcPr>
            <w:tcW w:w="1900" w:type="dxa"/>
          </w:tcPr>
          <w:p w14:paraId="6D3C8B57">
            <w:pPr>
              <w:jc w:val="left"/>
            </w:pPr>
            <w:r>
              <w:rPr>
                <w:rFonts w:ascii="Times New Roman" w:hAnsi="Times New Roman" w:eastAsia="Times New Roman" w:cs="Times New Roman"/>
                <w:b w:val="0"/>
                <w:bCs w:val="0"/>
                <w:color w:val="000000"/>
                <w:sz w:val="26"/>
                <w:szCs w:val="26"/>
              </w:rPr>
              <w:t>Nam</w:t>
            </w:r>
          </w:p>
        </w:tc>
        <w:tc>
          <w:tcPr>
            <w:tcW w:w="1600" w:type="dxa"/>
          </w:tcPr>
          <w:p w14:paraId="174C457F">
            <w:pPr>
              <w:jc w:val="left"/>
            </w:pPr>
            <w:r>
              <w:rPr>
                <w:rFonts w:ascii="Times New Roman" w:hAnsi="Times New Roman" w:eastAsia="Times New Roman" w:cs="Times New Roman"/>
                <w:b w:val="0"/>
                <w:bCs w:val="0"/>
                <w:color w:val="000000"/>
                <w:sz w:val="26"/>
                <w:szCs w:val="26"/>
              </w:rPr>
              <w:t>No</w:t>
            </w:r>
          </w:p>
        </w:tc>
      </w:tr>
      <w:tr w14:paraId="4B42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Pr>
          <w:p w14:paraId="6EC3E8A2">
            <w:pPr>
              <w:jc w:val="left"/>
            </w:pPr>
            <w:r>
              <w:rPr>
                <w:rFonts w:ascii="Times New Roman" w:hAnsi="Times New Roman" w:eastAsia="Times New Roman" w:cs="Times New Roman"/>
                <w:b w:val="0"/>
                <w:bCs w:val="0"/>
                <w:color w:val="000000"/>
                <w:sz w:val="26"/>
                <w:szCs w:val="26"/>
              </w:rPr>
              <w:t>10</w:t>
            </w:r>
          </w:p>
        </w:tc>
        <w:tc>
          <w:tcPr>
            <w:tcW w:w="1300" w:type="dxa"/>
          </w:tcPr>
          <w:p w14:paraId="7F40D34B">
            <w:pPr>
              <w:jc w:val="left"/>
            </w:pPr>
            <w:r>
              <w:rPr>
                <w:rFonts w:ascii="Times New Roman" w:hAnsi="Times New Roman" w:eastAsia="Times New Roman" w:cs="Times New Roman"/>
                <w:b w:val="0"/>
                <w:bCs w:val="0"/>
                <w:color w:val="000000"/>
                <w:sz w:val="26"/>
                <w:szCs w:val="26"/>
              </w:rPr>
              <w:t>31</w:t>
            </w:r>
          </w:p>
        </w:tc>
        <w:tc>
          <w:tcPr>
            <w:tcW w:w="1700" w:type="dxa"/>
          </w:tcPr>
          <w:p w14:paraId="7975B616">
            <w:pPr>
              <w:jc w:val="left"/>
            </w:pPr>
            <w:r>
              <w:rPr>
                <w:rFonts w:ascii="Times New Roman" w:hAnsi="Times New Roman" w:eastAsia="Times New Roman" w:cs="Times New Roman"/>
                <w:b w:val="0"/>
                <w:bCs w:val="0"/>
                <w:color w:val="000000"/>
                <w:sz w:val="26"/>
                <w:szCs w:val="26"/>
              </w:rPr>
              <w:t>7800</w:t>
            </w:r>
          </w:p>
        </w:tc>
        <w:tc>
          <w:tcPr>
            <w:tcW w:w="1300" w:type="dxa"/>
          </w:tcPr>
          <w:p w14:paraId="745EC325">
            <w:pPr>
              <w:jc w:val="left"/>
            </w:pPr>
            <w:r>
              <w:rPr>
                <w:rFonts w:ascii="Times New Roman" w:hAnsi="Times New Roman" w:eastAsia="Times New Roman" w:cs="Times New Roman"/>
                <w:b w:val="0"/>
                <w:bCs w:val="0"/>
                <w:color w:val="000000"/>
                <w:sz w:val="26"/>
                <w:szCs w:val="26"/>
              </w:rPr>
              <w:t>7.8</w:t>
            </w:r>
          </w:p>
        </w:tc>
        <w:tc>
          <w:tcPr>
            <w:tcW w:w="1900" w:type="dxa"/>
          </w:tcPr>
          <w:p w14:paraId="62FDF219">
            <w:pPr>
              <w:jc w:val="left"/>
            </w:pPr>
            <w:r>
              <w:rPr>
                <w:rFonts w:ascii="Times New Roman" w:hAnsi="Times New Roman" w:eastAsia="Times New Roman" w:cs="Times New Roman"/>
                <w:b w:val="0"/>
                <w:bCs w:val="0"/>
                <w:color w:val="000000"/>
                <w:sz w:val="26"/>
                <w:szCs w:val="26"/>
              </w:rPr>
              <w:t>Nữ</w:t>
            </w:r>
          </w:p>
        </w:tc>
        <w:tc>
          <w:tcPr>
            <w:tcW w:w="1600" w:type="dxa"/>
          </w:tcPr>
          <w:p w14:paraId="2CEF0D9C">
            <w:pPr>
              <w:jc w:val="left"/>
            </w:pPr>
            <w:r>
              <w:rPr>
                <w:rFonts w:ascii="Times New Roman" w:hAnsi="Times New Roman" w:eastAsia="Times New Roman" w:cs="Times New Roman"/>
                <w:b w:val="0"/>
                <w:bCs w:val="0"/>
                <w:color w:val="000000"/>
                <w:sz w:val="26"/>
                <w:szCs w:val="26"/>
              </w:rPr>
              <w:t>Yes</w:t>
            </w:r>
          </w:p>
        </w:tc>
      </w:tr>
    </w:tbl>
    <w:p w14:paraId="7CD18C99">
      <w:pPr>
        <w:pStyle w:val="3"/>
        <w:spacing w:before="200" w:after="100"/>
        <w:rPr>
          <w:sz w:val="26"/>
          <w:szCs w:val="26"/>
        </w:rPr>
      </w:pPr>
      <w:r>
        <w:rPr>
          <w:rFonts w:ascii="Times New Roman" w:hAnsi="Times New Roman" w:eastAsia="Times New Roman" w:cs="Times New Roman"/>
          <w:b/>
          <w:bCs/>
          <w:color w:val="000000"/>
          <w:sz w:val="26"/>
          <w:szCs w:val="26"/>
        </w:rPr>
        <w:t>Câu hỏi 1 — Data Overview</w:t>
      </w:r>
    </w:p>
    <w:p w14:paraId="3BF53081">
      <w:pPr>
        <w:spacing w:after="80"/>
      </w:pPr>
      <w:r>
        <w:rPr>
          <w:rFonts w:ascii="Times New Roman" w:hAnsi="Times New Roman" w:eastAsia="Times New Roman" w:cs="Times New Roman"/>
          <w:b/>
          <w:bCs/>
          <w:color w:val="000000"/>
          <w:sz w:val="26"/>
          <w:szCs w:val="26"/>
        </w:rPr>
        <w:t xml:space="preserve">Số lượng mẫu (dòng dữ liệu): </w:t>
      </w:r>
      <w:r>
        <w:rPr>
          <w:rFonts w:ascii="Times New Roman" w:hAnsi="Times New Roman" w:eastAsia="Times New Roman" w:cs="Times New Roman"/>
          <w:color w:val="000000"/>
          <w:sz w:val="26"/>
          <w:szCs w:val="26"/>
        </w:rPr>
        <w:t>10 mẫu (ID 1–10).</w:t>
      </w:r>
    </w:p>
    <w:p w14:paraId="12A702A8">
      <w:pPr>
        <w:spacing w:after="80"/>
      </w:pPr>
      <w:r>
        <w:rPr>
          <w:rFonts w:ascii="Times New Roman" w:hAnsi="Times New Roman" w:eastAsia="Times New Roman" w:cs="Times New Roman"/>
          <w:b/>
          <w:bCs/>
          <w:color w:val="000000"/>
          <w:sz w:val="26"/>
          <w:szCs w:val="26"/>
        </w:rPr>
        <w:t xml:space="preserve">Số thuộc tính: </w:t>
      </w:r>
      <w:r>
        <w:rPr>
          <w:rFonts w:ascii="Times New Roman" w:hAnsi="Times New Roman" w:eastAsia="Times New Roman" w:cs="Times New Roman"/>
          <w:color w:val="000000"/>
          <w:sz w:val="26"/>
          <w:szCs w:val="26"/>
        </w:rPr>
        <w:t>5 thuộc tính mô tả (Tuổi, Lương, Điểm, Giới tính, Mua hàng); cột ID chỉ là mã định danh, không dùng để phân tích/mô hình hoá.</w:t>
      </w:r>
    </w:p>
    <w:p w14:paraId="44223FC7">
      <w:pPr>
        <w:spacing w:after="100"/>
      </w:pPr>
      <w:r>
        <w:rPr>
          <w:rFonts w:ascii="Times New Roman" w:hAnsi="Times New Roman" w:eastAsia="Times New Roman" w:cs="Times New Roman"/>
          <w:b/>
          <w:bCs/>
          <w:color w:val="000000"/>
          <w:sz w:val="26"/>
          <w:szCs w:val="26"/>
        </w:rPr>
        <w:t>Kiểu dữ liệu từng thuộc tính:</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3700"/>
      </w:tblGrid>
      <w:tr w14:paraId="13A88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214FEC84">
            <w:pPr>
              <w:jc w:val="left"/>
            </w:pPr>
            <w:r>
              <w:rPr>
                <w:rFonts w:ascii="Times New Roman" w:hAnsi="Times New Roman" w:eastAsia="Times New Roman" w:cs="Times New Roman"/>
                <w:b/>
                <w:bCs/>
                <w:color w:val="000000"/>
                <w:sz w:val="26"/>
                <w:szCs w:val="26"/>
              </w:rPr>
              <w:t>Thuộc tính</w:t>
            </w:r>
          </w:p>
        </w:tc>
        <w:tc>
          <w:tcPr>
            <w:tcW w:w="4200" w:type="dxa"/>
          </w:tcPr>
          <w:p w14:paraId="400B2950">
            <w:pPr>
              <w:jc w:val="left"/>
            </w:pPr>
            <w:r>
              <w:rPr>
                <w:rFonts w:ascii="Times New Roman" w:hAnsi="Times New Roman" w:eastAsia="Times New Roman" w:cs="Times New Roman"/>
                <w:b/>
                <w:bCs/>
                <w:color w:val="000000"/>
                <w:sz w:val="26"/>
                <w:szCs w:val="26"/>
              </w:rPr>
              <w:t>Kiểu dữ liệu</w:t>
            </w:r>
          </w:p>
        </w:tc>
        <w:tc>
          <w:tcPr>
            <w:tcW w:w="3700" w:type="dxa"/>
          </w:tcPr>
          <w:p w14:paraId="7FD3E724">
            <w:pPr>
              <w:jc w:val="left"/>
            </w:pPr>
            <w:r>
              <w:rPr>
                <w:rFonts w:ascii="Times New Roman" w:hAnsi="Times New Roman" w:eastAsia="Times New Roman" w:cs="Times New Roman"/>
                <w:b/>
                <w:bCs/>
                <w:color w:val="000000"/>
                <w:sz w:val="26"/>
                <w:szCs w:val="26"/>
              </w:rPr>
              <w:t>Ghi chú</w:t>
            </w:r>
          </w:p>
        </w:tc>
      </w:tr>
      <w:tr w14:paraId="2D57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601EF8AC">
            <w:pPr>
              <w:jc w:val="left"/>
            </w:pPr>
            <w:r>
              <w:rPr>
                <w:rFonts w:ascii="Times New Roman" w:hAnsi="Times New Roman" w:eastAsia="Times New Roman" w:cs="Times New Roman"/>
                <w:b w:val="0"/>
                <w:bCs w:val="0"/>
                <w:color w:val="000000"/>
                <w:sz w:val="26"/>
                <w:szCs w:val="26"/>
              </w:rPr>
              <w:t>ID</w:t>
            </w:r>
          </w:p>
        </w:tc>
        <w:tc>
          <w:tcPr>
            <w:tcW w:w="4200" w:type="dxa"/>
          </w:tcPr>
          <w:p w14:paraId="343C4814">
            <w:pPr>
              <w:jc w:val="left"/>
            </w:pPr>
            <w:r>
              <w:rPr>
                <w:rFonts w:ascii="Times New Roman" w:hAnsi="Times New Roman" w:eastAsia="Times New Roman" w:cs="Times New Roman"/>
                <w:b w:val="0"/>
                <w:bCs w:val="0"/>
                <w:color w:val="000000"/>
                <w:sz w:val="26"/>
                <w:szCs w:val="26"/>
              </w:rPr>
              <w:t>Định danh (nominal)</w:t>
            </w:r>
          </w:p>
        </w:tc>
        <w:tc>
          <w:tcPr>
            <w:tcW w:w="3700" w:type="dxa"/>
          </w:tcPr>
          <w:p w14:paraId="6EC714A2">
            <w:pPr>
              <w:jc w:val="left"/>
            </w:pPr>
            <w:r>
              <w:rPr>
                <w:rFonts w:ascii="Times New Roman" w:hAnsi="Times New Roman" w:eastAsia="Times New Roman" w:cs="Times New Roman"/>
                <w:b w:val="0"/>
                <w:bCs w:val="0"/>
                <w:color w:val="000000"/>
                <w:sz w:val="26"/>
                <w:szCs w:val="26"/>
              </w:rPr>
              <w:t>Không dùng phân tích</w:t>
            </w:r>
          </w:p>
        </w:tc>
      </w:tr>
      <w:tr w14:paraId="6370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4FE33891">
            <w:pPr>
              <w:jc w:val="left"/>
            </w:pPr>
            <w:r>
              <w:rPr>
                <w:rFonts w:ascii="Times New Roman" w:hAnsi="Times New Roman" w:eastAsia="Times New Roman" w:cs="Times New Roman"/>
                <w:b w:val="0"/>
                <w:bCs w:val="0"/>
                <w:color w:val="000000"/>
                <w:sz w:val="26"/>
                <w:szCs w:val="26"/>
              </w:rPr>
              <w:t>Tuổi</w:t>
            </w:r>
          </w:p>
        </w:tc>
        <w:tc>
          <w:tcPr>
            <w:tcW w:w="4200" w:type="dxa"/>
          </w:tcPr>
          <w:p w14:paraId="1A5B430B">
            <w:pPr>
              <w:jc w:val="left"/>
            </w:pPr>
            <w:r>
              <w:rPr>
                <w:rFonts w:ascii="Times New Roman" w:hAnsi="Times New Roman" w:eastAsia="Times New Roman" w:cs="Times New Roman"/>
                <w:b w:val="0"/>
                <w:bCs w:val="0"/>
                <w:color w:val="000000"/>
                <w:sz w:val="26"/>
                <w:szCs w:val="26"/>
              </w:rPr>
              <w:t>Numerical – rời rạc, thang tỷ lệ (ratio)</w:t>
            </w:r>
          </w:p>
        </w:tc>
        <w:tc>
          <w:tcPr>
            <w:tcW w:w="3700" w:type="dxa"/>
          </w:tcPr>
          <w:p w14:paraId="4D125878">
            <w:pPr>
              <w:jc w:val="left"/>
            </w:pPr>
            <w:r>
              <w:rPr>
                <w:rFonts w:ascii="Times New Roman" w:hAnsi="Times New Roman" w:eastAsia="Times New Roman" w:cs="Times New Roman"/>
                <w:b w:val="0"/>
                <w:bCs w:val="0"/>
                <w:color w:val="000000"/>
                <w:sz w:val="26"/>
                <w:szCs w:val="26"/>
              </w:rPr>
              <w:t>Có 1 giá trị thiếu</w:t>
            </w:r>
          </w:p>
        </w:tc>
      </w:tr>
      <w:tr w14:paraId="5D49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5C443C59">
            <w:pPr>
              <w:jc w:val="left"/>
            </w:pPr>
            <w:r>
              <w:rPr>
                <w:rFonts w:ascii="Times New Roman" w:hAnsi="Times New Roman" w:eastAsia="Times New Roman" w:cs="Times New Roman"/>
                <w:b w:val="0"/>
                <w:bCs w:val="0"/>
                <w:color w:val="000000"/>
                <w:sz w:val="26"/>
                <w:szCs w:val="26"/>
              </w:rPr>
              <w:t>Lương</w:t>
            </w:r>
          </w:p>
        </w:tc>
        <w:tc>
          <w:tcPr>
            <w:tcW w:w="4200" w:type="dxa"/>
          </w:tcPr>
          <w:p w14:paraId="49558012">
            <w:pPr>
              <w:jc w:val="left"/>
            </w:pPr>
            <w:r>
              <w:rPr>
                <w:rFonts w:ascii="Times New Roman" w:hAnsi="Times New Roman" w:eastAsia="Times New Roman" w:cs="Times New Roman"/>
                <w:b w:val="0"/>
                <w:bCs w:val="0"/>
                <w:color w:val="000000"/>
                <w:sz w:val="26"/>
                <w:szCs w:val="26"/>
              </w:rPr>
              <w:t>Numerical – liên tục, thang tỷ lệ (ratio)</w:t>
            </w:r>
          </w:p>
        </w:tc>
        <w:tc>
          <w:tcPr>
            <w:tcW w:w="3700" w:type="dxa"/>
          </w:tcPr>
          <w:p w14:paraId="38B76AAE">
            <w:pPr>
              <w:jc w:val="left"/>
            </w:pPr>
            <w:r>
              <w:rPr>
                <w:rFonts w:ascii="Times New Roman" w:hAnsi="Times New Roman" w:eastAsia="Times New Roman" w:cs="Times New Roman"/>
                <w:b w:val="0"/>
                <w:bCs w:val="0"/>
                <w:color w:val="000000"/>
                <w:sz w:val="26"/>
                <w:szCs w:val="26"/>
              </w:rPr>
              <w:t>Có 1 giá trị thiếu, 1 giá trị âm bất thường</w:t>
            </w:r>
          </w:p>
        </w:tc>
      </w:tr>
      <w:tr w14:paraId="43FC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2E5A9C86">
            <w:pPr>
              <w:jc w:val="left"/>
            </w:pPr>
            <w:r>
              <w:rPr>
                <w:rFonts w:ascii="Times New Roman" w:hAnsi="Times New Roman" w:eastAsia="Times New Roman" w:cs="Times New Roman"/>
                <w:b w:val="0"/>
                <w:bCs w:val="0"/>
                <w:color w:val="000000"/>
                <w:sz w:val="26"/>
                <w:szCs w:val="26"/>
              </w:rPr>
              <w:t>Điểm</w:t>
            </w:r>
          </w:p>
        </w:tc>
        <w:tc>
          <w:tcPr>
            <w:tcW w:w="4200" w:type="dxa"/>
          </w:tcPr>
          <w:p w14:paraId="30BFE702">
            <w:pPr>
              <w:jc w:val="left"/>
            </w:pPr>
            <w:r>
              <w:rPr>
                <w:rFonts w:ascii="Times New Roman" w:hAnsi="Times New Roman" w:eastAsia="Times New Roman" w:cs="Times New Roman"/>
                <w:b w:val="0"/>
                <w:bCs w:val="0"/>
                <w:color w:val="000000"/>
                <w:sz w:val="26"/>
                <w:szCs w:val="26"/>
              </w:rPr>
              <w:t>Numerical – liên tục, thang tỷ lệ (ratio)</w:t>
            </w:r>
          </w:p>
        </w:tc>
        <w:tc>
          <w:tcPr>
            <w:tcW w:w="3700" w:type="dxa"/>
          </w:tcPr>
          <w:p w14:paraId="0362553E">
            <w:pPr>
              <w:jc w:val="left"/>
            </w:pPr>
            <w:r>
              <w:rPr>
                <w:rFonts w:ascii="Times New Roman" w:hAnsi="Times New Roman" w:eastAsia="Times New Roman" w:cs="Times New Roman"/>
                <w:b w:val="0"/>
                <w:bCs w:val="0"/>
                <w:color w:val="000000"/>
                <w:sz w:val="26"/>
                <w:szCs w:val="26"/>
              </w:rPr>
              <w:t>Có 1 giá trị thiếu</w:t>
            </w:r>
          </w:p>
        </w:tc>
      </w:tr>
      <w:tr w14:paraId="057B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6E11EBF6">
            <w:pPr>
              <w:jc w:val="left"/>
            </w:pPr>
            <w:r>
              <w:rPr>
                <w:rFonts w:ascii="Times New Roman" w:hAnsi="Times New Roman" w:eastAsia="Times New Roman" w:cs="Times New Roman"/>
                <w:b w:val="0"/>
                <w:bCs w:val="0"/>
                <w:color w:val="000000"/>
                <w:sz w:val="26"/>
                <w:szCs w:val="26"/>
              </w:rPr>
              <w:t>Giới tính</w:t>
            </w:r>
          </w:p>
        </w:tc>
        <w:tc>
          <w:tcPr>
            <w:tcW w:w="4200" w:type="dxa"/>
          </w:tcPr>
          <w:p w14:paraId="53C7402B">
            <w:pPr>
              <w:jc w:val="left"/>
            </w:pPr>
            <w:r>
              <w:rPr>
                <w:rFonts w:ascii="Times New Roman" w:hAnsi="Times New Roman" w:eastAsia="Times New Roman" w:cs="Times New Roman"/>
                <w:b w:val="0"/>
                <w:bCs w:val="0"/>
                <w:color w:val="000000"/>
                <w:sz w:val="26"/>
                <w:szCs w:val="26"/>
              </w:rPr>
              <w:t>Categorical – nominal (2 nhãn)</w:t>
            </w:r>
          </w:p>
        </w:tc>
        <w:tc>
          <w:tcPr>
            <w:tcW w:w="3700" w:type="dxa"/>
          </w:tcPr>
          <w:p w14:paraId="05ABCEDC">
            <w:pPr>
              <w:jc w:val="left"/>
            </w:pPr>
            <w:r>
              <w:rPr>
                <w:rFonts w:ascii="Times New Roman" w:hAnsi="Times New Roman" w:eastAsia="Times New Roman" w:cs="Times New Roman"/>
                <w:b w:val="0"/>
                <w:bCs w:val="0"/>
                <w:color w:val="000000"/>
                <w:sz w:val="26"/>
                <w:szCs w:val="26"/>
              </w:rPr>
              <w:t>Không thiếu</w:t>
            </w:r>
          </w:p>
        </w:tc>
      </w:tr>
      <w:tr w14:paraId="42DF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5E8B6D7F">
            <w:pPr>
              <w:jc w:val="left"/>
            </w:pPr>
            <w:r>
              <w:rPr>
                <w:rFonts w:ascii="Times New Roman" w:hAnsi="Times New Roman" w:eastAsia="Times New Roman" w:cs="Times New Roman"/>
                <w:b w:val="0"/>
                <w:bCs w:val="0"/>
                <w:color w:val="000000"/>
                <w:sz w:val="26"/>
                <w:szCs w:val="26"/>
              </w:rPr>
              <w:t>Mua hàng</w:t>
            </w:r>
          </w:p>
        </w:tc>
        <w:tc>
          <w:tcPr>
            <w:tcW w:w="4200" w:type="dxa"/>
          </w:tcPr>
          <w:p w14:paraId="0D4561B7">
            <w:pPr>
              <w:jc w:val="left"/>
            </w:pPr>
            <w:r>
              <w:rPr>
                <w:rFonts w:ascii="Times New Roman" w:hAnsi="Times New Roman" w:eastAsia="Times New Roman" w:cs="Times New Roman"/>
                <w:b w:val="0"/>
                <w:bCs w:val="0"/>
                <w:color w:val="000000"/>
                <w:sz w:val="26"/>
                <w:szCs w:val="26"/>
              </w:rPr>
              <w:t>Categorical – nominal nhị phân (Yes/No)</w:t>
            </w:r>
          </w:p>
        </w:tc>
        <w:tc>
          <w:tcPr>
            <w:tcW w:w="3700" w:type="dxa"/>
          </w:tcPr>
          <w:p w14:paraId="2C7C3EA8">
            <w:pPr>
              <w:jc w:val="left"/>
            </w:pPr>
            <w:r>
              <w:rPr>
                <w:rFonts w:ascii="Times New Roman" w:hAnsi="Times New Roman" w:eastAsia="Times New Roman" w:cs="Times New Roman"/>
                <w:b w:val="0"/>
                <w:bCs w:val="0"/>
                <w:color w:val="000000"/>
                <w:sz w:val="26"/>
                <w:szCs w:val="26"/>
              </w:rPr>
              <w:t>Không thiếu, là biến mục tiêu (label)</w:t>
            </w:r>
          </w:p>
        </w:tc>
      </w:tr>
    </w:tbl>
    <w:p w14:paraId="3973EB32">
      <w:pPr>
        <w:pStyle w:val="3"/>
        <w:spacing w:before="200" w:after="100"/>
        <w:rPr>
          <w:sz w:val="26"/>
          <w:szCs w:val="26"/>
        </w:rPr>
      </w:pPr>
      <w:r>
        <w:rPr>
          <w:rFonts w:ascii="Times New Roman" w:hAnsi="Times New Roman" w:eastAsia="Times New Roman" w:cs="Times New Roman"/>
          <w:b/>
          <w:bCs/>
          <w:color w:val="000000"/>
          <w:sz w:val="26"/>
          <w:szCs w:val="26"/>
        </w:rPr>
        <w:t>Câu hỏi 2 — Descriptive Statistics</w:t>
      </w:r>
    </w:p>
    <w:p w14:paraId="665E16F4">
      <w:pPr>
        <w:spacing w:after="120"/>
      </w:pPr>
      <w:r>
        <w:rPr>
          <w:rFonts w:ascii="Times New Roman" w:hAnsi="Times New Roman" w:eastAsia="Times New Roman" w:cs="Times New Roman"/>
          <w:color w:val="000000"/>
          <w:sz w:val="26"/>
          <w:szCs w:val="26"/>
        </w:rPr>
        <w:t>Tính trên các giá trị hợp lệ (bỏ qua giá trị thiếu "?"); mỗi thuộc tính còn 9 quan sát.</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4100"/>
      </w:tblGrid>
      <w:tr w14:paraId="61F1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72515BC4">
            <w:pPr>
              <w:jc w:val="left"/>
            </w:pPr>
            <w:r>
              <w:rPr>
                <w:rFonts w:ascii="Times New Roman" w:hAnsi="Times New Roman" w:eastAsia="Times New Roman" w:cs="Times New Roman"/>
                <w:b/>
                <w:bCs/>
                <w:color w:val="000000"/>
                <w:sz w:val="26"/>
                <w:szCs w:val="26"/>
              </w:rPr>
              <w:t>Thuộc tính</w:t>
            </w:r>
          </w:p>
        </w:tc>
        <w:tc>
          <w:tcPr>
            <w:tcW w:w="1800" w:type="dxa"/>
          </w:tcPr>
          <w:p w14:paraId="1435C60E">
            <w:pPr>
              <w:jc w:val="left"/>
            </w:pPr>
            <w:r>
              <w:rPr>
                <w:rFonts w:ascii="Times New Roman" w:hAnsi="Times New Roman" w:eastAsia="Times New Roman" w:cs="Times New Roman"/>
                <w:b/>
                <w:bCs/>
                <w:color w:val="000000"/>
                <w:sz w:val="26"/>
                <w:szCs w:val="26"/>
              </w:rPr>
              <w:t>Mean</w:t>
            </w:r>
          </w:p>
        </w:tc>
        <w:tc>
          <w:tcPr>
            <w:tcW w:w="1800" w:type="dxa"/>
          </w:tcPr>
          <w:p w14:paraId="181E34BB">
            <w:pPr>
              <w:jc w:val="left"/>
            </w:pPr>
            <w:r>
              <w:rPr>
                <w:rFonts w:ascii="Times New Roman" w:hAnsi="Times New Roman" w:eastAsia="Times New Roman" w:cs="Times New Roman"/>
                <w:b/>
                <w:bCs/>
                <w:color w:val="000000"/>
                <w:sz w:val="26"/>
                <w:szCs w:val="26"/>
              </w:rPr>
              <w:t>Median</w:t>
            </w:r>
          </w:p>
        </w:tc>
        <w:tc>
          <w:tcPr>
            <w:tcW w:w="4100" w:type="dxa"/>
          </w:tcPr>
          <w:p w14:paraId="4C4D63F4">
            <w:pPr>
              <w:jc w:val="left"/>
            </w:pPr>
            <w:r>
              <w:rPr>
                <w:rFonts w:ascii="Times New Roman" w:hAnsi="Times New Roman" w:eastAsia="Times New Roman" w:cs="Times New Roman"/>
                <w:b/>
                <w:bCs/>
                <w:color w:val="000000"/>
                <w:sz w:val="26"/>
                <w:szCs w:val="26"/>
              </w:rPr>
              <w:t>Mode</w:t>
            </w:r>
          </w:p>
        </w:tc>
      </w:tr>
      <w:tr w14:paraId="6CEDA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2A2289C">
            <w:pPr>
              <w:jc w:val="left"/>
            </w:pPr>
            <w:r>
              <w:rPr>
                <w:rFonts w:ascii="Times New Roman" w:hAnsi="Times New Roman" w:eastAsia="Times New Roman" w:cs="Times New Roman"/>
                <w:b w:val="0"/>
                <w:bCs w:val="0"/>
                <w:color w:val="000000"/>
                <w:sz w:val="26"/>
                <w:szCs w:val="26"/>
              </w:rPr>
              <w:t>Tuổi</w:t>
            </w:r>
          </w:p>
        </w:tc>
        <w:tc>
          <w:tcPr>
            <w:tcW w:w="1800" w:type="dxa"/>
          </w:tcPr>
          <w:p w14:paraId="408D0ADD">
            <w:pPr>
              <w:jc w:val="left"/>
            </w:pPr>
            <w:r>
              <w:rPr>
                <w:rFonts w:ascii="Times New Roman" w:hAnsi="Times New Roman" w:eastAsia="Times New Roman" w:cs="Times New Roman"/>
                <w:b w:val="0"/>
                <w:bCs w:val="0"/>
                <w:color w:val="000000"/>
                <w:sz w:val="26"/>
                <w:szCs w:val="26"/>
              </w:rPr>
              <w:t>32.11</w:t>
            </w:r>
          </w:p>
        </w:tc>
        <w:tc>
          <w:tcPr>
            <w:tcW w:w="1800" w:type="dxa"/>
          </w:tcPr>
          <w:p w14:paraId="23DEDA51">
            <w:pPr>
              <w:jc w:val="left"/>
            </w:pPr>
            <w:r>
              <w:rPr>
                <w:rFonts w:ascii="Times New Roman" w:hAnsi="Times New Roman" w:eastAsia="Times New Roman" w:cs="Times New Roman"/>
                <w:b w:val="0"/>
                <w:bCs w:val="0"/>
                <w:color w:val="000000"/>
                <w:sz w:val="26"/>
                <w:szCs w:val="26"/>
              </w:rPr>
              <w:t>30</w:t>
            </w:r>
          </w:p>
        </w:tc>
        <w:tc>
          <w:tcPr>
            <w:tcW w:w="4100" w:type="dxa"/>
          </w:tcPr>
          <w:p w14:paraId="1553CEBF">
            <w:pPr>
              <w:jc w:val="left"/>
            </w:pPr>
            <w:r>
              <w:rPr>
                <w:rFonts w:ascii="Times New Roman" w:hAnsi="Times New Roman" w:eastAsia="Times New Roman" w:cs="Times New Roman"/>
                <w:b w:val="0"/>
                <w:bCs w:val="0"/>
                <w:color w:val="000000"/>
                <w:sz w:val="26"/>
                <w:szCs w:val="26"/>
              </w:rPr>
              <w:t>Không có (mọi giá trị đều khác nhau)</w:t>
            </w:r>
          </w:p>
        </w:tc>
      </w:tr>
      <w:tr w14:paraId="26EA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081C5338">
            <w:pPr>
              <w:jc w:val="left"/>
            </w:pPr>
            <w:r>
              <w:rPr>
                <w:rFonts w:ascii="Times New Roman" w:hAnsi="Times New Roman" w:eastAsia="Times New Roman" w:cs="Times New Roman"/>
                <w:b w:val="0"/>
                <w:bCs w:val="0"/>
                <w:color w:val="000000"/>
                <w:sz w:val="26"/>
                <w:szCs w:val="26"/>
              </w:rPr>
              <w:t>Lương</w:t>
            </w:r>
          </w:p>
        </w:tc>
        <w:tc>
          <w:tcPr>
            <w:tcW w:w="1800" w:type="dxa"/>
          </w:tcPr>
          <w:p w14:paraId="0E09FBA8">
            <w:pPr>
              <w:jc w:val="left"/>
            </w:pPr>
            <w:r>
              <w:rPr>
                <w:rFonts w:ascii="Times New Roman" w:hAnsi="Times New Roman" w:eastAsia="Times New Roman" w:cs="Times New Roman"/>
                <w:b w:val="0"/>
                <w:bCs w:val="0"/>
                <w:color w:val="000000"/>
                <w:sz w:val="26"/>
                <w:szCs w:val="26"/>
              </w:rPr>
              <w:t>9722.22</w:t>
            </w:r>
          </w:p>
        </w:tc>
        <w:tc>
          <w:tcPr>
            <w:tcW w:w="1800" w:type="dxa"/>
          </w:tcPr>
          <w:p w14:paraId="084509D9">
            <w:pPr>
              <w:jc w:val="left"/>
            </w:pPr>
            <w:r>
              <w:rPr>
                <w:rFonts w:ascii="Times New Roman" w:hAnsi="Times New Roman" w:eastAsia="Times New Roman" w:cs="Times New Roman"/>
                <w:b w:val="0"/>
                <w:bCs w:val="0"/>
                <w:color w:val="000000"/>
                <w:sz w:val="26"/>
                <w:szCs w:val="26"/>
              </w:rPr>
              <w:t>8000</w:t>
            </w:r>
          </w:p>
        </w:tc>
        <w:tc>
          <w:tcPr>
            <w:tcW w:w="4100" w:type="dxa"/>
          </w:tcPr>
          <w:p w14:paraId="59BED4A5">
            <w:pPr>
              <w:jc w:val="left"/>
            </w:pPr>
            <w:r>
              <w:rPr>
                <w:rFonts w:ascii="Times New Roman" w:hAnsi="Times New Roman" w:eastAsia="Times New Roman" w:cs="Times New Roman"/>
                <w:b w:val="0"/>
                <w:bCs w:val="0"/>
                <w:color w:val="000000"/>
                <w:sz w:val="26"/>
                <w:szCs w:val="26"/>
              </w:rPr>
              <w:t>Không có (mọi giá trị đều khác nhau)</w:t>
            </w:r>
          </w:p>
        </w:tc>
      </w:tr>
      <w:tr w14:paraId="5D885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Pr>
          <w:p w14:paraId="19FDD0CE">
            <w:pPr>
              <w:jc w:val="left"/>
            </w:pPr>
            <w:r>
              <w:rPr>
                <w:rFonts w:ascii="Times New Roman" w:hAnsi="Times New Roman" w:eastAsia="Times New Roman" w:cs="Times New Roman"/>
                <w:b w:val="0"/>
                <w:bCs w:val="0"/>
                <w:color w:val="000000"/>
                <w:sz w:val="26"/>
                <w:szCs w:val="26"/>
              </w:rPr>
              <w:t>Điểm</w:t>
            </w:r>
          </w:p>
        </w:tc>
        <w:tc>
          <w:tcPr>
            <w:tcW w:w="1800" w:type="dxa"/>
          </w:tcPr>
          <w:p w14:paraId="18C890BD">
            <w:pPr>
              <w:jc w:val="left"/>
            </w:pPr>
            <w:r>
              <w:rPr>
                <w:rFonts w:ascii="Times New Roman" w:hAnsi="Times New Roman" w:eastAsia="Times New Roman" w:cs="Times New Roman"/>
                <w:b w:val="0"/>
                <w:bCs w:val="0"/>
                <w:color w:val="000000"/>
                <w:sz w:val="26"/>
                <w:szCs w:val="26"/>
              </w:rPr>
              <w:t>7.76</w:t>
            </w:r>
          </w:p>
        </w:tc>
        <w:tc>
          <w:tcPr>
            <w:tcW w:w="1800" w:type="dxa"/>
          </w:tcPr>
          <w:p w14:paraId="052FA318">
            <w:pPr>
              <w:jc w:val="left"/>
            </w:pPr>
            <w:r>
              <w:rPr>
                <w:rFonts w:ascii="Times New Roman" w:hAnsi="Times New Roman" w:eastAsia="Times New Roman" w:cs="Times New Roman"/>
                <w:b w:val="0"/>
                <w:bCs w:val="0"/>
                <w:color w:val="000000"/>
                <w:sz w:val="26"/>
                <w:szCs w:val="26"/>
              </w:rPr>
              <w:t>7.8</w:t>
            </w:r>
          </w:p>
        </w:tc>
        <w:tc>
          <w:tcPr>
            <w:tcW w:w="4100" w:type="dxa"/>
          </w:tcPr>
          <w:p w14:paraId="2D4303BB">
            <w:pPr>
              <w:jc w:val="left"/>
            </w:pPr>
            <w:r>
              <w:rPr>
                <w:rFonts w:ascii="Times New Roman" w:hAnsi="Times New Roman" w:eastAsia="Times New Roman" w:cs="Times New Roman"/>
                <w:b w:val="0"/>
                <w:bCs w:val="0"/>
                <w:color w:val="000000"/>
                <w:sz w:val="26"/>
                <w:szCs w:val="26"/>
              </w:rPr>
              <w:t>Không có (mọi giá trị đều khác nhau)</w:t>
            </w:r>
          </w:p>
        </w:tc>
      </w:tr>
    </w:tbl>
    <w:p w14:paraId="1D22F8D2">
      <w:pPr>
        <w:spacing w:after="12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Lưu ý: giá trị Lương = –2000 (ID 5) là bất thường (âm) nên kéo Mean lệch xuống đáng kể so với Median → Median là chỉ số đại diện tin cậy hơn Mean cho Lương.</w:t>
      </w:r>
    </w:p>
    <w:p w14:paraId="6ECA32E9">
      <w:pPr>
        <w:spacing w:after="120"/>
        <w:rPr>
          <w:rFonts w:hint="default" w:cs="Times New Roman"/>
          <w:color w:val="000000"/>
          <w:sz w:val="26"/>
          <w:szCs w:val="26"/>
          <w:lang w:val="vi-VN"/>
        </w:rPr>
      </w:pPr>
      <w:r>
        <w:rPr>
          <w:rFonts w:hint="default" w:cs="Times New Roman"/>
          <w:color w:val="000000"/>
          <w:sz w:val="26"/>
          <w:szCs w:val="26"/>
          <w:lang w:val="vi-VN"/>
        </w:rPr>
        <w:t>Cách tính Mean, Median, Mode:</w:t>
      </w:r>
    </w:p>
    <w:p w14:paraId="1C7D0A12">
      <w:pPr>
        <w:keepNext w:val="0"/>
        <w:keepLines w:val="0"/>
        <w:widowControl/>
        <w:numPr>
          <w:ilvl w:val="0"/>
          <w:numId w:val="1"/>
        </w:numPr>
        <w:suppressLineNumbers w:val="0"/>
        <w:spacing w:before="0" w:beforeAutospacing="1" w:after="0" w:afterAutospacing="1"/>
        <w:ind w:left="720" w:hanging="360"/>
      </w:pPr>
      <w:r>
        <w:rPr>
          <w:rStyle w:val="16"/>
        </w:rPr>
        <w:t>Mean</w:t>
      </w:r>
      <w:r>
        <w:t xml:space="preserve"> = tổng các giá trị ÷ số lượng giá trị. Ví dụ Lương: (8000+5000+15000-2000+7000+8500+30000+8200+7800)/9 = 9722.22</w:t>
      </w:r>
    </w:p>
    <w:p w14:paraId="3F1F2702">
      <w:pPr>
        <w:keepNext w:val="0"/>
        <w:keepLines w:val="0"/>
        <w:widowControl/>
        <w:numPr>
          <w:ilvl w:val="0"/>
          <w:numId w:val="1"/>
        </w:numPr>
        <w:suppressLineNumbers w:val="0"/>
        <w:spacing w:before="0" w:beforeAutospacing="1" w:after="0" w:afterAutospacing="1"/>
        <w:ind w:left="720" w:hanging="360"/>
      </w:pPr>
      <w:r>
        <w:rPr>
          <w:rStyle w:val="16"/>
        </w:rPr>
        <w:t>Median</w:t>
      </w:r>
      <w:r>
        <w:t xml:space="preserve"> = sắp xếp tăng dần, lấ</w:t>
      </w:r>
      <w:bookmarkStart w:id="0" w:name="_GoBack"/>
      <w:r>
        <w:t>y</w:t>
      </w:r>
      <w:bookmarkEnd w:id="0"/>
      <w:r>
        <w:t xml:space="preserve"> giá trị chính giữa (9 giá trị → vị trí thứ 5). Lương sắp xếp: -2000,5000,7000,7800,</w:t>
      </w:r>
      <w:r>
        <w:rPr>
          <w:rStyle w:val="16"/>
        </w:rPr>
        <w:t>8000</w:t>
      </w:r>
      <w:r>
        <w:t>,8200,8500,15000,30000 → Median = 8000</w:t>
      </w:r>
    </w:p>
    <w:p w14:paraId="772541BB">
      <w:pPr>
        <w:keepNext w:val="0"/>
        <w:keepLines w:val="0"/>
        <w:widowControl/>
        <w:numPr>
          <w:ilvl w:val="0"/>
          <w:numId w:val="1"/>
        </w:numPr>
        <w:suppressLineNumbers w:val="0"/>
        <w:spacing w:before="0" w:beforeAutospacing="1" w:after="0" w:afterAutospacing="1"/>
        <w:ind w:left="720" w:hanging="360"/>
      </w:pPr>
      <w:r>
        <w:rPr>
          <w:rStyle w:val="16"/>
        </w:rPr>
        <w:t>Mode</w:t>
      </w:r>
      <w:r>
        <w:t xml:space="preserve"> = giá trị xuất hiện nhiều lần nhất. Vì cả 9 giá trị Lương đều khác nhau → không có mode.</w:t>
      </w:r>
    </w:p>
    <w:p w14:paraId="334FF1AF">
      <w:pPr>
        <w:pStyle w:val="3"/>
        <w:spacing w:before="200" w:after="100"/>
        <w:rPr>
          <w:sz w:val="26"/>
          <w:szCs w:val="26"/>
        </w:rPr>
      </w:pPr>
      <w:r>
        <w:rPr>
          <w:rFonts w:ascii="Times New Roman" w:hAnsi="Times New Roman" w:eastAsia="Times New Roman" w:cs="Times New Roman"/>
          <w:b/>
          <w:bCs/>
          <w:color w:val="000000"/>
          <w:sz w:val="26"/>
          <w:szCs w:val="26"/>
        </w:rPr>
        <w:t>Câu hỏi 3 — Distribution Analysis</w:t>
      </w:r>
    </w:p>
    <w:p w14:paraId="118A4D1F">
      <w:pPr>
        <w:spacing w:before="100" w:after="200"/>
        <w:jc w:val="center"/>
      </w:pPr>
      <w:r>
        <w:drawing>
          <wp:inline distT="0" distB="0" distL="0" distR="0">
            <wp:extent cx="28575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857500" cy="2000250"/>
                    </a:xfrm>
                    <a:prstGeom prst="rect">
                      <a:avLst/>
                    </a:prstGeom>
                  </pic:spPr>
                </pic:pic>
              </a:graphicData>
            </a:graphic>
          </wp:inline>
        </w:drawing>
      </w:r>
    </w:p>
    <w:p w14:paraId="564C74FD">
      <w:pPr>
        <w:spacing w:before="100" w:after="200"/>
        <w:jc w:val="center"/>
      </w:pPr>
      <w:r>
        <w:drawing>
          <wp:inline distT="0" distB="0" distL="0" distR="0">
            <wp:extent cx="247650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2476500" cy="2476500"/>
                    </a:xfrm>
                    <a:prstGeom prst="rect">
                      <a:avLst/>
                    </a:prstGeom>
                  </pic:spPr>
                </pic:pic>
              </a:graphicData>
            </a:graphic>
          </wp:inline>
        </w:drawing>
      </w:r>
    </w:p>
    <w:p w14:paraId="420B11C6">
      <w:pPr>
        <w:spacing w:after="100"/>
      </w:pPr>
      <w:r>
        <w:rPr>
          <w:rFonts w:ascii="Times New Roman" w:hAnsi="Times New Roman" w:eastAsia="Times New Roman" w:cs="Times New Roman"/>
          <w:b/>
          <w:bCs/>
          <w:color w:val="000000"/>
          <w:sz w:val="26"/>
          <w:szCs w:val="26"/>
        </w:rPr>
        <w:t>Nhận xét phân phối:</w:t>
      </w:r>
    </w:p>
    <w:p w14:paraId="63777E79">
      <w:pPr>
        <w:pStyle w:val="18"/>
        <w:numPr>
          <w:ilvl w:val="0"/>
          <w:numId w:val="2"/>
        </w:numPr>
        <w:spacing w:after="60"/>
      </w:pPr>
      <w:r>
        <w:rPr>
          <w:rFonts w:ascii="Times New Roman" w:hAnsi="Times New Roman" w:eastAsia="Times New Roman" w:cs="Times New Roman"/>
          <w:color w:val="000000"/>
          <w:sz w:val="26"/>
          <w:szCs w:val="26"/>
        </w:rPr>
        <w:t>Tuổi: Mean (32.11) &gt; Median (30) → phân phối lệch phải (right-skewed) nhẹ, do giá trị 50 kéo dài đuôi phải; phần lớn mẫu tập trung 22–35 tuổi.</w:t>
      </w:r>
    </w:p>
    <w:p w14:paraId="5B231F0E">
      <w:pPr>
        <w:pStyle w:val="18"/>
        <w:numPr>
          <w:ilvl w:val="0"/>
          <w:numId w:val="2"/>
        </w:numPr>
        <w:spacing w:after="60"/>
      </w:pPr>
      <w:r>
        <w:rPr>
          <w:rFonts w:ascii="Times New Roman" w:hAnsi="Times New Roman" w:eastAsia="Times New Roman" w:cs="Times New Roman"/>
          <w:color w:val="000000"/>
          <w:sz w:val="26"/>
          <w:szCs w:val="26"/>
        </w:rPr>
        <w:t>Lương: khoảng biến thiên rất lớn (từ –2000 đến 30000), Mean (9722) &gt; Median (8000) → lệch phải mạnh, phân phối không đối xứng.</w:t>
      </w:r>
    </w:p>
    <w:p w14:paraId="2C5BFEBC">
      <w:pPr>
        <w:pStyle w:val="18"/>
        <w:numPr>
          <w:ilvl w:val="0"/>
          <w:numId w:val="2"/>
        </w:numPr>
        <w:spacing w:after="60"/>
      </w:pPr>
      <w:r>
        <w:rPr>
          <w:rFonts w:ascii="Times New Roman" w:hAnsi="Times New Roman" w:eastAsia="Times New Roman" w:cs="Times New Roman"/>
          <w:color w:val="000000"/>
          <w:sz w:val="26"/>
          <w:szCs w:val="26"/>
        </w:rPr>
        <w:t>Outlier / dữ liệu bất thường: Lương = –2000 (ID 5) là giá trị phi logic (lương âm); Lương = 30000 (ID 8) và 15000 (ID 4) là các giá trị cao bất thường so với phần còn lại (xem Câu 8 – IQR).</w:t>
      </w:r>
    </w:p>
    <w:p w14:paraId="21E5EC4B">
      <w:pPr>
        <w:pStyle w:val="3"/>
        <w:spacing w:before="200" w:after="100"/>
        <w:rPr>
          <w:sz w:val="26"/>
          <w:szCs w:val="26"/>
        </w:rPr>
      </w:pPr>
      <w:r>
        <w:rPr>
          <w:rFonts w:ascii="Times New Roman" w:hAnsi="Times New Roman" w:eastAsia="Times New Roman" w:cs="Times New Roman"/>
          <w:b/>
          <w:bCs/>
          <w:color w:val="000000"/>
          <w:sz w:val="26"/>
          <w:szCs w:val="26"/>
        </w:rPr>
        <w:t>Câu hỏi 4 — Relationship Analysis (Tuổi vs Lương)</w:t>
      </w:r>
    </w:p>
    <w:p w14:paraId="2A97C760">
      <w:pPr>
        <w:spacing w:before="100" w:after="200"/>
        <w:jc w:val="center"/>
      </w:pPr>
      <w:r>
        <w:drawing>
          <wp:inline distT="0" distB="0" distL="0" distR="0">
            <wp:extent cx="2857500" cy="2000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2857500" cy="2000250"/>
                    </a:xfrm>
                    <a:prstGeom prst="rect">
                      <a:avLst/>
                    </a:prstGeom>
                  </pic:spPr>
                </pic:pic>
              </a:graphicData>
            </a:graphic>
          </wp:inline>
        </w:drawing>
      </w:r>
    </w:p>
    <w:p w14:paraId="1017A10E">
      <w:pPr>
        <w:pStyle w:val="18"/>
        <w:numPr>
          <w:ilvl w:val="0"/>
          <w:numId w:val="2"/>
        </w:numPr>
        <w:spacing w:after="60"/>
      </w:pPr>
      <w:r>
        <w:rPr>
          <w:rFonts w:ascii="Times New Roman" w:hAnsi="Times New Roman" w:eastAsia="Times New Roman" w:cs="Times New Roman"/>
          <w:color w:val="000000"/>
          <w:sz w:val="26"/>
          <w:szCs w:val="26"/>
        </w:rPr>
        <w:t>Xu hướng chung: tương quan dương nhẹ — Tuổi tăng thì Lương có xu hướng tăng (ví dụ ID 3: 22 tuổi/5000; ID 8: 50 tuổi/30000), nhưng mối quan hệ không thật rõ ràng/tuyến tính chặt vì bị nhiễu bởi các điểm bất thường.</w:t>
      </w:r>
    </w:p>
    <w:p w14:paraId="5FC9C37C">
      <w:pPr>
        <w:pStyle w:val="18"/>
        <w:numPr>
          <w:ilvl w:val="0"/>
          <w:numId w:val="2"/>
        </w:numPr>
        <w:spacing w:after="60"/>
      </w:pPr>
      <w:r>
        <w:rPr>
          <w:rFonts w:ascii="Times New Roman" w:hAnsi="Times New Roman" w:eastAsia="Times New Roman" w:cs="Times New Roman"/>
          <w:color w:val="000000"/>
          <w:sz w:val="26"/>
          <w:szCs w:val="26"/>
        </w:rPr>
        <w:t>Outlier phát hiện trên biểu đồ: điểm (35, –2000) nằm hẳn dưới xu hướng chung (ID 5), và điểm (50, 30000) nằm cao vượt trội (ID 8).</w:t>
      </w:r>
    </w:p>
    <w:p w14:paraId="40CC1C0C">
      <w:pPr>
        <w:pStyle w:val="18"/>
        <w:numPr>
          <w:ilvl w:val="0"/>
          <w:numId w:val="2"/>
        </w:numPr>
        <w:spacing w:after="60"/>
      </w:pPr>
      <w:r>
        <w:rPr>
          <w:rFonts w:ascii="Times New Roman" w:hAnsi="Times New Roman" w:eastAsia="Times New Roman" w:cs="Times New Roman"/>
          <w:color w:val="000000"/>
          <w:sz w:val="26"/>
          <w:szCs w:val="26"/>
        </w:rPr>
        <w:t>Đề xuất tiền xử lý trước khi modeling: (1) xử lý giá trị âm ở Lương (coi là lỗi/missing rồi impute); (2) xử lý outlier 30000 (giữ lại nếu hợp lệ nhưng cần chuẩn hoá, hoặc winsorize/loại nếu là lỗi nhập liệu); (3) chuẩn hoá (Z-score/Min-Max) Lương và Tuổi trước khi đưa vào mô hình do khác đơn vị, khác biên độ.</w:t>
      </w:r>
    </w:p>
    <w:p w14:paraId="606B3E3B">
      <w:pPr>
        <w:pStyle w:val="3"/>
        <w:spacing w:before="200" w:after="100"/>
        <w:rPr>
          <w:sz w:val="26"/>
          <w:szCs w:val="26"/>
        </w:rPr>
      </w:pPr>
      <w:r>
        <w:rPr>
          <w:rFonts w:ascii="Times New Roman" w:hAnsi="Times New Roman" w:eastAsia="Times New Roman" w:cs="Times New Roman"/>
          <w:b/>
          <w:bCs/>
          <w:color w:val="000000"/>
          <w:sz w:val="26"/>
          <w:szCs w:val="26"/>
        </w:rPr>
        <w:t>Câu hỏi 5 — EDA: Missing Data</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500"/>
        <w:gridCol w:w="2200"/>
        <w:gridCol w:w="2900"/>
      </w:tblGrid>
      <w:tr w14:paraId="0F775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7E36E242">
            <w:pPr>
              <w:jc w:val="left"/>
            </w:pPr>
            <w:r>
              <w:rPr>
                <w:rFonts w:ascii="Times New Roman" w:hAnsi="Times New Roman" w:eastAsia="Times New Roman" w:cs="Times New Roman"/>
                <w:b/>
                <w:bCs/>
                <w:color w:val="000000"/>
                <w:sz w:val="26"/>
                <w:szCs w:val="26"/>
              </w:rPr>
              <w:t>Thuộc tính</w:t>
            </w:r>
          </w:p>
        </w:tc>
        <w:tc>
          <w:tcPr>
            <w:tcW w:w="2500" w:type="dxa"/>
          </w:tcPr>
          <w:p w14:paraId="18377BCD">
            <w:pPr>
              <w:jc w:val="left"/>
            </w:pPr>
            <w:r>
              <w:rPr>
                <w:rFonts w:ascii="Times New Roman" w:hAnsi="Times New Roman" w:eastAsia="Times New Roman" w:cs="Times New Roman"/>
                <w:b/>
                <w:bCs/>
                <w:color w:val="000000"/>
                <w:sz w:val="26"/>
                <w:szCs w:val="26"/>
              </w:rPr>
              <w:t>Vị trí thiếu (ID)</w:t>
            </w:r>
          </w:p>
        </w:tc>
        <w:tc>
          <w:tcPr>
            <w:tcW w:w="2200" w:type="dxa"/>
          </w:tcPr>
          <w:p w14:paraId="0AC05244">
            <w:pPr>
              <w:jc w:val="left"/>
            </w:pPr>
            <w:r>
              <w:rPr>
                <w:rFonts w:ascii="Times New Roman" w:hAnsi="Times New Roman" w:eastAsia="Times New Roman" w:cs="Times New Roman"/>
                <w:b/>
                <w:bCs/>
                <w:color w:val="000000"/>
                <w:sz w:val="26"/>
                <w:szCs w:val="26"/>
              </w:rPr>
              <w:t>Số lượng thiếu</w:t>
            </w:r>
          </w:p>
        </w:tc>
        <w:tc>
          <w:tcPr>
            <w:tcW w:w="2900" w:type="dxa"/>
          </w:tcPr>
          <w:p w14:paraId="50EED87C">
            <w:pPr>
              <w:jc w:val="left"/>
            </w:pPr>
            <w:r>
              <w:rPr>
                <w:rFonts w:ascii="Times New Roman" w:hAnsi="Times New Roman" w:eastAsia="Times New Roman" w:cs="Times New Roman"/>
                <w:b/>
                <w:bCs/>
                <w:color w:val="000000"/>
                <w:sz w:val="26"/>
                <w:szCs w:val="26"/>
              </w:rPr>
              <w:t>Tỷ lệ thiếu</w:t>
            </w:r>
          </w:p>
        </w:tc>
      </w:tr>
      <w:tr w14:paraId="14439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07D4FCB2">
            <w:pPr>
              <w:jc w:val="left"/>
            </w:pPr>
            <w:r>
              <w:rPr>
                <w:rFonts w:ascii="Times New Roman" w:hAnsi="Times New Roman" w:eastAsia="Times New Roman" w:cs="Times New Roman"/>
                <w:b w:val="0"/>
                <w:bCs w:val="0"/>
                <w:color w:val="000000"/>
                <w:sz w:val="26"/>
                <w:szCs w:val="26"/>
              </w:rPr>
              <w:t>Tuổi</w:t>
            </w:r>
          </w:p>
        </w:tc>
        <w:tc>
          <w:tcPr>
            <w:tcW w:w="2500" w:type="dxa"/>
          </w:tcPr>
          <w:p w14:paraId="5903CBEC">
            <w:pPr>
              <w:jc w:val="left"/>
            </w:pPr>
            <w:r>
              <w:rPr>
                <w:rFonts w:ascii="Times New Roman" w:hAnsi="Times New Roman" w:eastAsia="Times New Roman" w:cs="Times New Roman"/>
                <w:b w:val="0"/>
                <w:bCs w:val="0"/>
                <w:color w:val="000000"/>
                <w:sz w:val="26"/>
                <w:szCs w:val="26"/>
              </w:rPr>
              <w:t>ID 6</w:t>
            </w:r>
          </w:p>
        </w:tc>
        <w:tc>
          <w:tcPr>
            <w:tcW w:w="2200" w:type="dxa"/>
          </w:tcPr>
          <w:p w14:paraId="69ADF87A">
            <w:pPr>
              <w:jc w:val="left"/>
            </w:pPr>
            <w:r>
              <w:rPr>
                <w:rFonts w:ascii="Times New Roman" w:hAnsi="Times New Roman" w:eastAsia="Times New Roman" w:cs="Times New Roman"/>
                <w:b w:val="0"/>
                <w:bCs w:val="0"/>
                <w:color w:val="000000"/>
                <w:sz w:val="26"/>
                <w:szCs w:val="26"/>
              </w:rPr>
              <w:t>1</w:t>
            </w:r>
          </w:p>
        </w:tc>
        <w:tc>
          <w:tcPr>
            <w:tcW w:w="2900" w:type="dxa"/>
          </w:tcPr>
          <w:p w14:paraId="64932D85">
            <w:pPr>
              <w:jc w:val="left"/>
            </w:pPr>
            <w:r>
              <w:rPr>
                <w:rFonts w:ascii="Times New Roman" w:hAnsi="Times New Roman" w:eastAsia="Times New Roman" w:cs="Times New Roman"/>
                <w:b w:val="0"/>
                <w:bCs w:val="0"/>
                <w:color w:val="000000"/>
                <w:sz w:val="26"/>
                <w:szCs w:val="26"/>
              </w:rPr>
              <w:t>1/10 = 10%</w:t>
            </w:r>
          </w:p>
        </w:tc>
      </w:tr>
      <w:tr w14:paraId="320C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1D427363">
            <w:pPr>
              <w:jc w:val="left"/>
            </w:pPr>
            <w:r>
              <w:rPr>
                <w:rFonts w:ascii="Times New Roman" w:hAnsi="Times New Roman" w:eastAsia="Times New Roman" w:cs="Times New Roman"/>
                <w:b w:val="0"/>
                <w:bCs w:val="0"/>
                <w:color w:val="000000"/>
                <w:sz w:val="26"/>
                <w:szCs w:val="26"/>
              </w:rPr>
              <w:t>Lương</w:t>
            </w:r>
          </w:p>
        </w:tc>
        <w:tc>
          <w:tcPr>
            <w:tcW w:w="2500" w:type="dxa"/>
          </w:tcPr>
          <w:p w14:paraId="0F693C26">
            <w:pPr>
              <w:jc w:val="left"/>
            </w:pPr>
            <w:r>
              <w:rPr>
                <w:rFonts w:ascii="Times New Roman" w:hAnsi="Times New Roman" w:eastAsia="Times New Roman" w:cs="Times New Roman"/>
                <w:b w:val="0"/>
                <w:bCs w:val="0"/>
                <w:color w:val="000000"/>
                <w:sz w:val="26"/>
                <w:szCs w:val="26"/>
              </w:rPr>
              <w:t>ID 2</w:t>
            </w:r>
          </w:p>
        </w:tc>
        <w:tc>
          <w:tcPr>
            <w:tcW w:w="2200" w:type="dxa"/>
          </w:tcPr>
          <w:p w14:paraId="58C87D2C">
            <w:pPr>
              <w:jc w:val="left"/>
            </w:pPr>
            <w:r>
              <w:rPr>
                <w:rFonts w:ascii="Times New Roman" w:hAnsi="Times New Roman" w:eastAsia="Times New Roman" w:cs="Times New Roman"/>
                <w:b w:val="0"/>
                <w:bCs w:val="0"/>
                <w:color w:val="000000"/>
                <w:sz w:val="26"/>
                <w:szCs w:val="26"/>
              </w:rPr>
              <w:t>1</w:t>
            </w:r>
          </w:p>
        </w:tc>
        <w:tc>
          <w:tcPr>
            <w:tcW w:w="2900" w:type="dxa"/>
          </w:tcPr>
          <w:p w14:paraId="3E192E65">
            <w:pPr>
              <w:jc w:val="left"/>
            </w:pPr>
            <w:r>
              <w:rPr>
                <w:rFonts w:ascii="Times New Roman" w:hAnsi="Times New Roman" w:eastAsia="Times New Roman" w:cs="Times New Roman"/>
                <w:b w:val="0"/>
                <w:bCs w:val="0"/>
                <w:color w:val="000000"/>
                <w:sz w:val="26"/>
                <w:szCs w:val="26"/>
              </w:rPr>
              <w:t>1/10 = 10%</w:t>
            </w:r>
          </w:p>
        </w:tc>
      </w:tr>
      <w:tr w14:paraId="68F8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1425D0B4">
            <w:pPr>
              <w:jc w:val="left"/>
            </w:pPr>
            <w:r>
              <w:rPr>
                <w:rFonts w:ascii="Times New Roman" w:hAnsi="Times New Roman" w:eastAsia="Times New Roman" w:cs="Times New Roman"/>
                <w:b w:val="0"/>
                <w:bCs w:val="0"/>
                <w:color w:val="000000"/>
                <w:sz w:val="26"/>
                <w:szCs w:val="26"/>
              </w:rPr>
              <w:t>Điểm</w:t>
            </w:r>
          </w:p>
        </w:tc>
        <w:tc>
          <w:tcPr>
            <w:tcW w:w="2500" w:type="dxa"/>
          </w:tcPr>
          <w:p w14:paraId="49419F1F">
            <w:pPr>
              <w:jc w:val="left"/>
            </w:pPr>
            <w:r>
              <w:rPr>
                <w:rFonts w:ascii="Times New Roman" w:hAnsi="Times New Roman" w:eastAsia="Times New Roman" w:cs="Times New Roman"/>
                <w:b w:val="0"/>
                <w:bCs w:val="0"/>
                <w:color w:val="000000"/>
                <w:sz w:val="26"/>
                <w:szCs w:val="26"/>
              </w:rPr>
              <w:t>ID 9</w:t>
            </w:r>
          </w:p>
        </w:tc>
        <w:tc>
          <w:tcPr>
            <w:tcW w:w="2200" w:type="dxa"/>
          </w:tcPr>
          <w:p w14:paraId="11B78B8C">
            <w:pPr>
              <w:jc w:val="left"/>
            </w:pPr>
            <w:r>
              <w:rPr>
                <w:rFonts w:ascii="Times New Roman" w:hAnsi="Times New Roman" w:eastAsia="Times New Roman" w:cs="Times New Roman"/>
                <w:b w:val="0"/>
                <w:bCs w:val="0"/>
                <w:color w:val="000000"/>
                <w:sz w:val="26"/>
                <w:szCs w:val="26"/>
              </w:rPr>
              <w:t>1</w:t>
            </w:r>
          </w:p>
        </w:tc>
        <w:tc>
          <w:tcPr>
            <w:tcW w:w="2900" w:type="dxa"/>
          </w:tcPr>
          <w:p w14:paraId="265C33BA">
            <w:pPr>
              <w:jc w:val="left"/>
            </w:pPr>
            <w:r>
              <w:rPr>
                <w:rFonts w:ascii="Times New Roman" w:hAnsi="Times New Roman" w:eastAsia="Times New Roman" w:cs="Times New Roman"/>
                <w:b w:val="0"/>
                <w:bCs w:val="0"/>
                <w:color w:val="000000"/>
                <w:sz w:val="26"/>
                <w:szCs w:val="26"/>
              </w:rPr>
              <w:t>1/10 = 10%</w:t>
            </w:r>
          </w:p>
        </w:tc>
      </w:tr>
    </w:tbl>
    <w:p w14:paraId="5F93BB78">
      <w:pPr>
        <w:spacing w:after="120"/>
      </w:pPr>
      <w:r>
        <w:rPr>
          <w:rFonts w:ascii="Times New Roman" w:hAnsi="Times New Roman" w:eastAsia="Times New Roman" w:cs="Times New Roman"/>
          <w:color w:val="000000"/>
          <w:sz w:val="26"/>
          <w:szCs w:val="26"/>
        </w:rPr>
        <w:t>Tổng cộng có 3/10 dòng (30%) chứa ít nhất một giá trị thiếu.</w:t>
      </w:r>
    </w:p>
    <w:p w14:paraId="77E66E35">
      <w:pPr>
        <w:spacing w:after="100"/>
      </w:pPr>
      <w:r>
        <w:rPr>
          <w:rFonts w:ascii="Times New Roman" w:hAnsi="Times New Roman" w:eastAsia="Times New Roman" w:cs="Times New Roman"/>
          <w:b/>
          <w:bCs/>
          <w:color w:val="000000"/>
          <w:sz w:val="26"/>
          <w:szCs w:val="26"/>
        </w:rPr>
        <w:t>Nhận xét mức độ ảnh hưởng:</w:t>
      </w:r>
    </w:p>
    <w:p w14:paraId="1D3E2F83">
      <w:pPr>
        <w:spacing w:after="120"/>
      </w:pPr>
      <w:r>
        <w:rPr>
          <w:rFonts w:ascii="Times New Roman" w:hAnsi="Times New Roman" w:eastAsia="Times New Roman" w:cs="Times New Roman"/>
          <w:color w:val="000000"/>
          <w:sz w:val="26"/>
          <w:szCs w:val="26"/>
        </w:rPr>
        <w:t>Tỷ lệ thiếu trên từng thuộc tính khá thấp (10%) và thiếu ngẫu nhiên trên các thuộc tính khác nhau, nên ảnh hưởng không nghiêm trọng; tuy nhiên vì tập dữ liệu chỉ có 10 mẫu, việc loại bỏ trực tiếp các dòng thiếu sẽ làm mất tới 30% dữ liệu — vì vậy nên ưu tiên điền khuyết (imputation) thay vì xoá dòng.</w:t>
      </w:r>
    </w:p>
    <w:p w14:paraId="501977FA">
      <w:pPr>
        <w:spacing w:after="100"/>
      </w:pPr>
      <w:r>
        <w:rPr>
          <w:rFonts w:ascii="Times New Roman" w:hAnsi="Times New Roman" w:eastAsia="Times New Roman" w:cs="Times New Roman"/>
          <w:b/>
          <w:bCs/>
          <w:color w:val="000000"/>
          <w:sz w:val="26"/>
          <w:szCs w:val="26"/>
        </w:rPr>
        <w:t>Đề xuất phương pháp xử lý:</w:t>
      </w:r>
    </w:p>
    <w:p w14:paraId="480AECF6">
      <w:pPr>
        <w:pStyle w:val="18"/>
        <w:numPr>
          <w:ilvl w:val="0"/>
          <w:numId w:val="2"/>
        </w:numPr>
        <w:spacing w:after="60"/>
      </w:pPr>
      <w:r>
        <w:rPr>
          <w:rFonts w:ascii="Times New Roman" w:hAnsi="Times New Roman" w:eastAsia="Times New Roman" w:cs="Times New Roman"/>
          <w:color w:val="000000"/>
          <w:sz w:val="26"/>
          <w:szCs w:val="26"/>
        </w:rPr>
        <w:t>Với Tuổi, Điểm: điền bằng Mean hoặc Median (numerical, phân phối không quá lệch).</w:t>
      </w:r>
    </w:p>
    <w:p w14:paraId="079CA91F">
      <w:pPr>
        <w:pStyle w:val="18"/>
        <w:numPr>
          <w:ilvl w:val="0"/>
          <w:numId w:val="2"/>
        </w:numPr>
        <w:spacing w:after="60"/>
      </w:pPr>
      <w:r>
        <w:rPr>
          <w:rFonts w:ascii="Times New Roman" w:hAnsi="Times New Roman" w:eastAsia="Times New Roman" w:cs="Times New Roman"/>
          <w:color w:val="000000"/>
          <w:sz w:val="26"/>
          <w:szCs w:val="26"/>
        </w:rPr>
        <w:t>Với Lương: nên dùng Median (ít nhạy với outlier hơn Mean) hoặc mô hình dự đoán (regression imputation) dựa trên Tuổi/Điểm.</w:t>
      </w:r>
    </w:p>
    <w:p w14:paraId="442DAF6B">
      <w:pPr>
        <w:pStyle w:val="3"/>
        <w:spacing w:before="200" w:after="100"/>
        <w:rPr>
          <w:sz w:val="26"/>
          <w:szCs w:val="26"/>
        </w:rPr>
      </w:pPr>
      <w:r>
        <w:rPr>
          <w:rFonts w:ascii="Times New Roman" w:hAnsi="Times New Roman" w:eastAsia="Times New Roman" w:cs="Times New Roman"/>
          <w:b/>
          <w:bCs/>
          <w:color w:val="000000"/>
          <w:sz w:val="26"/>
          <w:szCs w:val="26"/>
        </w:rPr>
        <w:t>Câu hỏi 6 — Missing Data: Processing</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1"/>
        <w:gridCol w:w="1453"/>
        <w:gridCol w:w="1788"/>
        <w:gridCol w:w="1565"/>
        <w:gridCol w:w="3353"/>
      </w:tblGrid>
      <w:tr w14:paraId="1A3F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5AAECE07">
            <w:pPr>
              <w:jc w:val="left"/>
            </w:pPr>
            <w:r>
              <w:rPr>
                <w:rFonts w:ascii="Times New Roman" w:hAnsi="Times New Roman" w:eastAsia="Times New Roman" w:cs="Times New Roman"/>
                <w:b/>
                <w:bCs/>
                <w:color w:val="000000"/>
                <w:sz w:val="26"/>
                <w:szCs w:val="26"/>
              </w:rPr>
              <w:t>Thuộc tính</w:t>
            </w:r>
          </w:p>
        </w:tc>
        <w:tc>
          <w:tcPr>
            <w:tcW w:w="1300" w:type="dxa"/>
          </w:tcPr>
          <w:p w14:paraId="4521E824">
            <w:pPr>
              <w:jc w:val="left"/>
            </w:pPr>
            <w:r>
              <w:rPr>
                <w:rFonts w:ascii="Times New Roman" w:hAnsi="Times New Roman" w:eastAsia="Times New Roman" w:cs="Times New Roman"/>
                <w:b/>
                <w:bCs/>
                <w:color w:val="000000"/>
                <w:sz w:val="26"/>
                <w:szCs w:val="26"/>
              </w:rPr>
              <w:t>Vị trí (ID)</w:t>
            </w:r>
          </w:p>
        </w:tc>
        <w:tc>
          <w:tcPr>
            <w:tcW w:w="1600" w:type="dxa"/>
          </w:tcPr>
          <w:p w14:paraId="59F13CBC">
            <w:pPr>
              <w:jc w:val="left"/>
            </w:pPr>
            <w:r>
              <w:rPr>
                <w:rFonts w:ascii="Times New Roman" w:hAnsi="Times New Roman" w:eastAsia="Times New Roman" w:cs="Times New Roman"/>
                <w:b/>
                <w:bCs/>
                <w:color w:val="000000"/>
                <w:sz w:val="26"/>
                <w:szCs w:val="26"/>
              </w:rPr>
              <w:t>Mean</w:t>
            </w:r>
          </w:p>
        </w:tc>
        <w:tc>
          <w:tcPr>
            <w:tcW w:w="1400" w:type="dxa"/>
          </w:tcPr>
          <w:p w14:paraId="29F4FCCB">
            <w:pPr>
              <w:jc w:val="left"/>
            </w:pPr>
            <w:r>
              <w:rPr>
                <w:rFonts w:ascii="Times New Roman" w:hAnsi="Times New Roman" w:eastAsia="Times New Roman" w:cs="Times New Roman"/>
                <w:b/>
                <w:bCs/>
                <w:color w:val="000000"/>
                <w:sz w:val="26"/>
                <w:szCs w:val="26"/>
              </w:rPr>
              <w:t>Median</w:t>
            </w:r>
          </w:p>
        </w:tc>
        <w:tc>
          <w:tcPr>
            <w:tcW w:w="3000" w:type="dxa"/>
          </w:tcPr>
          <w:p w14:paraId="430E4E37">
            <w:pPr>
              <w:jc w:val="left"/>
            </w:pPr>
            <w:r>
              <w:rPr>
                <w:rFonts w:ascii="Times New Roman" w:hAnsi="Times New Roman" w:eastAsia="Times New Roman" w:cs="Times New Roman"/>
                <w:b/>
                <w:bCs/>
                <w:color w:val="000000"/>
                <w:sz w:val="26"/>
                <w:szCs w:val="26"/>
              </w:rPr>
              <w:t>Chọn</w:t>
            </w:r>
          </w:p>
        </w:tc>
      </w:tr>
      <w:tr w14:paraId="6A37D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5AE31A1">
            <w:pPr>
              <w:jc w:val="left"/>
            </w:pPr>
            <w:r>
              <w:rPr>
                <w:rFonts w:ascii="Times New Roman" w:hAnsi="Times New Roman" w:eastAsia="Times New Roman" w:cs="Times New Roman"/>
                <w:b w:val="0"/>
                <w:bCs w:val="0"/>
                <w:color w:val="000000"/>
                <w:sz w:val="26"/>
                <w:szCs w:val="26"/>
              </w:rPr>
              <w:t>Tuổi</w:t>
            </w:r>
          </w:p>
        </w:tc>
        <w:tc>
          <w:tcPr>
            <w:tcW w:w="1300" w:type="dxa"/>
          </w:tcPr>
          <w:p w14:paraId="7804B322">
            <w:pPr>
              <w:jc w:val="left"/>
            </w:pPr>
            <w:r>
              <w:rPr>
                <w:rFonts w:ascii="Times New Roman" w:hAnsi="Times New Roman" w:eastAsia="Times New Roman" w:cs="Times New Roman"/>
                <w:b w:val="0"/>
                <w:bCs w:val="0"/>
                <w:color w:val="000000"/>
                <w:sz w:val="26"/>
                <w:szCs w:val="26"/>
              </w:rPr>
              <w:t>ID 6</w:t>
            </w:r>
          </w:p>
        </w:tc>
        <w:tc>
          <w:tcPr>
            <w:tcW w:w="1600" w:type="dxa"/>
          </w:tcPr>
          <w:p w14:paraId="17B2C38E">
            <w:pPr>
              <w:jc w:val="left"/>
            </w:pPr>
            <w:r>
              <w:rPr>
                <w:rFonts w:ascii="Times New Roman" w:hAnsi="Times New Roman" w:eastAsia="Times New Roman" w:cs="Times New Roman"/>
                <w:b w:val="0"/>
                <w:bCs w:val="0"/>
                <w:color w:val="000000"/>
                <w:sz w:val="26"/>
                <w:szCs w:val="26"/>
              </w:rPr>
              <w:t>32.11 → 32</w:t>
            </w:r>
          </w:p>
        </w:tc>
        <w:tc>
          <w:tcPr>
            <w:tcW w:w="1400" w:type="dxa"/>
          </w:tcPr>
          <w:p w14:paraId="13BF97FF">
            <w:pPr>
              <w:jc w:val="left"/>
            </w:pPr>
            <w:r>
              <w:rPr>
                <w:rFonts w:ascii="Times New Roman" w:hAnsi="Times New Roman" w:eastAsia="Times New Roman" w:cs="Times New Roman"/>
                <w:b w:val="0"/>
                <w:bCs w:val="0"/>
                <w:color w:val="000000"/>
                <w:sz w:val="26"/>
                <w:szCs w:val="26"/>
              </w:rPr>
              <w:t>30</w:t>
            </w:r>
          </w:p>
        </w:tc>
        <w:tc>
          <w:tcPr>
            <w:tcW w:w="3000" w:type="dxa"/>
          </w:tcPr>
          <w:p w14:paraId="7841056F">
            <w:pPr>
              <w:jc w:val="left"/>
            </w:pPr>
            <w:r>
              <w:rPr>
                <w:rFonts w:ascii="Times New Roman" w:hAnsi="Times New Roman" w:eastAsia="Times New Roman" w:cs="Times New Roman"/>
                <w:b w:val="0"/>
                <w:bCs w:val="0"/>
                <w:color w:val="000000"/>
                <w:sz w:val="26"/>
                <w:szCs w:val="26"/>
              </w:rPr>
              <w:t>Median (30) — an toàn hơn, tránh số lẻ vô nghĩa cho tuổi</w:t>
            </w:r>
          </w:p>
        </w:tc>
      </w:tr>
      <w:tr w14:paraId="4BA0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377C7D82">
            <w:pPr>
              <w:jc w:val="left"/>
            </w:pPr>
            <w:r>
              <w:rPr>
                <w:rFonts w:ascii="Times New Roman" w:hAnsi="Times New Roman" w:eastAsia="Times New Roman" w:cs="Times New Roman"/>
                <w:b w:val="0"/>
                <w:bCs w:val="0"/>
                <w:color w:val="000000"/>
                <w:sz w:val="26"/>
                <w:szCs w:val="26"/>
              </w:rPr>
              <w:t>Lương</w:t>
            </w:r>
          </w:p>
        </w:tc>
        <w:tc>
          <w:tcPr>
            <w:tcW w:w="1300" w:type="dxa"/>
          </w:tcPr>
          <w:p w14:paraId="66CCF3F7">
            <w:pPr>
              <w:jc w:val="left"/>
            </w:pPr>
            <w:r>
              <w:rPr>
                <w:rFonts w:ascii="Times New Roman" w:hAnsi="Times New Roman" w:eastAsia="Times New Roman" w:cs="Times New Roman"/>
                <w:b w:val="0"/>
                <w:bCs w:val="0"/>
                <w:color w:val="000000"/>
                <w:sz w:val="26"/>
                <w:szCs w:val="26"/>
              </w:rPr>
              <w:t>ID 2</w:t>
            </w:r>
          </w:p>
        </w:tc>
        <w:tc>
          <w:tcPr>
            <w:tcW w:w="1600" w:type="dxa"/>
          </w:tcPr>
          <w:p w14:paraId="2ACFBFBE">
            <w:pPr>
              <w:jc w:val="left"/>
            </w:pPr>
            <w:r>
              <w:rPr>
                <w:rFonts w:ascii="Times New Roman" w:hAnsi="Times New Roman" w:eastAsia="Times New Roman" w:cs="Times New Roman"/>
                <w:b w:val="0"/>
                <w:bCs w:val="0"/>
                <w:color w:val="000000"/>
                <w:sz w:val="26"/>
                <w:szCs w:val="26"/>
              </w:rPr>
              <w:t>9722.22</w:t>
            </w:r>
          </w:p>
        </w:tc>
        <w:tc>
          <w:tcPr>
            <w:tcW w:w="1400" w:type="dxa"/>
          </w:tcPr>
          <w:p w14:paraId="593380FB">
            <w:pPr>
              <w:jc w:val="left"/>
            </w:pPr>
            <w:r>
              <w:rPr>
                <w:rFonts w:ascii="Times New Roman" w:hAnsi="Times New Roman" w:eastAsia="Times New Roman" w:cs="Times New Roman"/>
                <w:b w:val="0"/>
                <w:bCs w:val="0"/>
                <w:color w:val="000000"/>
                <w:sz w:val="26"/>
                <w:szCs w:val="26"/>
              </w:rPr>
              <w:t>8000</w:t>
            </w:r>
          </w:p>
        </w:tc>
        <w:tc>
          <w:tcPr>
            <w:tcW w:w="3000" w:type="dxa"/>
          </w:tcPr>
          <w:p w14:paraId="23538BEE">
            <w:pPr>
              <w:jc w:val="left"/>
            </w:pPr>
            <w:r>
              <w:rPr>
                <w:rFonts w:ascii="Times New Roman" w:hAnsi="Times New Roman" w:eastAsia="Times New Roman" w:cs="Times New Roman"/>
                <w:b w:val="0"/>
                <w:bCs w:val="0"/>
                <w:color w:val="000000"/>
                <w:sz w:val="26"/>
                <w:szCs w:val="26"/>
              </w:rPr>
              <w:t>Median (8000) — Mean bị kéo lệch bởi –2000 và 30000</w:t>
            </w:r>
          </w:p>
        </w:tc>
      </w:tr>
      <w:tr w14:paraId="720B8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Pr>
          <w:p w14:paraId="28F3B06B">
            <w:pPr>
              <w:jc w:val="left"/>
            </w:pPr>
            <w:r>
              <w:rPr>
                <w:rFonts w:ascii="Times New Roman" w:hAnsi="Times New Roman" w:eastAsia="Times New Roman" w:cs="Times New Roman"/>
                <w:b w:val="0"/>
                <w:bCs w:val="0"/>
                <w:color w:val="000000"/>
                <w:sz w:val="26"/>
                <w:szCs w:val="26"/>
              </w:rPr>
              <w:t>Điểm</w:t>
            </w:r>
          </w:p>
        </w:tc>
        <w:tc>
          <w:tcPr>
            <w:tcW w:w="1300" w:type="dxa"/>
          </w:tcPr>
          <w:p w14:paraId="22FFAABB">
            <w:pPr>
              <w:jc w:val="left"/>
            </w:pPr>
            <w:r>
              <w:rPr>
                <w:rFonts w:ascii="Times New Roman" w:hAnsi="Times New Roman" w:eastAsia="Times New Roman" w:cs="Times New Roman"/>
                <w:b w:val="0"/>
                <w:bCs w:val="0"/>
                <w:color w:val="000000"/>
                <w:sz w:val="26"/>
                <w:szCs w:val="26"/>
              </w:rPr>
              <w:t>ID 9</w:t>
            </w:r>
          </w:p>
        </w:tc>
        <w:tc>
          <w:tcPr>
            <w:tcW w:w="1600" w:type="dxa"/>
          </w:tcPr>
          <w:p w14:paraId="58A90CDD">
            <w:pPr>
              <w:jc w:val="left"/>
            </w:pPr>
            <w:r>
              <w:rPr>
                <w:rFonts w:ascii="Times New Roman" w:hAnsi="Times New Roman" w:eastAsia="Times New Roman" w:cs="Times New Roman"/>
                <w:b w:val="0"/>
                <w:bCs w:val="0"/>
                <w:color w:val="000000"/>
                <w:sz w:val="26"/>
                <w:szCs w:val="26"/>
              </w:rPr>
              <w:t>7.76</w:t>
            </w:r>
          </w:p>
        </w:tc>
        <w:tc>
          <w:tcPr>
            <w:tcW w:w="1400" w:type="dxa"/>
          </w:tcPr>
          <w:p w14:paraId="0C8AB567">
            <w:pPr>
              <w:jc w:val="left"/>
            </w:pPr>
            <w:r>
              <w:rPr>
                <w:rFonts w:ascii="Times New Roman" w:hAnsi="Times New Roman" w:eastAsia="Times New Roman" w:cs="Times New Roman"/>
                <w:b w:val="0"/>
                <w:bCs w:val="0"/>
                <w:color w:val="000000"/>
                <w:sz w:val="26"/>
                <w:szCs w:val="26"/>
              </w:rPr>
              <w:t>7.8</w:t>
            </w:r>
          </w:p>
        </w:tc>
        <w:tc>
          <w:tcPr>
            <w:tcW w:w="3000" w:type="dxa"/>
          </w:tcPr>
          <w:p w14:paraId="5C4C9408">
            <w:pPr>
              <w:jc w:val="left"/>
            </w:pPr>
            <w:r>
              <w:rPr>
                <w:rFonts w:ascii="Times New Roman" w:hAnsi="Times New Roman" w:eastAsia="Times New Roman" w:cs="Times New Roman"/>
                <w:b w:val="0"/>
                <w:bCs w:val="0"/>
                <w:color w:val="000000"/>
                <w:sz w:val="26"/>
                <w:szCs w:val="26"/>
              </w:rPr>
              <w:t>Cả hai gần nhau, có thể chọn Mean (7.76) hoặc Median (7.8)</w:t>
            </w:r>
          </w:p>
        </w:tc>
      </w:tr>
    </w:tbl>
    <w:p w14:paraId="1D82D160">
      <w:pPr>
        <w:spacing w:after="120"/>
      </w:pPr>
      <w:r>
        <w:rPr>
          <w:rFonts w:ascii="Times New Roman" w:hAnsi="Times New Roman" w:eastAsia="Times New Roman" w:cs="Times New Roman"/>
          <w:color w:val="000000"/>
          <w:sz w:val="26"/>
          <w:szCs w:val="26"/>
        </w:rPr>
        <w:t>So sánh: với Tuổi và Điểm, phân phối tương đối đều nên Mean và Median cho kết quả gần nhau. Với Lương, do tồn tại giá trị âm bất thường (–2000) và giá trị cực lớn (30000), Mean bị kéo lệch mạnh (9722) trong khi Median (8000) phản ánh xu hướng trung tâm thực tế tốt hơn → nên chọn Median để điền khuyết cho Lương.</w:t>
      </w:r>
    </w:p>
    <w:p w14:paraId="67AD5157">
      <w:pPr>
        <w:pStyle w:val="3"/>
        <w:spacing w:before="200" w:after="100"/>
        <w:rPr>
          <w:sz w:val="26"/>
          <w:szCs w:val="26"/>
        </w:rPr>
      </w:pPr>
      <w:r>
        <w:rPr>
          <w:rFonts w:ascii="Times New Roman" w:hAnsi="Times New Roman" w:eastAsia="Times New Roman" w:cs="Times New Roman"/>
          <w:b/>
          <w:bCs/>
          <w:color w:val="000000"/>
          <w:sz w:val="26"/>
          <w:szCs w:val="26"/>
        </w:rPr>
        <w:t>Câu hỏi 7 — Data Quality</w:t>
      </w:r>
    </w:p>
    <w:p w14:paraId="3DF9FE1E">
      <w:pPr>
        <w:pStyle w:val="18"/>
        <w:numPr>
          <w:ilvl w:val="0"/>
          <w:numId w:val="2"/>
        </w:numPr>
        <w:spacing w:after="60"/>
      </w:pPr>
      <w:r>
        <w:rPr>
          <w:rFonts w:ascii="Times New Roman" w:hAnsi="Times New Roman" w:eastAsia="Times New Roman" w:cs="Times New Roman"/>
          <w:color w:val="000000"/>
          <w:sz w:val="26"/>
          <w:szCs w:val="26"/>
        </w:rPr>
        <w:t>Lương = –2000 (ID 5): giá trị âm, sai miền giá trị vì lương không thể nhỏ hơn 0 → đây là lỗi dữ liệu (data error). Cách xử lý: coi như giá trị thiếu (missing) rồi áp dụng imputation (Median), hoặc liên hệ nguồn dữ liệu gốc để xác minh/sửa lại giá trị đúng.</w:t>
      </w:r>
    </w:p>
    <w:p w14:paraId="4172E548">
      <w:pPr>
        <w:pStyle w:val="18"/>
        <w:numPr>
          <w:ilvl w:val="0"/>
          <w:numId w:val="2"/>
        </w:numPr>
        <w:spacing w:after="60"/>
      </w:pPr>
      <w:r>
        <w:rPr>
          <w:rFonts w:ascii="Times New Roman" w:hAnsi="Times New Roman" w:eastAsia="Times New Roman" w:cs="Times New Roman"/>
          <w:color w:val="000000"/>
          <w:sz w:val="26"/>
          <w:szCs w:val="26"/>
        </w:rPr>
        <w:t>Lương = 30000 (ID 8): tuy không sai miền giá trị nhưng chênh lệch rất lớn so với phần còn lại (gấp ~4 lần Median) → cần kiểm tra xem có phải lỗi nhập liệu (ví dụ nhầm đơn vị) hay là giá trị hợp lệ (nhân sự cấp cao); nếu hợp lệ thì giữ lại nhưng cần xử lý outlier khi chuẩn hoá.</w:t>
      </w:r>
    </w:p>
    <w:p w14:paraId="0A95220C">
      <w:pPr>
        <w:pStyle w:val="18"/>
        <w:numPr>
          <w:ilvl w:val="0"/>
          <w:numId w:val="2"/>
        </w:numPr>
        <w:spacing w:after="60"/>
      </w:pPr>
      <w:r>
        <w:rPr>
          <w:rFonts w:ascii="Times New Roman" w:hAnsi="Times New Roman" w:eastAsia="Times New Roman" w:cs="Times New Roman"/>
          <w:color w:val="000000"/>
          <w:sz w:val="26"/>
          <w:szCs w:val="26"/>
        </w:rPr>
        <w:t>Điểm và Tuổi: tất cả giá trị đều nằm trong miền hợp lý (Điểm ∈ [0,10], Tuổi dương, hợp lý với người đi làm) → không phát hiện lỗi miền giá trị.</w:t>
      </w:r>
    </w:p>
    <w:p w14:paraId="33F72221">
      <w:pPr>
        <w:pStyle w:val="3"/>
        <w:spacing w:before="200" w:after="100"/>
        <w:rPr>
          <w:sz w:val="26"/>
          <w:szCs w:val="26"/>
        </w:rPr>
      </w:pPr>
      <w:r>
        <w:rPr>
          <w:rFonts w:ascii="Times New Roman" w:hAnsi="Times New Roman" w:eastAsia="Times New Roman" w:cs="Times New Roman"/>
          <w:b/>
          <w:bCs/>
          <w:color w:val="000000"/>
          <w:sz w:val="26"/>
          <w:szCs w:val="26"/>
        </w:rPr>
        <w:t>Câu hỏi 8 — Outlier Detection (cột Lương)</w:t>
      </w:r>
    </w:p>
    <w:p w14:paraId="3AB81D02">
      <w:pPr>
        <w:spacing w:after="120"/>
      </w:pPr>
      <w:r>
        <w:rPr>
          <w:rFonts w:ascii="Times New Roman" w:hAnsi="Times New Roman" w:eastAsia="Times New Roman" w:cs="Times New Roman"/>
          <w:color w:val="000000"/>
          <w:sz w:val="26"/>
          <w:szCs w:val="26"/>
        </w:rPr>
        <w:t>Dữ liệu Lương hợp lệ (đã bỏ giá trị thiếu), sắp xếp tăng dần: –2000, 5000, 7000, 7800, 8000, 8200, 8500, 15000, 30000 (n = 9).</w:t>
      </w:r>
    </w:p>
    <w:p w14:paraId="0374284E">
      <w:pPr>
        <w:spacing w:after="100"/>
      </w:pPr>
      <w:r>
        <w:rPr>
          <w:rFonts w:ascii="Times New Roman" w:hAnsi="Times New Roman" w:eastAsia="Times New Roman" w:cs="Times New Roman"/>
          <w:b/>
          <w:bCs/>
          <w:color w:val="000000"/>
          <w:sz w:val="26"/>
          <w:szCs w:val="26"/>
        </w:rPr>
        <w:t>Phương pháp IQR:</w:t>
      </w:r>
    </w:p>
    <w:p w14:paraId="550719B3">
      <w:pPr>
        <w:pStyle w:val="18"/>
        <w:numPr>
          <w:ilvl w:val="0"/>
          <w:numId w:val="2"/>
        </w:numPr>
        <w:spacing w:after="60"/>
      </w:pPr>
      <w:r>
        <w:rPr>
          <w:rFonts w:ascii="Times New Roman" w:hAnsi="Times New Roman" w:eastAsia="Times New Roman" w:cs="Times New Roman"/>
          <w:color w:val="000000"/>
          <w:sz w:val="26"/>
          <w:szCs w:val="26"/>
        </w:rPr>
        <w:t>Q1 = 7000, Q3 = 8500 → IQR = Q3 – Q1 = 1500</w:t>
      </w:r>
    </w:p>
    <w:p w14:paraId="66FA94F5">
      <w:pPr>
        <w:pStyle w:val="18"/>
        <w:numPr>
          <w:ilvl w:val="0"/>
          <w:numId w:val="2"/>
        </w:numPr>
        <w:spacing w:after="60"/>
      </w:pPr>
      <w:r>
        <w:rPr>
          <w:rFonts w:ascii="Times New Roman" w:hAnsi="Times New Roman" w:eastAsia="Times New Roman" w:cs="Times New Roman"/>
          <w:color w:val="000000"/>
          <w:sz w:val="26"/>
          <w:szCs w:val="26"/>
        </w:rPr>
        <w:t>Biên dưới = Q1 – 1.5×IQR = 7000 – 2250 = 4750</w:t>
      </w:r>
    </w:p>
    <w:p w14:paraId="0E1765E6">
      <w:pPr>
        <w:pStyle w:val="18"/>
        <w:numPr>
          <w:ilvl w:val="0"/>
          <w:numId w:val="2"/>
        </w:numPr>
        <w:spacing w:after="60"/>
      </w:pPr>
      <w:r>
        <w:rPr>
          <w:rFonts w:ascii="Times New Roman" w:hAnsi="Times New Roman" w:eastAsia="Times New Roman" w:cs="Times New Roman"/>
          <w:color w:val="000000"/>
          <w:sz w:val="26"/>
          <w:szCs w:val="26"/>
        </w:rPr>
        <w:t>Biên trên = Q3 + 1.5×IQR = 8500 + 2250 = 10750</w:t>
      </w:r>
    </w:p>
    <w:p w14:paraId="06EE12CE">
      <w:pPr>
        <w:pStyle w:val="18"/>
        <w:numPr>
          <w:ilvl w:val="0"/>
          <w:numId w:val="2"/>
        </w:numPr>
        <w:spacing w:after="60"/>
      </w:pPr>
      <w:r>
        <w:rPr>
          <w:rFonts w:ascii="Times New Roman" w:hAnsi="Times New Roman" w:eastAsia="Times New Roman" w:cs="Times New Roman"/>
          <w:color w:val="000000"/>
          <w:sz w:val="26"/>
          <w:szCs w:val="26"/>
        </w:rPr>
        <w:t>→ Outlier theo IQR: –2000 (&lt; 4750), 15000 và 30000 (&gt; 10750)</w:t>
      </w:r>
    </w:p>
    <w:p w14:paraId="6CDB3A0C">
      <w:pPr>
        <w:spacing w:after="100"/>
      </w:pPr>
      <w:r>
        <w:rPr>
          <w:rFonts w:ascii="Times New Roman" w:hAnsi="Times New Roman" w:eastAsia="Times New Roman" w:cs="Times New Roman"/>
          <w:b/>
          <w:bCs/>
          <w:color w:val="000000"/>
          <w:sz w:val="26"/>
          <w:szCs w:val="26"/>
        </w:rPr>
        <w:t>Phương pháp Z-score (Mean = 9722.22, Std ≈ 8277.38):</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2"/>
        <w:gridCol w:w="939"/>
        <w:gridCol w:w="939"/>
        <w:gridCol w:w="939"/>
        <w:gridCol w:w="939"/>
        <w:gridCol w:w="939"/>
        <w:gridCol w:w="939"/>
        <w:gridCol w:w="939"/>
        <w:gridCol w:w="942"/>
        <w:gridCol w:w="943"/>
      </w:tblGrid>
      <w:tr w14:paraId="29D6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Pr>
          <w:p w14:paraId="524A7AAC">
            <w:pPr>
              <w:jc w:val="left"/>
            </w:pPr>
            <w:r>
              <w:rPr>
                <w:rFonts w:ascii="Times New Roman" w:hAnsi="Times New Roman" w:eastAsia="Times New Roman" w:cs="Times New Roman"/>
                <w:b/>
                <w:bCs/>
                <w:color w:val="000000"/>
                <w:sz w:val="26"/>
                <w:szCs w:val="26"/>
              </w:rPr>
              <w:t>Lương</w:t>
            </w:r>
          </w:p>
        </w:tc>
        <w:tc>
          <w:tcPr>
            <w:tcW w:w="950" w:type="dxa"/>
          </w:tcPr>
          <w:p w14:paraId="2150955C">
            <w:pPr>
              <w:jc w:val="left"/>
            </w:pPr>
            <w:r>
              <w:rPr>
                <w:rFonts w:ascii="Times New Roman" w:hAnsi="Times New Roman" w:eastAsia="Times New Roman" w:cs="Times New Roman"/>
                <w:b/>
                <w:bCs/>
                <w:color w:val="000000"/>
                <w:sz w:val="26"/>
                <w:szCs w:val="26"/>
              </w:rPr>
              <w:t>-2000</w:t>
            </w:r>
          </w:p>
        </w:tc>
        <w:tc>
          <w:tcPr>
            <w:tcW w:w="950" w:type="dxa"/>
          </w:tcPr>
          <w:p w14:paraId="66275CAD">
            <w:pPr>
              <w:jc w:val="left"/>
            </w:pPr>
            <w:r>
              <w:rPr>
                <w:rFonts w:ascii="Times New Roman" w:hAnsi="Times New Roman" w:eastAsia="Times New Roman" w:cs="Times New Roman"/>
                <w:b/>
                <w:bCs/>
                <w:color w:val="000000"/>
                <w:sz w:val="26"/>
                <w:szCs w:val="26"/>
              </w:rPr>
              <w:t>5000</w:t>
            </w:r>
          </w:p>
        </w:tc>
        <w:tc>
          <w:tcPr>
            <w:tcW w:w="950" w:type="dxa"/>
          </w:tcPr>
          <w:p w14:paraId="3F301C4B">
            <w:pPr>
              <w:jc w:val="left"/>
            </w:pPr>
            <w:r>
              <w:rPr>
                <w:rFonts w:ascii="Times New Roman" w:hAnsi="Times New Roman" w:eastAsia="Times New Roman" w:cs="Times New Roman"/>
                <w:b/>
                <w:bCs/>
                <w:color w:val="000000"/>
                <w:sz w:val="26"/>
                <w:szCs w:val="26"/>
              </w:rPr>
              <w:t>7000</w:t>
            </w:r>
          </w:p>
        </w:tc>
        <w:tc>
          <w:tcPr>
            <w:tcW w:w="950" w:type="dxa"/>
          </w:tcPr>
          <w:p w14:paraId="7B285913">
            <w:pPr>
              <w:jc w:val="left"/>
            </w:pPr>
            <w:r>
              <w:rPr>
                <w:rFonts w:ascii="Times New Roman" w:hAnsi="Times New Roman" w:eastAsia="Times New Roman" w:cs="Times New Roman"/>
                <w:b/>
                <w:bCs/>
                <w:color w:val="000000"/>
                <w:sz w:val="26"/>
                <w:szCs w:val="26"/>
              </w:rPr>
              <w:t>7800</w:t>
            </w:r>
          </w:p>
        </w:tc>
        <w:tc>
          <w:tcPr>
            <w:tcW w:w="950" w:type="dxa"/>
          </w:tcPr>
          <w:p w14:paraId="3D131150">
            <w:pPr>
              <w:jc w:val="left"/>
            </w:pPr>
            <w:r>
              <w:rPr>
                <w:rFonts w:ascii="Times New Roman" w:hAnsi="Times New Roman" w:eastAsia="Times New Roman" w:cs="Times New Roman"/>
                <w:b/>
                <w:bCs/>
                <w:color w:val="000000"/>
                <w:sz w:val="26"/>
                <w:szCs w:val="26"/>
              </w:rPr>
              <w:t>8000</w:t>
            </w:r>
          </w:p>
        </w:tc>
        <w:tc>
          <w:tcPr>
            <w:tcW w:w="950" w:type="dxa"/>
          </w:tcPr>
          <w:p w14:paraId="184E2A43">
            <w:pPr>
              <w:jc w:val="left"/>
            </w:pPr>
            <w:r>
              <w:rPr>
                <w:rFonts w:ascii="Times New Roman" w:hAnsi="Times New Roman" w:eastAsia="Times New Roman" w:cs="Times New Roman"/>
                <w:b/>
                <w:bCs/>
                <w:color w:val="000000"/>
                <w:sz w:val="26"/>
                <w:szCs w:val="26"/>
              </w:rPr>
              <w:t>8200</w:t>
            </w:r>
          </w:p>
        </w:tc>
        <w:tc>
          <w:tcPr>
            <w:tcW w:w="950" w:type="dxa"/>
          </w:tcPr>
          <w:p w14:paraId="67FECF5C">
            <w:pPr>
              <w:jc w:val="left"/>
            </w:pPr>
            <w:r>
              <w:rPr>
                <w:rFonts w:ascii="Times New Roman" w:hAnsi="Times New Roman" w:eastAsia="Times New Roman" w:cs="Times New Roman"/>
                <w:b/>
                <w:bCs/>
                <w:color w:val="000000"/>
                <w:sz w:val="26"/>
                <w:szCs w:val="26"/>
              </w:rPr>
              <w:t>8500</w:t>
            </w:r>
          </w:p>
        </w:tc>
        <w:tc>
          <w:tcPr>
            <w:tcW w:w="950" w:type="dxa"/>
          </w:tcPr>
          <w:p w14:paraId="078378D8">
            <w:pPr>
              <w:jc w:val="left"/>
            </w:pPr>
            <w:r>
              <w:rPr>
                <w:rFonts w:ascii="Times New Roman" w:hAnsi="Times New Roman" w:eastAsia="Times New Roman" w:cs="Times New Roman"/>
                <w:b/>
                <w:bCs/>
                <w:color w:val="000000"/>
                <w:sz w:val="26"/>
                <w:szCs w:val="26"/>
              </w:rPr>
              <w:t>15000</w:t>
            </w:r>
          </w:p>
        </w:tc>
        <w:tc>
          <w:tcPr>
            <w:tcW w:w="950" w:type="dxa"/>
          </w:tcPr>
          <w:p w14:paraId="37B4B6FF">
            <w:pPr>
              <w:jc w:val="left"/>
            </w:pPr>
            <w:r>
              <w:rPr>
                <w:rFonts w:ascii="Times New Roman" w:hAnsi="Times New Roman" w:eastAsia="Times New Roman" w:cs="Times New Roman"/>
                <w:b/>
                <w:bCs/>
                <w:color w:val="000000"/>
                <w:sz w:val="26"/>
                <w:szCs w:val="26"/>
              </w:rPr>
              <w:t>30000</w:t>
            </w:r>
          </w:p>
        </w:tc>
      </w:tr>
      <w:tr w14:paraId="52B9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0" w:type="dxa"/>
          </w:tcPr>
          <w:p w14:paraId="4B73EFFE">
            <w:pPr>
              <w:jc w:val="left"/>
            </w:pPr>
            <w:r>
              <w:rPr>
                <w:rFonts w:ascii="Times New Roman" w:hAnsi="Times New Roman" w:eastAsia="Times New Roman" w:cs="Times New Roman"/>
                <w:b w:val="0"/>
                <w:bCs w:val="0"/>
                <w:color w:val="000000"/>
                <w:sz w:val="26"/>
                <w:szCs w:val="26"/>
              </w:rPr>
              <w:t>Z-score</w:t>
            </w:r>
          </w:p>
        </w:tc>
        <w:tc>
          <w:tcPr>
            <w:tcW w:w="950" w:type="dxa"/>
          </w:tcPr>
          <w:p w14:paraId="3AF97ED9">
            <w:pPr>
              <w:jc w:val="left"/>
            </w:pPr>
            <w:r>
              <w:rPr>
                <w:rFonts w:ascii="Times New Roman" w:hAnsi="Times New Roman" w:eastAsia="Times New Roman" w:cs="Times New Roman"/>
                <w:b w:val="0"/>
                <w:bCs w:val="0"/>
                <w:color w:val="000000"/>
                <w:sz w:val="26"/>
                <w:szCs w:val="26"/>
              </w:rPr>
              <w:t>-1.42</w:t>
            </w:r>
          </w:p>
        </w:tc>
        <w:tc>
          <w:tcPr>
            <w:tcW w:w="950" w:type="dxa"/>
          </w:tcPr>
          <w:p w14:paraId="18788722">
            <w:pPr>
              <w:jc w:val="left"/>
            </w:pPr>
            <w:r>
              <w:rPr>
                <w:rFonts w:ascii="Times New Roman" w:hAnsi="Times New Roman" w:eastAsia="Times New Roman" w:cs="Times New Roman"/>
                <w:b w:val="0"/>
                <w:bCs w:val="0"/>
                <w:color w:val="000000"/>
                <w:sz w:val="26"/>
                <w:szCs w:val="26"/>
              </w:rPr>
              <w:t>-0.57</w:t>
            </w:r>
          </w:p>
        </w:tc>
        <w:tc>
          <w:tcPr>
            <w:tcW w:w="950" w:type="dxa"/>
          </w:tcPr>
          <w:p w14:paraId="5B79F016">
            <w:pPr>
              <w:jc w:val="left"/>
            </w:pPr>
            <w:r>
              <w:rPr>
                <w:rFonts w:ascii="Times New Roman" w:hAnsi="Times New Roman" w:eastAsia="Times New Roman" w:cs="Times New Roman"/>
                <w:b w:val="0"/>
                <w:bCs w:val="0"/>
                <w:color w:val="000000"/>
                <w:sz w:val="26"/>
                <w:szCs w:val="26"/>
              </w:rPr>
              <w:t>-0.33</w:t>
            </w:r>
          </w:p>
        </w:tc>
        <w:tc>
          <w:tcPr>
            <w:tcW w:w="950" w:type="dxa"/>
          </w:tcPr>
          <w:p w14:paraId="0D7C509C">
            <w:pPr>
              <w:jc w:val="left"/>
            </w:pPr>
            <w:r>
              <w:rPr>
                <w:rFonts w:ascii="Times New Roman" w:hAnsi="Times New Roman" w:eastAsia="Times New Roman" w:cs="Times New Roman"/>
                <w:b w:val="0"/>
                <w:bCs w:val="0"/>
                <w:color w:val="000000"/>
                <w:sz w:val="26"/>
                <w:szCs w:val="26"/>
              </w:rPr>
              <w:t>-0.23</w:t>
            </w:r>
          </w:p>
        </w:tc>
        <w:tc>
          <w:tcPr>
            <w:tcW w:w="950" w:type="dxa"/>
          </w:tcPr>
          <w:p w14:paraId="1C04531C">
            <w:pPr>
              <w:jc w:val="left"/>
            </w:pPr>
            <w:r>
              <w:rPr>
                <w:rFonts w:ascii="Times New Roman" w:hAnsi="Times New Roman" w:eastAsia="Times New Roman" w:cs="Times New Roman"/>
                <w:b w:val="0"/>
                <w:bCs w:val="0"/>
                <w:color w:val="000000"/>
                <w:sz w:val="26"/>
                <w:szCs w:val="26"/>
              </w:rPr>
              <w:t>-0.21</w:t>
            </w:r>
          </w:p>
        </w:tc>
        <w:tc>
          <w:tcPr>
            <w:tcW w:w="950" w:type="dxa"/>
          </w:tcPr>
          <w:p w14:paraId="710C3BF2">
            <w:pPr>
              <w:jc w:val="left"/>
            </w:pPr>
            <w:r>
              <w:rPr>
                <w:rFonts w:ascii="Times New Roman" w:hAnsi="Times New Roman" w:eastAsia="Times New Roman" w:cs="Times New Roman"/>
                <w:b w:val="0"/>
                <w:bCs w:val="0"/>
                <w:color w:val="000000"/>
                <w:sz w:val="26"/>
                <w:szCs w:val="26"/>
              </w:rPr>
              <w:t>-0.18</w:t>
            </w:r>
          </w:p>
        </w:tc>
        <w:tc>
          <w:tcPr>
            <w:tcW w:w="950" w:type="dxa"/>
          </w:tcPr>
          <w:p w14:paraId="7EE2F3C6">
            <w:pPr>
              <w:jc w:val="left"/>
            </w:pPr>
            <w:r>
              <w:rPr>
                <w:rFonts w:ascii="Times New Roman" w:hAnsi="Times New Roman" w:eastAsia="Times New Roman" w:cs="Times New Roman"/>
                <w:b w:val="0"/>
                <w:bCs w:val="0"/>
                <w:color w:val="000000"/>
                <w:sz w:val="26"/>
                <w:szCs w:val="26"/>
              </w:rPr>
              <w:t>-0.15</w:t>
            </w:r>
          </w:p>
        </w:tc>
        <w:tc>
          <w:tcPr>
            <w:tcW w:w="950" w:type="dxa"/>
          </w:tcPr>
          <w:p w14:paraId="5B10BA97">
            <w:pPr>
              <w:jc w:val="left"/>
            </w:pPr>
            <w:r>
              <w:rPr>
                <w:rFonts w:ascii="Times New Roman" w:hAnsi="Times New Roman" w:eastAsia="Times New Roman" w:cs="Times New Roman"/>
                <w:b w:val="0"/>
                <w:bCs w:val="0"/>
                <w:color w:val="000000"/>
                <w:sz w:val="26"/>
                <w:szCs w:val="26"/>
              </w:rPr>
              <w:t>0.64</w:t>
            </w:r>
          </w:p>
        </w:tc>
        <w:tc>
          <w:tcPr>
            <w:tcW w:w="950" w:type="dxa"/>
          </w:tcPr>
          <w:p w14:paraId="3CF8A8BF">
            <w:pPr>
              <w:jc w:val="left"/>
            </w:pPr>
            <w:r>
              <w:rPr>
                <w:rFonts w:ascii="Times New Roman" w:hAnsi="Times New Roman" w:eastAsia="Times New Roman" w:cs="Times New Roman"/>
                <w:b w:val="0"/>
                <w:bCs w:val="0"/>
                <w:color w:val="000000"/>
                <w:sz w:val="26"/>
                <w:szCs w:val="26"/>
              </w:rPr>
              <w:t>2.45</w:t>
            </w:r>
          </w:p>
        </w:tc>
      </w:tr>
    </w:tbl>
    <w:p w14:paraId="7C17E070">
      <w:pPr>
        <w:spacing w:after="120"/>
      </w:pPr>
      <w:r>
        <w:rPr>
          <w:rFonts w:ascii="Times New Roman" w:hAnsi="Times New Roman" w:eastAsia="Times New Roman" w:cs="Times New Roman"/>
          <w:color w:val="000000"/>
          <w:sz w:val="26"/>
          <w:szCs w:val="26"/>
        </w:rPr>
        <w:t>Với ngưỡng |Z| &gt; 2: chỉ 30000 (Z ≈ 2.45) bị xem là outlier. Với ngưỡng |Z| &gt; 1.5 thì thêm cả –2000 (Z ≈ –1.42, sát ngưỡng). → Kết luận: cả hai phương pháp đều xác định 30000 là outlier rõ ràng nhất; –2000 và 15000 là các giá trị bất thường/biên (borderline), IQR nhạy hơn Z-score với dữ liệu lệch.</w:t>
      </w:r>
    </w:p>
    <w:p w14:paraId="494076CF">
      <w:pPr>
        <w:pStyle w:val="3"/>
        <w:spacing w:before="200" w:after="100"/>
        <w:rPr>
          <w:sz w:val="26"/>
          <w:szCs w:val="26"/>
        </w:rPr>
      </w:pPr>
      <w:r>
        <w:rPr>
          <w:rFonts w:ascii="Times New Roman" w:hAnsi="Times New Roman" w:eastAsia="Times New Roman" w:cs="Times New Roman"/>
          <w:b/>
          <w:bCs/>
          <w:color w:val="000000"/>
          <w:sz w:val="26"/>
          <w:szCs w:val="26"/>
        </w:rPr>
        <w:t>Câu hỏi 9 — Normalization (Z-score cho Lương)</w:t>
      </w:r>
    </w:p>
    <w:p w14:paraId="4810F068">
      <w:pPr>
        <w:spacing w:after="120"/>
      </w:pPr>
      <w:r>
        <w:rPr>
          <w:rFonts w:ascii="Times New Roman" w:hAnsi="Times New Roman" w:eastAsia="Times New Roman" w:cs="Times New Roman"/>
          <w:color w:val="000000"/>
          <w:sz w:val="26"/>
          <w:szCs w:val="26"/>
        </w:rPr>
        <w:t>Công thức: z = (x – mean) / std, với mean = 9722.22, std ≈ 8277.38.</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3"/>
        <w:gridCol w:w="863"/>
        <w:gridCol w:w="863"/>
        <w:gridCol w:w="863"/>
        <w:gridCol w:w="864"/>
        <w:gridCol w:w="864"/>
        <w:gridCol w:w="864"/>
        <w:gridCol w:w="864"/>
        <w:gridCol w:w="864"/>
        <w:gridCol w:w="864"/>
        <w:gridCol w:w="864"/>
      </w:tblGrid>
      <w:tr w14:paraId="49C9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Pr>
          <w:p w14:paraId="11C7DDF8">
            <w:pPr>
              <w:jc w:val="left"/>
            </w:pPr>
            <w:r>
              <w:rPr>
                <w:rFonts w:ascii="Times New Roman" w:hAnsi="Times New Roman" w:eastAsia="Times New Roman" w:cs="Times New Roman"/>
                <w:b/>
                <w:bCs/>
                <w:color w:val="000000"/>
                <w:sz w:val="26"/>
                <w:szCs w:val="26"/>
              </w:rPr>
              <w:t>ID</w:t>
            </w:r>
          </w:p>
        </w:tc>
        <w:tc>
          <w:tcPr>
            <w:tcW w:w="760" w:type="dxa"/>
          </w:tcPr>
          <w:p w14:paraId="643E37EC">
            <w:pPr>
              <w:jc w:val="left"/>
            </w:pPr>
            <w:r>
              <w:rPr>
                <w:rFonts w:ascii="Times New Roman" w:hAnsi="Times New Roman" w:eastAsia="Times New Roman" w:cs="Times New Roman"/>
                <w:b/>
                <w:bCs/>
                <w:color w:val="000000"/>
                <w:sz w:val="26"/>
                <w:szCs w:val="26"/>
              </w:rPr>
              <w:t>1</w:t>
            </w:r>
          </w:p>
        </w:tc>
        <w:tc>
          <w:tcPr>
            <w:tcW w:w="760" w:type="dxa"/>
          </w:tcPr>
          <w:p w14:paraId="39A78018">
            <w:pPr>
              <w:jc w:val="left"/>
            </w:pPr>
            <w:r>
              <w:rPr>
                <w:rFonts w:ascii="Times New Roman" w:hAnsi="Times New Roman" w:eastAsia="Times New Roman" w:cs="Times New Roman"/>
                <w:b/>
                <w:bCs/>
                <w:color w:val="000000"/>
                <w:sz w:val="26"/>
                <w:szCs w:val="26"/>
              </w:rPr>
              <w:t>2</w:t>
            </w:r>
          </w:p>
        </w:tc>
        <w:tc>
          <w:tcPr>
            <w:tcW w:w="760" w:type="dxa"/>
          </w:tcPr>
          <w:p w14:paraId="7DEA7FAA">
            <w:pPr>
              <w:jc w:val="left"/>
            </w:pPr>
            <w:r>
              <w:rPr>
                <w:rFonts w:ascii="Times New Roman" w:hAnsi="Times New Roman" w:eastAsia="Times New Roman" w:cs="Times New Roman"/>
                <w:b/>
                <w:bCs/>
                <w:color w:val="000000"/>
                <w:sz w:val="26"/>
                <w:szCs w:val="26"/>
              </w:rPr>
              <w:t>3</w:t>
            </w:r>
          </w:p>
        </w:tc>
        <w:tc>
          <w:tcPr>
            <w:tcW w:w="760" w:type="dxa"/>
          </w:tcPr>
          <w:p w14:paraId="714FCE1E">
            <w:pPr>
              <w:jc w:val="left"/>
            </w:pPr>
            <w:r>
              <w:rPr>
                <w:rFonts w:ascii="Times New Roman" w:hAnsi="Times New Roman" w:eastAsia="Times New Roman" w:cs="Times New Roman"/>
                <w:b/>
                <w:bCs/>
                <w:color w:val="000000"/>
                <w:sz w:val="26"/>
                <w:szCs w:val="26"/>
              </w:rPr>
              <w:t>4</w:t>
            </w:r>
          </w:p>
        </w:tc>
        <w:tc>
          <w:tcPr>
            <w:tcW w:w="760" w:type="dxa"/>
          </w:tcPr>
          <w:p w14:paraId="365F62FD">
            <w:pPr>
              <w:jc w:val="left"/>
            </w:pPr>
            <w:r>
              <w:rPr>
                <w:rFonts w:ascii="Times New Roman" w:hAnsi="Times New Roman" w:eastAsia="Times New Roman" w:cs="Times New Roman"/>
                <w:b/>
                <w:bCs/>
                <w:color w:val="000000"/>
                <w:sz w:val="26"/>
                <w:szCs w:val="26"/>
              </w:rPr>
              <w:t>5</w:t>
            </w:r>
          </w:p>
        </w:tc>
        <w:tc>
          <w:tcPr>
            <w:tcW w:w="760" w:type="dxa"/>
          </w:tcPr>
          <w:p w14:paraId="37B72CD0">
            <w:pPr>
              <w:jc w:val="left"/>
            </w:pPr>
            <w:r>
              <w:rPr>
                <w:rFonts w:ascii="Times New Roman" w:hAnsi="Times New Roman" w:eastAsia="Times New Roman" w:cs="Times New Roman"/>
                <w:b/>
                <w:bCs/>
                <w:color w:val="000000"/>
                <w:sz w:val="26"/>
                <w:szCs w:val="26"/>
              </w:rPr>
              <w:t>6</w:t>
            </w:r>
          </w:p>
        </w:tc>
        <w:tc>
          <w:tcPr>
            <w:tcW w:w="760" w:type="dxa"/>
          </w:tcPr>
          <w:p w14:paraId="22D8CEF2">
            <w:pPr>
              <w:jc w:val="left"/>
            </w:pPr>
            <w:r>
              <w:rPr>
                <w:rFonts w:ascii="Times New Roman" w:hAnsi="Times New Roman" w:eastAsia="Times New Roman" w:cs="Times New Roman"/>
                <w:b/>
                <w:bCs/>
                <w:color w:val="000000"/>
                <w:sz w:val="26"/>
                <w:szCs w:val="26"/>
              </w:rPr>
              <w:t>7</w:t>
            </w:r>
          </w:p>
        </w:tc>
        <w:tc>
          <w:tcPr>
            <w:tcW w:w="760" w:type="dxa"/>
          </w:tcPr>
          <w:p w14:paraId="4313609E">
            <w:pPr>
              <w:jc w:val="left"/>
            </w:pPr>
            <w:r>
              <w:rPr>
                <w:rFonts w:ascii="Times New Roman" w:hAnsi="Times New Roman" w:eastAsia="Times New Roman" w:cs="Times New Roman"/>
                <w:b/>
                <w:bCs/>
                <w:color w:val="000000"/>
                <w:sz w:val="26"/>
                <w:szCs w:val="26"/>
              </w:rPr>
              <w:t>8</w:t>
            </w:r>
          </w:p>
        </w:tc>
        <w:tc>
          <w:tcPr>
            <w:tcW w:w="760" w:type="dxa"/>
          </w:tcPr>
          <w:p w14:paraId="4B9CEDF8">
            <w:pPr>
              <w:jc w:val="left"/>
            </w:pPr>
            <w:r>
              <w:rPr>
                <w:rFonts w:ascii="Times New Roman" w:hAnsi="Times New Roman" w:eastAsia="Times New Roman" w:cs="Times New Roman"/>
                <w:b/>
                <w:bCs/>
                <w:color w:val="000000"/>
                <w:sz w:val="26"/>
                <w:szCs w:val="26"/>
              </w:rPr>
              <w:t>9</w:t>
            </w:r>
          </w:p>
        </w:tc>
        <w:tc>
          <w:tcPr>
            <w:tcW w:w="760" w:type="dxa"/>
          </w:tcPr>
          <w:p w14:paraId="67D87019">
            <w:pPr>
              <w:jc w:val="left"/>
            </w:pPr>
            <w:r>
              <w:rPr>
                <w:rFonts w:ascii="Times New Roman" w:hAnsi="Times New Roman" w:eastAsia="Times New Roman" w:cs="Times New Roman"/>
                <w:b/>
                <w:bCs/>
                <w:color w:val="000000"/>
                <w:sz w:val="26"/>
                <w:szCs w:val="26"/>
              </w:rPr>
              <w:t>10</w:t>
            </w:r>
          </w:p>
        </w:tc>
      </w:tr>
      <w:tr w14:paraId="3CFF0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Pr>
          <w:p w14:paraId="1DC8BE69">
            <w:pPr>
              <w:jc w:val="left"/>
            </w:pPr>
            <w:r>
              <w:rPr>
                <w:rFonts w:ascii="Times New Roman" w:hAnsi="Times New Roman" w:eastAsia="Times New Roman" w:cs="Times New Roman"/>
                <w:b w:val="0"/>
                <w:bCs w:val="0"/>
                <w:color w:val="000000"/>
                <w:sz w:val="26"/>
                <w:szCs w:val="26"/>
              </w:rPr>
              <w:t>Lương gốc</w:t>
            </w:r>
          </w:p>
        </w:tc>
        <w:tc>
          <w:tcPr>
            <w:tcW w:w="760" w:type="dxa"/>
          </w:tcPr>
          <w:p w14:paraId="56C4875A">
            <w:pPr>
              <w:jc w:val="left"/>
            </w:pPr>
            <w:r>
              <w:rPr>
                <w:rFonts w:ascii="Times New Roman" w:hAnsi="Times New Roman" w:eastAsia="Times New Roman" w:cs="Times New Roman"/>
                <w:b w:val="0"/>
                <w:bCs w:val="0"/>
                <w:color w:val="000000"/>
                <w:sz w:val="26"/>
                <w:szCs w:val="26"/>
              </w:rPr>
              <w:t>8000</w:t>
            </w:r>
          </w:p>
        </w:tc>
        <w:tc>
          <w:tcPr>
            <w:tcW w:w="760" w:type="dxa"/>
          </w:tcPr>
          <w:p w14:paraId="6CE936E9">
            <w:pPr>
              <w:jc w:val="left"/>
            </w:pPr>
            <w:r>
              <w:rPr>
                <w:rFonts w:ascii="Times New Roman" w:hAnsi="Times New Roman" w:eastAsia="Times New Roman" w:cs="Times New Roman"/>
                <w:b w:val="0"/>
                <w:bCs w:val="0"/>
                <w:color w:val="000000"/>
                <w:sz w:val="26"/>
                <w:szCs w:val="26"/>
              </w:rPr>
              <w:t>8000*</w:t>
            </w:r>
          </w:p>
        </w:tc>
        <w:tc>
          <w:tcPr>
            <w:tcW w:w="760" w:type="dxa"/>
          </w:tcPr>
          <w:p w14:paraId="05C783E3">
            <w:pPr>
              <w:jc w:val="left"/>
            </w:pPr>
            <w:r>
              <w:rPr>
                <w:rFonts w:ascii="Times New Roman" w:hAnsi="Times New Roman" w:eastAsia="Times New Roman" w:cs="Times New Roman"/>
                <w:b w:val="0"/>
                <w:bCs w:val="0"/>
                <w:color w:val="000000"/>
                <w:sz w:val="26"/>
                <w:szCs w:val="26"/>
              </w:rPr>
              <w:t>5000</w:t>
            </w:r>
          </w:p>
        </w:tc>
        <w:tc>
          <w:tcPr>
            <w:tcW w:w="760" w:type="dxa"/>
          </w:tcPr>
          <w:p w14:paraId="588D0E5E">
            <w:pPr>
              <w:jc w:val="left"/>
            </w:pPr>
            <w:r>
              <w:rPr>
                <w:rFonts w:ascii="Times New Roman" w:hAnsi="Times New Roman" w:eastAsia="Times New Roman" w:cs="Times New Roman"/>
                <w:b w:val="0"/>
                <w:bCs w:val="0"/>
                <w:color w:val="000000"/>
                <w:sz w:val="26"/>
                <w:szCs w:val="26"/>
              </w:rPr>
              <w:t>15000</w:t>
            </w:r>
          </w:p>
        </w:tc>
        <w:tc>
          <w:tcPr>
            <w:tcW w:w="760" w:type="dxa"/>
          </w:tcPr>
          <w:p w14:paraId="2CE6F171">
            <w:pPr>
              <w:jc w:val="left"/>
            </w:pPr>
            <w:r>
              <w:rPr>
                <w:rFonts w:ascii="Times New Roman" w:hAnsi="Times New Roman" w:eastAsia="Times New Roman" w:cs="Times New Roman"/>
                <w:b w:val="0"/>
                <w:bCs w:val="0"/>
                <w:color w:val="000000"/>
                <w:sz w:val="26"/>
                <w:szCs w:val="26"/>
              </w:rPr>
              <w:t>-2000</w:t>
            </w:r>
          </w:p>
        </w:tc>
        <w:tc>
          <w:tcPr>
            <w:tcW w:w="760" w:type="dxa"/>
          </w:tcPr>
          <w:p w14:paraId="2751AA89">
            <w:pPr>
              <w:jc w:val="left"/>
            </w:pPr>
            <w:r>
              <w:rPr>
                <w:rFonts w:ascii="Times New Roman" w:hAnsi="Times New Roman" w:eastAsia="Times New Roman" w:cs="Times New Roman"/>
                <w:b w:val="0"/>
                <w:bCs w:val="0"/>
                <w:color w:val="000000"/>
                <w:sz w:val="26"/>
                <w:szCs w:val="26"/>
              </w:rPr>
              <w:t>7000</w:t>
            </w:r>
          </w:p>
        </w:tc>
        <w:tc>
          <w:tcPr>
            <w:tcW w:w="760" w:type="dxa"/>
          </w:tcPr>
          <w:p w14:paraId="5C4678F8">
            <w:pPr>
              <w:jc w:val="left"/>
            </w:pPr>
            <w:r>
              <w:rPr>
                <w:rFonts w:ascii="Times New Roman" w:hAnsi="Times New Roman" w:eastAsia="Times New Roman" w:cs="Times New Roman"/>
                <w:b w:val="0"/>
                <w:bCs w:val="0"/>
                <w:color w:val="000000"/>
                <w:sz w:val="26"/>
                <w:szCs w:val="26"/>
              </w:rPr>
              <w:t>8500</w:t>
            </w:r>
          </w:p>
        </w:tc>
        <w:tc>
          <w:tcPr>
            <w:tcW w:w="760" w:type="dxa"/>
          </w:tcPr>
          <w:p w14:paraId="23BA9804">
            <w:pPr>
              <w:jc w:val="left"/>
            </w:pPr>
            <w:r>
              <w:rPr>
                <w:rFonts w:ascii="Times New Roman" w:hAnsi="Times New Roman" w:eastAsia="Times New Roman" w:cs="Times New Roman"/>
                <w:b w:val="0"/>
                <w:bCs w:val="0"/>
                <w:color w:val="000000"/>
                <w:sz w:val="26"/>
                <w:szCs w:val="26"/>
              </w:rPr>
              <w:t>30000</w:t>
            </w:r>
          </w:p>
        </w:tc>
        <w:tc>
          <w:tcPr>
            <w:tcW w:w="760" w:type="dxa"/>
          </w:tcPr>
          <w:p w14:paraId="596D14D6">
            <w:pPr>
              <w:jc w:val="left"/>
            </w:pPr>
            <w:r>
              <w:rPr>
                <w:rFonts w:ascii="Times New Roman" w:hAnsi="Times New Roman" w:eastAsia="Times New Roman" w:cs="Times New Roman"/>
                <w:b w:val="0"/>
                <w:bCs w:val="0"/>
                <w:color w:val="000000"/>
                <w:sz w:val="26"/>
                <w:szCs w:val="26"/>
              </w:rPr>
              <w:t>8200</w:t>
            </w:r>
          </w:p>
        </w:tc>
        <w:tc>
          <w:tcPr>
            <w:tcW w:w="760" w:type="dxa"/>
          </w:tcPr>
          <w:p w14:paraId="76C52D52">
            <w:pPr>
              <w:jc w:val="left"/>
            </w:pPr>
            <w:r>
              <w:rPr>
                <w:rFonts w:ascii="Times New Roman" w:hAnsi="Times New Roman" w:eastAsia="Times New Roman" w:cs="Times New Roman"/>
                <w:b w:val="0"/>
                <w:bCs w:val="0"/>
                <w:color w:val="000000"/>
                <w:sz w:val="26"/>
                <w:szCs w:val="26"/>
              </w:rPr>
              <w:t>7800</w:t>
            </w:r>
          </w:p>
        </w:tc>
      </w:tr>
      <w:tr w14:paraId="20AA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0" w:type="dxa"/>
          </w:tcPr>
          <w:p w14:paraId="2EC8E62B">
            <w:pPr>
              <w:jc w:val="left"/>
            </w:pPr>
            <w:r>
              <w:rPr>
                <w:rFonts w:ascii="Times New Roman" w:hAnsi="Times New Roman" w:eastAsia="Times New Roman" w:cs="Times New Roman"/>
                <w:b w:val="0"/>
                <w:bCs w:val="0"/>
                <w:color w:val="000000"/>
                <w:sz w:val="26"/>
                <w:szCs w:val="26"/>
              </w:rPr>
              <w:t>Z-score</w:t>
            </w:r>
          </w:p>
        </w:tc>
        <w:tc>
          <w:tcPr>
            <w:tcW w:w="760" w:type="dxa"/>
          </w:tcPr>
          <w:p w14:paraId="698306ED">
            <w:pPr>
              <w:jc w:val="left"/>
            </w:pPr>
            <w:r>
              <w:rPr>
                <w:rFonts w:ascii="Times New Roman" w:hAnsi="Times New Roman" w:eastAsia="Times New Roman" w:cs="Times New Roman"/>
                <w:b w:val="0"/>
                <w:bCs w:val="0"/>
                <w:color w:val="000000"/>
                <w:sz w:val="26"/>
                <w:szCs w:val="26"/>
              </w:rPr>
              <w:t>-0.21</w:t>
            </w:r>
          </w:p>
        </w:tc>
        <w:tc>
          <w:tcPr>
            <w:tcW w:w="760" w:type="dxa"/>
          </w:tcPr>
          <w:p w14:paraId="64AE3DC0">
            <w:pPr>
              <w:jc w:val="left"/>
            </w:pPr>
            <w:r>
              <w:rPr>
                <w:rFonts w:ascii="Times New Roman" w:hAnsi="Times New Roman" w:eastAsia="Times New Roman" w:cs="Times New Roman"/>
                <w:b w:val="0"/>
                <w:bCs w:val="0"/>
                <w:color w:val="000000"/>
                <w:sz w:val="26"/>
                <w:szCs w:val="26"/>
              </w:rPr>
              <w:t>-0.21*</w:t>
            </w:r>
          </w:p>
        </w:tc>
        <w:tc>
          <w:tcPr>
            <w:tcW w:w="760" w:type="dxa"/>
          </w:tcPr>
          <w:p w14:paraId="4B2CE114">
            <w:pPr>
              <w:jc w:val="left"/>
            </w:pPr>
            <w:r>
              <w:rPr>
                <w:rFonts w:ascii="Times New Roman" w:hAnsi="Times New Roman" w:eastAsia="Times New Roman" w:cs="Times New Roman"/>
                <w:b w:val="0"/>
                <w:bCs w:val="0"/>
                <w:color w:val="000000"/>
                <w:sz w:val="26"/>
                <w:szCs w:val="26"/>
              </w:rPr>
              <w:t>-0.57</w:t>
            </w:r>
          </w:p>
        </w:tc>
        <w:tc>
          <w:tcPr>
            <w:tcW w:w="760" w:type="dxa"/>
          </w:tcPr>
          <w:p w14:paraId="2B7D87B2">
            <w:pPr>
              <w:jc w:val="left"/>
            </w:pPr>
            <w:r>
              <w:rPr>
                <w:rFonts w:ascii="Times New Roman" w:hAnsi="Times New Roman" w:eastAsia="Times New Roman" w:cs="Times New Roman"/>
                <w:b w:val="0"/>
                <w:bCs w:val="0"/>
                <w:color w:val="000000"/>
                <w:sz w:val="26"/>
                <w:szCs w:val="26"/>
              </w:rPr>
              <w:t>0.64</w:t>
            </w:r>
          </w:p>
        </w:tc>
        <w:tc>
          <w:tcPr>
            <w:tcW w:w="760" w:type="dxa"/>
          </w:tcPr>
          <w:p w14:paraId="2ECA598E">
            <w:pPr>
              <w:jc w:val="left"/>
            </w:pPr>
            <w:r>
              <w:rPr>
                <w:rFonts w:ascii="Times New Roman" w:hAnsi="Times New Roman" w:eastAsia="Times New Roman" w:cs="Times New Roman"/>
                <w:b w:val="0"/>
                <w:bCs w:val="0"/>
                <w:color w:val="000000"/>
                <w:sz w:val="26"/>
                <w:szCs w:val="26"/>
              </w:rPr>
              <w:t>-1.42</w:t>
            </w:r>
          </w:p>
        </w:tc>
        <w:tc>
          <w:tcPr>
            <w:tcW w:w="760" w:type="dxa"/>
          </w:tcPr>
          <w:p w14:paraId="1AAA68D0">
            <w:pPr>
              <w:jc w:val="left"/>
            </w:pPr>
            <w:r>
              <w:rPr>
                <w:rFonts w:ascii="Times New Roman" w:hAnsi="Times New Roman" w:eastAsia="Times New Roman" w:cs="Times New Roman"/>
                <w:b w:val="0"/>
                <w:bCs w:val="0"/>
                <w:color w:val="000000"/>
                <w:sz w:val="26"/>
                <w:szCs w:val="26"/>
              </w:rPr>
              <w:t>-0.33</w:t>
            </w:r>
          </w:p>
        </w:tc>
        <w:tc>
          <w:tcPr>
            <w:tcW w:w="760" w:type="dxa"/>
          </w:tcPr>
          <w:p w14:paraId="6A02FF10">
            <w:pPr>
              <w:jc w:val="left"/>
            </w:pPr>
            <w:r>
              <w:rPr>
                <w:rFonts w:ascii="Times New Roman" w:hAnsi="Times New Roman" w:eastAsia="Times New Roman" w:cs="Times New Roman"/>
                <w:b w:val="0"/>
                <w:bCs w:val="0"/>
                <w:color w:val="000000"/>
                <w:sz w:val="26"/>
                <w:szCs w:val="26"/>
              </w:rPr>
              <w:t>-0.15</w:t>
            </w:r>
          </w:p>
        </w:tc>
        <w:tc>
          <w:tcPr>
            <w:tcW w:w="760" w:type="dxa"/>
          </w:tcPr>
          <w:p w14:paraId="36DA573A">
            <w:pPr>
              <w:jc w:val="left"/>
            </w:pPr>
            <w:r>
              <w:rPr>
                <w:rFonts w:ascii="Times New Roman" w:hAnsi="Times New Roman" w:eastAsia="Times New Roman" w:cs="Times New Roman"/>
                <w:b w:val="0"/>
                <w:bCs w:val="0"/>
                <w:color w:val="000000"/>
                <w:sz w:val="26"/>
                <w:szCs w:val="26"/>
              </w:rPr>
              <w:t>2.45</w:t>
            </w:r>
          </w:p>
        </w:tc>
        <w:tc>
          <w:tcPr>
            <w:tcW w:w="760" w:type="dxa"/>
          </w:tcPr>
          <w:p w14:paraId="262B9FD9">
            <w:pPr>
              <w:jc w:val="left"/>
            </w:pPr>
            <w:r>
              <w:rPr>
                <w:rFonts w:ascii="Times New Roman" w:hAnsi="Times New Roman" w:eastAsia="Times New Roman" w:cs="Times New Roman"/>
                <w:b w:val="0"/>
                <w:bCs w:val="0"/>
                <w:color w:val="000000"/>
                <w:sz w:val="26"/>
                <w:szCs w:val="26"/>
              </w:rPr>
              <w:t>-0.18</w:t>
            </w:r>
          </w:p>
        </w:tc>
        <w:tc>
          <w:tcPr>
            <w:tcW w:w="760" w:type="dxa"/>
          </w:tcPr>
          <w:p w14:paraId="779E464B">
            <w:pPr>
              <w:jc w:val="left"/>
            </w:pPr>
            <w:r>
              <w:rPr>
                <w:rFonts w:ascii="Times New Roman" w:hAnsi="Times New Roman" w:eastAsia="Times New Roman" w:cs="Times New Roman"/>
                <w:b w:val="0"/>
                <w:bCs w:val="0"/>
                <w:color w:val="000000"/>
                <w:sz w:val="26"/>
                <w:szCs w:val="26"/>
              </w:rPr>
              <w:t>-0.23</w:t>
            </w:r>
          </w:p>
        </w:tc>
      </w:tr>
    </w:tbl>
    <w:p w14:paraId="62D73A3F">
      <w:pPr>
        <w:spacing w:after="120"/>
      </w:pPr>
      <w:r>
        <w:rPr>
          <w:rFonts w:ascii="Times New Roman" w:hAnsi="Times New Roman" w:eastAsia="Times New Roman" w:cs="Times New Roman"/>
          <w:color w:val="000000"/>
          <w:sz w:val="26"/>
          <w:szCs w:val="26"/>
        </w:rPr>
        <w:t>(*ID 2 dùng giá trị đã điền khuyết bằng Median = 8000 từ Câu 6.)</w:t>
      </w:r>
    </w:p>
    <w:p w14:paraId="4423975A">
      <w:pPr>
        <w:spacing w:after="100"/>
      </w:pPr>
      <w:r>
        <w:rPr>
          <w:rFonts w:ascii="Times New Roman" w:hAnsi="Times New Roman" w:eastAsia="Times New Roman" w:cs="Times New Roman"/>
          <w:b/>
          <w:bCs/>
          <w:color w:val="000000"/>
          <w:sz w:val="26"/>
          <w:szCs w:val="26"/>
        </w:rPr>
        <w:t>Nhận xét:</w:t>
      </w:r>
    </w:p>
    <w:p w14:paraId="2D9E66CA">
      <w:pPr>
        <w:spacing w:after="120"/>
      </w:pPr>
      <w:r>
        <w:rPr>
          <w:rFonts w:ascii="Times New Roman" w:hAnsi="Times New Roman" w:eastAsia="Times New Roman" w:cs="Times New Roman"/>
          <w:color w:val="000000"/>
          <w:sz w:val="26"/>
          <w:szCs w:val="26"/>
        </w:rPr>
        <w:t>Sau chuẩn hoá Z-score, dữ liệu Lương có Mean ≈ 0 và Std = 1; hầu hết các giá trị (7/9) nằm trong khoảng [-1, 1], phản ánh mức lương phổ biến. ID 8 (30000) nổi bật với Z ≈ 2.45, tách biệt hẳn khỏi phần còn lại, khẳng định đây là outlier. ID 5 (–2000) có Z ≈ –1.42 cũng lệch xa khỏi trung tâm. Z-score giúp đưa Lương về cùng thang đo với các thuộc tính khác (ví dụ Điểm, Tuổi) để dùng trong các mô hình nhạy với biên độ (KNN, hồi quy, mạng nơ-ron...).</w:t>
      </w:r>
    </w:p>
    <w:p w14:paraId="66C13647">
      <w:pPr>
        <w:pStyle w:val="3"/>
        <w:spacing w:before="200" w:after="100"/>
        <w:rPr>
          <w:sz w:val="26"/>
          <w:szCs w:val="26"/>
        </w:rPr>
      </w:pPr>
      <w:r>
        <w:rPr>
          <w:rFonts w:ascii="Times New Roman" w:hAnsi="Times New Roman" w:eastAsia="Times New Roman" w:cs="Times New Roman"/>
          <w:b/>
          <w:bCs/>
          <w:color w:val="000000"/>
          <w:sz w:val="26"/>
          <w:szCs w:val="26"/>
        </w:rPr>
        <w:t>Câu hỏi 10 — Encoding</w:t>
      </w:r>
    </w:p>
    <w:p w14:paraId="7360E689">
      <w:pPr>
        <w:spacing w:after="100"/>
      </w:pPr>
      <w:r>
        <w:rPr>
          <w:rFonts w:ascii="Times New Roman" w:hAnsi="Times New Roman" w:eastAsia="Times New Roman" w:cs="Times New Roman"/>
          <w:b/>
          <w:bCs/>
          <w:color w:val="000000"/>
          <w:sz w:val="26"/>
          <w:szCs w:val="26"/>
        </w:rPr>
        <w:t>One-hot encoding cho Giới tính:</w:t>
      </w:r>
    </w:p>
    <w:p w14:paraId="456CD421">
      <w:pPr>
        <w:pStyle w:val="18"/>
        <w:numPr>
          <w:ilvl w:val="0"/>
          <w:numId w:val="2"/>
        </w:numPr>
        <w:spacing w:after="60"/>
      </w:pPr>
      <w:r>
        <w:rPr>
          <w:rFonts w:ascii="Times New Roman" w:hAnsi="Times New Roman" w:eastAsia="Times New Roman" w:cs="Times New Roman"/>
          <w:color w:val="000000"/>
          <w:sz w:val="26"/>
          <w:szCs w:val="26"/>
        </w:rPr>
        <w:t>Nam → (Giới_tính_Nam = 1, Giới_tính_Nữ = 0)</w:t>
      </w:r>
    </w:p>
    <w:p w14:paraId="06E5DC02">
      <w:pPr>
        <w:pStyle w:val="18"/>
        <w:numPr>
          <w:ilvl w:val="0"/>
          <w:numId w:val="2"/>
        </w:numPr>
        <w:spacing w:after="60"/>
      </w:pPr>
      <w:r>
        <w:rPr>
          <w:rFonts w:ascii="Times New Roman" w:hAnsi="Times New Roman" w:eastAsia="Times New Roman" w:cs="Times New Roman"/>
          <w:color w:val="000000"/>
          <w:sz w:val="26"/>
          <w:szCs w:val="26"/>
        </w:rPr>
        <w:t>Nữ → (Giới_tính_Nam = 0, Giới_tính_Nữ = 1)</w:t>
      </w:r>
    </w:p>
    <w:p w14:paraId="0E0AB64A">
      <w:pPr>
        <w:spacing w:after="100"/>
      </w:pPr>
      <w:r>
        <w:rPr>
          <w:rFonts w:ascii="Times New Roman" w:hAnsi="Times New Roman" w:eastAsia="Times New Roman" w:cs="Times New Roman"/>
          <w:b/>
          <w:bCs/>
          <w:color w:val="000000"/>
          <w:sz w:val="26"/>
          <w:szCs w:val="26"/>
        </w:rPr>
        <w:t>Binary encoding cho Mua hàng: Yes → 1, No → 0</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4"/>
        <w:gridCol w:w="1000"/>
        <w:gridCol w:w="1444"/>
        <w:gridCol w:w="1111"/>
        <w:gridCol w:w="1948"/>
        <w:gridCol w:w="1888"/>
        <w:gridCol w:w="1555"/>
      </w:tblGrid>
      <w:tr w14:paraId="3143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AB4A201">
            <w:pPr>
              <w:jc w:val="left"/>
            </w:pPr>
            <w:r>
              <w:rPr>
                <w:rFonts w:ascii="Times New Roman" w:hAnsi="Times New Roman" w:eastAsia="Times New Roman" w:cs="Times New Roman"/>
                <w:b/>
                <w:bCs/>
                <w:color w:val="000000"/>
                <w:sz w:val="26"/>
                <w:szCs w:val="26"/>
              </w:rPr>
              <w:t>ID</w:t>
            </w:r>
          </w:p>
        </w:tc>
        <w:tc>
          <w:tcPr>
            <w:tcW w:w="900" w:type="dxa"/>
          </w:tcPr>
          <w:p w14:paraId="1335B625">
            <w:pPr>
              <w:jc w:val="left"/>
            </w:pPr>
            <w:r>
              <w:rPr>
                <w:rFonts w:ascii="Times New Roman" w:hAnsi="Times New Roman" w:eastAsia="Times New Roman" w:cs="Times New Roman"/>
                <w:b/>
                <w:bCs/>
                <w:color w:val="000000"/>
                <w:sz w:val="26"/>
                <w:szCs w:val="26"/>
              </w:rPr>
              <w:t>Tuổi</w:t>
            </w:r>
          </w:p>
        </w:tc>
        <w:tc>
          <w:tcPr>
            <w:tcW w:w="1300" w:type="dxa"/>
          </w:tcPr>
          <w:p w14:paraId="070C045B">
            <w:pPr>
              <w:jc w:val="left"/>
            </w:pPr>
            <w:r>
              <w:rPr>
                <w:rFonts w:ascii="Times New Roman" w:hAnsi="Times New Roman" w:eastAsia="Times New Roman" w:cs="Times New Roman"/>
                <w:b/>
                <w:bCs/>
                <w:color w:val="000000"/>
                <w:sz w:val="26"/>
                <w:szCs w:val="26"/>
              </w:rPr>
              <w:t>Lương</w:t>
            </w:r>
          </w:p>
        </w:tc>
        <w:tc>
          <w:tcPr>
            <w:tcW w:w="1000" w:type="dxa"/>
          </w:tcPr>
          <w:p w14:paraId="19BBD733">
            <w:pPr>
              <w:jc w:val="left"/>
            </w:pPr>
            <w:r>
              <w:rPr>
                <w:rFonts w:ascii="Times New Roman" w:hAnsi="Times New Roman" w:eastAsia="Times New Roman" w:cs="Times New Roman"/>
                <w:b/>
                <w:bCs/>
                <w:color w:val="000000"/>
                <w:sz w:val="26"/>
                <w:szCs w:val="26"/>
              </w:rPr>
              <w:t>Điểm</w:t>
            </w:r>
          </w:p>
        </w:tc>
        <w:tc>
          <w:tcPr>
            <w:tcW w:w="1700" w:type="dxa"/>
          </w:tcPr>
          <w:p w14:paraId="7085F7D5">
            <w:pPr>
              <w:jc w:val="left"/>
            </w:pPr>
            <w:r>
              <w:rPr>
                <w:rFonts w:ascii="Times New Roman" w:hAnsi="Times New Roman" w:eastAsia="Times New Roman" w:cs="Times New Roman"/>
                <w:b/>
                <w:bCs/>
                <w:color w:val="000000"/>
                <w:sz w:val="26"/>
                <w:szCs w:val="26"/>
              </w:rPr>
              <w:t>Giới_tính_Nam</w:t>
            </w:r>
          </w:p>
        </w:tc>
        <w:tc>
          <w:tcPr>
            <w:tcW w:w="1700" w:type="dxa"/>
          </w:tcPr>
          <w:p w14:paraId="5EB12951">
            <w:pPr>
              <w:jc w:val="left"/>
            </w:pPr>
            <w:r>
              <w:rPr>
                <w:rFonts w:ascii="Times New Roman" w:hAnsi="Times New Roman" w:eastAsia="Times New Roman" w:cs="Times New Roman"/>
                <w:b/>
                <w:bCs/>
                <w:color w:val="000000"/>
                <w:sz w:val="26"/>
                <w:szCs w:val="26"/>
              </w:rPr>
              <w:t>Giới_tính_Nữ</w:t>
            </w:r>
          </w:p>
        </w:tc>
        <w:tc>
          <w:tcPr>
            <w:tcW w:w="1400" w:type="dxa"/>
          </w:tcPr>
          <w:p w14:paraId="45CB847E">
            <w:pPr>
              <w:jc w:val="left"/>
            </w:pPr>
            <w:r>
              <w:rPr>
                <w:rFonts w:ascii="Times New Roman" w:hAnsi="Times New Roman" w:eastAsia="Times New Roman" w:cs="Times New Roman"/>
                <w:b/>
                <w:bCs/>
                <w:color w:val="000000"/>
                <w:sz w:val="26"/>
                <w:szCs w:val="26"/>
              </w:rPr>
              <w:t>Mua_hàng</w:t>
            </w:r>
          </w:p>
        </w:tc>
      </w:tr>
      <w:tr w14:paraId="2977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5E9C9986">
            <w:pPr>
              <w:jc w:val="left"/>
            </w:pPr>
            <w:r>
              <w:rPr>
                <w:rFonts w:ascii="Times New Roman" w:hAnsi="Times New Roman" w:eastAsia="Times New Roman" w:cs="Times New Roman"/>
                <w:b w:val="0"/>
                <w:bCs w:val="0"/>
                <w:color w:val="000000"/>
                <w:sz w:val="26"/>
                <w:szCs w:val="26"/>
              </w:rPr>
              <w:t>1</w:t>
            </w:r>
          </w:p>
        </w:tc>
        <w:tc>
          <w:tcPr>
            <w:tcW w:w="900" w:type="dxa"/>
          </w:tcPr>
          <w:p w14:paraId="1F6CDDE3">
            <w:pPr>
              <w:jc w:val="left"/>
            </w:pPr>
            <w:r>
              <w:rPr>
                <w:rFonts w:ascii="Times New Roman" w:hAnsi="Times New Roman" w:eastAsia="Times New Roman" w:cs="Times New Roman"/>
                <w:b w:val="0"/>
                <w:bCs w:val="0"/>
                <w:color w:val="000000"/>
                <w:sz w:val="26"/>
                <w:szCs w:val="26"/>
              </w:rPr>
              <w:t>25</w:t>
            </w:r>
          </w:p>
        </w:tc>
        <w:tc>
          <w:tcPr>
            <w:tcW w:w="1300" w:type="dxa"/>
          </w:tcPr>
          <w:p w14:paraId="4F20F03A">
            <w:pPr>
              <w:jc w:val="left"/>
            </w:pPr>
            <w:r>
              <w:rPr>
                <w:rFonts w:ascii="Times New Roman" w:hAnsi="Times New Roman" w:eastAsia="Times New Roman" w:cs="Times New Roman"/>
                <w:b w:val="0"/>
                <w:bCs w:val="0"/>
                <w:color w:val="000000"/>
                <w:sz w:val="26"/>
                <w:szCs w:val="26"/>
              </w:rPr>
              <w:t>8000</w:t>
            </w:r>
          </w:p>
        </w:tc>
        <w:tc>
          <w:tcPr>
            <w:tcW w:w="1000" w:type="dxa"/>
          </w:tcPr>
          <w:p w14:paraId="0EC49E95">
            <w:pPr>
              <w:jc w:val="left"/>
            </w:pPr>
            <w:r>
              <w:rPr>
                <w:rFonts w:ascii="Times New Roman" w:hAnsi="Times New Roman" w:eastAsia="Times New Roman" w:cs="Times New Roman"/>
                <w:b w:val="0"/>
                <w:bCs w:val="0"/>
                <w:color w:val="000000"/>
                <w:sz w:val="26"/>
                <w:szCs w:val="26"/>
              </w:rPr>
              <w:t>7.5</w:t>
            </w:r>
          </w:p>
        </w:tc>
        <w:tc>
          <w:tcPr>
            <w:tcW w:w="1700" w:type="dxa"/>
          </w:tcPr>
          <w:p w14:paraId="73D91A0F">
            <w:pPr>
              <w:jc w:val="left"/>
            </w:pPr>
            <w:r>
              <w:rPr>
                <w:rFonts w:ascii="Times New Roman" w:hAnsi="Times New Roman" w:eastAsia="Times New Roman" w:cs="Times New Roman"/>
                <w:b w:val="0"/>
                <w:bCs w:val="0"/>
                <w:color w:val="000000"/>
                <w:sz w:val="26"/>
                <w:szCs w:val="26"/>
              </w:rPr>
              <w:t>1</w:t>
            </w:r>
          </w:p>
        </w:tc>
        <w:tc>
          <w:tcPr>
            <w:tcW w:w="1700" w:type="dxa"/>
          </w:tcPr>
          <w:p w14:paraId="1E1EBE06">
            <w:pPr>
              <w:jc w:val="left"/>
            </w:pPr>
            <w:r>
              <w:rPr>
                <w:rFonts w:ascii="Times New Roman" w:hAnsi="Times New Roman" w:eastAsia="Times New Roman" w:cs="Times New Roman"/>
                <w:b w:val="0"/>
                <w:bCs w:val="0"/>
                <w:color w:val="000000"/>
                <w:sz w:val="26"/>
                <w:szCs w:val="26"/>
              </w:rPr>
              <w:t>0</w:t>
            </w:r>
          </w:p>
        </w:tc>
        <w:tc>
          <w:tcPr>
            <w:tcW w:w="1400" w:type="dxa"/>
          </w:tcPr>
          <w:p w14:paraId="31C87971">
            <w:pPr>
              <w:jc w:val="left"/>
            </w:pPr>
            <w:r>
              <w:rPr>
                <w:rFonts w:ascii="Times New Roman" w:hAnsi="Times New Roman" w:eastAsia="Times New Roman" w:cs="Times New Roman"/>
                <w:b w:val="0"/>
                <w:bCs w:val="0"/>
                <w:color w:val="000000"/>
                <w:sz w:val="26"/>
                <w:szCs w:val="26"/>
              </w:rPr>
              <w:t>1</w:t>
            </w:r>
          </w:p>
        </w:tc>
      </w:tr>
      <w:tr w14:paraId="70B6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5E282E3D">
            <w:pPr>
              <w:jc w:val="left"/>
            </w:pPr>
            <w:r>
              <w:rPr>
                <w:rFonts w:ascii="Times New Roman" w:hAnsi="Times New Roman" w:eastAsia="Times New Roman" w:cs="Times New Roman"/>
                <w:b w:val="0"/>
                <w:bCs w:val="0"/>
                <w:color w:val="000000"/>
                <w:sz w:val="26"/>
                <w:szCs w:val="26"/>
              </w:rPr>
              <w:t>2</w:t>
            </w:r>
          </w:p>
        </w:tc>
        <w:tc>
          <w:tcPr>
            <w:tcW w:w="900" w:type="dxa"/>
          </w:tcPr>
          <w:p w14:paraId="7793D4AB">
            <w:pPr>
              <w:jc w:val="left"/>
            </w:pPr>
            <w:r>
              <w:rPr>
                <w:rFonts w:ascii="Times New Roman" w:hAnsi="Times New Roman" w:eastAsia="Times New Roman" w:cs="Times New Roman"/>
                <w:b w:val="0"/>
                <w:bCs w:val="0"/>
                <w:color w:val="000000"/>
                <w:sz w:val="26"/>
                <w:szCs w:val="26"/>
              </w:rPr>
              <w:t>30</w:t>
            </w:r>
          </w:p>
        </w:tc>
        <w:tc>
          <w:tcPr>
            <w:tcW w:w="1300" w:type="dxa"/>
          </w:tcPr>
          <w:p w14:paraId="1A82DE1D">
            <w:pPr>
              <w:jc w:val="left"/>
            </w:pPr>
            <w:r>
              <w:rPr>
                <w:rFonts w:ascii="Times New Roman" w:hAnsi="Times New Roman" w:eastAsia="Times New Roman" w:cs="Times New Roman"/>
                <w:b w:val="0"/>
                <w:bCs w:val="0"/>
                <w:color w:val="000000"/>
                <w:sz w:val="26"/>
                <w:szCs w:val="26"/>
              </w:rPr>
              <w:t>8000</w:t>
            </w:r>
          </w:p>
        </w:tc>
        <w:tc>
          <w:tcPr>
            <w:tcW w:w="1000" w:type="dxa"/>
          </w:tcPr>
          <w:p w14:paraId="7594A307">
            <w:pPr>
              <w:jc w:val="left"/>
            </w:pPr>
            <w:r>
              <w:rPr>
                <w:rFonts w:ascii="Times New Roman" w:hAnsi="Times New Roman" w:eastAsia="Times New Roman" w:cs="Times New Roman"/>
                <w:b w:val="0"/>
                <w:bCs w:val="0"/>
                <w:color w:val="000000"/>
                <w:sz w:val="26"/>
                <w:szCs w:val="26"/>
              </w:rPr>
              <w:t>8</w:t>
            </w:r>
          </w:p>
        </w:tc>
        <w:tc>
          <w:tcPr>
            <w:tcW w:w="1700" w:type="dxa"/>
          </w:tcPr>
          <w:p w14:paraId="578DAD67">
            <w:pPr>
              <w:jc w:val="left"/>
            </w:pPr>
            <w:r>
              <w:rPr>
                <w:rFonts w:ascii="Times New Roman" w:hAnsi="Times New Roman" w:eastAsia="Times New Roman" w:cs="Times New Roman"/>
                <w:b w:val="0"/>
                <w:bCs w:val="0"/>
                <w:color w:val="000000"/>
                <w:sz w:val="26"/>
                <w:szCs w:val="26"/>
              </w:rPr>
              <w:t>0</w:t>
            </w:r>
          </w:p>
        </w:tc>
        <w:tc>
          <w:tcPr>
            <w:tcW w:w="1700" w:type="dxa"/>
          </w:tcPr>
          <w:p w14:paraId="1717D6F0">
            <w:pPr>
              <w:jc w:val="left"/>
            </w:pPr>
            <w:r>
              <w:rPr>
                <w:rFonts w:ascii="Times New Roman" w:hAnsi="Times New Roman" w:eastAsia="Times New Roman" w:cs="Times New Roman"/>
                <w:b w:val="0"/>
                <w:bCs w:val="0"/>
                <w:color w:val="000000"/>
                <w:sz w:val="26"/>
                <w:szCs w:val="26"/>
              </w:rPr>
              <w:t>1</w:t>
            </w:r>
          </w:p>
        </w:tc>
        <w:tc>
          <w:tcPr>
            <w:tcW w:w="1400" w:type="dxa"/>
          </w:tcPr>
          <w:p w14:paraId="29F6FC0B">
            <w:pPr>
              <w:jc w:val="left"/>
            </w:pPr>
            <w:r>
              <w:rPr>
                <w:rFonts w:ascii="Times New Roman" w:hAnsi="Times New Roman" w:eastAsia="Times New Roman" w:cs="Times New Roman"/>
                <w:b w:val="0"/>
                <w:bCs w:val="0"/>
                <w:color w:val="000000"/>
                <w:sz w:val="26"/>
                <w:szCs w:val="26"/>
              </w:rPr>
              <w:t>0</w:t>
            </w:r>
          </w:p>
        </w:tc>
      </w:tr>
      <w:tr w14:paraId="03DF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505746B3">
            <w:pPr>
              <w:jc w:val="left"/>
            </w:pPr>
            <w:r>
              <w:rPr>
                <w:rFonts w:ascii="Times New Roman" w:hAnsi="Times New Roman" w:eastAsia="Times New Roman" w:cs="Times New Roman"/>
                <w:b w:val="0"/>
                <w:bCs w:val="0"/>
                <w:color w:val="000000"/>
                <w:sz w:val="26"/>
                <w:szCs w:val="26"/>
              </w:rPr>
              <w:t>3</w:t>
            </w:r>
          </w:p>
        </w:tc>
        <w:tc>
          <w:tcPr>
            <w:tcW w:w="900" w:type="dxa"/>
          </w:tcPr>
          <w:p w14:paraId="3003B5E1">
            <w:pPr>
              <w:jc w:val="left"/>
            </w:pPr>
            <w:r>
              <w:rPr>
                <w:rFonts w:ascii="Times New Roman" w:hAnsi="Times New Roman" w:eastAsia="Times New Roman" w:cs="Times New Roman"/>
                <w:b w:val="0"/>
                <w:bCs w:val="0"/>
                <w:color w:val="000000"/>
                <w:sz w:val="26"/>
                <w:szCs w:val="26"/>
              </w:rPr>
              <w:t>22</w:t>
            </w:r>
          </w:p>
        </w:tc>
        <w:tc>
          <w:tcPr>
            <w:tcW w:w="1300" w:type="dxa"/>
          </w:tcPr>
          <w:p w14:paraId="76C86F11">
            <w:pPr>
              <w:jc w:val="left"/>
            </w:pPr>
            <w:r>
              <w:rPr>
                <w:rFonts w:ascii="Times New Roman" w:hAnsi="Times New Roman" w:eastAsia="Times New Roman" w:cs="Times New Roman"/>
                <w:b w:val="0"/>
                <w:bCs w:val="0"/>
                <w:color w:val="000000"/>
                <w:sz w:val="26"/>
                <w:szCs w:val="26"/>
              </w:rPr>
              <w:t>5000</w:t>
            </w:r>
          </w:p>
        </w:tc>
        <w:tc>
          <w:tcPr>
            <w:tcW w:w="1000" w:type="dxa"/>
          </w:tcPr>
          <w:p w14:paraId="37AB7432">
            <w:pPr>
              <w:jc w:val="left"/>
            </w:pPr>
            <w:r>
              <w:rPr>
                <w:rFonts w:ascii="Times New Roman" w:hAnsi="Times New Roman" w:eastAsia="Times New Roman" w:cs="Times New Roman"/>
                <w:b w:val="0"/>
                <w:bCs w:val="0"/>
                <w:color w:val="000000"/>
                <w:sz w:val="26"/>
                <w:szCs w:val="26"/>
              </w:rPr>
              <w:t>6.5</w:t>
            </w:r>
          </w:p>
        </w:tc>
        <w:tc>
          <w:tcPr>
            <w:tcW w:w="1700" w:type="dxa"/>
          </w:tcPr>
          <w:p w14:paraId="3B302E97">
            <w:pPr>
              <w:jc w:val="left"/>
            </w:pPr>
            <w:r>
              <w:rPr>
                <w:rFonts w:ascii="Times New Roman" w:hAnsi="Times New Roman" w:eastAsia="Times New Roman" w:cs="Times New Roman"/>
                <w:b w:val="0"/>
                <w:bCs w:val="0"/>
                <w:color w:val="000000"/>
                <w:sz w:val="26"/>
                <w:szCs w:val="26"/>
              </w:rPr>
              <w:t>1</w:t>
            </w:r>
          </w:p>
        </w:tc>
        <w:tc>
          <w:tcPr>
            <w:tcW w:w="1700" w:type="dxa"/>
          </w:tcPr>
          <w:p w14:paraId="060A549A">
            <w:pPr>
              <w:jc w:val="left"/>
            </w:pPr>
            <w:r>
              <w:rPr>
                <w:rFonts w:ascii="Times New Roman" w:hAnsi="Times New Roman" w:eastAsia="Times New Roman" w:cs="Times New Roman"/>
                <w:b w:val="0"/>
                <w:bCs w:val="0"/>
                <w:color w:val="000000"/>
                <w:sz w:val="26"/>
                <w:szCs w:val="26"/>
              </w:rPr>
              <w:t>0</w:t>
            </w:r>
          </w:p>
        </w:tc>
        <w:tc>
          <w:tcPr>
            <w:tcW w:w="1400" w:type="dxa"/>
          </w:tcPr>
          <w:p w14:paraId="4C55A2BD">
            <w:pPr>
              <w:jc w:val="left"/>
            </w:pPr>
            <w:r>
              <w:rPr>
                <w:rFonts w:ascii="Times New Roman" w:hAnsi="Times New Roman" w:eastAsia="Times New Roman" w:cs="Times New Roman"/>
                <w:b w:val="0"/>
                <w:bCs w:val="0"/>
                <w:color w:val="000000"/>
                <w:sz w:val="26"/>
                <w:szCs w:val="26"/>
              </w:rPr>
              <w:t>1</w:t>
            </w:r>
          </w:p>
        </w:tc>
      </w:tr>
      <w:tr w14:paraId="7E98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096A8E12">
            <w:pPr>
              <w:jc w:val="left"/>
            </w:pPr>
            <w:r>
              <w:rPr>
                <w:rFonts w:ascii="Times New Roman" w:hAnsi="Times New Roman" w:eastAsia="Times New Roman" w:cs="Times New Roman"/>
                <w:b w:val="0"/>
                <w:bCs w:val="0"/>
                <w:color w:val="000000"/>
                <w:sz w:val="26"/>
                <w:szCs w:val="26"/>
              </w:rPr>
              <w:t>4</w:t>
            </w:r>
          </w:p>
        </w:tc>
        <w:tc>
          <w:tcPr>
            <w:tcW w:w="900" w:type="dxa"/>
          </w:tcPr>
          <w:p w14:paraId="2C800676">
            <w:pPr>
              <w:jc w:val="left"/>
            </w:pPr>
            <w:r>
              <w:rPr>
                <w:rFonts w:ascii="Times New Roman" w:hAnsi="Times New Roman" w:eastAsia="Times New Roman" w:cs="Times New Roman"/>
                <w:b w:val="0"/>
                <w:bCs w:val="0"/>
                <w:color w:val="000000"/>
                <w:sz w:val="26"/>
                <w:szCs w:val="26"/>
              </w:rPr>
              <w:t>40</w:t>
            </w:r>
          </w:p>
        </w:tc>
        <w:tc>
          <w:tcPr>
            <w:tcW w:w="1300" w:type="dxa"/>
          </w:tcPr>
          <w:p w14:paraId="0F695EE3">
            <w:pPr>
              <w:jc w:val="left"/>
            </w:pPr>
            <w:r>
              <w:rPr>
                <w:rFonts w:ascii="Times New Roman" w:hAnsi="Times New Roman" w:eastAsia="Times New Roman" w:cs="Times New Roman"/>
                <w:b w:val="0"/>
                <w:bCs w:val="0"/>
                <w:color w:val="000000"/>
                <w:sz w:val="26"/>
                <w:szCs w:val="26"/>
              </w:rPr>
              <w:t>15000</w:t>
            </w:r>
          </w:p>
        </w:tc>
        <w:tc>
          <w:tcPr>
            <w:tcW w:w="1000" w:type="dxa"/>
          </w:tcPr>
          <w:p w14:paraId="67D28187">
            <w:pPr>
              <w:jc w:val="left"/>
            </w:pPr>
            <w:r>
              <w:rPr>
                <w:rFonts w:ascii="Times New Roman" w:hAnsi="Times New Roman" w:eastAsia="Times New Roman" w:cs="Times New Roman"/>
                <w:b w:val="0"/>
                <w:bCs w:val="0"/>
                <w:color w:val="000000"/>
                <w:sz w:val="26"/>
                <w:szCs w:val="26"/>
              </w:rPr>
              <w:t>9</w:t>
            </w:r>
          </w:p>
        </w:tc>
        <w:tc>
          <w:tcPr>
            <w:tcW w:w="1700" w:type="dxa"/>
          </w:tcPr>
          <w:p w14:paraId="6BBB3395">
            <w:pPr>
              <w:jc w:val="left"/>
            </w:pPr>
            <w:r>
              <w:rPr>
                <w:rFonts w:ascii="Times New Roman" w:hAnsi="Times New Roman" w:eastAsia="Times New Roman" w:cs="Times New Roman"/>
                <w:b w:val="0"/>
                <w:bCs w:val="0"/>
                <w:color w:val="000000"/>
                <w:sz w:val="26"/>
                <w:szCs w:val="26"/>
              </w:rPr>
              <w:t>0</w:t>
            </w:r>
          </w:p>
        </w:tc>
        <w:tc>
          <w:tcPr>
            <w:tcW w:w="1700" w:type="dxa"/>
          </w:tcPr>
          <w:p w14:paraId="3C2B772F">
            <w:pPr>
              <w:jc w:val="left"/>
            </w:pPr>
            <w:r>
              <w:rPr>
                <w:rFonts w:ascii="Times New Roman" w:hAnsi="Times New Roman" w:eastAsia="Times New Roman" w:cs="Times New Roman"/>
                <w:b w:val="0"/>
                <w:bCs w:val="0"/>
                <w:color w:val="000000"/>
                <w:sz w:val="26"/>
                <w:szCs w:val="26"/>
              </w:rPr>
              <w:t>1</w:t>
            </w:r>
          </w:p>
        </w:tc>
        <w:tc>
          <w:tcPr>
            <w:tcW w:w="1400" w:type="dxa"/>
          </w:tcPr>
          <w:p w14:paraId="1C5FD6F0">
            <w:pPr>
              <w:jc w:val="left"/>
            </w:pPr>
            <w:r>
              <w:rPr>
                <w:rFonts w:ascii="Times New Roman" w:hAnsi="Times New Roman" w:eastAsia="Times New Roman" w:cs="Times New Roman"/>
                <w:b w:val="0"/>
                <w:bCs w:val="0"/>
                <w:color w:val="000000"/>
                <w:sz w:val="26"/>
                <w:szCs w:val="26"/>
              </w:rPr>
              <w:t>1</w:t>
            </w:r>
          </w:p>
        </w:tc>
      </w:tr>
      <w:tr w14:paraId="79DE0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54B41733">
            <w:pPr>
              <w:jc w:val="left"/>
            </w:pPr>
            <w:r>
              <w:rPr>
                <w:rFonts w:ascii="Times New Roman" w:hAnsi="Times New Roman" w:eastAsia="Times New Roman" w:cs="Times New Roman"/>
                <w:b w:val="0"/>
                <w:bCs w:val="0"/>
                <w:color w:val="000000"/>
                <w:sz w:val="26"/>
                <w:szCs w:val="26"/>
              </w:rPr>
              <w:t>5</w:t>
            </w:r>
          </w:p>
        </w:tc>
        <w:tc>
          <w:tcPr>
            <w:tcW w:w="900" w:type="dxa"/>
          </w:tcPr>
          <w:p w14:paraId="195EB2DB">
            <w:pPr>
              <w:jc w:val="left"/>
            </w:pPr>
            <w:r>
              <w:rPr>
                <w:rFonts w:ascii="Times New Roman" w:hAnsi="Times New Roman" w:eastAsia="Times New Roman" w:cs="Times New Roman"/>
                <w:b w:val="0"/>
                <w:bCs w:val="0"/>
                <w:color w:val="000000"/>
                <w:sz w:val="26"/>
                <w:szCs w:val="26"/>
              </w:rPr>
              <w:t>35</w:t>
            </w:r>
          </w:p>
        </w:tc>
        <w:tc>
          <w:tcPr>
            <w:tcW w:w="1300" w:type="dxa"/>
          </w:tcPr>
          <w:p w14:paraId="16EB7F97">
            <w:pPr>
              <w:jc w:val="left"/>
            </w:pPr>
            <w:r>
              <w:rPr>
                <w:rFonts w:ascii="Times New Roman" w:hAnsi="Times New Roman" w:eastAsia="Times New Roman" w:cs="Times New Roman"/>
                <w:b w:val="0"/>
                <w:bCs w:val="0"/>
                <w:color w:val="000000"/>
                <w:sz w:val="26"/>
                <w:szCs w:val="26"/>
              </w:rPr>
              <w:t>-2000</w:t>
            </w:r>
          </w:p>
        </w:tc>
        <w:tc>
          <w:tcPr>
            <w:tcW w:w="1000" w:type="dxa"/>
          </w:tcPr>
          <w:p w14:paraId="07D095BF">
            <w:pPr>
              <w:jc w:val="left"/>
            </w:pPr>
            <w:r>
              <w:rPr>
                <w:rFonts w:ascii="Times New Roman" w:hAnsi="Times New Roman" w:eastAsia="Times New Roman" w:cs="Times New Roman"/>
                <w:b w:val="0"/>
                <w:bCs w:val="0"/>
                <w:color w:val="000000"/>
                <w:sz w:val="26"/>
                <w:szCs w:val="26"/>
              </w:rPr>
              <w:t>7</w:t>
            </w:r>
          </w:p>
        </w:tc>
        <w:tc>
          <w:tcPr>
            <w:tcW w:w="1700" w:type="dxa"/>
          </w:tcPr>
          <w:p w14:paraId="0DD25F4D">
            <w:pPr>
              <w:jc w:val="left"/>
            </w:pPr>
            <w:r>
              <w:rPr>
                <w:rFonts w:ascii="Times New Roman" w:hAnsi="Times New Roman" w:eastAsia="Times New Roman" w:cs="Times New Roman"/>
                <w:b w:val="0"/>
                <w:bCs w:val="0"/>
                <w:color w:val="000000"/>
                <w:sz w:val="26"/>
                <w:szCs w:val="26"/>
              </w:rPr>
              <w:t>1</w:t>
            </w:r>
          </w:p>
        </w:tc>
        <w:tc>
          <w:tcPr>
            <w:tcW w:w="1700" w:type="dxa"/>
          </w:tcPr>
          <w:p w14:paraId="5FBA5360">
            <w:pPr>
              <w:jc w:val="left"/>
            </w:pPr>
            <w:r>
              <w:rPr>
                <w:rFonts w:ascii="Times New Roman" w:hAnsi="Times New Roman" w:eastAsia="Times New Roman" w:cs="Times New Roman"/>
                <w:b w:val="0"/>
                <w:bCs w:val="0"/>
                <w:color w:val="000000"/>
                <w:sz w:val="26"/>
                <w:szCs w:val="26"/>
              </w:rPr>
              <w:t>0</w:t>
            </w:r>
          </w:p>
        </w:tc>
        <w:tc>
          <w:tcPr>
            <w:tcW w:w="1400" w:type="dxa"/>
          </w:tcPr>
          <w:p w14:paraId="36DD919A">
            <w:pPr>
              <w:jc w:val="left"/>
            </w:pPr>
            <w:r>
              <w:rPr>
                <w:rFonts w:ascii="Times New Roman" w:hAnsi="Times New Roman" w:eastAsia="Times New Roman" w:cs="Times New Roman"/>
                <w:b w:val="0"/>
                <w:bCs w:val="0"/>
                <w:color w:val="000000"/>
                <w:sz w:val="26"/>
                <w:szCs w:val="26"/>
              </w:rPr>
              <w:t>0</w:t>
            </w:r>
          </w:p>
        </w:tc>
      </w:tr>
      <w:tr w14:paraId="400B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D23B4C1">
            <w:pPr>
              <w:jc w:val="left"/>
            </w:pPr>
            <w:r>
              <w:rPr>
                <w:rFonts w:ascii="Times New Roman" w:hAnsi="Times New Roman" w:eastAsia="Times New Roman" w:cs="Times New Roman"/>
                <w:b w:val="0"/>
                <w:bCs w:val="0"/>
                <w:color w:val="000000"/>
                <w:sz w:val="26"/>
                <w:szCs w:val="26"/>
              </w:rPr>
              <w:t>6</w:t>
            </w:r>
          </w:p>
        </w:tc>
        <w:tc>
          <w:tcPr>
            <w:tcW w:w="900" w:type="dxa"/>
          </w:tcPr>
          <w:p w14:paraId="3128921C">
            <w:pPr>
              <w:jc w:val="left"/>
            </w:pPr>
            <w:r>
              <w:rPr>
                <w:rFonts w:ascii="Times New Roman" w:hAnsi="Times New Roman" w:eastAsia="Times New Roman" w:cs="Times New Roman"/>
                <w:b w:val="0"/>
                <w:bCs w:val="0"/>
                <w:color w:val="000000"/>
                <w:sz w:val="26"/>
                <w:szCs w:val="26"/>
              </w:rPr>
              <w:t>30</w:t>
            </w:r>
          </w:p>
        </w:tc>
        <w:tc>
          <w:tcPr>
            <w:tcW w:w="1300" w:type="dxa"/>
          </w:tcPr>
          <w:p w14:paraId="0D79926A">
            <w:pPr>
              <w:jc w:val="left"/>
            </w:pPr>
            <w:r>
              <w:rPr>
                <w:rFonts w:ascii="Times New Roman" w:hAnsi="Times New Roman" w:eastAsia="Times New Roman" w:cs="Times New Roman"/>
                <w:b w:val="0"/>
                <w:bCs w:val="0"/>
                <w:color w:val="000000"/>
                <w:sz w:val="26"/>
                <w:szCs w:val="26"/>
              </w:rPr>
              <w:t>7000</w:t>
            </w:r>
          </w:p>
        </w:tc>
        <w:tc>
          <w:tcPr>
            <w:tcW w:w="1000" w:type="dxa"/>
          </w:tcPr>
          <w:p w14:paraId="77AE3C3E">
            <w:pPr>
              <w:jc w:val="left"/>
            </w:pPr>
            <w:r>
              <w:rPr>
                <w:rFonts w:ascii="Times New Roman" w:hAnsi="Times New Roman" w:eastAsia="Times New Roman" w:cs="Times New Roman"/>
                <w:b w:val="0"/>
                <w:bCs w:val="0"/>
                <w:color w:val="000000"/>
                <w:sz w:val="26"/>
                <w:szCs w:val="26"/>
              </w:rPr>
              <w:t>6</w:t>
            </w:r>
          </w:p>
        </w:tc>
        <w:tc>
          <w:tcPr>
            <w:tcW w:w="1700" w:type="dxa"/>
          </w:tcPr>
          <w:p w14:paraId="47FEDC70">
            <w:pPr>
              <w:jc w:val="left"/>
            </w:pPr>
            <w:r>
              <w:rPr>
                <w:rFonts w:ascii="Times New Roman" w:hAnsi="Times New Roman" w:eastAsia="Times New Roman" w:cs="Times New Roman"/>
                <w:b w:val="0"/>
                <w:bCs w:val="0"/>
                <w:color w:val="000000"/>
                <w:sz w:val="26"/>
                <w:szCs w:val="26"/>
              </w:rPr>
              <w:t>0</w:t>
            </w:r>
          </w:p>
        </w:tc>
        <w:tc>
          <w:tcPr>
            <w:tcW w:w="1700" w:type="dxa"/>
          </w:tcPr>
          <w:p w14:paraId="7C4C2EF1">
            <w:pPr>
              <w:jc w:val="left"/>
            </w:pPr>
            <w:r>
              <w:rPr>
                <w:rFonts w:ascii="Times New Roman" w:hAnsi="Times New Roman" w:eastAsia="Times New Roman" w:cs="Times New Roman"/>
                <w:b w:val="0"/>
                <w:bCs w:val="0"/>
                <w:color w:val="000000"/>
                <w:sz w:val="26"/>
                <w:szCs w:val="26"/>
              </w:rPr>
              <w:t>1</w:t>
            </w:r>
          </w:p>
        </w:tc>
        <w:tc>
          <w:tcPr>
            <w:tcW w:w="1400" w:type="dxa"/>
          </w:tcPr>
          <w:p w14:paraId="4A6D0C6F">
            <w:pPr>
              <w:jc w:val="left"/>
            </w:pPr>
            <w:r>
              <w:rPr>
                <w:rFonts w:ascii="Times New Roman" w:hAnsi="Times New Roman" w:eastAsia="Times New Roman" w:cs="Times New Roman"/>
                <w:b w:val="0"/>
                <w:bCs w:val="0"/>
                <w:color w:val="000000"/>
                <w:sz w:val="26"/>
                <w:szCs w:val="26"/>
              </w:rPr>
              <w:t>1</w:t>
            </w:r>
          </w:p>
        </w:tc>
      </w:tr>
      <w:tr w14:paraId="2E9E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7ABF180E">
            <w:pPr>
              <w:jc w:val="left"/>
            </w:pPr>
            <w:r>
              <w:rPr>
                <w:rFonts w:ascii="Times New Roman" w:hAnsi="Times New Roman" w:eastAsia="Times New Roman" w:cs="Times New Roman"/>
                <w:b w:val="0"/>
                <w:bCs w:val="0"/>
                <w:color w:val="000000"/>
                <w:sz w:val="26"/>
                <w:szCs w:val="26"/>
              </w:rPr>
              <w:t>7</w:t>
            </w:r>
          </w:p>
        </w:tc>
        <w:tc>
          <w:tcPr>
            <w:tcW w:w="900" w:type="dxa"/>
          </w:tcPr>
          <w:p w14:paraId="20499B11">
            <w:pPr>
              <w:jc w:val="left"/>
            </w:pPr>
            <w:r>
              <w:rPr>
                <w:rFonts w:ascii="Times New Roman" w:hAnsi="Times New Roman" w:eastAsia="Times New Roman" w:cs="Times New Roman"/>
                <w:b w:val="0"/>
                <w:bCs w:val="0"/>
                <w:color w:val="000000"/>
                <w:sz w:val="26"/>
                <w:szCs w:val="26"/>
              </w:rPr>
              <w:t>29</w:t>
            </w:r>
          </w:p>
        </w:tc>
        <w:tc>
          <w:tcPr>
            <w:tcW w:w="1300" w:type="dxa"/>
          </w:tcPr>
          <w:p w14:paraId="3813378D">
            <w:pPr>
              <w:jc w:val="left"/>
            </w:pPr>
            <w:r>
              <w:rPr>
                <w:rFonts w:ascii="Times New Roman" w:hAnsi="Times New Roman" w:eastAsia="Times New Roman" w:cs="Times New Roman"/>
                <w:b w:val="0"/>
                <w:bCs w:val="0"/>
                <w:color w:val="000000"/>
                <w:sz w:val="26"/>
                <w:szCs w:val="26"/>
              </w:rPr>
              <w:t>8500</w:t>
            </w:r>
          </w:p>
        </w:tc>
        <w:tc>
          <w:tcPr>
            <w:tcW w:w="1000" w:type="dxa"/>
          </w:tcPr>
          <w:p w14:paraId="2348E243">
            <w:pPr>
              <w:jc w:val="left"/>
            </w:pPr>
            <w:r>
              <w:rPr>
                <w:rFonts w:ascii="Times New Roman" w:hAnsi="Times New Roman" w:eastAsia="Times New Roman" w:cs="Times New Roman"/>
                <w:b w:val="0"/>
                <w:bCs w:val="0"/>
                <w:color w:val="000000"/>
                <w:sz w:val="26"/>
                <w:szCs w:val="26"/>
              </w:rPr>
              <w:t>8.5</w:t>
            </w:r>
          </w:p>
        </w:tc>
        <w:tc>
          <w:tcPr>
            <w:tcW w:w="1700" w:type="dxa"/>
          </w:tcPr>
          <w:p w14:paraId="4FFE5E93">
            <w:pPr>
              <w:jc w:val="left"/>
            </w:pPr>
            <w:r>
              <w:rPr>
                <w:rFonts w:ascii="Times New Roman" w:hAnsi="Times New Roman" w:eastAsia="Times New Roman" w:cs="Times New Roman"/>
                <w:b w:val="0"/>
                <w:bCs w:val="0"/>
                <w:color w:val="000000"/>
                <w:sz w:val="26"/>
                <w:szCs w:val="26"/>
              </w:rPr>
              <w:t>1</w:t>
            </w:r>
          </w:p>
        </w:tc>
        <w:tc>
          <w:tcPr>
            <w:tcW w:w="1700" w:type="dxa"/>
          </w:tcPr>
          <w:p w14:paraId="59E758A9">
            <w:pPr>
              <w:jc w:val="left"/>
            </w:pPr>
            <w:r>
              <w:rPr>
                <w:rFonts w:ascii="Times New Roman" w:hAnsi="Times New Roman" w:eastAsia="Times New Roman" w:cs="Times New Roman"/>
                <w:b w:val="0"/>
                <w:bCs w:val="0"/>
                <w:color w:val="000000"/>
                <w:sz w:val="26"/>
                <w:szCs w:val="26"/>
              </w:rPr>
              <w:t>0</w:t>
            </w:r>
          </w:p>
        </w:tc>
        <w:tc>
          <w:tcPr>
            <w:tcW w:w="1400" w:type="dxa"/>
          </w:tcPr>
          <w:p w14:paraId="7EC16D7F">
            <w:pPr>
              <w:jc w:val="left"/>
            </w:pPr>
            <w:r>
              <w:rPr>
                <w:rFonts w:ascii="Times New Roman" w:hAnsi="Times New Roman" w:eastAsia="Times New Roman" w:cs="Times New Roman"/>
                <w:b w:val="0"/>
                <w:bCs w:val="0"/>
                <w:color w:val="000000"/>
                <w:sz w:val="26"/>
                <w:szCs w:val="26"/>
              </w:rPr>
              <w:t>1</w:t>
            </w:r>
          </w:p>
        </w:tc>
      </w:tr>
      <w:tr w14:paraId="5E44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2A137DC6">
            <w:pPr>
              <w:jc w:val="left"/>
            </w:pPr>
            <w:r>
              <w:rPr>
                <w:rFonts w:ascii="Times New Roman" w:hAnsi="Times New Roman" w:eastAsia="Times New Roman" w:cs="Times New Roman"/>
                <w:b w:val="0"/>
                <w:bCs w:val="0"/>
                <w:color w:val="000000"/>
                <w:sz w:val="26"/>
                <w:szCs w:val="26"/>
              </w:rPr>
              <w:t>8</w:t>
            </w:r>
          </w:p>
        </w:tc>
        <w:tc>
          <w:tcPr>
            <w:tcW w:w="900" w:type="dxa"/>
          </w:tcPr>
          <w:p w14:paraId="51110311">
            <w:pPr>
              <w:jc w:val="left"/>
            </w:pPr>
            <w:r>
              <w:rPr>
                <w:rFonts w:ascii="Times New Roman" w:hAnsi="Times New Roman" w:eastAsia="Times New Roman" w:cs="Times New Roman"/>
                <w:b w:val="0"/>
                <w:bCs w:val="0"/>
                <w:color w:val="000000"/>
                <w:sz w:val="26"/>
                <w:szCs w:val="26"/>
              </w:rPr>
              <w:t>50</w:t>
            </w:r>
          </w:p>
        </w:tc>
        <w:tc>
          <w:tcPr>
            <w:tcW w:w="1300" w:type="dxa"/>
          </w:tcPr>
          <w:p w14:paraId="45B65D94">
            <w:pPr>
              <w:jc w:val="left"/>
            </w:pPr>
            <w:r>
              <w:rPr>
                <w:rFonts w:ascii="Times New Roman" w:hAnsi="Times New Roman" w:eastAsia="Times New Roman" w:cs="Times New Roman"/>
                <w:b w:val="0"/>
                <w:bCs w:val="0"/>
                <w:color w:val="000000"/>
                <w:sz w:val="26"/>
                <w:szCs w:val="26"/>
              </w:rPr>
              <w:t>30000</w:t>
            </w:r>
          </w:p>
        </w:tc>
        <w:tc>
          <w:tcPr>
            <w:tcW w:w="1000" w:type="dxa"/>
          </w:tcPr>
          <w:p w14:paraId="599CC48E">
            <w:pPr>
              <w:jc w:val="left"/>
            </w:pPr>
            <w:r>
              <w:rPr>
                <w:rFonts w:ascii="Times New Roman" w:hAnsi="Times New Roman" w:eastAsia="Times New Roman" w:cs="Times New Roman"/>
                <w:b w:val="0"/>
                <w:bCs w:val="0"/>
                <w:color w:val="000000"/>
                <w:sz w:val="26"/>
                <w:szCs w:val="26"/>
              </w:rPr>
              <w:t>9.5</w:t>
            </w:r>
          </w:p>
        </w:tc>
        <w:tc>
          <w:tcPr>
            <w:tcW w:w="1700" w:type="dxa"/>
          </w:tcPr>
          <w:p w14:paraId="2FA51B68">
            <w:pPr>
              <w:jc w:val="left"/>
            </w:pPr>
            <w:r>
              <w:rPr>
                <w:rFonts w:ascii="Times New Roman" w:hAnsi="Times New Roman" w:eastAsia="Times New Roman" w:cs="Times New Roman"/>
                <w:b w:val="0"/>
                <w:bCs w:val="0"/>
                <w:color w:val="000000"/>
                <w:sz w:val="26"/>
                <w:szCs w:val="26"/>
              </w:rPr>
              <w:t>0</w:t>
            </w:r>
          </w:p>
        </w:tc>
        <w:tc>
          <w:tcPr>
            <w:tcW w:w="1700" w:type="dxa"/>
          </w:tcPr>
          <w:p w14:paraId="4E4A23FD">
            <w:pPr>
              <w:jc w:val="left"/>
            </w:pPr>
            <w:r>
              <w:rPr>
                <w:rFonts w:ascii="Times New Roman" w:hAnsi="Times New Roman" w:eastAsia="Times New Roman" w:cs="Times New Roman"/>
                <w:b w:val="0"/>
                <w:bCs w:val="0"/>
                <w:color w:val="000000"/>
                <w:sz w:val="26"/>
                <w:szCs w:val="26"/>
              </w:rPr>
              <w:t>1</w:t>
            </w:r>
          </w:p>
        </w:tc>
        <w:tc>
          <w:tcPr>
            <w:tcW w:w="1400" w:type="dxa"/>
          </w:tcPr>
          <w:p w14:paraId="0F259206">
            <w:pPr>
              <w:jc w:val="left"/>
            </w:pPr>
            <w:r>
              <w:rPr>
                <w:rFonts w:ascii="Times New Roman" w:hAnsi="Times New Roman" w:eastAsia="Times New Roman" w:cs="Times New Roman"/>
                <w:b w:val="0"/>
                <w:bCs w:val="0"/>
                <w:color w:val="000000"/>
                <w:sz w:val="26"/>
                <w:szCs w:val="26"/>
              </w:rPr>
              <w:t>1</w:t>
            </w:r>
          </w:p>
        </w:tc>
      </w:tr>
      <w:tr w14:paraId="34123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1B112CFC">
            <w:pPr>
              <w:jc w:val="left"/>
            </w:pPr>
            <w:r>
              <w:rPr>
                <w:rFonts w:ascii="Times New Roman" w:hAnsi="Times New Roman" w:eastAsia="Times New Roman" w:cs="Times New Roman"/>
                <w:b w:val="0"/>
                <w:bCs w:val="0"/>
                <w:color w:val="000000"/>
                <w:sz w:val="26"/>
                <w:szCs w:val="26"/>
              </w:rPr>
              <w:t>9</w:t>
            </w:r>
          </w:p>
        </w:tc>
        <w:tc>
          <w:tcPr>
            <w:tcW w:w="900" w:type="dxa"/>
          </w:tcPr>
          <w:p w14:paraId="0A5E9BD6">
            <w:pPr>
              <w:jc w:val="left"/>
            </w:pPr>
            <w:r>
              <w:rPr>
                <w:rFonts w:ascii="Times New Roman" w:hAnsi="Times New Roman" w:eastAsia="Times New Roman" w:cs="Times New Roman"/>
                <w:b w:val="0"/>
                <w:bCs w:val="0"/>
                <w:color w:val="000000"/>
                <w:sz w:val="26"/>
                <w:szCs w:val="26"/>
              </w:rPr>
              <w:t>27</w:t>
            </w:r>
          </w:p>
        </w:tc>
        <w:tc>
          <w:tcPr>
            <w:tcW w:w="1300" w:type="dxa"/>
          </w:tcPr>
          <w:p w14:paraId="10311F94">
            <w:pPr>
              <w:jc w:val="left"/>
            </w:pPr>
            <w:r>
              <w:rPr>
                <w:rFonts w:ascii="Times New Roman" w:hAnsi="Times New Roman" w:eastAsia="Times New Roman" w:cs="Times New Roman"/>
                <w:b w:val="0"/>
                <w:bCs w:val="0"/>
                <w:color w:val="000000"/>
                <w:sz w:val="26"/>
                <w:szCs w:val="26"/>
              </w:rPr>
              <w:t>8200</w:t>
            </w:r>
          </w:p>
        </w:tc>
        <w:tc>
          <w:tcPr>
            <w:tcW w:w="1000" w:type="dxa"/>
          </w:tcPr>
          <w:p w14:paraId="7FE6660D">
            <w:pPr>
              <w:jc w:val="left"/>
            </w:pPr>
            <w:r>
              <w:rPr>
                <w:rFonts w:ascii="Times New Roman" w:hAnsi="Times New Roman" w:eastAsia="Times New Roman" w:cs="Times New Roman"/>
                <w:b w:val="0"/>
                <w:bCs w:val="0"/>
                <w:color w:val="000000"/>
                <w:sz w:val="26"/>
                <w:szCs w:val="26"/>
              </w:rPr>
              <w:t>7.76</w:t>
            </w:r>
          </w:p>
        </w:tc>
        <w:tc>
          <w:tcPr>
            <w:tcW w:w="1700" w:type="dxa"/>
          </w:tcPr>
          <w:p w14:paraId="1C726B51">
            <w:pPr>
              <w:jc w:val="left"/>
            </w:pPr>
            <w:r>
              <w:rPr>
                <w:rFonts w:ascii="Times New Roman" w:hAnsi="Times New Roman" w:eastAsia="Times New Roman" w:cs="Times New Roman"/>
                <w:b w:val="0"/>
                <w:bCs w:val="0"/>
                <w:color w:val="000000"/>
                <w:sz w:val="26"/>
                <w:szCs w:val="26"/>
              </w:rPr>
              <w:t>1</w:t>
            </w:r>
          </w:p>
        </w:tc>
        <w:tc>
          <w:tcPr>
            <w:tcW w:w="1700" w:type="dxa"/>
          </w:tcPr>
          <w:p w14:paraId="47692397">
            <w:pPr>
              <w:jc w:val="left"/>
            </w:pPr>
            <w:r>
              <w:rPr>
                <w:rFonts w:ascii="Times New Roman" w:hAnsi="Times New Roman" w:eastAsia="Times New Roman" w:cs="Times New Roman"/>
                <w:b w:val="0"/>
                <w:bCs w:val="0"/>
                <w:color w:val="000000"/>
                <w:sz w:val="26"/>
                <w:szCs w:val="26"/>
              </w:rPr>
              <w:t>0</w:t>
            </w:r>
          </w:p>
        </w:tc>
        <w:tc>
          <w:tcPr>
            <w:tcW w:w="1400" w:type="dxa"/>
          </w:tcPr>
          <w:p w14:paraId="612AE343">
            <w:pPr>
              <w:jc w:val="left"/>
            </w:pPr>
            <w:r>
              <w:rPr>
                <w:rFonts w:ascii="Times New Roman" w:hAnsi="Times New Roman" w:eastAsia="Times New Roman" w:cs="Times New Roman"/>
                <w:b w:val="0"/>
                <w:bCs w:val="0"/>
                <w:color w:val="000000"/>
                <w:sz w:val="26"/>
                <w:szCs w:val="26"/>
              </w:rPr>
              <w:t>0</w:t>
            </w:r>
          </w:p>
        </w:tc>
      </w:tr>
      <w:tr w14:paraId="62F5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7CC6A7A6">
            <w:pPr>
              <w:jc w:val="left"/>
            </w:pPr>
            <w:r>
              <w:rPr>
                <w:rFonts w:ascii="Times New Roman" w:hAnsi="Times New Roman" w:eastAsia="Times New Roman" w:cs="Times New Roman"/>
                <w:b w:val="0"/>
                <w:bCs w:val="0"/>
                <w:color w:val="000000"/>
                <w:sz w:val="26"/>
                <w:szCs w:val="26"/>
              </w:rPr>
              <w:t>10</w:t>
            </w:r>
          </w:p>
        </w:tc>
        <w:tc>
          <w:tcPr>
            <w:tcW w:w="900" w:type="dxa"/>
          </w:tcPr>
          <w:p w14:paraId="1DBEB9FB">
            <w:pPr>
              <w:jc w:val="left"/>
            </w:pPr>
            <w:r>
              <w:rPr>
                <w:rFonts w:ascii="Times New Roman" w:hAnsi="Times New Roman" w:eastAsia="Times New Roman" w:cs="Times New Roman"/>
                <w:b w:val="0"/>
                <w:bCs w:val="0"/>
                <w:color w:val="000000"/>
                <w:sz w:val="26"/>
                <w:szCs w:val="26"/>
              </w:rPr>
              <w:t>31</w:t>
            </w:r>
          </w:p>
        </w:tc>
        <w:tc>
          <w:tcPr>
            <w:tcW w:w="1300" w:type="dxa"/>
          </w:tcPr>
          <w:p w14:paraId="32E6D65F">
            <w:pPr>
              <w:jc w:val="left"/>
            </w:pPr>
            <w:r>
              <w:rPr>
                <w:rFonts w:ascii="Times New Roman" w:hAnsi="Times New Roman" w:eastAsia="Times New Roman" w:cs="Times New Roman"/>
                <w:b w:val="0"/>
                <w:bCs w:val="0"/>
                <w:color w:val="000000"/>
                <w:sz w:val="26"/>
                <w:szCs w:val="26"/>
              </w:rPr>
              <w:t>7800</w:t>
            </w:r>
          </w:p>
        </w:tc>
        <w:tc>
          <w:tcPr>
            <w:tcW w:w="1000" w:type="dxa"/>
          </w:tcPr>
          <w:p w14:paraId="0CEAF8F8">
            <w:pPr>
              <w:jc w:val="left"/>
            </w:pPr>
            <w:r>
              <w:rPr>
                <w:rFonts w:ascii="Times New Roman" w:hAnsi="Times New Roman" w:eastAsia="Times New Roman" w:cs="Times New Roman"/>
                <w:b w:val="0"/>
                <w:bCs w:val="0"/>
                <w:color w:val="000000"/>
                <w:sz w:val="26"/>
                <w:szCs w:val="26"/>
              </w:rPr>
              <w:t>7.8</w:t>
            </w:r>
          </w:p>
        </w:tc>
        <w:tc>
          <w:tcPr>
            <w:tcW w:w="1700" w:type="dxa"/>
          </w:tcPr>
          <w:p w14:paraId="5DB54223">
            <w:pPr>
              <w:jc w:val="left"/>
            </w:pPr>
            <w:r>
              <w:rPr>
                <w:rFonts w:ascii="Times New Roman" w:hAnsi="Times New Roman" w:eastAsia="Times New Roman" w:cs="Times New Roman"/>
                <w:b w:val="0"/>
                <w:bCs w:val="0"/>
                <w:color w:val="000000"/>
                <w:sz w:val="26"/>
                <w:szCs w:val="26"/>
              </w:rPr>
              <w:t>0</w:t>
            </w:r>
          </w:p>
        </w:tc>
        <w:tc>
          <w:tcPr>
            <w:tcW w:w="1700" w:type="dxa"/>
          </w:tcPr>
          <w:p w14:paraId="54779A79">
            <w:pPr>
              <w:jc w:val="left"/>
            </w:pPr>
            <w:r>
              <w:rPr>
                <w:rFonts w:ascii="Times New Roman" w:hAnsi="Times New Roman" w:eastAsia="Times New Roman" w:cs="Times New Roman"/>
                <w:b w:val="0"/>
                <w:bCs w:val="0"/>
                <w:color w:val="000000"/>
                <w:sz w:val="26"/>
                <w:szCs w:val="26"/>
              </w:rPr>
              <w:t>1</w:t>
            </w:r>
          </w:p>
        </w:tc>
        <w:tc>
          <w:tcPr>
            <w:tcW w:w="1400" w:type="dxa"/>
          </w:tcPr>
          <w:p w14:paraId="544D54DB">
            <w:pPr>
              <w:jc w:val="left"/>
            </w:pPr>
            <w:r>
              <w:rPr>
                <w:rFonts w:ascii="Times New Roman" w:hAnsi="Times New Roman" w:eastAsia="Times New Roman" w:cs="Times New Roman"/>
                <w:b w:val="0"/>
                <w:bCs w:val="0"/>
                <w:color w:val="000000"/>
                <w:sz w:val="26"/>
                <w:szCs w:val="26"/>
              </w:rPr>
              <w:t>1</w:t>
            </w:r>
          </w:p>
        </w:tc>
      </w:tr>
    </w:tbl>
    <w:p w14:paraId="0BBD74A8">
      <w:pPr>
        <w:spacing w:after="120"/>
      </w:pPr>
      <w:r>
        <w:rPr>
          <w:rFonts w:ascii="Times New Roman" w:hAnsi="Times New Roman" w:eastAsia="Times New Roman" w:cs="Times New Roman"/>
          <w:color w:val="000000"/>
          <w:sz w:val="26"/>
          <w:szCs w:val="26"/>
        </w:rPr>
        <w:t>(Bảng trên minh hoạ kết quả mã hoá; các ô giá trị thiếu đã được điền theo Median/Mean ở Câu 6 để bảng đầy đủ.)</w:t>
      </w:r>
    </w:p>
    <w:p w14:paraId="7402B80A">
      <w:pPr>
        <w:pStyle w:val="3"/>
        <w:spacing w:before="200" w:after="100"/>
        <w:rPr>
          <w:sz w:val="26"/>
          <w:szCs w:val="26"/>
        </w:rPr>
      </w:pPr>
      <w:r>
        <w:rPr>
          <w:rFonts w:ascii="Times New Roman" w:hAnsi="Times New Roman" w:eastAsia="Times New Roman" w:cs="Times New Roman"/>
          <w:b/>
          <w:bCs/>
          <w:color w:val="000000"/>
          <w:sz w:val="26"/>
          <w:szCs w:val="26"/>
        </w:rPr>
        <w:t>Câu hỏi 11 — Feature Selection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6300"/>
      </w:tblGrid>
      <w:tr w14:paraId="57F4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557A9CB9">
            <w:pPr>
              <w:jc w:val="left"/>
            </w:pPr>
            <w:r>
              <w:rPr>
                <w:rFonts w:ascii="Times New Roman" w:hAnsi="Times New Roman" w:eastAsia="Times New Roman" w:cs="Times New Roman"/>
                <w:b/>
                <w:bCs/>
                <w:color w:val="000000"/>
                <w:sz w:val="26"/>
                <w:szCs w:val="26"/>
              </w:rPr>
              <w:t>Thuộc tính</w:t>
            </w:r>
          </w:p>
        </w:tc>
        <w:tc>
          <w:tcPr>
            <w:tcW w:w="1600" w:type="dxa"/>
          </w:tcPr>
          <w:p w14:paraId="69882BE6">
            <w:pPr>
              <w:jc w:val="left"/>
            </w:pPr>
            <w:r>
              <w:rPr>
                <w:rFonts w:ascii="Times New Roman" w:hAnsi="Times New Roman" w:eastAsia="Times New Roman" w:cs="Times New Roman"/>
                <w:b/>
                <w:bCs/>
                <w:color w:val="000000"/>
                <w:sz w:val="26"/>
                <w:szCs w:val="26"/>
              </w:rPr>
              <w:t>Giữ / Loại</w:t>
            </w:r>
          </w:p>
        </w:tc>
        <w:tc>
          <w:tcPr>
            <w:tcW w:w="6300" w:type="dxa"/>
          </w:tcPr>
          <w:p w14:paraId="031975BD">
            <w:pPr>
              <w:jc w:val="left"/>
            </w:pPr>
            <w:r>
              <w:rPr>
                <w:rFonts w:ascii="Times New Roman" w:hAnsi="Times New Roman" w:eastAsia="Times New Roman" w:cs="Times New Roman"/>
                <w:b/>
                <w:bCs/>
                <w:color w:val="000000"/>
                <w:sz w:val="26"/>
                <w:szCs w:val="26"/>
              </w:rPr>
              <w:t>Giải thích</w:t>
            </w:r>
          </w:p>
        </w:tc>
      </w:tr>
      <w:tr w14:paraId="7DBE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17D16192">
            <w:pPr>
              <w:jc w:val="left"/>
            </w:pPr>
            <w:r>
              <w:rPr>
                <w:rFonts w:ascii="Times New Roman" w:hAnsi="Times New Roman" w:eastAsia="Times New Roman" w:cs="Times New Roman"/>
                <w:b w:val="0"/>
                <w:bCs w:val="0"/>
                <w:color w:val="000000"/>
                <w:sz w:val="26"/>
                <w:szCs w:val="26"/>
              </w:rPr>
              <w:t>ID</w:t>
            </w:r>
          </w:p>
        </w:tc>
        <w:tc>
          <w:tcPr>
            <w:tcW w:w="1600" w:type="dxa"/>
          </w:tcPr>
          <w:p w14:paraId="59F34214">
            <w:pPr>
              <w:jc w:val="left"/>
            </w:pPr>
            <w:r>
              <w:rPr>
                <w:rFonts w:ascii="Times New Roman" w:hAnsi="Times New Roman" w:eastAsia="Times New Roman" w:cs="Times New Roman"/>
                <w:b w:val="0"/>
                <w:bCs w:val="0"/>
                <w:color w:val="000000"/>
                <w:sz w:val="26"/>
                <w:szCs w:val="26"/>
              </w:rPr>
              <w:t>Loại</w:t>
            </w:r>
          </w:p>
        </w:tc>
        <w:tc>
          <w:tcPr>
            <w:tcW w:w="6300" w:type="dxa"/>
          </w:tcPr>
          <w:p w14:paraId="7AACCB80">
            <w:pPr>
              <w:jc w:val="left"/>
            </w:pPr>
            <w:r>
              <w:rPr>
                <w:rFonts w:ascii="Times New Roman" w:hAnsi="Times New Roman" w:eastAsia="Times New Roman" w:cs="Times New Roman"/>
                <w:b w:val="0"/>
                <w:bCs w:val="0"/>
                <w:color w:val="000000"/>
                <w:sz w:val="26"/>
                <w:szCs w:val="26"/>
              </w:rPr>
              <w:t>Chỉ là mã định danh tuần tự, không mang thông tin dự đoán, không liên quan đến Mua hàng.</w:t>
            </w:r>
          </w:p>
        </w:tc>
      </w:tr>
      <w:tr w14:paraId="0053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3E557C07">
            <w:pPr>
              <w:jc w:val="left"/>
            </w:pPr>
            <w:r>
              <w:rPr>
                <w:rFonts w:ascii="Times New Roman" w:hAnsi="Times New Roman" w:eastAsia="Times New Roman" w:cs="Times New Roman"/>
                <w:b w:val="0"/>
                <w:bCs w:val="0"/>
                <w:color w:val="000000"/>
                <w:sz w:val="26"/>
                <w:szCs w:val="26"/>
              </w:rPr>
              <w:t>Tuổi</w:t>
            </w:r>
          </w:p>
        </w:tc>
        <w:tc>
          <w:tcPr>
            <w:tcW w:w="1600" w:type="dxa"/>
          </w:tcPr>
          <w:p w14:paraId="4F1D999B">
            <w:pPr>
              <w:jc w:val="left"/>
            </w:pPr>
            <w:r>
              <w:rPr>
                <w:rFonts w:ascii="Times New Roman" w:hAnsi="Times New Roman" w:eastAsia="Times New Roman" w:cs="Times New Roman"/>
                <w:b w:val="0"/>
                <w:bCs w:val="0"/>
                <w:color w:val="000000"/>
                <w:sz w:val="26"/>
                <w:szCs w:val="26"/>
              </w:rPr>
              <w:t>Giữ</w:t>
            </w:r>
          </w:p>
        </w:tc>
        <w:tc>
          <w:tcPr>
            <w:tcW w:w="6300" w:type="dxa"/>
          </w:tcPr>
          <w:p w14:paraId="45E83984">
            <w:pPr>
              <w:jc w:val="left"/>
            </w:pPr>
            <w:r>
              <w:rPr>
                <w:rFonts w:ascii="Times New Roman" w:hAnsi="Times New Roman" w:eastAsia="Times New Roman" w:cs="Times New Roman"/>
                <w:b w:val="0"/>
                <w:bCs w:val="0"/>
                <w:color w:val="000000"/>
                <w:sz w:val="26"/>
                <w:szCs w:val="26"/>
              </w:rPr>
              <w:t>Không thiếu nhiều, không có giá trị bất thường, có khả năng liên quan tới hành vi mua hàng.</w:t>
            </w:r>
          </w:p>
        </w:tc>
      </w:tr>
      <w:tr w14:paraId="29DC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6DCDD02E">
            <w:pPr>
              <w:jc w:val="left"/>
            </w:pPr>
            <w:r>
              <w:rPr>
                <w:rFonts w:ascii="Times New Roman" w:hAnsi="Times New Roman" w:eastAsia="Times New Roman" w:cs="Times New Roman"/>
                <w:b w:val="0"/>
                <w:bCs w:val="0"/>
                <w:color w:val="000000"/>
                <w:sz w:val="26"/>
                <w:szCs w:val="26"/>
              </w:rPr>
              <w:t>Lương</w:t>
            </w:r>
          </w:p>
        </w:tc>
        <w:tc>
          <w:tcPr>
            <w:tcW w:w="1600" w:type="dxa"/>
          </w:tcPr>
          <w:p w14:paraId="4288689A">
            <w:pPr>
              <w:jc w:val="left"/>
            </w:pPr>
            <w:r>
              <w:rPr>
                <w:rFonts w:ascii="Times New Roman" w:hAnsi="Times New Roman" w:eastAsia="Times New Roman" w:cs="Times New Roman"/>
                <w:b w:val="0"/>
                <w:bCs w:val="0"/>
                <w:color w:val="000000"/>
                <w:sz w:val="26"/>
                <w:szCs w:val="26"/>
              </w:rPr>
              <w:t>Giữ (sau xử lý)</w:t>
            </w:r>
          </w:p>
        </w:tc>
        <w:tc>
          <w:tcPr>
            <w:tcW w:w="6300" w:type="dxa"/>
          </w:tcPr>
          <w:p w14:paraId="4A6BA505">
            <w:pPr>
              <w:jc w:val="left"/>
            </w:pPr>
            <w:r>
              <w:rPr>
                <w:rFonts w:ascii="Times New Roman" w:hAnsi="Times New Roman" w:eastAsia="Times New Roman" w:cs="Times New Roman"/>
                <w:b w:val="0"/>
                <w:bCs w:val="0"/>
                <w:color w:val="000000"/>
                <w:sz w:val="26"/>
                <w:szCs w:val="26"/>
              </w:rPr>
              <w:t>Liên quan tiềm năng tới Mua hàng, nhưng cần xử lý giá trị âm/outlier và điền khuyết trước khi dùng.</w:t>
            </w:r>
          </w:p>
        </w:tc>
      </w:tr>
      <w:tr w14:paraId="64C9D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4A20A53F">
            <w:pPr>
              <w:jc w:val="left"/>
            </w:pPr>
            <w:r>
              <w:rPr>
                <w:rFonts w:ascii="Times New Roman" w:hAnsi="Times New Roman" w:eastAsia="Times New Roman" w:cs="Times New Roman"/>
                <w:b w:val="0"/>
                <w:bCs w:val="0"/>
                <w:color w:val="000000"/>
                <w:sz w:val="26"/>
                <w:szCs w:val="26"/>
              </w:rPr>
              <w:t>Điểm</w:t>
            </w:r>
          </w:p>
        </w:tc>
        <w:tc>
          <w:tcPr>
            <w:tcW w:w="1600" w:type="dxa"/>
          </w:tcPr>
          <w:p w14:paraId="3A467AF3">
            <w:pPr>
              <w:jc w:val="left"/>
            </w:pPr>
            <w:r>
              <w:rPr>
                <w:rFonts w:ascii="Times New Roman" w:hAnsi="Times New Roman" w:eastAsia="Times New Roman" w:cs="Times New Roman"/>
                <w:b w:val="0"/>
                <w:bCs w:val="0"/>
                <w:color w:val="000000"/>
                <w:sz w:val="26"/>
                <w:szCs w:val="26"/>
              </w:rPr>
              <w:t>Giữ</w:t>
            </w:r>
          </w:p>
        </w:tc>
        <w:tc>
          <w:tcPr>
            <w:tcW w:w="6300" w:type="dxa"/>
          </w:tcPr>
          <w:p w14:paraId="21B93CA2">
            <w:pPr>
              <w:jc w:val="left"/>
            </w:pPr>
            <w:r>
              <w:rPr>
                <w:rFonts w:ascii="Times New Roman" w:hAnsi="Times New Roman" w:eastAsia="Times New Roman" w:cs="Times New Roman"/>
                <w:b w:val="0"/>
                <w:bCs w:val="0"/>
                <w:color w:val="000000"/>
                <w:sz w:val="26"/>
                <w:szCs w:val="26"/>
              </w:rPr>
              <w:t>Ít lỗi, biến thiên hợp lý, có thể tương quan với khả năng mua hàng (ví dụ mức độ hài lòng/đánh giá).</w:t>
            </w:r>
          </w:p>
        </w:tc>
      </w:tr>
      <w:tr w14:paraId="27D7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Pr>
          <w:p w14:paraId="7E35C52E">
            <w:pPr>
              <w:jc w:val="left"/>
            </w:pPr>
            <w:r>
              <w:rPr>
                <w:rFonts w:ascii="Times New Roman" w:hAnsi="Times New Roman" w:eastAsia="Times New Roman" w:cs="Times New Roman"/>
                <w:b w:val="0"/>
                <w:bCs w:val="0"/>
                <w:color w:val="000000"/>
                <w:sz w:val="26"/>
                <w:szCs w:val="26"/>
              </w:rPr>
              <w:t>Giới tính</w:t>
            </w:r>
          </w:p>
        </w:tc>
        <w:tc>
          <w:tcPr>
            <w:tcW w:w="1600" w:type="dxa"/>
          </w:tcPr>
          <w:p w14:paraId="4BAB53B9">
            <w:pPr>
              <w:jc w:val="left"/>
            </w:pPr>
            <w:r>
              <w:rPr>
                <w:rFonts w:ascii="Times New Roman" w:hAnsi="Times New Roman" w:eastAsia="Times New Roman" w:cs="Times New Roman"/>
                <w:b w:val="0"/>
                <w:bCs w:val="0"/>
                <w:color w:val="000000"/>
                <w:sz w:val="26"/>
                <w:szCs w:val="26"/>
              </w:rPr>
              <w:t>Cân nhắc</w:t>
            </w:r>
          </w:p>
        </w:tc>
        <w:tc>
          <w:tcPr>
            <w:tcW w:w="6300" w:type="dxa"/>
          </w:tcPr>
          <w:p w14:paraId="6BC0E826">
            <w:pPr>
              <w:jc w:val="left"/>
            </w:pPr>
            <w:r>
              <w:rPr>
                <w:rFonts w:ascii="Times New Roman" w:hAnsi="Times New Roman" w:eastAsia="Times New Roman" w:cs="Times New Roman"/>
                <w:b w:val="0"/>
                <w:bCs w:val="0"/>
                <w:color w:val="000000"/>
                <w:sz w:val="26"/>
                <w:szCs w:val="26"/>
              </w:rPr>
              <w:t>Có thể giữ để kiểm tra tương quan với Mua hàng, nhưng cần kiểm định thống kê (ví dụ Chi-square) trước khi khẳng định mức độ liên quan.</w:t>
            </w:r>
          </w:p>
        </w:tc>
      </w:tr>
    </w:tbl>
    <w:p w14:paraId="237EA578">
      <w:pPr>
        <w:pStyle w:val="3"/>
        <w:spacing w:before="200" w:after="100"/>
      </w:pPr>
      <w:r>
        <w:rPr>
          <w:rFonts w:ascii="Times New Roman" w:hAnsi="Times New Roman" w:eastAsia="Times New Roman" w:cs="Times New Roman"/>
          <w:b/>
          <w:bCs/>
          <w:color w:val="000000"/>
          <w:sz w:val="26"/>
          <w:szCs w:val="26"/>
        </w:rPr>
        <w:t>Câu hỏi 12 — Data Reductio</w:t>
      </w:r>
      <w:r>
        <w:rPr>
          <w:rFonts w:ascii="Times New Roman" w:hAnsi="Times New Roman" w:eastAsia="Times New Roman" w:cs="Times New Roman"/>
          <w:b/>
          <w:bCs/>
          <w:color w:val="000000"/>
          <w:sz w:val="28"/>
          <w:szCs w:val="28"/>
        </w:rPr>
        <w:t>n</w:t>
      </w:r>
    </w:p>
    <w:p w14:paraId="0013BC3D">
      <w:pPr>
        <w:spacing w:after="120"/>
      </w:pPr>
      <w:r>
        <w:rPr>
          <w:rFonts w:ascii="Times New Roman" w:hAnsi="Times New Roman" w:eastAsia="Times New Roman" w:cs="Times New Roman"/>
          <w:color w:val="000000"/>
          <w:sz w:val="26"/>
          <w:szCs w:val="26"/>
        </w:rPr>
        <w:t>Với tập dữ liệu này (chỉ 10 mẫu, 4–5 thuộc tính, không có nhiều thuộc tính số tương quan cao), phương pháp giảm chiều phù hợp nhất là loại bỏ thuộc tính không mang thông tin (feature elimination) — cụ thể là loại bỏ cột ID — thay vì áp dụng PCA.</w:t>
      </w:r>
    </w:p>
    <w:p w14:paraId="59F3DCAC">
      <w:pPr>
        <w:spacing w:after="120"/>
      </w:pPr>
      <w:r>
        <w:rPr>
          <w:rFonts w:ascii="Times New Roman" w:hAnsi="Times New Roman" w:eastAsia="Times New Roman" w:cs="Times New Roman"/>
          <w:color w:val="000000"/>
          <w:sz w:val="26"/>
          <w:szCs w:val="26"/>
        </w:rPr>
        <w:t>PCA (Principal Component Analysis) chỉ thực sự cần thiết và hiệu quả khi: (1) số lượng thuộc tính numerical lớn (high-dimensional), (2) các thuộc tính có tương quan (correlation) cao với nhau gây dư thừa thông tin, và (3) kích thước mẫu đủ lớn để ước lượng phương sai/hiệp phương sai một cách tin cậy. Với dataset nhỏ (10 mẫu, chỉ 3 thuộc tính numerical: Tuổi, Lương, Điểm), áp dụng PCA sẽ không hiệu quả và có thể làm mất khả năng diễn giải mà không mang lại lợi ích giảm chiều đáng kể.</w:t>
      </w:r>
    </w:p>
    <w:p w14:paraId="04E947E0">
      <w:pPr>
        <w:pStyle w:val="2"/>
        <w:spacing w:before="300" w:after="150"/>
        <w:rPr>
          <w:sz w:val="26"/>
          <w:szCs w:val="26"/>
        </w:rPr>
      </w:pPr>
      <w:r>
        <w:rPr>
          <w:rFonts w:ascii="Times New Roman" w:hAnsi="Times New Roman" w:eastAsia="Times New Roman" w:cs="Times New Roman"/>
          <w:b/>
          <w:bCs/>
          <w:color w:val="000000"/>
          <w:sz w:val="26"/>
          <w:szCs w:val="26"/>
        </w:rPr>
        <w:t>CÂU 2</w:t>
      </w:r>
    </w:p>
    <w:p w14:paraId="214FF5FD">
      <w:pPr>
        <w:spacing w:after="120"/>
      </w:pPr>
      <w:r>
        <w:rPr>
          <w:rFonts w:ascii="Times New Roman" w:hAnsi="Times New Roman" w:eastAsia="Times New Roman" w:cs="Times New Roman"/>
          <w:color w:val="000000"/>
          <w:sz w:val="26"/>
          <w:szCs w:val="26"/>
        </w:rPr>
        <w:t>Dữ liệu Tuổi (n = 27), đã sắp xếp tăng dần:</w:t>
      </w:r>
    </w:p>
    <w:p w14:paraId="0D235B66">
      <w:pPr>
        <w:spacing w:after="120"/>
      </w:pPr>
      <w:r>
        <w:rPr>
          <w:rFonts w:ascii="Times New Roman" w:hAnsi="Times New Roman" w:eastAsia="Times New Roman" w:cs="Times New Roman"/>
          <w:color w:val="000000"/>
          <w:sz w:val="26"/>
          <w:szCs w:val="26"/>
        </w:rPr>
        <w:t>13, 15, 16, 16, 19, 20, 20, 21, 22, 22, 25, 25, 25, 25, 30, 33, 33, 35, 35, 35, 35, 36, 40, 45, 46, 52, 70</w:t>
      </w:r>
    </w:p>
    <w:p w14:paraId="18926CA2">
      <w:pPr>
        <w:pStyle w:val="3"/>
        <w:spacing w:before="200" w:after="100"/>
        <w:rPr>
          <w:sz w:val="26"/>
          <w:szCs w:val="26"/>
        </w:rPr>
      </w:pPr>
      <w:r>
        <w:rPr>
          <w:rFonts w:ascii="Times New Roman" w:hAnsi="Times New Roman" w:eastAsia="Times New Roman" w:cs="Times New Roman"/>
          <w:b/>
          <w:bCs/>
          <w:color w:val="000000"/>
          <w:sz w:val="26"/>
          <w:szCs w:val="26"/>
        </w:rPr>
        <w:t>a) Trung bình, trung vị, mode</w:t>
      </w:r>
    </w:p>
    <w:p w14:paraId="5017583D">
      <w:pPr>
        <w:pStyle w:val="18"/>
        <w:numPr>
          <w:ilvl w:val="0"/>
          <w:numId w:val="2"/>
        </w:numPr>
        <w:spacing w:after="60"/>
      </w:pPr>
      <w:r>
        <w:rPr>
          <w:rFonts w:ascii="Times New Roman" w:hAnsi="Times New Roman" w:eastAsia="Times New Roman" w:cs="Times New Roman"/>
          <w:color w:val="000000"/>
          <w:sz w:val="26"/>
          <w:szCs w:val="26"/>
        </w:rPr>
        <w:t>Trung bình (Mean) = 809 / 27 ≈ 29.96</w:t>
      </w:r>
    </w:p>
    <w:p w14:paraId="3B370677">
      <w:pPr>
        <w:pStyle w:val="18"/>
        <w:numPr>
          <w:ilvl w:val="0"/>
          <w:numId w:val="2"/>
        </w:numPr>
        <w:spacing w:after="60"/>
      </w:pPr>
      <w:r>
        <w:rPr>
          <w:rFonts w:ascii="Times New Roman" w:hAnsi="Times New Roman" w:eastAsia="Times New Roman" w:cs="Times New Roman"/>
          <w:color w:val="000000"/>
          <w:sz w:val="26"/>
          <w:szCs w:val="26"/>
        </w:rPr>
        <w:t>Trung vị (Median): n = 27 (lẻ) → giá trị thứ (27+1)/2 = 14 trong dãy đã sắp xếp = 25</w:t>
      </w:r>
    </w:p>
    <w:p w14:paraId="57C93AB0">
      <w:pPr>
        <w:pStyle w:val="18"/>
        <w:numPr>
          <w:ilvl w:val="0"/>
          <w:numId w:val="2"/>
        </w:numPr>
        <w:spacing w:after="60"/>
      </w:pPr>
      <w:r>
        <w:rPr>
          <w:rFonts w:ascii="Times New Roman" w:hAnsi="Times New Roman" w:eastAsia="Times New Roman" w:cs="Times New Roman"/>
          <w:color w:val="000000"/>
          <w:sz w:val="26"/>
          <w:szCs w:val="26"/>
        </w:rPr>
        <w:t>Mode: 25 và 35 đều xuất hiện 4 lần → dữ liệu có 2 mode (bimodal): 25 và 35</w:t>
      </w:r>
    </w:p>
    <w:p w14:paraId="5C6F3FFD">
      <w:pPr>
        <w:pStyle w:val="3"/>
        <w:spacing w:before="200" w:after="100"/>
        <w:rPr>
          <w:sz w:val="26"/>
          <w:szCs w:val="26"/>
        </w:rPr>
      </w:pPr>
      <w:r>
        <w:rPr>
          <w:rFonts w:ascii="Times New Roman" w:hAnsi="Times New Roman" w:eastAsia="Times New Roman" w:cs="Times New Roman"/>
          <w:b/>
          <w:bCs/>
          <w:color w:val="000000"/>
          <w:sz w:val="26"/>
          <w:szCs w:val="26"/>
        </w:rPr>
        <w:t>b) Tứ phân vị Q1, Q3</w:t>
      </w:r>
    </w:p>
    <w:p w14:paraId="6E36B276">
      <w:pPr>
        <w:spacing w:after="120"/>
      </w:pPr>
      <w:r>
        <w:rPr>
          <w:rFonts w:ascii="Times New Roman" w:hAnsi="Times New Roman" w:eastAsia="Times New Roman" w:cs="Times New Roman"/>
          <w:color w:val="000000"/>
          <w:sz w:val="26"/>
          <w:szCs w:val="26"/>
        </w:rPr>
        <w:t>Chia dãy 27 giá trị quanh trung vị (vị trí 14 = 25): nửa dưới gồm 13 giá trị đầu, nửa trên gồm 13 giá trị cuối (không tính giá trị trung vị).</w:t>
      </w:r>
    </w:p>
    <w:p w14:paraId="4D3BC487">
      <w:pPr>
        <w:pStyle w:val="18"/>
        <w:numPr>
          <w:ilvl w:val="0"/>
          <w:numId w:val="2"/>
        </w:numPr>
        <w:spacing w:after="60"/>
      </w:pPr>
      <w:r>
        <w:rPr>
          <w:rFonts w:ascii="Times New Roman" w:hAnsi="Times New Roman" w:eastAsia="Times New Roman" w:cs="Times New Roman"/>
          <w:color w:val="000000"/>
          <w:sz w:val="26"/>
          <w:szCs w:val="26"/>
        </w:rPr>
        <w:t>Nửa dưới: 13, 15, 16, 16, 19, 20, 20, 21, 22, 22, 25, 25, 25 → Q1 = giá trị giữa = 20</w:t>
      </w:r>
    </w:p>
    <w:p w14:paraId="0A49456E">
      <w:pPr>
        <w:pStyle w:val="18"/>
        <w:numPr>
          <w:ilvl w:val="0"/>
          <w:numId w:val="2"/>
        </w:numPr>
        <w:spacing w:after="60"/>
      </w:pPr>
      <w:r>
        <w:rPr>
          <w:rFonts w:ascii="Times New Roman" w:hAnsi="Times New Roman" w:eastAsia="Times New Roman" w:cs="Times New Roman"/>
          <w:color w:val="000000"/>
          <w:sz w:val="26"/>
          <w:szCs w:val="26"/>
        </w:rPr>
        <w:t>Nửa trên: 30, 33, 33, 35, 35, 35, 35, 36, 40, 45, 46, 52, 70 → Q3 = giá trị giữa = 35</w:t>
      </w:r>
    </w:p>
    <w:p w14:paraId="2DB1D76C">
      <w:pPr>
        <w:spacing w:after="120"/>
      </w:pPr>
      <w:r>
        <w:rPr>
          <w:rFonts w:ascii="Times New Roman" w:hAnsi="Times New Roman" w:eastAsia="Times New Roman" w:cs="Times New Roman"/>
          <w:color w:val="000000"/>
          <w:sz w:val="26"/>
          <w:szCs w:val="26"/>
        </w:rPr>
        <w:t>(Tính theo phương pháp nội suy tuyến tính — như Excel/NumPy — cho kết quả xấp xỉ: Q1 ≈ 20.5, Q3 = 35; hai cách cho kết quả gần như nhau.)</w:t>
      </w:r>
    </w:p>
    <w:p w14:paraId="6210149D">
      <w:pPr>
        <w:spacing w:after="120"/>
      </w:pPr>
      <w:r>
        <w:rPr>
          <w:rFonts w:ascii="Times New Roman" w:hAnsi="Times New Roman" w:eastAsia="Times New Roman" w:cs="Times New Roman"/>
          <w:color w:val="000000"/>
          <w:sz w:val="26"/>
          <w:szCs w:val="26"/>
        </w:rPr>
        <w:t>→ IQR = Q3 – Q1 = 35 – 20 = 15</w:t>
      </w:r>
    </w:p>
    <w:p w14:paraId="3C1D391F">
      <w:pPr>
        <w:pStyle w:val="3"/>
        <w:spacing w:before="200" w:after="100"/>
        <w:rPr>
          <w:sz w:val="26"/>
          <w:szCs w:val="26"/>
        </w:rPr>
      </w:pPr>
      <w:r>
        <w:rPr>
          <w:rFonts w:ascii="Times New Roman" w:hAnsi="Times New Roman" w:eastAsia="Times New Roman" w:cs="Times New Roman"/>
          <w:b/>
          <w:bCs/>
          <w:color w:val="000000"/>
          <w:sz w:val="26"/>
          <w:szCs w:val="26"/>
        </w:rPr>
        <w:t>c) Boxplot và nhận xét</w:t>
      </w:r>
    </w:p>
    <w:p w14:paraId="0B0F5BDD">
      <w:pPr>
        <w:spacing w:before="100" w:after="200"/>
        <w:jc w:val="center"/>
      </w:pPr>
      <w:r>
        <w:drawing>
          <wp:inline distT="0" distB="0" distL="0" distR="0">
            <wp:extent cx="2476500" cy="247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2476500" cy="2476500"/>
                    </a:xfrm>
                    <a:prstGeom prst="rect">
                      <a:avLst/>
                    </a:prstGeom>
                  </pic:spPr>
                </pic:pic>
              </a:graphicData>
            </a:graphic>
          </wp:inline>
        </w:drawing>
      </w:r>
    </w:p>
    <w:p w14:paraId="4F4F5CEE">
      <w:pPr>
        <w:pStyle w:val="18"/>
        <w:numPr>
          <w:ilvl w:val="0"/>
          <w:numId w:val="2"/>
        </w:numPr>
        <w:spacing w:after="60"/>
      </w:pPr>
      <w:r>
        <w:rPr>
          <w:rFonts w:ascii="Times New Roman" w:hAnsi="Times New Roman" w:eastAsia="Times New Roman" w:cs="Times New Roman"/>
          <w:color w:val="000000"/>
          <w:sz w:val="26"/>
          <w:szCs w:val="26"/>
        </w:rPr>
        <w:t>Biên dưới = Q1 – 1.5×IQR = 20 – 22.5 = –2.5; Biên trên = Q3 + 1.5×IQR = 35 + 22.5 = 57.5</w:t>
      </w:r>
    </w:p>
    <w:p w14:paraId="4F0A53F1">
      <w:pPr>
        <w:pStyle w:val="18"/>
        <w:numPr>
          <w:ilvl w:val="0"/>
          <w:numId w:val="2"/>
        </w:numPr>
        <w:spacing w:after="60"/>
      </w:pPr>
      <w:r>
        <w:rPr>
          <w:rFonts w:ascii="Times New Roman" w:hAnsi="Times New Roman" w:eastAsia="Times New Roman" w:cs="Times New Roman"/>
          <w:color w:val="000000"/>
          <w:sz w:val="26"/>
          <w:szCs w:val="26"/>
        </w:rPr>
        <w:t>→ Giá trị 70 nằm ngoài biên trên (&gt; 57.5) → là outlier.</w:t>
      </w:r>
    </w:p>
    <w:p w14:paraId="764A7CA8">
      <w:pPr>
        <w:pStyle w:val="18"/>
        <w:numPr>
          <w:ilvl w:val="0"/>
          <w:numId w:val="2"/>
        </w:numPr>
        <w:spacing w:after="60"/>
      </w:pPr>
      <w:r>
        <w:rPr>
          <w:rFonts w:ascii="Times New Roman" w:hAnsi="Times New Roman" w:eastAsia="Times New Roman" w:cs="Times New Roman"/>
          <w:color w:val="000000"/>
          <w:sz w:val="26"/>
          <w:szCs w:val="26"/>
        </w:rPr>
        <w:t>Nhận xét phân bố: Mean (29.96) &gt; Median (25) và đuôi trên (từ Q3 đến max = 70) dài hơn nhiều so với đuôi dưới (từ min = 13 đến Q1) → phân phối lệch phải (right-skewed), phần lớn dữ liệu tập trung ở khoảng tuổi trẻ–trung niên (16–36), một số ít giá trị cao (45, 46, 52, 70) kéo dài đuôi phải.</w:t>
      </w:r>
    </w:p>
    <w:p w14:paraId="3FBE2956">
      <w:pPr>
        <w:pStyle w:val="3"/>
        <w:spacing w:before="200" w:after="100"/>
        <w:rPr>
          <w:sz w:val="26"/>
          <w:szCs w:val="26"/>
        </w:rPr>
      </w:pPr>
      <w:r>
        <w:rPr>
          <w:rFonts w:ascii="Times New Roman" w:hAnsi="Times New Roman" w:eastAsia="Times New Roman" w:cs="Times New Roman"/>
          <w:b/>
          <w:bCs/>
          <w:color w:val="000000"/>
          <w:sz w:val="26"/>
          <w:szCs w:val="26"/>
        </w:rPr>
        <w:t>d) Rời rạc hoá dữ liệu với k = 4</w:t>
      </w:r>
    </w:p>
    <w:p w14:paraId="6EC7C607">
      <w:pPr>
        <w:spacing w:after="100"/>
      </w:pPr>
      <w:r>
        <w:rPr>
          <w:rFonts w:ascii="Times New Roman" w:hAnsi="Times New Roman" w:eastAsia="Times New Roman" w:cs="Times New Roman"/>
          <w:b/>
          <w:bCs/>
          <w:color w:val="000000"/>
          <w:sz w:val="26"/>
          <w:szCs w:val="26"/>
        </w:rPr>
        <w:t>Phương pháp chia đều (Equal-width binning):</w:t>
      </w:r>
    </w:p>
    <w:p w14:paraId="144A9555">
      <w:pPr>
        <w:spacing w:after="120"/>
      </w:pPr>
      <w:r>
        <w:rPr>
          <w:rFonts w:ascii="Times New Roman" w:hAnsi="Times New Roman" w:eastAsia="Times New Roman" w:cs="Times New Roman"/>
          <w:color w:val="000000"/>
          <w:sz w:val="26"/>
          <w:szCs w:val="26"/>
        </w:rPr>
        <w:t>Độ rộng mỗi khoảng = (Max – Min) / k = (70 – 13) / 4 = 14.25</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5200"/>
        <w:gridCol w:w="1400"/>
      </w:tblGrid>
      <w:tr w14:paraId="6849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3B3E179C">
            <w:pPr>
              <w:jc w:val="left"/>
            </w:pPr>
            <w:r>
              <w:rPr>
                <w:rFonts w:ascii="Times New Roman" w:hAnsi="Times New Roman" w:eastAsia="Times New Roman" w:cs="Times New Roman"/>
                <w:b/>
                <w:bCs/>
                <w:color w:val="000000"/>
                <w:sz w:val="26"/>
                <w:szCs w:val="26"/>
              </w:rPr>
              <w:t>Khoảng</w:t>
            </w:r>
          </w:p>
        </w:tc>
        <w:tc>
          <w:tcPr>
            <w:tcW w:w="1800" w:type="dxa"/>
          </w:tcPr>
          <w:p w14:paraId="783774DB">
            <w:pPr>
              <w:jc w:val="left"/>
            </w:pPr>
            <w:r>
              <w:rPr>
                <w:rFonts w:ascii="Times New Roman" w:hAnsi="Times New Roman" w:eastAsia="Times New Roman" w:cs="Times New Roman"/>
                <w:b/>
                <w:bCs/>
                <w:color w:val="000000"/>
                <w:sz w:val="26"/>
                <w:szCs w:val="26"/>
              </w:rPr>
              <w:t>Biên khoảng</w:t>
            </w:r>
          </w:p>
        </w:tc>
        <w:tc>
          <w:tcPr>
            <w:tcW w:w="5200" w:type="dxa"/>
          </w:tcPr>
          <w:p w14:paraId="20D47C11">
            <w:pPr>
              <w:jc w:val="left"/>
            </w:pPr>
            <w:r>
              <w:rPr>
                <w:rFonts w:ascii="Times New Roman" w:hAnsi="Times New Roman" w:eastAsia="Times New Roman" w:cs="Times New Roman"/>
                <w:b/>
                <w:bCs/>
                <w:color w:val="000000"/>
                <w:sz w:val="26"/>
                <w:szCs w:val="26"/>
              </w:rPr>
              <w:t>Giá trị thuộc khoảng</w:t>
            </w:r>
          </w:p>
        </w:tc>
        <w:tc>
          <w:tcPr>
            <w:tcW w:w="1400" w:type="dxa"/>
          </w:tcPr>
          <w:p w14:paraId="1D3F44DA">
            <w:pPr>
              <w:jc w:val="left"/>
            </w:pPr>
            <w:r>
              <w:rPr>
                <w:rFonts w:ascii="Times New Roman" w:hAnsi="Times New Roman" w:eastAsia="Times New Roman" w:cs="Times New Roman"/>
                <w:b/>
                <w:bCs/>
                <w:color w:val="000000"/>
                <w:sz w:val="26"/>
                <w:szCs w:val="26"/>
              </w:rPr>
              <w:t>Số lượng</w:t>
            </w:r>
          </w:p>
        </w:tc>
      </w:tr>
      <w:tr w14:paraId="606E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004CCC64">
            <w:pPr>
              <w:jc w:val="left"/>
            </w:pPr>
            <w:r>
              <w:rPr>
                <w:rFonts w:ascii="Times New Roman" w:hAnsi="Times New Roman" w:eastAsia="Times New Roman" w:cs="Times New Roman"/>
                <w:b w:val="0"/>
                <w:bCs w:val="0"/>
                <w:color w:val="000000"/>
                <w:sz w:val="26"/>
                <w:szCs w:val="26"/>
              </w:rPr>
              <w:t>Bin 1</w:t>
            </w:r>
          </w:p>
        </w:tc>
        <w:tc>
          <w:tcPr>
            <w:tcW w:w="1800" w:type="dxa"/>
          </w:tcPr>
          <w:p w14:paraId="14CF98C3">
            <w:pPr>
              <w:jc w:val="left"/>
            </w:pPr>
            <w:r>
              <w:rPr>
                <w:rFonts w:ascii="Times New Roman" w:hAnsi="Times New Roman" w:eastAsia="Times New Roman" w:cs="Times New Roman"/>
                <w:b w:val="0"/>
                <w:bCs w:val="0"/>
                <w:color w:val="000000"/>
                <w:sz w:val="26"/>
                <w:szCs w:val="26"/>
              </w:rPr>
              <w:t>[13, 27.25)</w:t>
            </w:r>
          </w:p>
        </w:tc>
        <w:tc>
          <w:tcPr>
            <w:tcW w:w="5200" w:type="dxa"/>
          </w:tcPr>
          <w:p w14:paraId="1AA29915">
            <w:pPr>
              <w:jc w:val="left"/>
            </w:pPr>
            <w:r>
              <w:rPr>
                <w:rFonts w:ascii="Times New Roman" w:hAnsi="Times New Roman" w:eastAsia="Times New Roman" w:cs="Times New Roman"/>
                <w:b w:val="0"/>
                <w:bCs w:val="0"/>
                <w:color w:val="000000"/>
                <w:sz w:val="26"/>
                <w:szCs w:val="26"/>
              </w:rPr>
              <w:t>13,15,16,16,19,20,20,21,22,22,25,25,25,25</w:t>
            </w:r>
          </w:p>
        </w:tc>
        <w:tc>
          <w:tcPr>
            <w:tcW w:w="1400" w:type="dxa"/>
          </w:tcPr>
          <w:p w14:paraId="533C6CD2">
            <w:pPr>
              <w:jc w:val="left"/>
            </w:pPr>
            <w:r>
              <w:rPr>
                <w:rFonts w:ascii="Times New Roman" w:hAnsi="Times New Roman" w:eastAsia="Times New Roman" w:cs="Times New Roman"/>
                <w:b w:val="0"/>
                <w:bCs w:val="0"/>
                <w:color w:val="000000"/>
                <w:sz w:val="26"/>
                <w:szCs w:val="26"/>
              </w:rPr>
              <w:t>14</w:t>
            </w:r>
          </w:p>
        </w:tc>
      </w:tr>
      <w:tr w14:paraId="7536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65D9C6F6">
            <w:pPr>
              <w:jc w:val="left"/>
            </w:pPr>
            <w:r>
              <w:rPr>
                <w:rFonts w:ascii="Times New Roman" w:hAnsi="Times New Roman" w:eastAsia="Times New Roman" w:cs="Times New Roman"/>
                <w:b w:val="0"/>
                <w:bCs w:val="0"/>
                <w:color w:val="000000"/>
                <w:sz w:val="26"/>
                <w:szCs w:val="26"/>
              </w:rPr>
              <w:t>Bin 2</w:t>
            </w:r>
          </w:p>
        </w:tc>
        <w:tc>
          <w:tcPr>
            <w:tcW w:w="1800" w:type="dxa"/>
          </w:tcPr>
          <w:p w14:paraId="48E5F5B7">
            <w:pPr>
              <w:jc w:val="left"/>
            </w:pPr>
            <w:r>
              <w:rPr>
                <w:rFonts w:ascii="Times New Roman" w:hAnsi="Times New Roman" w:eastAsia="Times New Roman" w:cs="Times New Roman"/>
                <w:b w:val="0"/>
                <w:bCs w:val="0"/>
                <w:color w:val="000000"/>
                <w:sz w:val="26"/>
                <w:szCs w:val="26"/>
              </w:rPr>
              <w:t>[27.25, 41.5)</w:t>
            </w:r>
          </w:p>
        </w:tc>
        <w:tc>
          <w:tcPr>
            <w:tcW w:w="5200" w:type="dxa"/>
          </w:tcPr>
          <w:p w14:paraId="1A20C7A0">
            <w:pPr>
              <w:jc w:val="left"/>
            </w:pPr>
            <w:r>
              <w:rPr>
                <w:rFonts w:ascii="Times New Roman" w:hAnsi="Times New Roman" w:eastAsia="Times New Roman" w:cs="Times New Roman"/>
                <w:b w:val="0"/>
                <w:bCs w:val="0"/>
                <w:color w:val="000000"/>
                <w:sz w:val="26"/>
                <w:szCs w:val="26"/>
              </w:rPr>
              <w:t>30,33,33,35,35,35,35,36,40</w:t>
            </w:r>
          </w:p>
        </w:tc>
        <w:tc>
          <w:tcPr>
            <w:tcW w:w="1400" w:type="dxa"/>
          </w:tcPr>
          <w:p w14:paraId="1307F4C7">
            <w:pPr>
              <w:jc w:val="left"/>
            </w:pPr>
            <w:r>
              <w:rPr>
                <w:rFonts w:ascii="Times New Roman" w:hAnsi="Times New Roman" w:eastAsia="Times New Roman" w:cs="Times New Roman"/>
                <w:b w:val="0"/>
                <w:bCs w:val="0"/>
                <w:color w:val="000000"/>
                <w:sz w:val="26"/>
                <w:szCs w:val="26"/>
              </w:rPr>
              <w:t>9</w:t>
            </w:r>
          </w:p>
        </w:tc>
      </w:tr>
      <w:tr w14:paraId="022C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5927A487">
            <w:pPr>
              <w:jc w:val="left"/>
            </w:pPr>
            <w:r>
              <w:rPr>
                <w:rFonts w:ascii="Times New Roman" w:hAnsi="Times New Roman" w:eastAsia="Times New Roman" w:cs="Times New Roman"/>
                <w:b w:val="0"/>
                <w:bCs w:val="0"/>
                <w:color w:val="000000"/>
                <w:sz w:val="26"/>
                <w:szCs w:val="26"/>
              </w:rPr>
              <w:t>Bin 3</w:t>
            </w:r>
          </w:p>
        </w:tc>
        <w:tc>
          <w:tcPr>
            <w:tcW w:w="1800" w:type="dxa"/>
          </w:tcPr>
          <w:p w14:paraId="77D0F50A">
            <w:pPr>
              <w:jc w:val="left"/>
            </w:pPr>
            <w:r>
              <w:rPr>
                <w:rFonts w:ascii="Times New Roman" w:hAnsi="Times New Roman" w:eastAsia="Times New Roman" w:cs="Times New Roman"/>
                <w:b w:val="0"/>
                <w:bCs w:val="0"/>
                <w:color w:val="000000"/>
                <w:sz w:val="26"/>
                <w:szCs w:val="26"/>
              </w:rPr>
              <w:t>[41.5, 55.75)</w:t>
            </w:r>
          </w:p>
        </w:tc>
        <w:tc>
          <w:tcPr>
            <w:tcW w:w="5200" w:type="dxa"/>
          </w:tcPr>
          <w:p w14:paraId="332B7955">
            <w:pPr>
              <w:jc w:val="left"/>
            </w:pPr>
            <w:r>
              <w:rPr>
                <w:rFonts w:ascii="Times New Roman" w:hAnsi="Times New Roman" w:eastAsia="Times New Roman" w:cs="Times New Roman"/>
                <w:b w:val="0"/>
                <w:bCs w:val="0"/>
                <w:color w:val="000000"/>
                <w:sz w:val="26"/>
                <w:szCs w:val="26"/>
              </w:rPr>
              <w:t>45,46,52</w:t>
            </w:r>
          </w:p>
        </w:tc>
        <w:tc>
          <w:tcPr>
            <w:tcW w:w="1400" w:type="dxa"/>
          </w:tcPr>
          <w:p w14:paraId="5FBCE1D3">
            <w:pPr>
              <w:jc w:val="left"/>
            </w:pPr>
            <w:r>
              <w:rPr>
                <w:rFonts w:ascii="Times New Roman" w:hAnsi="Times New Roman" w:eastAsia="Times New Roman" w:cs="Times New Roman"/>
                <w:b w:val="0"/>
                <w:bCs w:val="0"/>
                <w:color w:val="000000"/>
                <w:sz w:val="26"/>
                <w:szCs w:val="26"/>
              </w:rPr>
              <w:t>3</w:t>
            </w:r>
          </w:p>
        </w:tc>
      </w:tr>
      <w:tr w14:paraId="6F1D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1075DA5C">
            <w:pPr>
              <w:jc w:val="left"/>
            </w:pPr>
            <w:r>
              <w:rPr>
                <w:rFonts w:ascii="Times New Roman" w:hAnsi="Times New Roman" w:eastAsia="Times New Roman" w:cs="Times New Roman"/>
                <w:b w:val="0"/>
                <w:bCs w:val="0"/>
                <w:color w:val="000000"/>
                <w:sz w:val="26"/>
                <w:szCs w:val="26"/>
              </w:rPr>
              <w:t>Bin 4</w:t>
            </w:r>
          </w:p>
        </w:tc>
        <w:tc>
          <w:tcPr>
            <w:tcW w:w="1800" w:type="dxa"/>
          </w:tcPr>
          <w:p w14:paraId="3417C897">
            <w:pPr>
              <w:jc w:val="left"/>
            </w:pPr>
            <w:r>
              <w:rPr>
                <w:rFonts w:ascii="Times New Roman" w:hAnsi="Times New Roman" w:eastAsia="Times New Roman" w:cs="Times New Roman"/>
                <w:b w:val="0"/>
                <w:bCs w:val="0"/>
                <w:color w:val="000000"/>
                <w:sz w:val="26"/>
                <w:szCs w:val="26"/>
              </w:rPr>
              <w:t>[55.75, 70]</w:t>
            </w:r>
          </w:p>
        </w:tc>
        <w:tc>
          <w:tcPr>
            <w:tcW w:w="5200" w:type="dxa"/>
          </w:tcPr>
          <w:p w14:paraId="4F1DC8F2">
            <w:pPr>
              <w:jc w:val="left"/>
            </w:pPr>
            <w:r>
              <w:rPr>
                <w:rFonts w:ascii="Times New Roman" w:hAnsi="Times New Roman" w:eastAsia="Times New Roman" w:cs="Times New Roman"/>
                <w:b w:val="0"/>
                <w:bCs w:val="0"/>
                <w:color w:val="000000"/>
                <w:sz w:val="26"/>
                <w:szCs w:val="26"/>
              </w:rPr>
              <w:t>70</w:t>
            </w:r>
          </w:p>
        </w:tc>
        <w:tc>
          <w:tcPr>
            <w:tcW w:w="1400" w:type="dxa"/>
          </w:tcPr>
          <w:p w14:paraId="53694111">
            <w:pPr>
              <w:jc w:val="left"/>
            </w:pPr>
            <w:r>
              <w:rPr>
                <w:rFonts w:ascii="Times New Roman" w:hAnsi="Times New Roman" w:eastAsia="Times New Roman" w:cs="Times New Roman"/>
                <w:b w:val="0"/>
                <w:bCs w:val="0"/>
                <w:color w:val="000000"/>
                <w:sz w:val="26"/>
                <w:szCs w:val="26"/>
              </w:rPr>
              <w:t>1</w:t>
            </w:r>
          </w:p>
        </w:tc>
      </w:tr>
    </w:tbl>
    <w:p w14:paraId="4172053C">
      <w:pPr>
        <w:spacing w:after="100"/>
      </w:pPr>
      <w:r>
        <w:rPr>
          <w:rFonts w:ascii="Times New Roman" w:hAnsi="Times New Roman" w:eastAsia="Times New Roman" w:cs="Times New Roman"/>
          <w:b/>
          <w:bCs/>
          <w:color w:val="000000"/>
          <w:sz w:val="26"/>
          <w:szCs w:val="26"/>
        </w:rPr>
        <w:t>Phương pháp chia theo tần số (Equal-frequency binning):</w:t>
      </w:r>
    </w:p>
    <w:p w14:paraId="7C73239C">
      <w:pPr>
        <w:spacing w:after="120"/>
      </w:pPr>
      <w:r>
        <w:rPr>
          <w:rFonts w:ascii="Times New Roman" w:hAnsi="Times New Roman" w:eastAsia="Times New Roman" w:cs="Times New Roman"/>
          <w:color w:val="000000"/>
          <w:sz w:val="26"/>
          <w:szCs w:val="26"/>
        </w:rPr>
        <w:t>27 mẫu chia thành 4 khoảng có số lượng gần bằng nhau (7,7,7,6):</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6500"/>
        <w:gridCol w:w="1700"/>
      </w:tblGrid>
      <w:tr w14:paraId="46D7F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5D51F416">
            <w:pPr>
              <w:jc w:val="left"/>
            </w:pPr>
            <w:r>
              <w:rPr>
                <w:rFonts w:ascii="Times New Roman" w:hAnsi="Times New Roman" w:eastAsia="Times New Roman" w:cs="Times New Roman"/>
                <w:b/>
                <w:bCs/>
                <w:color w:val="000000"/>
                <w:sz w:val="26"/>
                <w:szCs w:val="26"/>
              </w:rPr>
              <w:t>Khoảng</w:t>
            </w:r>
          </w:p>
        </w:tc>
        <w:tc>
          <w:tcPr>
            <w:tcW w:w="6500" w:type="dxa"/>
          </w:tcPr>
          <w:p w14:paraId="360337CB">
            <w:pPr>
              <w:jc w:val="left"/>
            </w:pPr>
            <w:r>
              <w:rPr>
                <w:rFonts w:ascii="Times New Roman" w:hAnsi="Times New Roman" w:eastAsia="Times New Roman" w:cs="Times New Roman"/>
                <w:b/>
                <w:bCs/>
                <w:color w:val="000000"/>
                <w:sz w:val="26"/>
                <w:szCs w:val="26"/>
              </w:rPr>
              <w:t>Giá trị thuộc khoảng</w:t>
            </w:r>
          </w:p>
        </w:tc>
        <w:tc>
          <w:tcPr>
            <w:tcW w:w="1700" w:type="dxa"/>
          </w:tcPr>
          <w:p w14:paraId="0D070ED9">
            <w:pPr>
              <w:jc w:val="left"/>
            </w:pPr>
            <w:r>
              <w:rPr>
                <w:rFonts w:ascii="Times New Roman" w:hAnsi="Times New Roman" w:eastAsia="Times New Roman" w:cs="Times New Roman"/>
                <w:b/>
                <w:bCs/>
                <w:color w:val="000000"/>
                <w:sz w:val="26"/>
                <w:szCs w:val="26"/>
              </w:rPr>
              <w:t>Số lượng</w:t>
            </w:r>
          </w:p>
        </w:tc>
      </w:tr>
      <w:tr w14:paraId="7BF8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446530A0">
            <w:pPr>
              <w:jc w:val="left"/>
            </w:pPr>
            <w:r>
              <w:rPr>
                <w:rFonts w:ascii="Times New Roman" w:hAnsi="Times New Roman" w:eastAsia="Times New Roman" w:cs="Times New Roman"/>
                <w:b w:val="0"/>
                <w:bCs w:val="0"/>
                <w:color w:val="000000"/>
                <w:sz w:val="26"/>
                <w:szCs w:val="26"/>
              </w:rPr>
              <w:t>Bin 1</w:t>
            </w:r>
          </w:p>
        </w:tc>
        <w:tc>
          <w:tcPr>
            <w:tcW w:w="6500" w:type="dxa"/>
          </w:tcPr>
          <w:p w14:paraId="6279F71D">
            <w:pPr>
              <w:jc w:val="left"/>
            </w:pPr>
            <w:r>
              <w:rPr>
                <w:rFonts w:ascii="Times New Roman" w:hAnsi="Times New Roman" w:eastAsia="Times New Roman" w:cs="Times New Roman"/>
                <w:b w:val="0"/>
                <w:bCs w:val="0"/>
                <w:color w:val="000000"/>
                <w:sz w:val="26"/>
                <w:szCs w:val="26"/>
              </w:rPr>
              <w:t>13,15,16,16,19,20,20</w:t>
            </w:r>
          </w:p>
        </w:tc>
        <w:tc>
          <w:tcPr>
            <w:tcW w:w="1700" w:type="dxa"/>
          </w:tcPr>
          <w:p w14:paraId="6E17E7FD">
            <w:pPr>
              <w:jc w:val="left"/>
            </w:pPr>
            <w:r>
              <w:rPr>
                <w:rFonts w:ascii="Times New Roman" w:hAnsi="Times New Roman" w:eastAsia="Times New Roman" w:cs="Times New Roman"/>
                <w:b w:val="0"/>
                <w:bCs w:val="0"/>
                <w:color w:val="000000"/>
                <w:sz w:val="26"/>
                <w:szCs w:val="26"/>
              </w:rPr>
              <w:t>7</w:t>
            </w:r>
          </w:p>
        </w:tc>
      </w:tr>
      <w:tr w14:paraId="2834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8E9CCBB">
            <w:pPr>
              <w:jc w:val="left"/>
            </w:pPr>
            <w:r>
              <w:rPr>
                <w:rFonts w:ascii="Times New Roman" w:hAnsi="Times New Roman" w:eastAsia="Times New Roman" w:cs="Times New Roman"/>
                <w:b w:val="0"/>
                <w:bCs w:val="0"/>
                <w:color w:val="000000"/>
                <w:sz w:val="26"/>
                <w:szCs w:val="26"/>
              </w:rPr>
              <w:t>Bin 2</w:t>
            </w:r>
          </w:p>
        </w:tc>
        <w:tc>
          <w:tcPr>
            <w:tcW w:w="6500" w:type="dxa"/>
          </w:tcPr>
          <w:p w14:paraId="06D35183">
            <w:pPr>
              <w:jc w:val="left"/>
            </w:pPr>
            <w:r>
              <w:rPr>
                <w:rFonts w:ascii="Times New Roman" w:hAnsi="Times New Roman" w:eastAsia="Times New Roman" w:cs="Times New Roman"/>
                <w:b w:val="0"/>
                <w:bCs w:val="0"/>
                <w:color w:val="000000"/>
                <w:sz w:val="26"/>
                <w:szCs w:val="26"/>
              </w:rPr>
              <w:t>21,22,22,25,25,25,25</w:t>
            </w:r>
          </w:p>
        </w:tc>
        <w:tc>
          <w:tcPr>
            <w:tcW w:w="1700" w:type="dxa"/>
          </w:tcPr>
          <w:p w14:paraId="23F85AB5">
            <w:pPr>
              <w:jc w:val="left"/>
            </w:pPr>
            <w:r>
              <w:rPr>
                <w:rFonts w:ascii="Times New Roman" w:hAnsi="Times New Roman" w:eastAsia="Times New Roman" w:cs="Times New Roman"/>
                <w:b w:val="0"/>
                <w:bCs w:val="0"/>
                <w:color w:val="000000"/>
                <w:sz w:val="26"/>
                <w:szCs w:val="26"/>
              </w:rPr>
              <w:t>7</w:t>
            </w:r>
          </w:p>
        </w:tc>
      </w:tr>
      <w:tr w14:paraId="275C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5EE777F">
            <w:pPr>
              <w:jc w:val="left"/>
            </w:pPr>
            <w:r>
              <w:rPr>
                <w:rFonts w:ascii="Times New Roman" w:hAnsi="Times New Roman" w:eastAsia="Times New Roman" w:cs="Times New Roman"/>
                <w:b w:val="0"/>
                <w:bCs w:val="0"/>
                <w:color w:val="000000"/>
                <w:sz w:val="26"/>
                <w:szCs w:val="26"/>
              </w:rPr>
              <w:t>Bin 3</w:t>
            </w:r>
          </w:p>
        </w:tc>
        <w:tc>
          <w:tcPr>
            <w:tcW w:w="6500" w:type="dxa"/>
          </w:tcPr>
          <w:p w14:paraId="45383601">
            <w:pPr>
              <w:jc w:val="left"/>
            </w:pPr>
            <w:r>
              <w:rPr>
                <w:rFonts w:ascii="Times New Roman" w:hAnsi="Times New Roman" w:eastAsia="Times New Roman" w:cs="Times New Roman"/>
                <w:b w:val="0"/>
                <w:bCs w:val="0"/>
                <w:color w:val="000000"/>
                <w:sz w:val="26"/>
                <w:szCs w:val="26"/>
              </w:rPr>
              <w:t>30,33,33,35,35,35,35</w:t>
            </w:r>
          </w:p>
        </w:tc>
        <w:tc>
          <w:tcPr>
            <w:tcW w:w="1700" w:type="dxa"/>
          </w:tcPr>
          <w:p w14:paraId="1262D92F">
            <w:pPr>
              <w:jc w:val="left"/>
            </w:pPr>
            <w:r>
              <w:rPr>
                <w:rFonts w:ascii="Times New Roman" w:hAnsi="Times New Roman" w:eastAsia="Times New Roman" w:cs="Times New Roman"/>
                <w:b w:val="0"/>
                <w:bCs w:val="0"/>
                <w:color w:val="000000"/>
                <w:sz w:val="26"/>
                <w:szCs w:val="26"/>
              </w:rPr>
              <w:t>7</w:t>
            </w:r>
          </w:p>
        </w:tc>
      </w:tr>
      <w:tr w14:paraId="1892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6066E546">
            <w:pPr>
              <w:jc w:val="left"/>
            </w:pPr>
            <w:r>
              <w:rPr>
                <w:rFonts w:ascii="Times New Roman" w:hAnsi="Times New Roman" w:eastAsia="Times New Roman" w:cs="Times New Roman"/>
                <w:b w:val="0"/>
                <w:bCs w:val="0"/>
                <w:color w:val="000000"/>
                <w:sz w:val="26"/>
                <w:szCs w:val="26"/>
              </w:rPr>
              <w:t>Bin 4</w:t>
            </w:r>
          </w:p>
        </w:tc>
        <w:tc>
          <w:tcPr>
            <w:tcW w:w="6500" w:type="dxa"/>
          </w:tcPr>
          <w:p w14:paraId="47F4BE52">
            <w:pPr>
              <w:jc w:val="left"/>
            </w:pPr>
            <w:r>
              <w:rPr>
                <w:rFonts w:ascii="Times New Roman" w:hAnsi="Times New Roman" w:eastAsia="Times New Roman" w:cs="Times New Roman"/>
                <w:b w:val="0"/>
                <w:bCs w:val="0"/>
                <w:color w:val="000000"/>
                <w:sz w:val="26"/>
                <w:szCs w:val="26"/>
              </w:rPr>
              <w:t>36,40,45,46,52,70</w:t>
            </w:r>
          </w:p>
        </w:tc>
        <w:tc>
          <w:tcPr>
            <w:tcW w:w="1700" w:type="dxa"/>
          </w:tcPr>
          <w:p w14:paraId="63C4AB99">
            <w:pPr>
              <w:jc w:val="left"/>
            </w:pPr>
            <w:r>
              <w:rPr>
                <w:rFonts w:ascii="Times New Roman" w:hAnsi="Times New Roman" w:eastAsia="Times New Roman" w:cs="Times New Roman"/>
                <w:b w:val="0"/>
                <w:bCs w:val="0"/>
                <w:color w:val="000000"/>
                <w:sz w:val="26"/>
                <w:szCs w:val="26"/>
              </w:rPr>
              <w:t>6</w:t>
            </w:r>
          </w:p>
        </w:tc>
      </w:tr>
    </w:tbl>
    <w:p w14:paraId="108DE794">
      <w:pPr>
        <w:spacing w:after="120"/>
      </w:pPr>
      <w:r>
        <w:rPr>
          <w:rFonts w:ascii="Times New Roman" w:hAnsi="Times New Roman" w:eastAsia="Times New Roman" w:cs="Times New Roman"/>
          <w:color w:val="000000"/>
          <w:sz w:val="26"/>
          <w:szCs w:val="26"/>
        </w:rPr>
        <w:t>Nhận xét: do dữ liệu lệch phải, chia đều (equal-width) tạo ra các khoảng có số lượng mẫu rất chênh lệch (Bin 1 chiếm hơn 50%), trong khi chia theo tần số (equal-frequency) cho các khoảng cân bằng số lượng mẫu hơn, phù hợp hơn khi cần các nhóm có kích thước tương đương để phân tích/mô hình hoá.</w:t>
      </w:r>
    </w:p>
    <w:p w14:paraId="0DC1ABEE">
      <w:pPr>
        <w:pStyle w:val="2"/>
        <w:spacing w:before="300" w:after="150"/>
        <w:rPr>
          <w:sz w:val="26"/>
          <w:szCs w:val="26"/>
        </w:rPr>
      </w:pPr>
      <w:r>
        <w:rPr>
          <w:rFonts w:ascii="Times New Roman" w:hAnsi="Times New Roman" w:eastAsia="Times New Roman" w:cs="Times New Roman"/>
          <w:b/>
          <w:bCs/>
          <w:color w:val="000000"/>
          <w:sz w:val="26"/>
          <w:szCs w:val="26"/>
        </w:rPr>
        <w:t>CÂU 3</w:t>
      </w:r>
    </w:p>
    <w:p w14:paraId="2DD3E5B2">
      <w:pPr>
        <w:spacing w:after="120"/>
      </w:pPr>
      <w:r>
        <w:rPr>
          <w:rFonts w:ascii="Times New Roman" w:hAnsi="Times New Roman" w:eastAsia="Times New Roman" w:cs="Times New Roman"/>
          <w:color w:val="000000"/>
          <w:sz w:val="26"/>
          <w:szCs w:val="26"/>
        </w:rPr>
        <w:t>Bảng giá trị:</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640"/>
        <w:gridCol w:w="1640"/>
        <w:gridCol w:w="1640"/>
        <w:gridCol w:w="1640"/>
        <w:gridCol w:w="1640"/>
      </w:tblGrid>
      <w:tr w14:paraId="3B5F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9AFA893">
            <w:pPr>
              <w:jc w:val="left"/>
            </w:pPr>
          </w:p>
        </w:tc>
        <w:tc>
          <w:tcPr>
            <w:tcW w:w="1640" w:type="dxa"/>
          </w:tcPr>
          <w:p w14:paraId="0AA567F4">
            <w:pPr>
              <w:jc w:val="left"/>
            </w:pPr>
            <w:r>
              <w:rPr>
                <w:rFonts w:ascii="Times New Roman" w:hAnsi="Times New Roman" w:eastAsia="Times New Roman" w:cs="Times New Roman"/>
                <w:b/>
                <w:bCs/>
                <w:color w:val="000000"/>
                <w:sz w:val="26"/>
                <w:szCs w:val="26"/>
              </w:rPr>
              <w:t>A</w:t>
            </w:r>
          </w:p>
        </w:tc>
        <w:tc>
          <w:tcPr>
            <w:tcW w:w="1640" w:type="dxa"/>
          </w:tcPr>
          <w:p w14:paraId="3F90ECC4">
            <w:pPr>
              <w:jc w:val="left"/>
            </w:pPr>
            <w:r>
              <w:rPr>
                <w:rFonts w:ascii="Times New Roman" w:hAnsi="Times New Roman" w:eastAsia="Times New Roman" w:cs="Times New Roman"/>
                <w:b/>
                <w:bCs/>
                <w:color w:val="000000"/>
                <w:sz w:val="26"/>
                <w:szCs w:val="26"/>
              </w:rPr>
              <w:t>B</w:t>
            </w:r>
          </w:p>
        </w:tc>
        <w:tc>
          <w:tcPr>
            <w:tcW w:w="1640" w:type="dxa"/>
          </w:tcPr>
          <w:p w14:paraId="78C57BB7">
            <w:pPr>
              <w:jc w:val="left"/>
            </w:pPr>
            <w:r>
              <w:rPr>
                <w:rFonts w:ascii="Times New Roman" w:hAnsi="Times New Roman" w:eastAsia="Times New Roman" w:cs="Times New Roman"/>
                <w:b/>
                <w:bCs/>
                <w:color w:val="000000"/>
                <w:sz w:val="26"/>
                <w:szCs w:val="26"/>
              </w:rPr>
              <w:t>C</w:t>
            </w:r>
          </w:p>
        </w:tc>
        <w:tc>
          <w:tcPr>
            <w:tcW w:w="1640" w:type="dxa"/>
          </w:tcPr>
          <w:p w14:paraId="506983E3">
            <w:pPr>
              <w:jc w:val="left"/>
            </w:pPr>
            <w:r>
              <w:rPr>
                <w:rFonts w:ascii="Times New Roman" w:hAnsi="Times New Roman" w:eastAsia="Times New Roman" w:cs="Times New Roman"/>
                <w:b/>
                <w:bCs/>
                <w:color w:val="000000"/>
                <w:sz w:val="26"/>
                <w:szCs w:val="26"/>
              </w:rPr>
              <w:t>D</w:t>
            </w:r>
          </w:p>
        </w:tc>
        <w:tc>
          <w:tcPr>
            <w:tcW w:w="1640" w:type="dxa"/>
          </w:tcPr>
          <w:p w14:paraId="152205A4">
            <w:pPr>
              <w:jc w:val="left"/>
            </w:pPr>
            <w:r>
              <w:rPr>
                <w:rFonts w:ascii="Times New Roman" w:hAnsi="Times New Roman" w:eastAsia="Times New Roman" w:cs="Times New Roman"/>
                <w:b/>
                <w:bCs/>
                <w:color w:val="000000"/>
                <w:sz w:val="26"/>
                <w:szCs w:val="26"/>
              </w:rPr>
              <w:t>E</w:t>
            </w:r>
          </w:p>
        </w:tc>
      </w:tr>
      <w:tr w14:paraId="0DFAA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7A2DB384">
            <w:pPr>
              <w:jc w:val="left"/>
            </w:pPr>
            <w:r>
              <w:rPr>
                <w:rFonts w:ascii="Times New Roman" w:hAnsi="Times New Roman" w:eastAsia="Times New Roman" w:cs="Times New Roman"/>
                <w:b w:val="0"/>
                <w:bCs w:val="0"/>
                <w:color w:val="000000"/>
                <w:sz w:val="26"/>
                <w:szCs w:val="26"/>
              </w:rPr>
              <w:t>V(.)</w:t>
            </w:r>
          </w:p>
        </w:tc>
        <w:tc>
          <w:tcPr>
            <w:tcW w:w="1640" w:type="dxa"/>
          </w:tcPr>
          <w:p w14:paraId="366302E5">
            <w:pPr>
              <w:jc w:val="left"/>
            </w:pPr>
            <w:r>
              <w:rPr>
                <w:rFonts w:ascii="Times New Roman" w:hAnsi="Times New Roman" w:eastAsia="Times New Roman" w:cs="Times New Roman"/>
                <w:b w:val="0"/>
                <w:bCs w:val="0"/>
                <w:color w:val="000000"/>
                <w:sz w:val="26"/>
                <w:szCs w:val="26"/>
              </w:rPr>
              <w:t>1</w:t>
            </w:r>
          </w:p>
        </w:tc>
        <w:tc>
          <w:tcPr>
            <w:tcW w:w="1640" w:type="dxa"/>
          </w:tcPr>
          <w:p w14:paraId="7B0CC5C5">
            <w:pPr>
              <w:jc w:val="left"/>
            </w:pPr>
            <w:r>
              <w:rPr>
                <w:rFonts w:ascii="Times New Roman" w:hAnsi="Times New Roman" w:eastAsia="Times New Roman" w:cs="Times New Roman"/>
                <w:b w:val="0"/>
                <w:bCs w:val="0"/>
                <w:color w:val="000000"/>
                <w:sz w:val="26"/>
                <w:szCs w:val="26"/>
              </w:rPr>
              <w:t>2</w:t>
            </w:r>
          </w:p>
        </w:tc>
        <w:tc>
          <w:tcPr>
            <w:tcW w:w="1640" w:type="dxa"/>
          </w:tcPr>
          <w:p w14:paraId="0DDD1B53">
            <w:pPr>
              <w:jc w:val="left"/>
            </w:pPr>
            <w:r>
              <w:rPr>
                <w:rFonts w:ascii="Times New Roman" w:hAnsi="Times New Roman" w:eastAsia="Times New Roman" w:cs="Times New Roman"/>
                <w:b w:val="0"/>
                <w:bCs w:val="0"/>
                <w:color w:val="000000"/>
                <w:sz w:val="26"/>
                <w:szCs w:val="26"/>
              </w:rPr>
              <w:t>3</w:t>
            </w:r>
          </w:p>
        </w:tc>
        <w:tc>
          <w:tcPr>
            <w:tcW w:w="1640" w:type="dxa"/>
          </w:tcPr>
          <w:p w14:paraId="3537B57A">
            <w:pPr>
              <w:jc w:val="left"/>
            </w:pPr>
            <w:r>
              <w:rPr>
                <w:rFonts w:ascii="Times New Roman" w:hAnsi="Times New Roman" w:eastAsia="Times New Roman" w:cs="Times New Roman"/>
                <w:b w:val="0"/>
                <w:bCs w:val="0"/>
                <w:color w:val="000000"/>
                <w:sz w:val="26"/>
                <w:szCs w:val="26"/>
              </w:rPr>
              <w:t>4</w:t>
            </w:r>
          </w:p>
        </w:tc>
        <w:tc>
          <w:tcPr>
            <w:tcW w:w="1640" w:type="dxa"/>
          </w:tcPr>
          <w:p w14:paraId="01AB86B6">
            <w:pPr>
              <w:jc w:val="left"/>
            </w:pPr>
            <w:r>
              <w:rPr>
                <w:rFonts w:ascii="Times New Roman" w:hAnsi="Times New Roman" w:eastAsia="Times New Roman" w:cs="Times New Roman"/>
                <w:b w:val="0"/>
                <w:bCs w:val="0"/>
                <w:color w:val="000000"/>
                <w:sz w:val="26"/>
                <w:szCs w:val="26"/>
              </w:rPr>
              <w:t>5</w:t>
            </w:r>
          </w:p>
        </w:tc>
      </w:tr>
      <w:tr w14:paraId="5BE5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76A46607">
            <w:pPr>
              <w:jc w:val="left"/>
            </w:pPr>
            <w:r>
              <w:rPr>
                <w:rFonts w:ascii="Times New Roman" w:hAnsi="Times New Roman" w:eastAsia="Times New Roman" w:cs="Times New Roman"/>
                <w:b w:val="0"/>
                <w:bCs w:val="0"/>
                <w:color w:val="000000"/>
                <w:sz w:val="26"/>
                <w:szCs w:val="26"/>
              </w:rPr>
              <w:t>W1(.)</w:t>
            </w:r>
          </w:p>
        </w:tc>
        <w:tc>
          <w:tcPr>
            <w:tcW w:w="1640" w:type="dxa"/>
          </w:tcPr>
          <w:p w14:paraId="336FA563">
            <w:pPr>
              <w:jc w:val="left"/>
            </w:pPr>
            <w:r>
              <w:rPr>
                <w:rFonts w:ascii="Times New Roman" w:hAnsi="Times New Roman" w:eastAsia="Times New Roman" w:cs="Times New Roman"/>
                <w:b w:val="0"/>
                <w:bCs w:val="0"/>
                <w:color w:val="000000"/>
                <w:sz w:val="26"/>
                <w:szCs w:val="26"/>
              </w:rPr>
              <w:t>100</w:t>
            </w:r>
          </w:p>
        </w:tc>
        <w:tc>
          <w:tcPr>
            <w:tcW w:w="1640" w:type="dxa"/>
          </w:tcPr>
          <w:p w14:paraId="5E3F85AC">
            <w:pPr>
              <w:jc w:val="left"/>
            </w:pPr>
            <w:r>
              <w:rPr>
                <w:rFonts w:ascii="Times New Roman" w:hAnsi="Times New Roman" w:eastAsia="Times New Roman" w:cs="Times New Roman"/>
                <w:b w:val="0"/>
                <w:bCs w:val="0"/>
                <w:color w:val="000000"/>
                <w:sz w:val="26"/>
                <w:szCs w:val="26"/>
              </w:rPr>
              <w:t>200</w:t>
            </w:r>
          </w:p>
        </w:tc>
        <w:tc>
          <w:tcPr>
            <w:tcW w:w="1640" w:type="dxa"/>
          </w:tcPr>
          <w:p w14:paraId="1115A274">
            <w:pPr>
              <w:jc w:val="left"/>
            </w:pPr>
            <w:r>
              <w:rPr>
                <w:rFonts w:ascii="Times New Roman" w:hAnsi="Times New Roman" w:eastAsia="Times New Roman" w:cs="Times New Roman"/>
                <w:b w:val="0"/>
                <w:bCs w:val="0"/>
                <w:color w:val="000000"/>
                <w:sz w:val="26"/>
                <w:szCs w:val="26"/>
              </w:rPr>
              <w:t>300</w:t>
            </w:r>
          </w:p>
        </w:tc>
        <w:tc>
          <w:tcPr>
            <w:tcW w:w="1640" w:type="dxa"/>
          </w:tcPr>
          <w:p w14:paraId="4AD1788F">
            <w:pPr>
              <w:jc w:val="left"/>
            </w:pPr>
            <w:r>
              <w:rPr>
                <w:rFonts w:ascii="Times New Roman" w:hAnsi="Times New Roman" w:eastAsia="Times New Roman" w:cs="Times New Roman"/>
                <w:b w:val="0"/>
                <w:bCs w:val="0"/>
                <w:color w:val="000000"/>
                <w:sz w:val="26"/>
                <w:szCs w:val="26"/>
              </w:rPr>
              <w:t>400</w:t>
            </w:r>
          </w:p>
        </w:tc>
        <w:tc>
          <w:tcPr>
            <w:tcW w:w="1640" w:type="dxa"/>
          </w:tcPr>
          <w:p w14:paraId="4FBBA094">
            <w:pPr>
              <w:jc w:val="left"/>
            </w:pPr>
            <w:r>
              <w:rPr>
                <w:rFonts w:ascii="Times New Roman" w:hAnsi="Times New Roman" w:eastAsia="Times New Roman" w:cs="Times New Roman"/>
                <w:b w:val="0"/>
                <w:bCs w:val="0"/>
                <w:color w:val="000000"/>
                <w:sz w:val="26"/>
                <w:szCs w:val="26"/>
              </w:rPr>
              <w:t>500</w:t>
            </w:r>
          </w:p>
        </w:tc>
      </w:tr>
      <w:tr w14:paraId="401F0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6F8DEE55">
            <w:pPr>
              <w:jc w:val="left"/>
            </w:pPr>
            <w:r>
              <w:rPr>
                <w:rFonts w:ascii="Times New Roman" w:hAnsi="Times New Roman" w:eastAsia="Times New Roman" w:cs="Times New Roman"/>
                <w:b w:val="0"/>
                <w:bCs w:val="0"/>
                <w:color w:val="000000"/>
                <w:sz w:val="26"/>
                <w:szCs w:val="26"/>
              </w:rPr>
              <w:t>W2(.)</w:t>
            </w:r>
          </w:p>
        </w:tc>
        <w:tc>
          <w:tcPr>
            <w:tcW w:w="1640" w:type="dxa"/>
          </w:tcPr>
          <w:p w14:paraId="2C10FF77">
            <w:pPr>
              <w:jc w:val="left"/>
            </w:pPr>
            <w:r>
              <w:rPr>
                <w:rFonts w:ascii="Times New Roman" w:hAnsi="Times New Roman" w:eastAsia="Times New Roman" w:cs="Times New Roman"/>
                <w:b w:val="0"/>
                <w:bCs w:val="0"/>
                <w:color w:val="000000"/>
                <w:sz w:val="26"/>
                <w:szCs w:val="26"/>
              </w:rPr>
              <w:t>10</w:t>
            </w:r>
          </w:p>
        </w:tc>
        <w:tc>
          <w:tcPr>
            <w:tcW w:w="1640" w:type="dxa"/>
          </w:tcPr>
          <w:p w14:paraId="0FF94EE9">
            <w:pPr>
              <w:jc w:val="left"/>
            </w:pPr>
            <w:r>
              <w:rPr>
                <w:rFonts w:ascii="Times New Roman" w:hAnsi="Times New Roman" w:eastAsia="Times New Roman" w:cs="Times New Roman"/>
                <w:b w:val="0"/>
                <w:bCs w:val="0"/>
                <w:color w:val="000000"/>
                <w:sz w:val="26"/>
                <w:szCs w:val="26"/>
              </w:rPr>
              <w:t>11</w:t>
            </w:r>
          </w:p>
        </w:tc>
        <w:tc>
          <w:tcPr>
            <w:tcW w:w="1640" w:type="dxa"/>
          </w:tcPr>
          <w:p w14:paraId="27084646">
            <w:pPr>
              <w:jc w:val="left"/>
            </w:pPr>
            <w:r>
              <w:rPr>
                <w:rFonts w:ascii="Times New Roman" w:hAnsi="Times New Roman" w:eastAsia="Times New Roman" w:cs="Times New Roman"/>
                <w:b w:val="0"/>
                <w:bCs w:val="0"/>
                <w:color w:val="000000"/>
                <w:sz w:val="26"/>
                <w:szCs w:val="26"/>
              </w:rPr>
              <w:t>12</w:t>
            </w:r>
          </w:p>
        </w:tc>
        <w:tc>
          <w:tcPr>
            <w:tcW w:w="1640" w:type="dxa"/>
          </w:tcPr>
          <w:p w14:paraId="70D82576">
            <w:pPr>
              <w:jc w:val="left"/>
            </w:pPr>
            <w:r>
              <w:rPr>
                <w:rFonts w:ascii="Times New Roman" w:hAnsi="Times New Roman" w:eastAsia="Times New Roman" w:cs="Times New Roman"/>
                <w:b w:val="0"/>
                <w:bCs w:val="0"/>
                <w:color w:val="000000"/>
                <w:sz w:val="26"/>
                <w:szCs w:val="26"/>
              </w:rPr>
              <w:t>13</w:t>
            </w:r>
          </w:p>
        </w:tc>
        <w:tc>
          <w:tcPr>
            <w:tcW w:w="1640" w:type="dxa"/>
          </w:tcPr>
          <w:p w14:paraId="06813C9E">
            <w:pPr>
              <w:jc w:val="left"/>
            </w:pPr>
            <w:r>
              <w:rPr>
                <w:rFonts w:ascii="Times New Roman" w:hAnsi="Times New Roman" w:eastAsia="Times New Roman" w:cs="Times New Roman"/>
                <w:b w:val="0"/>
                <w:bCs w:val="0"/>
                <w:color w:val="000000"/>
                <w:sz w:val="26"/>
                <w:szCs w:val="26"/>
              </w:rPr>
              <w:t>14</w:t>
            </w:r>
          </w:p>
        </w:tc>
      </w:tr>
      <w:tr w14:paraId="63AB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736B33B3">
            <w:pPr>
              <w:jc w:val="left"/>
            </w:pPr>
            <w:r>
              <w:rPr>
                <w:rFonts w:ascii="Times New Roman" w:hAnsi="Times New Roman" w:eastAsia="Times New Roman" w:cs="Times New Roman"/>
                <w:b w:val="0"/>
                <w:bCs w:val="0"/>
                <w:color w:val="000000"/>
                <w:sz w:val="26"/>
                <w:szCs w:val="26"/>
              </w:rPr>
              <w:t>W3(.)</w:t>
            </w:r>
          </w:p>
        </w:tc>
        <w:tc>
          <w:tcPr>
            <w:tcW w:w="1640" w:type="dxa"/>
          </w:tcPr>
          <w:p w14:paraId="16B6D9D2">
            <w:pPr>
              <w:jc w:val="left"/>
            </w:pPr>
            <w:r>
              <w:rPr>
                <w:rFonts w:ascii="Times New Roman" w:hAnsi="Times New Roman" w:eastAsia="Times New Roman" w:cs="Times New Roman"/>
                <w:b w:val="0"/>
                <w:bCs w:val="0"/>
                <w:color w:val="000000"/>
                <w:sz w:val="26"/>
                <w:szCs w:val="26"/>
              </w:rPr>
              <w:t>8</w:t>
            </w:r>
          </w:p>
        </w:tc>
        <w:tc>
          <w:tcPr>
            <w:tcW w:w="1640" w:type="dxa"/>
          </w:tcPr>
          <w:p w14:paraId="372C14CC">
            <w:pPr>
              <w:jc w:val="left"/>
            </w:pPr>
            <w:r>
              <w:rPr>
                <w:rFonts w:ascii="Times New Roman" w:hAnsi="Times New Roman" w:eastAsia="Times New Roman" w:cs="Times New Roman"/>
                <w:b w:val="0"/>
                <w:bCs w:val="0"/>
                <w:color w:val="000000"/>
                <w:sz w:val="26"/>
                <w:szCs w:val="26"/>
              </w:rPr>
              <w:t>13</w:t>
            </w:r>
          </w:p>
        </w:tc>
        <w:tc>
          <w:tcPr>
            <w:tcW w:w="1640" w:type="dxa"/>
          </w:tcPr>
          <w:p w14:paraId="1D78145A">
            <w:pPr>
              <w:jc w:val="left"/>
            </w:pPr>
            <w:r>
              <w:rPr>
                <w:rFonts w:ascii="Times New Roman" w:hAnsi="Times New Roman" w:eastAsia="Times New Roman" w:cs="Times New Roman"/>
                <w:b w:val="0"/>
                <w:bCs w:val="0"/>
                <w:color w:val="000000"/>
                <w:sz w:val="26"/>
                <w:szCs w:val="26"/>
              </w:rPr>
              <w:t>45</w:t>
            </w:r>
          </w:p>
        </w:tc>
        <w:tc>
          <w:tcPr>
            <w:tcW w:w="1640" w:type="dxa"/>
          </w:tcPr>
          <w:p w14:paraId="60CAAE6D">
            <w:pPr>
              <w:jc w:val="left"/>
            </w:pPr>
            <w:r>
              <w:rPr>
                <w:rFonts w:ascii="Times New Roman" w:hAnsi="Times New Roman" w:eastAsia="Times New Roman" w:cs="Times New Roman"/>
                <w:b w:val="0"/>
                <w:bCs w:val="0"/>
                <w:color w:val="000000"/>
                <w:sz w:val="26"/>
                <w:szCs w:val="26"/>
              </w:rPr>
              <w:t>6</w:t>
            </w:r>
          </w:p>
        </w:tc>
        <w:tc>
          <w:tcPr>
            <w:tcW w:w="1640" w:type="dxa"/>
          </w:tcPr>
          <w:p w14:paraId="1904731E">
            <w:pPr>
              <w:jc w:val="left"/>
            </w:pPr>
            <w:r>
              <w:rPr>
                <w:rFonts w:ascii="Times New Roman" w:hAnsi="Times New Roman" w:eastAsia="Times New Roman" w:cs="Times New Roman"/>
                <w:b w:val="0"/>
                <w:bCs w:val="0"/>
                <w:color w:val="000000"/>
                <w:sz w:val="26"/>
                <w:szCs w:val="26"/>
              </w:rPr>
              <w:t>7</w:t>
            </w:r>
          </w:p>
        </w:tc>
      </w:tr>
      <w:tr w14:paraId="7638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566D239">
            <w:pPr>
              <w:jc w:val="left"/>
            </w:pPr>
            <w:r>
              <w:rPr>
                <w:rFonts w:ascii="Times New Roman" w:hAnsi="Times New Roman" w:eastAsia="Times New Roman" w:cs="Times New Roman"/>
                <w:b w:val="0"/>
                <w:bCs w:val="0"/>
                <w:color w:val="000000"/>
                <w:sz w:val="26"/>
                <w:szCs w:val="26"/>
              </w:rPr>
              <w:t>W4(.)</w:t>
            </w:r>
          </w:p>
        </w:tc>
        <w:tc>
          <w:tcPr>
            <w:tcW w:w="1640" w:type="dxa"/>
          </w:tcPr>
          <w:p w14:paraId="09C54B1E">
            <w:pPr>
              <w:jc w:val="left"/>
            </w:pPr>
            <w:r>
              <w:rPr>
                <w:rFonts w:ascii="Times New Roman" w:hAnsi="Times New Roman" w:eastAsia="Times New Roman" w:cs="Times New Roman"/>
                <w:b w:val="0"/>
                <w:bCs w:val="0"/>
                <w:color w:val="000000"/>
                <w:sz w:val="26"/>
                <w:szCs w:val="26"/>
              </w:rPr>
              <w:t>1</w:t>
            </w:r>
          </w:p>
        </w:tc>
        <w:tc>
          <w:tcPr>
            <w:tcW w:w="1640" w:type="dxa"/>
          </w:tcPr>
          <w:p w14:paraId="3C74AB89">
            <w:pPr>
              <w:jc w:val="left"/>
            </w:pPr>
            <w:r>
              <w:rPr>
                <w:rFonts w:ascii="Times New Roman" w:hAnsi="Times New Roman" w:eastAsia="Times New Roman" w:cs="Times New Roman"/>
                <w:b w:val="0"/>
                <w:bCs w:val="0"/>
                <w:color w:val="000000"/>
                <w:sz w:val="26"/>
                <w:szCs w:val="26"/>
              </w:rPr>
              <w:t>4</w:t>
            </w:r>
          </w:p>
        </w:tc>
        <w:tc>
          <w:tcPr>
            <w:tcW w:w="1640" w:type="dxa"/>
          </w:tcPr>
          <w:p w14:paraId="7B68EAD2">
            <w:pPr>
              <w:jc w:val="left"/>
            </w:pPr>
            <w:r>
              <w:rPr>
                <w:rFonts w:ascii="Times New Roman" w:hAnsi="Times New Roman" w:eastAsia="Times New Roman" w:cs="Times New Roman"/>
                <w:b w:val="0"/>
                <w:bCs w:val="0"/>
                <w:color w:val="000000"/>
                <w:sz w:val="26"/>
                <w:szCs w:val="26"/>
              </w:rPr>
              <w:t>9</w:t>
            </w:r>
          </w:p>
        </w:tc>
        <w:tc>
          <w:tcPr>
            <w:tcW w:w="1640" w:type="dxa"/>
          </w:tcPr>
          <w:p w14:paraId="13E36695">
            <w:pPr>
              <w:jc w:val="left"/>
            </w:pPr>
            <w:r>
              <w:rPr>
                <w:rFonts w:ascii="Times New Roman" w:hAnsi="Times New Roman" w:eastAsia="Times New Roman" w:cs="Times New Roman"/>
                <w:b w:val="0"/>
                <w:bCs w:val="0"/>
                <w:color w:val="000000"/>
                <w:sz w:val="26"/>
                <w:szCs w:val="26"/>
              </w:rPr>
              <w:t>16</w:t>
            </w:r>
          </w:p>
        </w:tc>
        <w:tc>
          <w:tcPr>
            <w:tcW w:w="1640" w:type="dxa"/>
          </w:tcPr>
          <w:p w14:paraId="1B77D505">
            <w:pPr>
              <w:jc w:val="left"/>
            </w:pPr>
            <w:r>
              <w:rPr>
                <w:rFonts w:ascii="Times New Roman" w:hAnsi="Times New Roman" w:eastAsia="Times New Roman" w:cs="Times New Roman"/>
                <w:b w:val="0"/>
                <w:bCs w:val="0"/>
                <w:color w:val="000000"/>
                <w:sz w:val="26"/>
                <w:szCs w:val="26"/>
              </w:rPr>
              <w:t>25</w:t>
            </w:r>
          </w:p>
        </w:tc>
      </w:tr>
      <w:tr w14:paraId="0E509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689AE28A">
            <w:pPr>
              <w:jc w:val="left"/>
            </w:pPr>
            <w:r>
              <w:rPr>
                <w:rFonts w:ascii="Times New Roman" w:hAnsi="Times New Roman" w:eastAsia="Times New Roman" w:cs="Times New Roman"/>
                <w:b w:val="0"/>
                <w:bCs w:val="0"/>
                <w:color w:val="000000"/>
                <w:sz w:val="26"/>
                <w:szCs w:val="26"/>
              </w:rPr>
              <w:t>W5(.)</w:t>
            </w:r>
          </w:p>
        </w:tc>
        <w:tc>
          <w:tcPr>
            <w:tcW w:w="1640" w:type="dxa"/>
          </w:tcPr>
          <w:p w14:paraId="1A4D6255">
            <w:pPr>
              <w:jc w:val="left"/>
            </w:pPr>
            <w:r>
              <w:rPr>
                <w:rFonts w:ascii="Times New Roman" w:hAnsi="Times New Roman" w:eastAsia="Times New Roman" w:cs="Times New Roman"/>
                <w:b w:val="0"/>
                <w:bCs w:val="0"/>
                <w:color w:val="000000"/>
                <w:sz w:val="26"/>
                <w:szCs w:val="26"/>
              </w:rPr>
              <w:t>-10</w:t>
            </w:r>
          </w:p>
        </w:tc>
        <w:tc>
          <w:tcPr>
            <w:tcW w:w="1640" w:type="dxa"/>
          </w:tcPr>
          <w:p w14:paraId="0FF9782D">
            <w:pPr>
              <w:jc w:val="left"/>
            </w:pPr>
            <w:r>
              <w:rPr>
                <w:rFonts w:ascii="Times New Roman" w:hAnsi="Times New Roman" w:eastAsia="Times New Roman" w:cs="Times New Roman"/>
                <w:b w:val="0"/>
                <w:bCs w:val="0"/>
                <w:color w:val="000000"/>
                <w:sz w:val="26"/>
                <w:szCs w:val="26"/>
              </w:rPr>
              <w:t>-8</w:t>
            </w:r>
          </w:p>
        </w:tc>
        <w:tc>
          <w:tcPr>
            <w:tcW w:w="1640" w:type="dxa"/>
          </w:tcPr>
          <w:p w14:paraId="39F05507">
            <w:pPr>
              <w:jc w:val="left"/>
            </w:pPr>
            <w:r>
              <w:rPr>
                <w:rFonts w:ascii="Times New Roman" w:hAnsi="Times New Roman" w:eastAsia="Times New Roman" w:cs="Times New Roman"/>
                <w:b w:val="0"/>
                <w:bCs w:val="0"/>
                <w:color w:val="000000"/>
                <w:sz w:val="26"/>
                <w:szCs w:val="26"/>
              </w:rPr>
              <w:t>-6</w:t>
            </w:r>
          </w:p>
        </w:tc>
        <w:tc>
          <w:tcPr>
            <w:tcW w:w="1640" w:type="dxa"/>
          </w:tcPr>
          <w:p w14:paraId="47E49F4B">
            <w:pPr>
              <w:jc w:val="left"/>
            </w:pPr>
            <w:r>
              <w:rPr>
                <w:rFonts w:ascii="Times New Roman" w:hAnsi="Times New Roman" w:eastAsia="Times New Roman" w:cs="Times New Roman"/>
                <w:b w:val="0"/>
                <w:bCs w:val="0"/>
                <w:color w:val="000000"/>
                <w:sz w:val="26"/>
                <w:szCs w:val="26"/>
              </w:rPr>
              <w:t>-4</w:t>
            </w:r>
          </w:p>
        </w:tc>
        <w:tc>
          <w:tcPr>
            <w:tcW w:w="1640" w:type="dxa"/>
          </w:tcPr>
          <w:p w14:paraId="67A59CD9">
            <w:pPr>
              <w:jc w:val="left"/>
            </w:pPr>
            <w:r>
              <w:rPr>
                <w:rFonts w:ascii="Times New Roman" w:hAnsi="Times New Roman" w:eastAsia="Times New Roman" w:cs="Times New Roman"/>
                <w:b w:val="0"/>
                <w:bCs w:val="0"/>
                <w:color w:val="000000"/>
                <w:sz w:val="26"/>
                <w:szCs w:val="26"/>
              </w:rPr>
              <w:t>-2</w:t>
            </w:r>
          </w:p>
        </w:tc>
      </w:tr>
      <w:tr w14:paraId="0378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Pr>
          <w:p w14:paraId="1CED2B36">
            <w:pPr>
              <w:jc w:val="left"/>
            </w:pPr>
            <w:r>
              <w:rPr>
                <w:rFonts w:ascii="Times New Roman" w:hAnsi="Times New Roman" w:eastAsia="Times New Roman" w:cs="Times New Roman"/>
                <w:b w:val="0"/>
                <w:bCs w:val="0"/>
                <w:color w:val="000000"/>
                <w:sz w:val="26"/>
                <w:szCs w:val="26"/>
              </w:rPr>
              <w:t>W6(.)</w:t>
            </w:r>
          </w:p>
        </w:tc>
        <w:tc>
          <w:tcPr>
            <w:tcW w:w="1640" w:type="dxa"/>
          </w:tcPr>
          <w:p w14:paraId="5683DB2C">
            <w:pPr>
              <w:jc w:val="left"/>
            </w:pPr>
            <w:r>
              <w:rPr>
                <w:rFonts w:ascii="Times New Roman" w:hAnsi="Times New Roman" w:eastAsia="Times New Roman" w:cs="Times New Roman"/>
                <w:b w:val="0"/>
                <w:bCs w:val="0"/>
                <w:color w:val="000000"/>
                <w:sz w:val="26"/>
                <w:szCs w:val="26"/>
              </w:rPr>
              <w:t>3</w:t>
            </w:r>
          </w:p>
        </w:tc>
        <w:tc>
          <w:tcPr>
            <w:tcW w:w="1640" w:type="dxa"/>
          </w:tcPr>
          <w:p w14:paraId="4FD8D205">
            <w:pPr>
              <w:jc w:val="left"/>
            </w:pPr>
            <w:r>
              <w:rPr>
                <w:rFonts w:ascii="Times New Roman" w:hAnsi="Times New Roman" w:eastAsia="Times New Roman" w:cs="Times New Roman"/>
                <w:b w:val="0"/>
                <w:bCs w:val="0"/>
                <w:color w:val="000000"/>
                <w:sz w:val="26"/>
                <w:szCs w:val="26"/>
              </w:rPr>
              <w:t>6</w:t>
            </w:r>
          </w:p>
        </w:tc>
        <w:tc>
          <w:tcPr>
            <w:tcW w:w="1640" w:type="dxa"/>
          </w:tcPr>
          <w:p w14:paraId="2037F21A">
            <w:pPr>
              <w:jc w:val="left"/>
            </w:pPr>
            <w:r>
              <w:rPr>
                <w:rFonts w:ascii="Times New Roman" w:hAnsi="Times New Roman" w:eastAsia="Times New Roman" w:cs="Times New Roman"/>
                <w:b w:val="0"/>
                <w:bCs w:val="0"/>
                <w:color w:val="000000"/>
                <w:sz w:val="26"/>
                <w:szCs w:val="26"/>
              </w:rPr>
              <w:t>9</w:t>
            </w:r>
          </w:p>
        </w:tc>
        <w:tc>
          <w:tcPr>
            <w:tcW w:w="1640" w:type="dxa"/>
          </w:tcPr>
          <w:p w14:paraId="39BFC6ED">
            <w:pPr>
              <w:jc w:val="left"/>
            </w:pPr>
            <w:r>
              <w:rPr>
                <w:rFonts w:ascii="Times New Roman" w:hAnsi="Times New Roman" w:eastAsia="Times New Roman" w:cs="Times New Roman"/>
                <w:b w:val="0"/>
                <w:bCs w:val="0"/>
                <w:color w:val="000000"/>
                <w:sz w:val="26"/>
                <w:szCs w:val="26"/>
              </w:rPr>
              <w:t>12</w:t>
            </w:r>
          </w:p>
        </w:tc>
        <w:tc>
          <w:tcPr>
            <w:tcW w:w="1640" w:type="dxa"/>
          </w:tcPr>
          <w:p w14:paraId="3B956CA9">
            <w:pPr>
              <w:jc w:val="left"/>
            </w:pPr>
            <w:r>
              <w:rPr>
                <w:rFonts w:ascii="Times New Roman" w:hAnsi="Times New Roman" w:eastAsia="Times New Roman" w:cs="Times New Roman"/>
                <w:b w:val="0"/>
                <w:bCs w:val="0"/>
                <w:color w:val="000000"/>
                <w:sz w:val="26"/>
                <w:szCs w:val="26"/>
              </w:rPr>
              <w:t>15</w:t>
            </w:r>
          </w:p>
        </w:tc>
      </w:tr>
    </w:tbl>
    <w:p w14:paraId="36B034C1">
      <w:pPr>
        <w:pStyle w:val="3"/>
        <w:spacing w:before="200" w:after="100"/>
      </w:pPr>
      <w:r>
        <w:rPr>
          <w:rFonts w:ascii="Times New Roman" w:hAnsi="Times New Roman" w:eastAsia="Times New Roman" w:cs="Times New Roman"/>
          <w:b/>
          <w:bCs/>
          <w:color w:val="000000"/>
          <w:sz w:val="28"/>
          <w:szCs w:val="28"/>
        </w:rPr>
        <w:t>Xác định thang đo cho từng đại lượng</w:t>
      </w:r>
    </w:p>
    <w:p w14:paraId="29A8AF96">
      <w:pPr>
        <w:spacing w:after="120"/>
      </w:pPr>
      <w:r>
        <w:rPr>
          <w:rFonts w:ascii="Times New Roman" w:hAnsi="Times New Roman" w:eastAsia="Times New Roman" w:cs="Times New Roman"/>
          <w:color w:val="000000"/>
          <w:sz w:val="26"/>
          <w:szCs w:val="26"/>
        </w:rPr>
        <w:t>Nguyên tắc: một phép biến đổi f áp dụng lên V(.) chỉ "bảo toàn" thang đo gốc nếu nó thuộc nhóm phép biến đổi hợp lệ (admissible transformation) của thang đo đó:</w:t>
      </w:r>
    </w:p>
    <w:p w14:paraId="28F112DB">
      <w:pPr>
        <w:pStyle w:val="18"/>
        <w:numPr>
          <w:ilvl w:val="0"/>
          <w:numId w:val="2"/>
        </w:numPr>
        <w:spacing w:after="60"/>
      </w:pPr>
      <w:r>
        <w:rPr>
          <w:rFonts w:ascii="Times New Roman" w:hAnsi="Times New Roman" w:eastAsia="Times New Roman" w:cs="Times New Roman"/>
          <w:color w:val="000000"/>
          <w:sz w:val="26"/>
          <w:szCs w:val="26"/>
        </w:rPr>
        <w:t>Thang định danh (nominal): mọi song ánh (đổi nhãn tuỳ ý), không có khái niệm thứ tự.</w:t>
      </w:r>
    </w:p>
    <w:p w14:paraId="2FA0D7B0">
      <w:pPr>
        <w:pStyle w:val="18"/>
        <w:numPr>
          <w:ilvl w:val="0"/>
          <w:numId w:val="2"/>
        </w:numPr>
        <w:spacing w:after="60"/>
      </w:pPr>
      <w:r>
        <w:rPr>
          <w:rFonts w:ascii="Times New Roman" w:hAnsi="Times New Roman" w:eastAsia="Times New Roman" w:cs="Times New Roman"/>
          <w:color w:val="000000"/>
          <w:sz w:val="26"/>
          <w:szCs w:val="26"/>
        </w:rPr>
        <w:t>Thang thứ bậc (ordinal): mọi hàm đơn điệu tăng (bảo toàn thứ tự, không cần bảo toàn khoảng cách).</w:t>
      </w:r>
    </w:p>
    <w:p w14:paraId="263F4792">
      <w:pPr>
        <w:pStyle w:val="18"/>
        <w:numPr>
          <w:ilvl w:val="0"/>
          <w:numId w:val="2"/>
        </w:numPr>
        <w:spacing w:after="60"/>
      </w:pPr>
      <w:r>
        <w:rPr>
          <w:rFonts w:ascii="Times New Roman" w:hAnsi="Times New Roman" w:eastAsia="Times New Roman" w:cs="Times New Roman"/>
          <w:color w:val="000000"/>
          <w:sz w:val="26"/>
          <w:szCs w:val="26"/>
        </w:rPr>
        <w:t>Thang khoảng (interval): phép biến đổi tuyến tính y = aV + b (a &gt; 0) — bảo toàn khoảng cách tương đối nhưng gốc 0 không có ý nghĩa tuyệt đối.</w:t>
      </w:r>
    </w:p>
    <w:p w14:paraId="5DD17B22">
      <w:pPr>
        <w:pStyle w:val="18"/>
        <w:numPr>
          <w:ilvl w:val="0"/>
          <w:numId w:val="2"/>
        </w:numPr>
        <w:spacing w:after="60"/>
      </w:pPr>
      <w:r>
        <w:rPr>
          <w:rFonts w:ascii="Times New Roman" w:hAnsi="Times New Roman" w:eastAsia="Times New Roman" w:cs="Times New Roman"/>
          <w:color w:val="000000"/>
          <w:sz w:val="26"/>
          <w:szCs w:val="26"/>
        </w:rPr>
        <w:t>Thang tỷ lệ (ratio): phép biến đổi y = aV (a &gt; 0) — chỉ nhân với hằng số dương, giữ nguyên gốc 0 tuyệt đối, tỷ lệ giữa các giá trị có ý nghĩa.</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700"/>
        <w:gridCol w:w="1700"/>
        <w:gridCol w:w="5100"/>
      </w:tblGrid>
      <w:tr w14:paraId="6769E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1DDEC127">
            <w:pPr>
              <w:jc w:val="left"/>
            </w:pPr>
            <w:r>
              <w:rPr>
                <w:rFonts w:ascii="Times New Roman" w:hAnsi="Times New Roman" w:eastAsia="Times New Roman" w:cs="Times New Roman"/>
                <w:b/>
                <w:bCs/>
                <w:color w:val="000000"/>
                <w:sz w:val="26"/>
                <w:szCs w:val="26"/>
              </w:rPr>
              <w:t>Đại lượng</w:t>
            </w:r>
          </w:p>
        </w:tc>
        <w:tc>
          <w:tcPr>
            <w:tcW w:w="1700" w:type="dxa"/>
          </w:tcPr>
          <w:p w14:paraId="4B9E55F0">
            <w:pPr>
              <w:jc w:val="left"/>
            </w:pPr>
            <w:r>
              <w:rPr>
                <w:rFonts w:ascii="Times New Roman" w:hAnsi="Times New Roman" w:eastAsia="Times New Roman" w:cs="Times New Roman"/>
                <w:b/>
                <w:bCs/>
                <w:color w:val="000000"/>
                <w:sz w:val="26"/>
                <w:szCs w:val="26"/>
              </w:rPr>
              <w:t>Công thức so với V</w:t>
            </w:r>
          </w:p>
        </w:tc>
        <w:tc>
          <w:tcPr>
            <w:tcW w:w="1700" w:type="dxa"/>
          </w:tcPr>
          <w:p w14:paraId="442AEE70">
            <w:pPr>
              <w:jc w:val="left"/>
            </w:pPr>
            <w:r>
              <w:rPr>
                <w:rFonts w:ascii="Times New Roman" w:hAnsi="Times New Roman" w:eastAsia="Times New Roman" w:cs="Times New Roman"/>
                <w:b/>
                <w:bCs/>
                <w:color w:val="000000"/>
                <w:sz w:val="26"/>
                <w:szCs w:val="26"/>
              </w:rPr>
              <w:t>Thang đo</w:t>
            </w:r>
          </w:p>
        </w:tc>
        <w:tc>
          <w:tcPr>
            <w:tcW w:w="5100" w:type="dxa"/>
          </w:tcPr>
          <w:p w14:paraId="117B6C1F">
            <w:pPr>
              <w:jc w:val="left"/>
            </w:pPr>
            <w:r>
              <w:rPr>
                <w:rFonts w:ascii="Times New Roman" w:hAnsi="Times New Roman" w:eastAsia="Times New Roman" w:cs="Times New Roman"/>
                <w:b/>
                <w:bCs/>
                <w:color w:val="000000"/>
                <w:sz w:val="26"/>
                <w:szCs w:val="26"/>
              </w:rPr>
              <w:t>Giải thích</w:t>
            </w:r>
          </w:p>
        </w:tc>
      </w:tr>
      <w:tr w14:paraId="7C424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0759E08F">
            <w:pPr>
              <w:jc w:val="left"/>
            </w:pPr>
            <w:r>
              <w:rPr>
                <w:rFonts w:ascii="Times New Roman" w:hAnsi="Times New Roman" w:eastAsia="Times New Roman" w:cs="Times New Roman"/>
                <w:b w:val="0"/>
                <w:bCs w:val="0"/>
                <w:color w:val="000000"/>
                <w:sz w:val="26"/>
                <w:szCs w:val="26"/>
              </w:rPr>
              <w:t>V(.)</w:t>
            </w:r>
          </w:p>
        </w:tc>
        <w:tc>
          <w:tcPr>
            <w:tcW w:w="1700" w:type="dxa"/>
          </w:tcPr>
          <w:p w14:paraId="205C6D56">
            <w:pPr>
              <w:jc w:val="left"/>
            </w:pPr>
            <w:r>
              <w:rPr>
                <w:rFonts w:ascii="Times New Roman" w:hAnsi="Times New Roman" w:eastAsia="Times New Roman" w:cs="Times New Roman"/>
                <w:b w:val="0"/>
                <w:bCs w:val="0"/>
                <w:color w:val="000000"/>
                <w:sz w:val="26"/>
                <w:szCs w:val="26"/>
              </w:rPr>
              <w:t>—</w:t>
            </w:r>
          </w:p>
        </w:tc>
        <w:tc>
          <w:tcPr>
            <w:tcW w:w="1700" w:type="dxa"/>
          </w:tcPr>
          <w:p w14:paraId="33BCF846">
            <w:pPr>
              <w:jc w:val="left"/>
            </w:pPr>
            <w:r>
              <w:rPr>
                <w:rFonts w:ascii="Times New Roman" w:hAnsi="Times New Roman" w:eastAsia="Times New Roman" w:cs="Times New Roman"/>
                <w:b w:val="0"/>
                <w:bCs w:val="0"/>
                <w:color w:val="000000"/>
                <w:sz w:val="26"/>
                <w:szCs w:val="26"/>
              </w:rPr>
              <w:t>Tỷ lệ (ratio)</w:t>
            </w:r>
          </w:p>
        </w:tc>
        <w:tc>
          <w:tcPr>
            <w:tcW w:w="5100" w:type="dxa"/>
          </w:tcPr>
          <w:p w14:paraId="3AEEBC7C">
            <w:pPr>
              <w:jc w:val="left"/>
            </w:pPr>
            <w:r>
              <w:rPr>
                <w:rFonts w:ascii="Times New Roman" w:hAnsi="Times New Roman" w:eastAsia="Times New Roman" w:cs="Times New Roman"/>
                <w:b w:val="0"/>
                <w:bCs w:val="0"/>
                <w:color w:val="000000"/>
                <w:sz w:val="26"/>
                <w:szCs w:val="26"/>
              </w:rPr>
              <w:t>Là đại lượng gốc, giả định có gốc 0 tuyệt đối và tỷ lệ có ý nghĩa.</w:t>
            </w:r>
          </w:p>
        </w:tc>
      </w:tr>
      <w:tr w14:paraId="2DEA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042F9697">
            <w:pPr>
              <w:jc w:val="left"/>
            </w:pPr>
            <w:r>
              <w:rPr>
                <w:rFonts w:ascii="Times New Roman" w:hAnsi="Times New Roman" w:eastAsia="Times New Roman" w:cs="Times New Roman"/>
                <w:b w:val="0"/>
                <w:bCs w:val="0"/>
                <w:color w:val="000000"/>
                <w:sz w:val="26"/>
                <w:szCs w:val="26"/>
              </w:rPr>
              <w:t>W1(.)</w:t>
            </w:r>
          </w:p>
        </w:tc>
        <w:tc>
          <w:tcPr>
            <w:tcW w:w="1700" w:type="dxa"/>
          </w:tcPr>
          <w:p w14:paraId="22987A6E">
            <w:pPr>
              <w:jc w:val="left"/>
            </w:pPr>
            <w:r>
              <w:rPr>
                <w:rFonts w:ascii="Times New Roman" w:hAnsi="Times New Roman" w:eastAsia="Times New Roman" w:cs="Times New Roman"/>
                <w:b w:val="0"/>
                <w:bCs w:val="0"/>
                <w:color w:val="000000"/>
                <w:sz w:val="26"/>
                <w:szCs w:val="26"/>
              </w:rPr>
              <w:t>W1 = 100 × V</w:t>
            </w:r>
          </w:p>
        </w:tc>
        <w:tc>
          <w:tcPr>
            <w:tcW w:w="1700" w:type="dxa"/>
          </w:tcPr>
          <w:p w14:paraId="23855E02">
            <w:pPr>
              <w:jc w:val="left"/>
            </w:pPr>
            <w:r>
              <w:rPr>
                <w:rFonts w:ascii="Times New Roman" w:hAnsi="Times New Roman" w:eastAsia="Times New Roman" w:cs="Times New Roman"/>
                <w:b w:val="0"/>
                <w:bCs w:val="0"/>
                <w:color w:val="000000"/>
                <w:sz w:val="26"/>
                <w:szCs w:val="26"/>
              </w:rPr>
              <w:t>Tỷ lệ (ratio)</w:t>
            </w:r>
          </w:p>
        </w:tc>
        <w:tc>
          <w:tcPr>
            <w:tcW w:w="5100" w:type="dxa"/>
          </w:tcPr>
          <w:p w14:paraId="74BCB871">
            <w:pPr>
              <w:jc w:val="left"/>
            </w:pPr>
            <w:r>
              <w:rPr>
                <w:rFonts w:ascii="Times New Roman" w:hAnsi="Times New Roman" w:eastAsia="Times New Roman" w:cs="Times New Roman"/>
                <w:b w:val="0"/>
                <w:bCs w:val="0"/>
                <w:color w:val="000000"/>
                <w:sz w:val="26"/>
                <w:szCs w:val="26"/>
              </w:rPr>
              <w:t>Chỉ nhân với hằng số dương 100 → giữ nguyên gốc 0 và tỷ lệ → cùng thang với V.</w:t>
            </w:r>
          </w:p>
        </w:tc>
      </w:tr>
      <w:tr w14:paraId="00DE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0BBBE647">
            <w:pPr>
              <w:jc w:val="left"/>
            </w:pPr>
            <w:r>
              <w:rPr>
                <w:rFonts w:ascii="Times New Roman" w:hAnsi="Times New Roman" w:eastAsia="Times New Roman" w:cs="Times New Roman"/>
                <w:b w:val="0"/>
                <w:bCs w:val="0"/>
                <w:color w:val="000000"/>
                <w:sz w:val="26"/>
                <w:szCs w:val="26"/>
              </w:rPr>
              <w:t>W2(.)</w:t>
            </w:r>
          </w:p>
        </w:tc>
        <w:tc>
          <w:tcPr>
            <w:tcW w:w="1700" w:type="dxa"/>
          </w:tcPr>
          <w:p w14:paraId="2DD1E5B6">
            <w:pPr>
              <w:jc w:val="left"/>
            </w:pPr>
            <w:r>
              <w:rPr>
                <w:rFonts w:ascii="Times New Roman" w:hAnsi="Times New Roman" w:eastAsia="Times New Roman" w:cs="Times New Roman"/>
                <w:b w:val="0"/>
                <w:bCs w:val="0"/>
                <w:color w:val="000000"/>
                <w:sz w:val="26"/>
                <w:szCs w:val="26"/>
              </w:rPr>
              <w:t>W2 = V + 9</w:t>
            </w:r>
          </w:p>
        </w:tc>
        <w:tc>
          <w:tcPr>
            <w:tcW w:w="1700" w:type="dxa"/>
          </w:tcPr>
          <w:p w14:paraId="34C6421A">
            <w:pPr>
              <w:jc w:val="left"/>
            </w:pPr>
            <w:r>
              <w:rPr>
                <w:rFonts w:ascii="Times New Roman" w:hAnsi="Times New Roman" w:eastAsia="Times New Roman" w:cs="Times New Roman"/>
                <w:b w:val="0"/>
                <w:bCs w:val="0"/>
                <w:color w:val="000000"/>
                <w:sz w:val="26"/>
                <w:szCs w:val="26"/>
              </w:rPr>
              <w:t>Khoảng (interval)</w:t>
            </w:r>
          </w:p>
        </w:tc>
        <w:tc>
          <w:tcPr>
            <w:tcW w:w="5100" w:type="dxa"/>
          </w:tcPr>
          <w:p w14:paraId="1DC888BD">
            <w:pPr>
              <w:jc w:val="left"/>
            </w:pPr>
            <w:r>
              <w:rPr>
                <w:rFonts w:ascii="Times New Roman" w:hAnsi="Times New Roman" w:eastAsia="Times New Roman" w:cs="Times New Roman"/>
                <w:b w:val="0"/>
                <w:bCs w:val="0"/>
                <w:color w:val="000000"/>
                <w:sz w:val="26"/>
                <w:szCs w:val="26"/>
              </w:rPr>
              <w:t>Phép cộng làm dịch chuyển gốc 0 (V=0 không tương ứng W2=0) → chỉ còn bảo toàn khoảng cách, không còn ratio.</w:t>
            </w:r>
          </w:p>
        </w:tc>
      </w:tr>
      <w:tr w14:paraId="5883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28BC23B6">
            <w:pPr>
              <w:jc w:val="left"/>
            </w:pPr>
            <w:r>
              <w:rPr>
                <w:rFonts w:ascii="Times New Roman" w:hAnsi="Times New Roman" w:eastAsia="Times New Roman" w:cs="Times New Roman"/>
                <w:b w:val="0"/>
                <w:bCs w:val="0"/>
                <w:color w:val="000000"/>
                <w:sz w:val="26"/>
                <w:szCs w:val="26"/>
              </w:rPr>
              <w:t>W3(.)</w:t>
            </w:r>
          </w:p>
        </w:tc>
        <w:tc>
          <w:tcPr>
            <w:tcW w:w="1700" w:type="dxa"/>
          </w:tcPr>
          <w:p w14:paraId="527D9698">
            <w:pPr>
              <w:jc w:val="left"/>
            </w:pPr>
            <w:r>
              <w:rPr>
                <w:rFonts w:ascii="Times New Roman" w:hAnsi="Times New Roman" w:eastAsia="Times New Roman" w:cs="Times New Roman"/>
                <w:b w:val="0"/>
                <w:bCs w:val="0"/>
                <w:color w:val="000000"/>
                <w:sz w:val="26"/>
                <w:szCs w:val="26"/>
              </w:rPr>
              <w:t>8,13,45,6,7</w:t>
            </w:r>
          </w:p>
        </w:tc>
        <w:tc>
          <w:tcPr>
            <w:tcW w:w="1700" w:type="dxa"/>
          </w:tcPr>
          <w:p w14:paraId="298FF31A">
            <w:pPr>
              <w:jc w:val="left"/>
            </w:pPr>
            <w:r>
              <w:rPr>
                <w:rFonts w:ascii="Times New Roman" w:hAnsi="Times New Roman" w:eastAsia="Times New Roman" w:cs="Times New Roman"/>
                <w:b w:val="0"/>
                <w:bCs w:val="0"/>
                <w:color w:val="000000"/>
                <w:sz w:val="26"/>
                <w:szCs w:val="26"/>
              </w:rPr>
              <w:t>Định danh (nominal)</w:t>
            </w:r>
          </w:p>
        </w:tc>
        <w:tc>
          <w:tcPr>
            <w:tcW w:w="5100" w:type="dxa"/>
          </w:tcPr>
          <w:p w14:paraId="62582055">
            <w:pPr>
              <w:jc w:val="left"/>
            </w:pPr>
            <w:r>
              <w:rPr>
                <w:rFonts w:ascii="Times New Roman" w:hAnsi="Times New Roman" w:eastAsia="Times New Roman" w:cs="Times New Roman"/>
                <w:b w:val="0"/>
                <w:bCs w:val="0"/>
                <w:color w:val="000000"/>
                <w:sz w:val="26"/>
                <w:szCs w:val="26"/>
              </w:rPr>
              <w:t>Thứ tự các giá trị (8,13,45,6,7) không đơn điệu theo thứ tự của V (1..5) → không bảo toàn thứ tự → chỉ còn là nhãn phân biệt.</w:t>
            </w:r>
          </w:p>
        </w:tc>
      </w:tr>
      <w:tr w14:paraId="1954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53852241">
            <w:pPr>
              <w:jc w:val="left"/>
            </w:pPr>
            <w:r>
              <w:rPr>
                <w:rFonts w:ascii="Times New Roman" w:hAnsi="Times New Roman" w:eastAsia="Times New Roman" w:cs="Times New Roman"/>
                <w:b w:val="0"/>
                <w:bCs w:val="0"/>
                <w:color w:val="000000"/>
                <w:sz w:val="26"/>
                <w:szCs w:val="26"/>
              </w:rPr>
              <w:t>W4(.)</w:t>
            </w:r>
          </w:p>
        </w:tc>
        <w:tc>
          <w:tcPr>
            <w:tcW w:w="1700" w:type="dxa"/>
          </w:tcPr>
          <w:p w14:paraId="0D79D67A">
            <w:pPr>
              <w:jc w:val="left"/>
            </w:pPr>
            <w:r>
              <w:rPr>
                <w:rFonts w:ascii="Times New Roman" w:hAnsi="Times New Roman" w:eastAsia="Times New Roman" w:cs="Times New Roman"/>
                <w:b w:val="0"/>
                <w:bCs w:val="0"/>
                <w:color w:val="000000"/>
                <w:sz w:val="26"/>
                <w:szCs w:val="26"/>
              </w:rPr>
              <w:t>W4 = V²</w:t>
            </w:r>
          </w:p>
        </w:tc>
        <w:tc>
          <w:tcPr>
            <w:tcW w:w="1700" w:type="dxa"/>
          </w:tcPr>
          <w:p w14:paraId="53EB5B8D">
            <w:pPr>
              <w:jc w:val="left"/>
            </w:pPr>
            <w:r>
              <w:rPr>
                <w:rFonts w:ascii="Times New Roman" w:hAnsi="Times New Roman" w:eastAsia="Times New Roman" w:cs="Times New Roman"/>
                <w:b w:val="0"/>
                <w:bCs w:val="0"/>
                <w:color w:val="000000"/>
                <w:sz w:val="26"/>
                <w:szCs w:val="26"/>
              </w:rPr>
              <w:t>Thứ bậc (ordinal)</w:t>
            </w:r>
          </w:p>
        </w:tc>
        <w:tc>
          <w:tcPr>
            <w:tcW w:w="5100" w:type="dxa"/>
          </w:tcPr>
          <w:p w14:paraId="1235BB0B">
            <w:pPr>
              <w:jc w:val="left"/>
            </w:pPr>
            <w:r>
              <w:rPr>
                <w:rFonts w:ascii="Times New Roman" w:hAnsi="Times New Roman" w:eastAsia="Times New Roman" w:cs="Times New Roman"/>
                <w:b w:val="0"/>
                <w:bCs w:val="0"/>
                <w:color w:val="000000"/>
                <w:sz w:val="26"/>
                <w:szCs w:val="26"/>
              </w:rPr>
              <w:t>Hàm bình phương đơn điệu tăng trên V&gt;0 nên bảo toàn thứ tự, nhưng khoảng cách giữa các giá trị không đều (1,3,5,7,9) → không phải interval/ratio.</w:t>
            </w:r>
          </w:p>
        </w:tc>
      </w:tr>
      <w:tr w14:paraId="098E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778B9313">
            <w:pPr>
              <w:jc w:val="left"/>
            </w:pPr>
            <w:r>
              <w:rPr>
                <w:rFonts w:ascii="Times New Roman" w:hAnsi="Times New Roman" w:eastAsia="Times New Roman" w:cs="Times New Roman"/>
                <w:b w:val="0"/>
                <w:bCs w:val="0"/>
                <w:color w:val="000000"/>
                <w:sz w:val="26"/>
                <w:szCs w:val="26"/>
              </w:rPr>
              <w:t>W5(.)</w:t>
            </w:r>
          </w:p>
        </w:tc>
        <w:tc>
          <w:tcPr>
            <w:tcW w:w="1700" w:type="dxa"/>
          </w:tcPr>
          <w:p w14:paraId="740D2762">
            <w:pPr>
              <w:jc w:val="left"/>
            </w:pPr>
            <w:r>
              <w:rPr>
                <w:rFonts w:ascii="Times New Roman" w:hAnsi="Times New Roman" w:eastAsia="Times New Roman" w:cs="Times New Roman"/>
                <w:b w:val="0"/>
                <w:bCs w:val="0"/>
                <w:color w:val="000000"/>
                <w:sz w:val="26"/>
                <w:szCs w:val="26"/>
              </w:rPr>
              <w:t>W5 = 2V − 12</w:t>
            </w:r>
          </w:p>
        </w:tc>
        <w:tc>
          <w:tcPr>
            <w:tcW w:w="1700" w:type="dxa"/>
          </w:tcPr>
          <w:p w14:paraId="0686269D">
            <w:pPr>
              <w:jc w:val="left"/>
            </w:pPr>
            <w:r>
              <w:rPr>
                <w:rFonts w:ascii="Times New Roman" w:hAnsi="Times New Roman" w:eastAsia="Times New Roman" w:cs="Times New Roman"/>
                <w:b w:val="0"/>
                <w:bCs w:val="0"/>
                <w:color w:val="000000"/>
                <w:sz w:val="26"/>
                <w:szCs w:val="26"/>
              </w:rPr>
              <w:t>Khoảng (interval)</w:t>
            </w:r>
          </w:p>
        </w:tc>
        <w:tc>
          <w:tcPr>
            <w:tcW w:w="5100" w:type="dxa"/>
          </w:tcPr>
          <w:p w14:paraId="320BE0A0">
            <w:pPr>
              <w:jc w:val="left"/>
            </w:pPr>
            <w:r>
              <w:rPr>
                <w:rFonts w:ascii="Times New Roman" w:hAnsi="Times New Roman" w:eastAsia="Times New Roman" w:cs="Times New Roman"/>
                <w:b w:val="0"/>
                <w:bCs w:val="0"/>
                <w:color w:val="000000"/>
                <w:sz w:val="26"/>
                <w:szCs w:val="26"/>
              </w:rPr>
              <w:t>Phép biến đổi tuyến tính (a=2,b=−12) bảo toàn khoảng cách tương đối, nhưng gốc 0 của V không map về 0 của W5 → mất tính ratio.</w:t>
            </w:r>
          </w:p>
        </w:tc>
      </w:tr>
      <w:tr w14:paraId="0F5F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Pr>
          <w:p w14:paraId="449BFED0">
            <w:pPr>
              <w:jc w:val="left"/>
            </w:pPr>
            <w:r>
              <w:rPr>
                <w:rFonts w:ascii="Times New Roman" w:hAnsi="Times New Roman" w:eastAsia="Times New Roman" w:cs="Times New Roman"/>
                <w:b w:val="0"/>
                <w:bCs w:val="0"/>
                <w:color w:val="000000"/>
                <w:sz w:val="26"/>
                <w:szCs w:val="26"/>
              </w:rPr>
              <w:t>W6(.)</w:t>
            </w:r>
          </w:p>
        </w:tc>
        <w:tc>
          <w:tcPr>
            <w:tcW w:w="1700" w:type="dxa"/>
          </w:tcPr>
          <w:p w14:paraId="69D24BDD">
            <w:pPr>
              <w:jc w:val="left"/>
            </w:pPr>
            <w:r>
              <w:rPr>
                <w:rFonts w:ascii="Times New Roman" w:hAnsi="Times New Roman" w:eastAsia="Times New Roman" w:cs="Times New Roman"/>
                <w:b w:val="0"/>
                <w:bCs w:val="0"/>
                <w:color w:val="000000"/>
                <w:sz w:val="26"/>
                <w:szCs w:val="26"/>
              </w:rPr>
              <w:t>W6 = 3 × V</w:t>
            </w:r>
          </w:p>
        </w:tc>
        <w:tc>
          <w:tcPr>
            <w:tcW w:w="1700" w:type="dxa"/>
          </w:tcPr>
          <w:p w14:paraId="11340EC6">
            <w:pPr>
              <w:jc w:val="left"/>
            </w:pPr>
            <w:r>
              <w:rPr>
                <w:rFonts w:ascii="Times New Roman" w:hAnsi="Times New Roman" w:eastAsia="Times New Roman" w:cs="Times New Roman"/>
                <w:b w:val="0"/>
                <w:bCs w:val="0"/>
                <w:color w:val="000000"/>
                <w:sz w:val="26"/>
                <w:szCs w:val="26"/>
              </w:rPr>
              <w:t>Tỷ lệ (ratio)</w:t>
            </w:r>
          </w:p>
        </w:tc>
        <w:tc>
          <w:tcPr>
            <w:tcW w:w="5100" w:type="dxa"/>
          </w:tcPr>
          <w:p w14:paraId="540C845D">
            <w:pPr>
              <w:jc w:val="left"/>
            </w:pPr>
            <w:r>
              <w:rPr>
                <w:rFonts w:ascii="Times New Roman" w:hAnsi="Times New Roman" w:eastAsia="Times New Roman" w:cs="Times New Roman"/>
                <w:b w:val="0"/>
                <w:bCs w:val="0"/>
                <w:color w:val="000000"/>
                <w:sz w:val="26"/>
                <w:szCs w:val="26"/>
              </w:rPr>
              <w:t>Chỉ nhân với hằng số dương 3 → giữ nguyên gốc 0 và tỷ lệ → cùng thang với V.</w:t>
            </w:r>
          </w:p>
        </w:tc>
      </w:tr>
    </w:tbl>
    <w:p w14:paraId="217CA09C">
      <w:pPr>
        <w:pStyle w:val="3"/>
        <w:spacing w:before="200" w:after="100"/>
        <w:rPr>
          <w:sz w:val="26"/>
          <w:szCs w:val="26"/>
        </w:rPr>
      </w:pPr>
      <w:r>
        <w:rPr>
          <w:rFonts w:ascii="Times New Roman" w:hAnsi="Times New Roman" w:eastAsia="Times New Roman" w:cs="Times New Roman"/>
          <w:b/>
          <w:bCs/>
          <w:color w:val="000000"/>
          <w:sz w:val="26"/>
          <w:szCs w:val="26"/>
        </w:rPr>
        <w:t>Kết luận</w:t>
      </w:r>
    </w:p>
    <w:p w14:paraId="6275F3F7">
      <w:pPr>
        <w:spacing w:after="120"/>
      </w:pPr>
      <w:r>
        <w:rPr>
          <w:rFonts w:ascii="Times New Roman" w:hAnsi="Times New Roman" w:eastAsia="Times New Roman" w:cs="Times New Roman"/>
          <w:color w:val="000000"/>
          <w:sz w:val="26"/>
          <w:szCs w:val="26"/>
        </w:rPr>
        <w:t>Các đại lượng có cùng thang đo (tỷ lệ – ratio) với V(.) là: W1(.) và W6(.), vì cả hai đều thu được từ V(.) chỉ bằng phép nhân với một hằng số dương (100 và 3 tương ứng), bảo toàn gốc 0 tuyệt đối và ý nghĩa tỷ lệ giữa các giá trị.</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7218">
    <w:pPr>
      <w:pStyle w:val="12"/>
      <w:tabs>
        <w:tab w:val="center" w:pos="4680"/>
        <w:tab w:val="right" w:pos="9360"/>
        <w:tab w:val="clear" w:pos="4153"/>
        <w:tab w:val="clear" w:pos="8306"/>
      </w:tabs>
      <w:ind w:left="0" w:leftChars="0" w:firstLine="0" w:firstLineChars="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A77A4A">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DA77A4A">
                    <w:pPr>
                      <w:pStyle w:val="12"/>
                    </w:pPr>
                    <w:r>
                      <w:fldChar w:fldCharType="begin"/>
                    </w:r>
                    <w:r>
                      <w:instrText xml:space="preserve"> PAGE  \* MERGEFORMAT </w:instrText>
                    </w:r>
                    <w:r>
                      <w:fldChar w:fldCharType="separate"/>
                    </w:r>
                    <w:r>
                      <w:t>1</w:t>
                    </w:r>
                    <w:r>
                      <w:fldChar w:fldCharType="end"/>
                    </w:r>
                  </w:p>
                </w:txbxContent>
              </v:textbox>
            </v:shape>
          </w:pict>
        </mc:Fallback>
      </mc:AlternateContent>
    </w:r>
  </w:p>
  <w:p w14:paraId="16AAE14F">
    <w:pPr>
      <w:pStyle w:val="12"/>
      <w:tabs>
        <w:tab w:val="center" w:pos="4680"/>
        <w:tab w:val="right" w:pos="9360"/>
        <w:tab w:val="clear" w:pos="4153"/>
        <w:tab w:val="clear" w:pos="8306"/>
      </w:tabs>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5F132"/>
    <w:multiLevelType w:val="multilevel"/>
    <w:tmpl w:val="BC95F1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F9366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rPr>
      <w:rFonts w:ascii="Times New Roman" w:hAnsi="Times New Roman" w:eastAsia="Times New Roman" w:cs="Times New Roman"/>
      <w:b/>
      <w:bCs/>
      <w:color w:val="000000"/>
      <w:sz w:val="30"/>
      <w:szCs w:val="30"/>
    </w:rPr>
  </w:style>
  <w:style w:type="paragraph" w:styleId="3">
    <w:name w:val="heading 2"/>
    <w:next w:val="1"/>
    <w:qFormat/>
    <w:uiPriority w:val="0"/>
    <w:rPr>
      <w:rFonts w:ascii="Times New Roman" w:hAnsi="Times New Roman" w:eastAsia="Times New Roman" w:cs="Times New Roman"/>
      <w:b/>
      <w:bCs/>
      <w:color w:val="000000"/>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5">
    <w:name w:val="Hyperlink"/>
    <w:unhideWhenUsed/>
    <w:qFormat/>
    <w:uiPriority w:val="99"/>
    <w:rPr>
      <w:color w:val="0563C1"/>
      <w:u w:val="single"/>
    </w:rPr>
  </w:style>
  <w:style w:type="character" w:styleId="16">
    <w:name w:val="Strong"/>
    <w:basedOn w:val="8"/>
    <w:qFormat/>
    <w:uiPriority w:val="0"/>
    <w:rPr>
      <w:b/>
      <w:bCs/>
    </w:rPr>
  </w:style>
  <w:style w:type="paragraph" w:styleId="17">
    <w:name w:val="Title"/>
    <w:qFormat/>
    <w:uiPriority w:val="0"/>
    <w:rPr>
      <w:rFonts w:ascii="Times New Roman" w:hAnsi="Times New Roman" w:eastAsia="Times New Roman" w:cs="Times New Roman"/>
      <w:color w:val="000000"/>
      <w:sz w:val="56"/>
      <w:szCs w:val="56"/>
    </w:rPr>
  </w:style>
  <w:style w:type="paragraph" w:styleId="18">
    <w:name w:val="List Paragraph"/>
    <w:qFormat/>
    <w:uiPriority w:val="0"/>
    <w:rPr>
      <w:rFonts w:ascii="Times New Roman" w:hAnsi="Times New Roman" w:eastAsia="Times New Roman" w:cs="Times New Roman"/>
      <w:color w:val="000000"/>
      <w:sz w:val="26"/>
      <w:szCs w:val="26"/>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2777</Words>
  <Characters>9961</Characters>
  <TotalTime>6</TotalTime>
  <ScaleCrop>false</ScaleCrop>
  <LinksUpToDate>false</LinksUpToDate>
  <CharactersWithSpaces>12247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2026-09-29T07:33:00Z</dcterms:created>
  <dc:creator>Un-named</dc:creator>
  <cp:lastModifiedBy>Nguyễn Lê Tấn Phúc</cp:lastModifiedBy>
  <dcterms:modified xsi:type="dcterms:W3CDTF">2026-09-29T07:55:44Z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eyJoZGlkIjoiNzY5MjliYmZiMzliMGQwMGZhNzdjNGU4ZWI4Y2QxYjQiLCJ1c2VySWQiOiIxMzkyMDM5MTE2Nzg0In0=</vt:lpwstr>
  </property>
  <property fmtid="{D5CDD505-2E9C-101B-9397-08002B2CF9AE}" pid="3" name="KSOProductBuildVer">
    <vt:lpwstr>1033-12.1.0.28485</vt:lpwstr>
  </property>
  <property fmtid="{D5CDD505-2E9C-101B-9397-08002B2CF9AE}" pid="4" name="ICV">
    <vt:lpwstr>74751A8B82B549F2A128E21ACA7103EC_13</vt:lpwstr>
  </property>
</Properties>
</file>