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612FB" w14:textId="2B436DC9" w:rsidR="00C1446B" w:rsidRDefault="005C3FB4" w:rsidP="005C3FB4">
      <w:pPr>
        <w:pStyle w:val="Heading1"/>
        <w:rPr>
          <w:lang w:val="en-CA"/>
        </w:rPr>
      </w:pPr>
      <w:r>
        <w:rPr>
          <w:lang w:val="en-CA"/>
        </w:rPr>
        <w:t>LDA</w:t>
      </w:r>
    </w:p>
    <w:p w14:paraId="6D3A1422" w14:textId="0FF18D31" w:rsidR="005C3FB4" w:rsidRPr="005C3FB4" w:rsidRDefault="005C3FB4" w:rsidP="005C3FB4">
      <w:pPr>
        <w:rPr>
          <w:lang w:val="en-CA"/>
        </w:rPr>
      </w:pPr>
      <w:r w:rsidRPr="005C3FB4">
        <w:rPr>
          <w:lang w:val="en-CA"/>
        </w:rPr>
        <w:t>Linear discriminant analysis (LDA) is an approach used in supervised machine learning to solve multi-class classification problems. LDA separates multiple classes with multiple features through data dimensionality reduction.</w:t>
      </w:r>
    </w:p>
    <w:sectPr w:rsidR="005C3FB4" w:rsidRPr="005C3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1DF7"/>
    <w:rsid w:val="00290222"/>
    <w:rsid w:val="00331DF7"/>
    <w:rsid w:val="003705DE"/>
    <w:rsid w:val="005C3FB4"/>
    <w:rsid w:val="00C1446B"/>
    <w:rsid w:val="00D9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A76CD"/>
  <w15:chartTrackingRefBased/>
  <w15:docId w15:val="{DFB13C3E-B841-4E37-8958-2052F906E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FB4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31D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D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D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D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D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D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D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D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D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D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D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D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D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D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D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D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D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D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D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D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D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D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D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D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D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D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D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neurobiomech.lab@outlook.com</dc:creator>
  <cp:keywords/>
  <dc:description/>
  <cp:lastModifiedBy>neurobiomech.lab@outlook.com</cp:lastModifiedBy>
  <cp:revision>2</cp:revision>
  <dcterms:created xsi:type="dcterms:W3CDTF">2024-06-21T17:07:00Z</dcterms:created>
  <dcterms:modified xsi:type="dcterms:W3CDTF">2024-06-21T17:50:00Z</dcterms:modified>
</cp:coreProperties>
</file>