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9062" w:type="dxa"/>
        <w:jc w:val="center"/>
        <w:tblLook w:val="04A0" w:firstRow="1" w:lastRow="0" w:firstColumn="1" w:lastColumn="0" w:noHBand="0" w:noVBand="1"/>
      </w:tblPr>
      <w:tblGrid>
        <w:gridCol w:w="2894"/>
        <w:gridCol w:w="3502"/>
        <w:gridCol w:w="2666"/>
      </w:tblGrid>
      <w:tr w:rsidR="00C23740" w:rsidRPr="00C715C5" w14:paraId="509971E4" w14:textId="77777777" w:rsidTr="003718F7">
        <w:trPr>
          <w:jc w:val="center"/>
        </w:trPr>
        <w:tc>
          <w:tcPr>
            <w:tcW w:w="2894" w:type="dxa"/>
          </w:tcPr>
          <w:p w14:paraId="213FF801" w14:textId="77777777" w:rsidR="00C23740" w:rsidRPr="00C715C5" w:rsidRDefault="00470D69" w:rsidP="00E02AF5">
            <w:pPr>
              <w:spacing w:after="0" w:line="240" w:lineRule="auto"/>
              <w:rPr>
                <w:rFonts w:ascii="B Lotus" w:hAnsi="B Lotus" w:cs="B Lotus"/>
                <w:color w:val="000000"/>
                <w:sz w:val="32"/>
                <w:szCs w:val="32"/>
                <w:rtl/>
                <w:lang w:bidi="ar-SA"/>
              </w:rPr>
            </w:pPr>
            <w:r w:rsidRPr="00C715C5">
              <w:rPr>
                <w:rFonts w:ascii="B Lotus" w:hAnsi="B Lotus" w:cs="B Lotus"/>
                <w:noProof/>
                <w:color w:val="000000"/>
                <w:sz w:val="32"/>
                <w:szCs w:val="32"/>
                <w:lang w:bidi="ar-SA"/>
              </w:rPr>
              <w:drawing>
                <wp:inline distT="0" distB="0" distL="0" distR="0" wp14:anchorId="285B2E66" wp14:editId="4D0FD991">
                  <wp:extent cx="1023620" cy="1023620"/>
                  <wp:effectExtent l="0" t="0" r="0" b="0"/>
                  <wp:docPr id="392" name="Picture 1" descr="Optimized_image_813b5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timized_image_813b5ec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3620" cy="1023620"/>
                          </a:xfrm>
                          <a:prstGeom prst="rect">
                            <a:avLst/>
                          </a:prstGeom>
                          <a:noFill/>
                          <a:ln>
                            <a:noFill/>
                          </a:ln>
                        </pic:spPr>
                      </pic:pic>
                    </a:graphicData>
                  </a:graphic>
                </wp:inline>
              </w:drawing>
            </w:r>
          </w:p>
        </w:tc>
        <w:tc>
          <w:tcPr>
            <w:tcW w:w="3502" w:type="dxa"/>
          </w:tcPr>
          <w:p w14:paraId="2E19F165" w14:textId="77777777" w:rsidR="008C5564" w:rsidRDefault="008C5564" w:rsidP="00E02AF5">
            <w:pPr>
              <w:spacing w:after="0" w:line="240" w:lineRule="auto"/>
              <w:jc w:val="center"/>
              <w:rPr>
                <w:rFonts w:ascii="B Lotus" w:hAnsi="B Lotus" w:cs="B Lotus"/>
                <w:color w:val="000000"/>
                <w:sz w:val="32"/>
                <w:szCs w:val="32"/>
                <w:rtl/>
              </w:rPr>
            </w:pPr>
          </w:p>
          <w:p w14:paraId="344E6E8F" w14:textId="77777777" w:rsidR="00C23740" w:rsidRPr="00D12359" w:rsidRDefault="00C23740" w:rsidP="00E02AF5">
            <w:pPr>
              <w:spacing w:after="0" w:line="240" w:lineRule="auto"/>
              <w:jc w:val="center"/>
              <w:rPr>
                <w:rFonts w:ascii="B Lotus" w:hAnsi="B Lotus"/>
                <w:color w:val="000000"/>
                <w:sz w:val="28"/>
                <w:rtl/>
              </w:rPr>
            </w:pPr>
            <w:r w:rsidRPr="00D12359">
              <w:rPr>
                <w:rFonts w:ascii="B Lotus" w:hAnsi="B Lotus" w:hint="cs"/>
                <w:color w:val="000000"/>
                <w:sz w:val="28"/>
                <w:rtl/>
              </w:rPr>
              <w:t>دانشگاه تهران</w:t>
            </w:r>
          </w:p>
          <w:p w14:paraId="3FF426A3" w14:textId="77777777" w:rsidR="00C23740" w:rsidRPr="00D12359" w:rsidRDefault="00651E49" w:rsidP="00E02AF5">
            <w:pPr>
              <w:spacing w:after="0" w:line="240" w:lineRule="auto"/>
              <w:jc w:val="center"/>
              <w:rPr>
                <w:rFonts w:ascii="B Lotus" w:hAnsi="B Lotus"/>
                <w:color w:val="000000"/>
                <w:sz w:val="28"/>
                <w:rtl/>
              </w:rPr>
            </w:pPr>
            <w:r w:rsidRPr="00D12359">
              <w:rPr>
                <w:rFonts w:ascii="B Lotus" w:hAnsi="B Lotus" w:hint="cs"/>
                <w:color w:val="000000"/>
                <w:sz w:val="28"/>
                <w:rtl/>
              </w:rPr>
              <w:t>دانشکدگان</w:t>
            </w:r>
            <w:r w:rsidR="007A7CF9" w:rsidRPr="00D12359">
              <w:rPr>
                <w:rFonts w:ascii="B Lotus" w:hAnsi="B Lotus" w:hint="cs"/>
                <w:color w:val="000000"/>
                <w:sz w:val="28"/>
                <w:rtl/>
              </w:rPr>
              <w:t xml:space="preserve"> فنی</w:t>
            </w:r>
          </w:p>
          <w:p w14:paraId="147B0805" w14:textId="77777777" w:rsidR="00C23740" w:rsidRPr="00C715C5" w:rsidRDefault="00C23740" w:rsidP="00651E49">
            <w:pPr>
              <w:spacing w:after="0" w:line="240" w:lineRule="auto"/>
              <w:jc w:val="center"/>
              <w:rPr>
                <w:rFonts w:ascii="B Lotus" w:hAnsi="B Lotus" w:cs="B Lotus"/>
                <w:color w:val="000000"/>
                <w:sz w:val="32"/>
                <w:szCs w:val="32"/>
                <w:rtl/>
              </w:rPr>
            </w:pPr>
            <w:r w:rsidRPr="00D12359">
              <w:rPr>
                <w:rFonts w:ascii="B Lotus" w:hAnsi="B Lotus" w:hint="cs"/>
                <w:color w:val="000000"/>
                <w:sz w:val="28"/>
                <w:rtl/>
              </w:rPr>
              <w:t>دانشکده</w:t>
            </w:r>
            <w:r w:rsidRPr="00D12359">
              <w:rPr>
                <w:rFonts w:ascii="B Lotus" w:hAnsi="B Lotus"/>
                <w:color w:val="000000"/>
                <w:sz w:val="28"/>
              </w:rPr>
              <w:t xml:space="preserve"> </w:t>
            </w:r>
            <w:r w:rsidR="007A7CF9" w:rsidRPr="00D12359">
              <w:rPr>
                <w:rFonts w:ascii="B Lotus" w:hAnsi="B Lotus" w:hint="cs"/>
                <w:color w:val="000000"/>
                <w:sz w:val="28"/>
                <w:rtl/>
              </w:rPr>
              <w:t xml:space="preserve">مهندسی </w:t>
            </w:r>
            <w:r w:rsidR="008C5564" w:rsidRPr="00D12359">
              <w:rPr>
                <w:rFonts w:ascii="B Lotus" w:hAnsi="B Lotus" w:hint="cs"/>
                <w:color w:val="000000"/>
                <w:sz w:val="28"/>
                <w:rtl/>
              </w:rPr>
              <w:t>نقشه برداری و</w:t>
            </w:r>
            <w:r w:rsidR="00651E49" w:rsidRPr="00D12359">
              <w:rPr>
                <w:rFonts w:ascii="B Lotus" w:hAnsi="B Lotus" w:hint="cs"/>
                <w:color w:val="000000"/>
                <w:sz w:val="28"/>
                <w:rtl/>
              </w:rPr>
              <w:t xml:space="preserve"> </w:t>
            </w:r>
            <w:r w:rsidR="008C5564" w:rsidRPr="00D12359">
              <w:rPr>
                <w:rFonts w:ascii="B Lotus" w:hAnsi="B Lotus" w:hint="cs"/>
                <w:color w:val="000000"/>
                <w:sz w:val="28"/>
                <w:rtl/>
              </w:rPr>
              <w:t>اطلاعات مکانی</w:t>
            </w:r>
            <w:r w:rsidRPr="00AE6008">
              <w:rPr>
                <w:rFonts w:ascii="B Lotus" w:hAnsi="B Lotus" w:cs="B Lotus"/>
                <w:color w:val="000000"/>
                <w:sz w:val="28"/>
              </w:rPr>
              <w:t xml:space="preserve"> </w:t>
            </w:r>
          </w:p>
        </w:tc>
        <w:tc>
          <w:tcPr>
            <w:tcW w:w="2666" w:type="dxa"/>
          </w:tcPr>
          <w:p w14:paraId="4EEF6243" w14:textId="77777777" w:rsidR="00C23740" w:rsidRPr="00C715C5" w:rsidRDefault="00470D69" w:rsidP="00E02AF5">
            <w:pPr>
              <w:spacing w:after="0" w:line="240" w:lineRule="auto"/>
              <w:jc w:val="right"/>
              <w:rPr>
                <w:rFonts w:ascii="B Lotus" w:hAnsi="B Lotus" w:cs="B Lotus"/>
                <w:color w:val="000000"/>
                <w:sz w:val="32"/>
                <w:szCs w:val="32"/>
                <w:rtl/>
                <w:lang w:bidi="ar-SA"/>
              </w:rPr>
            </w:pPr>
            <w:r w:rsidRPr="00C715C5">
              <w:rPr>
                <w:rFonts w:ascii="B Lotus" w:hAnsi="B Lotus" w:cs="B Lotus"/>
                <w:noProof/>
                <w:color w:val="000000"/>
                <w:sz w:val="32"/>
                <w:szCs w:val="32"/>
                <w:lang w:bidi="ar-SA"/>
              </w:rPr>
              <w:drawing>
                <wp:inline distT="0" distB="0" distL="0" distR="0" wp14:anchorId="741A79B2" wp14:editId="36BBA2B1">
                  <wp:extent cx="1351280" cy="1050925"/>
                  <wp:effectExtent l="0" t="0" r="0" b="0"/>
                  <wp:docPr id="393" name="Picture 4" descr="Images__Logo_F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s__Logo_FE.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1280" cy="1050925"/>
                          </a:xfrm>
                          <a:prstGeom prst="rect">
                            <a:avLst/>
                          </a:prstGeom>
                          <a:noFill/>
                          <a:ln>
                            <a:noFill/>
                          </a:ln>
                        </pic:spPr>
                      </pic:pic>
                    </a:graphicData>
                  </a:graphic>
                </wp:inline>
              </w:drawing>
            </w:r>
          </w:p>
        </w:tc>
      </w:tr>
      <w:tr w:rsidR="00C23740" w:rsidRPr="00C715C5" w14:paraId="55B6BEEC" w14:textId="77777777" w:rsidTr="003718F7">
        <w:trPr>
          <w:jc w:val="center"/>
        </w:trPr>
        <w:tc>
          <w:tcPr>
            <w:tcW w:w="9062" w:type="dxa"/>
            <w:gridSpan w:val="3"/>
          </w:tcPr>
          <w:p w14:paraId="29B31198" w14:textId="77777777" w:rsidR="00C23740" w:rsidRPr="00C715C5" w:rsidRDefault="00C23740" w:rsidP="00E02AF5">
            <w:pPr>
              <w:spacing w:after="0" w:line="240" w:lineRule="auto"/>
              <w:jc w:val="center"/>
              <w:rPr>
                <w:rFonts w:ascii="B Lotus" w:hAnsi="B Lotus" w:cs="B Lotus"/>
                <w:color w:val="000000"/>
                <w:sz w:val="32"/>
                <w:szCs w:val="32"/>
                <w:rtl/>
                <w:lang w:bidi="ar-SA"/>
              </w:rPr>
            </w:pPr>
          </w:p>
        </w:tc>
      </w:tr>
      <w:tr w:rsidR="00C23740" w:rsidRPr="00C715C5" w14:paraId="1D1EDBBD" w14:textId="77777777" w:rsidTr="003718F7">
        <w:trPr>
          <w:jc w:val="center"/>
        </w:trPr>
        <w:tc>
          <w:tcPr>
            <w:tcW w:w="9062" w:type="dxa"/>
            <w:gridSpan w:val="3"/>
          </w:tcPr>
          <w:p w14:paraId="5EC7413E" w14:textId="77777777" w:rsidR="00C23740" w:rsidRPr="00C715C5" w:rsidRDefault="00C23740" w:rsidP="00E02AF5">
            <w:pPr>
              <w:spacing w:after="0" w:line="240" w:lineRule="auto"/>
              <w:jc w:val="center"/>
              <w:rPr>
                <w:rFonts w:ascii="B Lotus" w:hAnsi="B Lotus" w:cs="B Lotus"/>
                <w:color w:val="000000"/>
                <w:sz w:val="32"/>
                <w:szCs w:val="32"/>
                <w:rtl/>
                <w:lang w:bidi="ar-SA"/>
              </w:rPr>
            </w:pPr>
          </w:p>
        </w:tc>
      </w:tr>
      <w:tr w:rsidR="00C23740" w:rsidRPr="00C715C5" w14:paraId="7FA7432A" w14:textId="77777777" w:rsidTr="00D12359">
        <w:trPr>
          <w:trHeight w:val="2282"/>
          <w:jc w:val="center"/>
        </w:trPr>
        <w:tc>
          <w:tcPr>
            <w:tcW w:w="9062" w:type="dxa"/>
            <w:gridSpan w:val="3"/>
          </w:tcPr>
          <w:p w14:paraId="43E0B0EF" w14:textId="148785D1" w:rsidR="00C23740" w:rsidRPr="00C33C81" w:rsidRDefault="002F756C" w:rsidP="002F756C">
            <w:pPr>
              <w:pStyle w:val="a6"/>
              <w:rPr>
                <w:rFonts w:ascii="B Lotus" w:hAnsi="B Lotus" w:cs="B Nazanin"/>
                <w:b w:val="0"/>
                <w:bCs w:val="0"/>
                <w:rtl/>
              </w:rPr>
            </w:pPr>
            <w:bookmarkStart w:id="0" w:name="Title"/>
            <w:r>
              <w:rPr>
                <w:rFonts w:ascii="B Lotus" w:hAnsi="B Lotus" w:cs="B Nazanin"/>
                <w:b w:val="0"/>
                <w:bCs w:val="0"/>
                <w:rtl/>
              </w:rPr>
              <w:t>پ</w:t>
            </w:r>
            <w:r>
              <w:rPr>
                <w:rFonts w:ascii="B Lotus" w:hAnsi="B Lotus" w:cs="B Nazanin" w:hint="cs"/>
                <w:b w:val="0"/>
                <w:bCs w:val="0"/>
                <w:rtl/>
              </w:rPr>
              <w:t>روژه2 سیستم های موقعیت ماهواره ای</w:t>
            </w:r>
          </w:p>
          <w:bookmarkEnd w:id="0"/>
          <w:p w14:paraId="1DF0A169" w14:textId="77777777" w:rsidR="00C23740" w:rsidRPr="00B00974" w:rsidRDefault="00C23740" w:rsidP="004F386E">
            <w:pPr>
              <w:pStyle w:val="a7"/>
              <w:rPr>
                <w:rFonts w:asciiTheme="minorHAnsi" w:hAnsiTheme="minorHAnsi" w:cs="B Lotus"/>
                <w:sz w:val="22"/>
              </w:rPr>
            </w:pPr>
          </w:p>
          <w:p w14:paraId="7584B882" w14:textId="77777777" w:rsidR="00C23740" w:rsidRPr="00C715C5" w:rsidRDefault="00C23740" w:rsidP="008920F9">
            <w:pPr>
              <w:pStyle w:val="a7"/>
              <w:rPr>
                <w:rFonts w:ascii="B Lotus" w:hAnsi="B Lotus" w:cs="B Lotus"/>
                <w:color w:val="000000"/>
                <w:sz w:val="32"/>
                <w:szCs w:val="32"/>
                <w:rtl/>
                <w:lang w:bidi="ar-SA"/>
              </w:rPr>
            </w:pPr>
          </w:p>
        </w:tc>
      </w:tr>
      <w:tr w:rsidR="00C23740" w:rsidRPr="00C715C5" w14:paraId="225E5C7A" w14:textId="77777777" w:rsidTr="003718F7">
        <w:trPr>
          <w:jc w:val="center"/>
        </w:trPr>
        <w:tc>
          <w:tcPr>
            <w:tcW w:w="9062" w:type="dxa"/>
            <w:gridSpan w:val="3"/>
          </w:tcPr>
          <w:p w14:paraId="22841027" w14:textId="228F5A7C" w:rsidR="008920F9" w:rsidRDefault="008920F9" w:rsidP="008920F9">
            <w:pPr>
              <w:spacing w:after="0" w:line="240" w:lineRule="auto"/>
              <w:jc w:val="center"/>
              <w:rPr>
                <w:rFonts w:ascii="B Lotus" w:hAnsi="B Lotus"/>
                <w:b/>
                <w:bCs/>
                <w:color w:val="000000"/>
                <w:sz w:val="32"/>
                <w:szCs w:val="32"/>
                <w:rtl/>
              </w:rPr>
            </w:pPr>
            <w:r>
              <w:rPr>
                <w:rFonts w:ascii="B Lotus" w:hAnsi="B Lotus" w:hint="cs"/>
                <w:b/>
                <w:bCs/>
                <w:color w:val="000000"/>
                <w:sz w:val="32"/>
                <w:szCs w:val="32"/>
                <w:rtl/>
              </w:rPr>
              <w:t>تهیه کننده :سینا بیگی</w:t>
            </w:r>
          </w:p>
          <w:p w14:paraId="68AF2654" w14:textId="1C5CEE50" w:rsidR="00464111" w:rsidRPr="00741C03" w:rsidRDefault="00464111" w:rsidP="00464111">
            <w:pPr>
              <w:spacing w:after="0" w:line="240" w:lineRule="auto"/>
              <w:jc w:val="center"/>
              <w:rPr>
                <w:rFonts w:ascii="B Lotus" w:hAnsi="B Lotus"/>
                <w:b/>
                <w:bCs/>
                <w:color w:val="000000"/>
                <w:sz w:val="32"/>
                <w:szCs w:val="32"/>
                <w:rtl/>
              </w:rPr>
            </w:pPr>
          </w:p>
        </w:tc>
      </w:tr>
      <w:tr w:rsidR="00C23740" w:rsidRPr="00C715C5" w14:paraId="11D593B8" w14:textId="77777777" w:rsidTr="003718F7">
        <w:trPr>
          <w:jc w:val="center"/>
        </w:trPr>
        <w:tc>
          <w:tcPr>
            <w:tcW w:w="9062" w:type="dxa"/>
            <w:gridSpan w:val="3"/>
          </w:tcPr>
          <w:p w14:paraId="37ADA37A" w14:textId="77777777" w:rsidR="00FF0FF8" w:rsidRDefault="00FF0FF8" w:rsidP="008C5564">
            <w:pPr>
              <w:spacing w:after="0" w:line="240" w:lineRule="auto"/>
              <w:jc w:val="center"/>
              <w:rPr>
                <w:rFonts w:ascii="B Lotus" w:hAnsi="B Lotus"/>
                <w:color w:val="000000"/>
                <w:sz w:val="32"/>
                <w:szCs w:val="32"/>
                <w:rtl/>
                <w:lang w:bidi="ar-SA"/>
              </w:rPr>
            </w:pPr>
          </w:p>
          <w:p w14:paraId="190E86BE" w14:textId="1152FC81" w:rsidR="00C23740" w:rsidRPr="00D12359" w:rsidRDefault="00C23740" w:rsidP="008C5564">
            <w:pPr>
              <w:spacing w:after="0" w:line="240" w:lineRule="auto"/>
              <w:jc w:val="center"/>
              <w:rPr>
                <w:rFonts w:ascii="B Lotus" w:hAnsi="B Lotus"/>
                <w:color w:val="000000"/>
                <w:sz w:val="32"/>
                <w:szCs w:val="32"/>
                <w:rtl/>
              </w:rPr>
            </w:pPr>
            <w:r w:rsidRPr="00D12359">
              <w:rPr>
                <w:rFonts w:ascii="B Lotus" w:hAnsi="B Lotus" w:hint="cs"/>
                <w:color w:val="000000"/>
                <w:sz w:val="32"/>
                <w:szCs w:val="32"/>
                <w:rtl/>
                <w:lang w:bidi="ar-SA"/>
              </w:rPr>
              <w:t>استاد</w:t>
            </w:r>
            <w:r w:rsidRPr="00D12359">
              <w:rPr>
                <w:rFonts w:ascii="B Lotus" w:hAnsi="B Lotus" w:hint="cs"/>
                <w:color w:val="000000"/>
                <w:sz w:val="32"/>
                <w:szCs w:val="32"/>
                <w:rtl/>
              </w:rPr>
              <w:t xml:space="preserve">: </w:t>
            </w:r>
          </w:p>
          <w:p w14:paraId="59140B4D" w14:textId="167AF60C" w:rsidR="00723949" w:rsidRPr="00D12359" w:rsidRDefault="00FF0FF8" w:rsidP="008920F9">
            <w:pPr>
              <w:spacing w:after="0" w:line="240" w:lineRule="auto"/>
              <w:jc w:val="center"/>
              <w:rPr>
                <w:rFonts w:ascii="B Lotus" w:hAnsi="B Lotus"/>
                <w:color w:val="000000"/>
                <w:sz w:val="32"/>
                <w:szCs w:val="32"/>
                <w:rtl/>
              </w:rPr>
            </w:pPr>
            <w:r>
              <w:rPr>
                <w:rFonts w:hint="cs"/>
                <w:rtl/>
              </w:rPr>
              <w:t xml:space="preserve">دکتر </w:t>
            </w:r>
            <w:r w:rsidR="002F756C">
              <w:rPr>
                <w:rFonts w:hint="cs"/>
                <w:rtl/>
              </w:rPr>
              <w:t>سعید فرزانه</w:t>
            </w:r>
          </w:p>
          <w:p w14:paraId="66BD1779" w14:textId="77777777" w:rsidR="00C33C81" w:rsidRDefault="00C33C81" w:rsidP="008920F9">
            <w:pPr>
              <w:spacing w:after="0" w:line="240" w:lineRule="auto"/>
              <w:jc w:val="center"/>
              <w:rPr>
                <w:rFonts w:ascii="B Lotus" w:hAnsi="B Lotus"/>
                <w:color w:val="000000"/>
                <w:sz w:val="32"/>
                <w:szCs w:val="32"/>
                <w:rtl/>
              </w:rPr>
            </w:pPr>
          </w:p>
          <w:p w14:paraId="1BFDAF47" w14:textId="77777777" w:rsidR="00C33C81" w:rsidRDefault="00C33C81" w:rsidP="008920F9">
            <w:pPr>
              <w:spacing w:after="0" w:line="240" w:lineRule="auto"/>
              <w:jc w:val="center"/>
              <w:rPr>
                <w:rFonts w:ascii="B Lotus" w:hAnsi="B Lotus"/>
                <w:color w:val="000000"/>
                <w:sz w:val="32"/>
                <w:szCs w:val="32"/>
                <w:rtl/>
              </w:rPr>
            </w:pPr>
          </w:p>
          <w:p w14:paraId="0B4D1AF8" w14:textId="77777777" w:rsidR="00C33C81" w:rsidRDefault="00C33C81" w:rsidP="00C33C81">
            <w:pPr>
              <w:spacing w:after="0" w:line="240" w:lineRule="auto"/>
              <w:jc w:val="center"/>
              <w:rPr>
                <w:rFonts w:ascii="B Lotus" w:hAnsi="B Lotus"/>
                <w:color w:val="000000"/>
                <w:sz w:val="32"/>
                <w:szCs w:val="32"/>
                <w:rtl/>
              </w:rPr>
            </w:pPr>
          </w:p>
          <w:p w14:paraId="2EF255F5" w14:textId="77777777" w:rsidR="002F756C" w:rsidRDefault="002F756C" w:rsidP="00C33C81">
            <w:pPr>
              <w:spacing w:after="0" w:line="240" w:lineRule="auto"/>
              <w:jc w:val="center"/>
              <w:rPr>
                <w:rtl/>
              </w:rPr>
            </w:pPr>
          </w:p>
          <w:p w14:paraId="28103FFC" w14:textId="77777777" w:rsidR="00C33C81" w:rsidRDefault="00C33C81" w:rsidP="00C33C81">
            <w:pPr>
              <w:spacing w:after="0" w:line="240" w:lineRule="auto"/>
              <w:jc w:val="center"/>
              <w:rPr>
                <w:rtl/>
              </w:rPr>
            </w:pPr>
          </w:p>
          <w:p w14:paraId="7419C73F" w14:textId="77777777" w:rsidR="00C33C81" w:rsidRDefault="00C33C81" w:rsidP="00FF0FF8">
            <w:pPr>
              <w:spacing w:after="0" w:line="240" w:lineRule="auto"/>
              <w:jc w:val="both"/>
              <w:rPr>
                <w:rFonts w:ascii="B Lotus" w:hAnsi="B Lotus" w:cs="B Lotus"/>
                <w:color w:val="000000"/>
                <w:sz w:val="32"/>
                <w:szCs w:val="32"/>
                <w:rtl/>
              </w:rPr>
            </w:pPr>
          </w:p>
          <w:p w14:paraId="03CE0655" w14:textId="77777777" w:rsidR="008C5564" w:rsidRPr="00C715C5" w:rsidRDefault="008C5564" w:rsidP="008C5564">
            <w:pPr>
              <w:spacing w:after="0" w:line="240" w:lineRule="auto"/>
              <w:jc w:val="both"/>
              <w:rPr>
                <w:rFonts w:ascii="B Lotus" w:hAnsi="B Lotus" w:cs="B Lotus"/>
                <w:color w:val="000000"/>
                <w:sz w:val="32"/>
                <w:szCs w:val="32"/>
                <w:rtl/>
              </w:rPr>
            </w:pPr>
          </w:p>
        </w:tc>
      </w:tr>
      <w:tr w:rsidR="00C23740" w:rsidRPr="00C715C5" w14:paraId="4E4D54D9" w14:textId="77777777" w:rsidTr="003718F7">
        <w:trPr>
          <w:jc w:val="center"/>
        </w:trPr>
        <w:tc>
          <w:tcPr>
            <w:tcW w:w="9062" w:type="dxa"/>
            <w:gridSpan w:val="3"/>
          </w:tcPr>
          <w:p w14:paraId="4990AD18" w14:textId="69FD8402" w:rsidR="00C23740" w:rsidRPr="00D12359" w:rsidRDefault="008C5564" w:rsidP="008920F9">
            <w:pPr>
              <w:tabs>
                <w:tab w:val="left" w:pos="3785"/>
              </w:tabs>
              <w:spacing w:after="0" w:line="240" w:lineRule="auto"/>
              <w:jc w:val="center"/>
              <w:rPr>
                <w:rFonts w:ascii="B Lotus" w:hAnsi="B Lotus"/>
                <w:b/>
                <w:bCs/>
                <w:color w:val="000000"/>
                <w:sz w:val="32"/>
                <w:szCs w:val="32"/>
                <w:rtl/>
              </w:rPr>
            </w:pPr>
            <w:r w:rsidRPr="00D12359">
              <w:rPr>
                <w:rFonts w:ascii="B Lotus" w:hAnsi="B Lotus" w:hint="cs"/>
                <w:b/>
                <w:bCs/>
                <w:color w:val="000000"/>
                <w:sz w:val="32"/>
                <w:szCs w:val="32"/>
                <w:rtl/>
              </w:rPr>
              <w:t xml:space="preserve">نیمسال </w:t>
            </w:r>
            <w:r w:rsidR="008920F9">
              <w:rPr>
                <w:rFonts w:ascii="B Lotus" w:hAnsi="B Lotus" w:hint="cs"/>
                <w:b/>
                <w:bCs/>
                <w:color w:val="000000"/>
                <w:sz w:val="32"/>
                <w:szCs w:val="32"/>
                <w:rtl/>
              </w:rPr>
              <w:t xml:space="preserve">دوم </w:t>
            </w:r>
            <w:r w:rsidRPr="00D12359">
              <w:rPr>
                <w:rFonts w:ascii="B Lotus" w:hAnsi="B Lotus" w:hint="cs"/>
                <w:b/>
                <w:bCs/>
                <w:color w:val="000000"/>
                <w:sz w:val="32"/>
                <w:szCs w:val="32"/>
                <w:rtl/>
              </w:rPr>
              <w:t xml:space="preserve">سال تحصیلی </w:t>
            </w:r>
            <w:r w:rsidR="00A25E59">
              <w:rPr>
                <w:rStyle w:val="Strong"/>
                <w:rFonts w:ascii="Segoe UI" w:hAnsi="Segoe UI" w:cs="Segoe UI"/>
                <w:color w:val="0F1115"/>
                <w:shd w:val="clear" w:color="auto" w:fill="FFFFFF"/>
                <w:rtl/>
              </w:rPr>
              <w:t>۰</w:t>
            </w:r>
            <w:r w:rsidR="00A25E59" w:rsidRPr="00A25E59">
              <w:rPr>
                <w:rFonts w:ascii="B Lotus" w:hAnsi="B Lotus"/>
                <w:b/>
                <w:bCs/>
                <w:color w:val="000000"/>
                <w:sz w:val="32"/>
                <w:szCs w:val="32"/>
                <w:rtl/>
              </w:rPr>
              <w:t>۴</w:t>
            </w:r>
            <w:r w:rsidR="00D12359" w:rsidRPr="00D12359">
              <w:rPr>
                <w:rFonts w:ascii="B Lotus" w:hAnsi="B Lotus" w:hint="cs"/>
                <w:b/>
                <w:bCs/>
                <w:color w:val="000000"/>
                <w:sz w:val="32"/>
                <w:szCs w:val="32"/>
                <w:rtl/>
              </w:rPr>
              <w:t>-</w:t>
            </w:r>
            <w:r w:rsidR="00A25E59">
              <w:rPr>
                <w:rStyle w:val="Strong"/>
                <w:rFonts w:ascii="Segoe UI" w:hAnsi="Segoe UI" w:cs="Segoe UI"/>
                <w:color w:val="0F1115"/>
                <w:shd w:val="clear" w:color="auto" w:fill="FFFFFF"/>
                <w:rtl/>
              </w:rPr>
              <w:t>۰</w:t>
            </w:r>
            <w:r w:rsidR="00D12359" w:rsidRPr="00D12359">
              <w:rPr>
                <w:rFonts w:ascii="B Lotus" w:hAnsi="B Lotus"/>
                <w:b/>
                <w:bCs/>
                <w:color w:val="000000"/>
                <w:sz w:val="32"/>
                <w:szCs w:val="32"/>
                <w:rtl/>
              </w:rPr>
              <w:t>۵</w:t>
            </w:r>
          </w:p>
        </w:tc>
      </w:tr>
    </w:tbl>
    <w:p w14:paraId="548B4689" w14:textId="76B9C498" w:rsidR="00463463" w:rsidRPr="00A25E59" w:rsidRDefault="00470D69" w:rsidP="00A25E59">
      <w:pPr>
        <w:bidi w:val="0"/>
        <w:rPr>
          <w:rFonts w:ascii="B Lotus" w:hAnsi="B Lotus" w:cs="B Lotus"/>
          <w:b/>
          <w:bCs/>
          <w:lang w:val="af-ZA" w:eastAsia="af-ZA"/>
        </w:rPr>
      </w:pPr>
      <w:r w:rsidRPr="00C715C5">
        <w:rPr>
          <w:rFonts w:ascii="B Lotus" w:hAnsi="B Lotus" w:cs="B Lotus"/>
          <w:noProof/>
          <w:sz w:val="20"/>
          <w:szCs w:val="20"/>
          <w:rtl/>
          <w:lang w:bidi="ar-SA"/>
        </w:rPr>
        <w:lastRenderedPageBreak/>
        <w:drawing>
          <wp:anchor distT="0" distB="0" distL="114300" distR="114300" simplePos="0" relativeHeight="251658752" behindDoc="0" locked="0" layoutInCell="1" allowOverlap="1" wp14:anchorId="575D320C" wp14:editId="2D55D6B8">
            <wp:simplePos x="0" y="0"/>
            <wp:positionH relativeFrom="margin">
              <wp:align>center</wp:align>
            </wp:positionH>
            <wp:positionV relativeFrom="margin">
              <wp:align>center</wp:align>
            </wp:positionV>
            <wp:extent cx="4331335" cy="4543425"/>
            <wp:effectExtent l="0" t="0" r="0" b="0"/>
            <wp:wrapSquare wrapText="bothSides"/>
            <wp:docPr id="74" name="Picture 12" descr="K:\Entertainment\Picture\besm_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ntertainment\Picture\besm_937\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1335" cy="4543425"/>
                    </a:xfrm>
                    <a:prstGeom prst="rect">
                      <a:avLst/>
                    </a:prstGeom>
                    <a:noFill/>
                    <a:ln>
                      <a:noFill/>
                    </a:ln>
                  </pic:spPr>
                </pic:pic>
              </a:graphicData>
            </a:graphic>
            <wp14:sizeRelH relativeFrom="page">
              <wp14:pctWidth>0</wp14:pctWidth>
            </wp14:sizeRelH>
            <wp14:sizeRelV relativeFrom="page">
              <wp14:pctHeight>0</wp14:pctHeight>
            </wp14:sizeRelV>
          </wp:anchor>
        </w:drawing>
      </w:r>
      <w:r w:rsidR="00153C0D" w:rsidRPr="00C715C5">
        <w:rPr>
          <w:rFonts w:ascii="B Lotus" w:hAnsi="B Lotus" w:cs="B Lotus"/>
          <w:b/>
          <w:bCs/>
          <w:rtl/>
          <w:lang w:val="af-ZA" w:eastAsia="af-ZA"/>
        </w:rPr>
        <w:br w:type="page"/>
      </w:r>
    </w:p>
    <w:p w14:paraId="4C2D1A31" w14:textId="77777777" w:rsidR="00897988" w:rsidRDefault="00897988" w:rsidP="00153C0D">
      <w:pPr>
        <w:pStyle w:val="aa"/>
        <w:ind w:firstLine="0"/>
        <w:rPr>
          <w:rFonts w:ascii="B Lotus" w:hAnsi="B Lotus"/>
        </w:rPr>
      </w:pPr>
      <w:bookmarkStart w:id="1" w:name="TOC"/>
    </w:p>
    <w:p w14:paraId="755AC20C" w14:textId="77777777" w:rsidR="00897988" w:rsidRDefault="00897988" w:rsidP="00153C0D">
      <w:pPr>
        <w:pStyle w:val="aa"/>
        <w:ind w:firstLine="0"/>
        <w:rPr>
          <w:rFonts w:ascii="B Lotus" w:hAnsi="B Lotus"/>
        </w:rPr>
      </w:pPr>
    </w:p>
    <w:p w14:paraId="7E1DD932" w14:textId="67D9C131" w:rsidR="00F772A3" w:rsidRPr="00A25E59" w:rsidRDefault="00F772A3" w:rsidP="00153C0D">
      <w:pPr>
        <w:pStyle w:val="aa"/>
        <w:ind w:firstLine="0"/>
        <w:rPr>
          <w:rFonts w:ascii="B Lotus" w:hAnsi="B Lotus"/>
          <w:rtl/>
        </w:rPr>
      </w:pPr>
      <w:r w:rsidRPr="00A25E59">
        <w:rPr>
          <w:rFonts w:ascii="B Lotus" w:hAnsi="B Lotus" w:hint="cs"/>
          <w:rtl/>
        </w:rPr>
        <w:t>فهرست مطالب</w:t>
      </w:r>
      <w:bookmarkEnd w:id="1"/>
    </w:p>
    <w:p w14:paraId="0D32B5DA" w14:textId="77777777" w:rsidR="00442DB7" w:rsidRDefault="00E17576">
      <w:pPr>
        <w:pStyle w:val="TOC1"/>
        <w:rPr>
          <w:rFonts w:asciiTheme="minorHAnsi" w:eastAsiaTheme="minorEastAsia" w:hAnsiTheme="minorHAnsi" w:cstheme="minorBidi"/>
          <w:sz w:val="22"/>
          <w:szCs w:val="22"/>
          <w:rtl/>
          <w:lang w:bidi="ar-SA"/>
        </w:rPr>
      </w:pPr>
      <w:r w:rsidRPr="00C715C5">
        <w:rPr>
          <w:rFonts w:ascii="B Lotus" w:hAnsi="B Lotus" w:cs="B Lotus"/>
          <w:rtl/>
        </w:rPr>
        <w:fldChar w:fldCharType="begin"/>
      </w:r>
      <w:r w:rsidR="00F772A3" w:rsidRPr="00C715C5">
        <w:rPr>
          <w:rFonts w:ascii="B Lotus" w:hAnsi="B Lotus" w:cs="B Lotus"/>
          <w:sz w:val="28"/>
          <w:rtl/>
        </w:rPr>
        <w:instrText xml:space="preserve"> </w:instrText>
      </w:r>
      <w:r w:rsidR="00F772A3" w:rsidRPr="00C715C5">
        <w:rPr>
          <w:rFonts w:ascii="B Lotus" w:hAnsi="B Lotus" w:cs="B Lotus" w:hint="cs"/>
        </w:rPr>
        <w:instrText>TOC</w:instrText>
      </w:r>
      <w:r w:rsidR="00F772A3" w:rsidRPr="00C715C5">
        <w:rPr>
          <w:rFonts w:ascii="B Lotus" w:hAnsi="B Lotus" w:cs="B Lotus" w:hint="cs"/>
          <w:sz w:val="28"/>
          <w:rtl/>
        </w:rPr>
        <w:instrText xml:space="preserve"> \</w:instrText>
      </w:r>
      <w:r w:rsidR="00F772A3" w:rsidRPr="00C715C5">
        <w:rPr>
          <w:rFonts w:ascii="B Lotus" w:hAnsi="B Lotus" w:cs="B Lotus" w:hint="cs"/>
        </w:rPr>
        <w:instrText>o "1-3" \h \z \u</w:instrText>
      </w:r>
      <w:r w:rsidR="00F772A3" w:rsidRPr="00C715C5">
        <w:rPr>
          <w:rFonts w:ascii="B Lotus" w:hAnsi="B Lotus" w:cs="B Lotus"/>
          <w:sz w:val="28"/>
          <w:rtl/>
        </w:rPr>
        <w:instrText xml:space="preserve"> </w:instrText>
      </w:r>
      <w:r w:rsidRPr="00C715C5">
        <w:rPr>
          <w:rFonts w:ascii="B Lotus" w:hAnsi="B Lotus" w:cs="B Lotus"/>
          <w:rtl/>
        </w:rPr>
        <w:fldChar w:fldCharType="separate"/>
      </w:r>
      <w:hyperlink w:anchor="_Toc235634277" w:history="1">
        <w:r w:rsidR="00442DB7" w:rsidRPr="00701592">
          <w:rPr>
            <w:rStyle w:val="Hyperlink"/>
            <w:rFonts w:cs="B Nazanin"/>
            <w:rtl/>
            <w14:scene3d>
              <w14:camera w14:prst="orthographicFront"/>
              <w14:lightRig w14:rig="threePt" w14:dir="t">
                <w14:rot w14:lat="0" w14:lon="0" w14:rev="0"/>
              </w14:lightRig>
            </w14:scene3d>
          </w:rPr>
          <w:t>فصل 1</w:t>
        </w:r>
        <w:r w:rsidR="00442DB7" w:rsidRPr="00701592">
          <w:rPr>
            <w:rStyle w:val="Hyperlink"/>
            <w:rFonts w:cs="B Nazanin"/>
            <w14:scene3d>
              <w14:camera w14:prst="orthographicFront"/>
              <w14:lightRig w14:rig="threePt" w14:dir="t">
                <w14:rot w14:lat="0" w14:lon="0" w14:rev="0"/>
              </w14:lightRig>
            </w14:scene3d>
          </w:rPr>
          <w:t>:</w:t>
        </w:r>
        <w:r w:rsidR="00442DB7" w:rsidRPr="00701592">
          <w:rPr>
            <w:rStyle w:val="Hyperlink"/>
            <w:rFonts w:cs="B Nazanin"/>
            <w:rtl/>
          </w:rPr>
          <w:t xml:space="preserve"> مقدمه و معرف</w:t>
        </w:r>
        <w:r w:rsidR="00442DB7" w:rsidRPr="00701592">
          <w:rPr>
            <w:rStyle w:val="Hyperlink"/>
            <w:rFonts w:cs="B Nazanin" w:hint="cs"/>
            <w:rtl/>
          </w:rPr>
          <w:t>ی</w:t>
        </w:r>
        <w:r w:rsidR="00442DB7" w:rsidRPr="00701592">
          <w:rPr>
            <w:rStyle w:val="Hyperlink"/>
            <w:rFonts w:cs="B Nazanin"/>
            <w:rtl/>
          </w:rPr>
          <w:t xml:space="preserve"> پروژه</w:t>
        </w:r>
        <w:r w:rsidR="00442DB7">
          <w:rPr>
            <w:webHidden/>
            <w:rtl/>
          </w:rPr>
          <w:tab/>
        </w:r>
        <w:r w:rsidR="00442DB7">
          <w:rPr>
            <w:webHidden/>
            <w:rtl/>
          </w:rPr>
          <w:fldChar w:fldCharType="begin"/>
        </w:r>
        <w:r w:rsidR="00442DB7">
          <w:rPr>
            <w:webHidden/>
            <w:rtl/>
          </w:rPr>
          <w:instrText xml:space="preserve"> </w:instrText>
        </w:r>
        <w:r w:rsidR="00442DB7">
          <w:rPr>
            <w:webHidden/>
          </w:rPr>
          <w:instrText>PAGEREF</w:instrText>
        </w:r>
        <w:r w:rsidR="00442DB7">
          <w:rPr>
            <w:webHidden/>
            <w:rtl/>
          </w:rPr>
          <w:instrText xml:space="preserve"> _</w:instrText>
        </w:r>
        <w:r w:rsidR="00442DB7">
          <w:rPr>
            <w:webHidden/>
          </w:rPr>
          <w:instrText>Toc235634277 \h</w:instrText>
        </w:r>
        <w:r w:rsidR="00442DB7">
          <w:rPr>
            <w:webHidden/>
            <w:rtl/>
          </w:rPr>
          <w:instrText xml:space="preserve"> </w:instrText>
        </w:r>
        <w:r w:rsidR="00442DB7">
          <w:rPr>
            <w:webHidden/>
            <w:rtl/>
          </w:rPr>
        </w:r>
        <w:r w:rsidR="00442DB7">
          <w:rPr>
            <w:webHidden/>
            <w:rtl/>
          </w:rPr>
          <w:fldChar w:fldCharType="separate"/>
        </w:r>
        <w:r w:rsidR="00442DB7">
          <w:rPr>
            <w:webHidden/>
            <w:rtl/>
            <w:lang w:bidi="ar-SA"/>
          </w:rPr>
          <w:t>1</w:t>
        </w:r>
        <w:r w:rsidR="00442DB7">
          <w:rPr>
            <w:webHidden/>
            <w:rtl/>
          </w:rPr>
          <w:fldChar w:fldCharType="end"/>
        </w:r>
      </w:hyperlink>
    </w:p>
    <w:p w14:paraId="6D7733E7" w14:textId="77777777" w:rsidR="00442DB7" w:rsidRDefault="00442DB7">
      <w:pPr>
        <w:pStyle w:val="TOC1"/>
        <w:rPr>
          <w:rFonts w:asciiTheme="minorHAnsi" w:eastAsiaTheme="minorEastAsia" w:hAnsiTheme="minorHAnsi" w:cstheme="minorBidi"/>
          <w:sz w:val="22"/>
          <w:szCs w:val="22"/>
          <w:rtl/>
          <w:lang w:bidi="ar-SA"/>
        </w:rPr>
      </w:pPr>
      <w:hyperlink w:anchor="_Toc235634278" w:history="1">
        <w:r w:rsidRPr="00701592">
          <w:rPr>
            <w:rStyle w:val="Hyperlink"/>
            <w:rFonts w:cs="B Nazanin"/>
            <w:rtl/>
            <w14:scene3d>
              <w14:camera w14:prst="orthographicFront"/>
              <w14:lightRig w14:rig="threePt" w14:dir="t">
                <w14:rot w14:lat="0" w14:lon="0" w14:rev="0"/>
              </w14:lightRig>
            </w14:scene3d>
          </w:rPr>
          <w:t>فصل 2</w:t>
        </w:r>
        <w:r w:rsidRPr="00701592">
          <w:rPr>
            <w:rStyle w:val="Hyperlink"/>
            <w:rFonts w:cs="B Nazanin"/>
            <w14:scene3d>
              <w14:camera w14:prst="orthographicFront"/>
              <w14:lightRig w14:rig="threePt" w14:dir="t">
                <w14:rot w14:lat="0" w14:lon="0" w14:rev="0"/>
              </w14:lightRig>
            </w14:scene3d>
          </w:rPr>
          <w:t>:</w:t>
        </w:r>
        <w:r w:rsidRPr="00701592">
          <w:rPr>
            <w:rStyle w:val="Hyperlink"/>
            <w:rFonts w:cs="B Nazanin"/>
            <w:rtl/>
          </w:rPr>
          <w:t xml:space="preserve"> تحل</w:t>
        </w:r>
        <w:r w:rsidRPr="00701592">
          <w:rPr>
            <w:rStyle w:val="Hyperlink"/>
            <w:rFonts w:cs="B Nazanin" w:hint="cs"/>
            <w:rtl/>
          </w:rPr>
          <w:t>ی</w:t>
        </w:r>
        <w:r w:rsidRPr="00701592">
          <w:rPr>
            <w:rStyle w:val="Hyperlink"/>
            <w:rFonts w:cs="B Nazanin" w:hint="eastAsia"/>
            <w:rtl/>
          </w:rPr>
          <w:t>ل</w:t>
        </w:r>
        <w:r w:rsidRPr="00701592">
          <w:rPr>
            <w:rStyle w:val="Hyperlink"/>
            <w:rFonts w:cs="B Nazanin"/>
            <w:rtl/>
          </w:rPr>
          <w:t xml:space="preserve"> و پردازش مشاهدات</w:t>
        </w:r>
        <w:r w:rsidRPr="00701592">
          <w:rPr>
            <w:rStyle w:val="Hyperlink"/>
            <w:rFonts w:cs="B Nazanin"/>
          </w:rPr>
          <w:t xml:space="preserve"> GPS </w:t>
        </w:r>
        <w:r w:rsidRPr="00701592">
          <w:rPr>
            <w:rStyle w:val="Hyperlink"/>
            <w:rFonts w:cs="B Nazanin"/>
            <w:rtl/>
          </w:rPr>
          <w:t>با استفاده از ترک</w:t>
        </w:r>
        <w:r w:rsidRPr="00701592">
          <w:rPr>
            <w:rStyle w:val="Hyperlink"/>
            <w:rFonts w:cs="B Nazanin" w:hint="cs"/>
            <w:rtl/>
          </w:rPr>
          <w:t>ی</w:t>
        </w:r>
        <w:r w:rsidRPr="00701592">
          <w:rPr>
            <w:rStyle w:val="Hyperlink"/>
            <w:rFonts w:cs="B Nazanin" w:hint="eastAsia"/>
            <w:rtl/>
          </w:rPr>
          <w:t>بات</w:t>
        </w:r>
        <w:r w:rsidRPr="00701592">
          <w:rPr>
            <w:rStyle w:val="Hyperlink"/>
            <w:rFonts w:cs="B Nazanin"/>
            <w:rtl/>
          </w:rPr>
          <w:t xml:space="preserve"> مشاهدات</w:t>
        </w:r>
        <w:r w:rsidRPr="00701592">
          <w:rPr>
            <w:rStyle w:val="Hyperlink"/>
            <w:rFonts w:cs="B Nazanin" w:hint="cs"/>
            <w:rtl/>
          </w:rPr>
          <w:t>ی</w:t>
        </w:r>
        <w:r w:rsidRPr="00701592">
          <w:rPr>
            <w:rStyle w:val="Hyperlink"/>
            <w:rFonts w:cs="B Nazanin"/>
            <w:rtl/>
          </w:rPr>
          <w:t xml:space="preserve"> و تشک</w:t>
        </w:r>
        <w:r w:rsidRPr="00701592">
          <w:rPr>
            <w:rStyle w:val="Hyperlink"/>
            <w:rFonts w:cs="B Nazanin" w:hint="cs"/>
            <w:rtl/>
          </w:rPr>
          <w:t>ی</w:t>
        </w:r>
        <w:r w:rsidRPr="00701592">
          <w:rPr>
            <w:rStyle w:val="Hyperlink"/>
            <w:rFonts w:cs="B Nazanin" w:hint="eastAsia"/>
            <w:rtl/>
          </w:rPr>
          <w:t>ل</w:t>
        </w:r>
        <w:r w:rsidRPr="00701592">
          <w:rPr>
            <w:rStyle w:val="Hyperlink"/>
            <w:rFonts w:cs="B Nazanin"/>
            <w:rtl/>
          </w:rPr>
          <w:t xml:space="preserve"> مشاهدات تفاضل</w:t>
        </w:r>
        <w:r w:rsidRPr="00701592">
          <w:rPr>
            <w:rStyle w:val="Hyperlink"/>
            <w:rFonts w:cs="B Nazanin" w:hint="cs"/>
            <w:rtl/>
          </w:rPr>
          <w:t>ی</w:t>
        </w:r>
        <w:r w:rsidRPr="00701592">
          <w:rPr>
            <w:rStyle w:val="Hyperlink"/>
            <w:rFonts w:cs="B Nazanin"/>
            <w:rtl/>
          </w:rPr>
          <w:t xml:space="preserve"> در چارچوب سامانه‌ها</w:t>
        </w:r>
        <w:r w:rsidRPr="00701592">
          <w:rPr>
            <w:rStyle w:val="Hyperlink"/>
            <w:rFonts w:cs="B Nazanin" w:hint="cs"/>
            <w:rtl/>
          </w:rPr>
          <w:t>ی</w:t>
        </w:r>
        <w:r w:rsidRPr="00701592">
          <w:rPr>
            <w:rStyle w:val="Hyperlink"/>
            <w:rFonts w:cs="B Nazanin"/>
          </w:rPr>
          <w:t xml:space="preserve"> GNSS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Toc235634278 \h</w:instrText>
        </w:r>
        <w:r>
          <w:rPr>
            <w:webHidden/>
            <w:rtl/>
          </w:rPr>
          <w:instrText xml:space="preserve"> </w:instrText>
        </w:r>
        <w:r>
          <w:rPr>
            <w:webHidden/>
            <w:rtl/>
          </w:rPr>
        </w:r>
        <w:r>
          <w:rPr>
            <w:webHidden/>
            <w:rtl/>
          </w:rPr>
          <w:fldChar w:fldCharType="separate"/>
        </w:r>
        <w:r>
          <w:rPr>
            <w:webHidden/>
            <w:rtl/>
            <w:lang w:bidi="ar-SA"/>
          </w:rPr>
          <w:t>3</w:t>
        </w:r>
        <w:r>
          <w:rPr>
            <w:webHidden/>
            <w:rtl/>
          </w:rPr>
          <w:fldChar w:fldCharType="end"/>
        </w:r>
      </w:hyperlink>
    </w:p>
    <w:p w14:paraId="110F0613" w14:textId="77777777" w:rsidR="00442DB7" w:rsidRDefault="00442DB7">
      <w:pPr>
        <w:pStyle w:val="TOC1"/>
        <w:rPr>
          <w:rFonts w:asciiTheme="minorHAnsi" w:eastAsiaTheme="minorEastAsia" w:hAnsiTheme="minorHAnsi" w:cstheme="minorBidi"/>
          <w:sz w:val="22"/>
          <w:szCs w:val="22"/>
          <w:rtl/>
          <w:lang w:bidi="ar-SA"/>
        </w:rPr>
      </w:pPr>
      <w:hyperlink w:anchor="_Toc235634279" w:history="1">
        <w:r w:rsidRPr="00701592">
          <w:rPr>
            <w:rStyle w:val="Hyperlink"/>
            <w:kern w:val="36"/>
            <w:rtl/>
          </w:rPr>
          <w:t>1- استخراج اطلاعات فا</w:t>
        </w:r>
        <w:r w:rsidRPr="00701592">
          <w:rPr>
            <w:rStyle w:val="Hyperlink"/>
            <w:rFonts w:hint="cs"/>
            <w:kern w:val="36"/>
            <w:rtl/>
          </w:rPr>
          <w:t>ی</w:t>
        </w:r>
        <w:r w:rsidRPr="00701592">
          <w:rPr>
            <w:rStyle w:val="Hyperlink"/>
            <w:rFonts w:hint="eastAsia"/>
            <w:kern w:val="36"/>
            <w:rtl/>
          </w:rPr>
          <w:t>ل</w:t>
        </w:r>
        <w:r w:rsidRPr="00701592">
          <w:rPr>
            <w:rStyle w:val="Hyperlink"/>
            <w:kern w:val="36"/>
            <w:rtl/>
          </w:rPr>
          <w:t xml:space="preserve"> مشاهدات</w:t>
        </w:r>
        <w:r w:rsidRPr="00701592">
          <w:rPr>
            <w:rStyle w:val="Hyperlink"/>
            <w:rFonts w:hint="cs"/>
            <w:kern w:val="36"/>
            <w:rtl/>
          </w:rPr>
          <w:t>ی</w:t>
        </w:r>
        <w:r w:rsidRPr="00701592">
          <w:rPr>
            <w:rStyle w:val="Hyperlink"/>
            <w:kern w:val="36"/>
          </w:rPr>
          <w:t xml:space="preserve"> RINEX</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Toc235634279 \h</w:instrText>
        </w:r>
        <w:r>
          <w:rPr>
            <w:webHidden/>
            <w:rtl/>
          </w:rPr>
          <w:instrText xml:space="preserve"> </w:instrText>
        </w:r>
        <w:r>
          <w:rPr>
            <w:webHidden/>
            <w:rtl/>
          </w:rPr>
        </w:r>
        <w:r>
          <w:rPr>
            <w:webHidden/>
            <w:rtl/>
          </w:rPr>
          <w:fldChar w:fldCharType="separate"/>
        </w:r>
        <w:r>
          <w:rPr>
            <w:webHidden/>
            <w:rtl/>
            <w:lang w:bidi="ar-SA"/>
          </w:rPr>
          <w:t>3</w:t>
        </w:r>
        <w:r>
          <w:rPr>
            <w:webHidden/>
            <w:rtl/>
          </w:rPr>
          <w:fldChar w:fldCharType="end"/>
        </w:r>
      </w:hyperlink>
    </w:p>
    <w:p w14:paraId="0868C9AB" w14:textId="77777777" w:rsidR="00442DB7" w:rsidRDefault="00442DB7">
      <w:pPr>
        <w:pStyle w:val="TOC1"/>
        <w:rPr>
          <w:rFonts w:asciiTheme="minorHAnsi" w:eastAsiaTheme="minorEastAsia" w:hAnsiTheme="minorHAnsi" w:cstheme="minorBidi"/>
          <w:sz w:val="22"/>
          <w:szCs w:val="22"/>
          <w:rtl/>
          <w:lang w:bidi="ar-SA"/>
        </w:rPr>
      </w:pPr>
      <w:hyperlink w:anchor="_Toc235634280" w:history="1">
        <w:r w:rsidRPr="00701592">
          <w:rPr>
            <w:rStyle w:val="Hyperlink"/>
            <w:kern w:val="36"/>
            <w:rtl/>
          </w:rPr>
          <w:t>2-1-بررس</w:t>
        </w:r>
        <w:r w:rsidRPr="00701592">
          <w:rPr>
            <w:rStyle w:val="Hyperlink"/>
            <w:rFonts w:hint="cs"/>
            <w:kern w:val="36"/>
            <w:rtl/>
          </w:rPr>
          <w:t>ی</w:t>
        </w:r>
        <w:r w:rsidRPr="00701592">
          <w:rPr>
            <w:rStyle w:val="Hyperlink"/>
            <w:kern w:val="36"/>
            <w:rtl/>
          </w:rPr>
          <w:t xml:space="preserve"> سر</w:t>
        </w:r>
        <w:r w:rsidRPr="00701592">
          <w:rPr>
            <w:rStyle w:val="Hyperlink"/>
            <w:rFonts w:hint="cs"/>
            <w:kern w:val="36"/>
            <w:rtl/>
          </w:rPr>
          <w:t>ی</w:t>
        </w:r>
        <w:r w:rsidRPr="00701592">
          <w:rPr>
            <w:rStyle w:val="Hyperlink"/>
            <w:kern w:val="36"/>
            <w:rtl/>
          </w:rPr>
          <w:t xml:space="preserve"> زمان</w:t>
        </w:r>
        <w:r w:rsidRPr="00701592">
          <w:rPr>
            <w:rStyle w:val="Hyperlink"/>
            <w:rFonts w:hint="cs"/>
            <w:kern w:val="36"/>
            <w:rtl/>
          </w:rPr>
          <w:t>ی</w:t>
        </w:r>
        <w:r w:rsidRPr="00701592">
          <w:rPr>
            <w:rStyle w:val="Hyperlink"/>
            <w:kern w:val="36"/>
            <w:rtl/>
          </w:rPr>
          <w:t xml:space="preserve"> مشاهدات </w:t>
        </w:r>
        <w:r w:rsidRPr="00701592">
          <w:rPr>
            <w:rStyle w:val="Hyperlink"/>
            <w:rFonts w:hint="cs"/>
            <w:kern w:val="36"/>
            <w:rtl/>
          </w:rPr>
          <w:t>ی</w:t>
        </w:r>
        <w:r w:rsidRPr="00701592">
          <w:rPr>
            <w:rStyle w:val="Hyperlink"/>
            <w:rFonts w:hint="eastAsia"/>
            <w:kern w:val="36"/>
            <w:rtl/>
          </w:rPr>
          <w:t>ک</w:t>
        </w:r>
        <w:r w:rsidRPr="00701592">
          <w:rPr>
            <w:rStyle w:val="Hyperlink"/>
            <w:kern w:val="36"/>
            <w:rtl/>
          </w:rPr>
          <w:t xml:space="preserve"> ماهواره در آرک پ</w:t>
        </w:r>
        <w:r w:rsidRPr="00701592">
          <w:rPr>
            <w:rStyle w:val="Hyperlink"/>
            <w:rFonts w:hint="cs"/>
            <w:kern w:val="36"/>
            <w:rtl/>
          </w:rPr>
          <w:t>ی</w:t>
        </w:r>
        <w:r w:rsidRPr="00701592">
          <w:rPr>
            <w:rStyle w:val="Hyperlink"/>
            <w:rFonts w:hint="eastAsia"/>
            <w:kern w:val="36"/>
            <w:rtl/>
          </w:rPr>
          <w:t>وسته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Toc235634280 \h</w:instrText>
        </w:r>
        <w:r>
          <w:rPr>
            <w:webHidden/>
            <w:rtl/>
          </w:rPr>
          <w:instrText xml:space="preserve"> </w:instrText>
        </w:r>
        <w:r>
          <w:rPr>
            <w:webHidden/>
            <w:rtl/>
          </w:rPr>
        </w:r>
        <w:r>
          <w:rPr>
            <w:webHidden/>
            <w:rtl/>
          </w:rPr>
          <w:fldChar w:fldCharType="separate"/>
        </w:r>
        <w:r>
          <w:rPr>
            <w:webHidden/>
            <w:rtl/>
            <w:lang w:bidi="ar-SA"/>
          </w:rPr>
          <w:t>5</w:t>
        </w:r>
        <w:r>
          <w:rPr>
            <w:webHidden/>
            <w:rtl/>
          </w:rPr>
          <w:fldChar w:fldCharType="end"/>
        </w:r>
      </w:hyperlink>
    </w:p>
    <w:p w14:paraId="370D5287" w14:textId="77777777" w:rsidR="00442DB7" w:rsidRDefault="00442DB7">
      <w:pPr>
        <w:pStyle w:val="TOC1"/>
        <w:rPr>
          <w:rFonts w:asciiTheme="minorHAnsi" w:eastAsiaTheme="minorEastAsia" w:hAnsiTheme="minorHAnsi" w:cstheme="minorBidi"/>
          <w:sz w:val="22"/>
          <w:szCs w:val="22"/>
          <w:rtl/>
          <w:lang w:bidi="ar-SA"/>
        </w:rPr>
      </w:pPr>
      <w:hyperlink w:anchor="_Toc235634281" w:history="1">
        <w:r w:rsidRPr="00701592">
          <w:rPr>
            <w:rStyle w:val="Hyperlink"/>
            <w:kern w:val="36"/>
            <w:rtl/>
          </w:rPr>
          <w:t>3-1-بررس</w:t>
        </w:r>
        <w:r w:rsidRPr="00701592">
          <w:rPr>
            <w:rStyle w:val="Hyperlink"/>
            <w:rFonts w:hint="cs"/>
            <w:kern w:val="36"/>
            <w:rtl/>
          </w:rPr>
          <w:t>ی</w:t>
        </w:r>
        <w:r w:rsidRPr="00701592">
          <w:rPr>
            <w:rStyle w:val="Hyperlink"/>
            <w:kern w:val="36"/>
            <w:rtl/>
          </w:rPr>
          <w:t xml:space="preserve"> مشاهدات کد تمام</w:t>
        </w:r>
        <w:r w:rsidRPr="00701592">
          <w:rPr>
            <w:rStyle w:val="Hyperlink"/>
            <w:rFonts w:hint="cs"/>
            <w:kern w:val="36"/>
            <w:rtl/>
          </w:rPr>
          <w:t>ی</w:t>
        </w:r>
        <w:r w:rsidRPr="00701592">
          <w:rPr>
            <w:rStyle w:val="Hyperlink"/>
            <w:kern w:val="36"/>
            <w:rtl/>
          </w:rPr>
          <w:t xml:space="preserve"> ماهواره‌ها در طول 24 ساعت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Toc235634281 \h</w:instrText>
        </w:r>
        <w:r>
          <w:rPr>
            <w:webHidden/>
            <w:rtl/>
          </w:rPr>
          <w:instrText xml:space="preserve"> </w:instrText>
        </w:r>
        <w:r>
          <w:rPr>
            <w:webHidden/>
            <w:rtl/>
          </w:rPr>
        </w:r>
        <w:r>
          <w:rPr>
            <w:webHidden/>
            <w:rtl/>
          </w:rPr>
          <w:fldChar w:fldCharType="separate"/>
        </w:r>
        <w:r>
          <w:rPr>
            <w:webHidden/>
            <w:rtl/>
            <w:lang w:bidi="ar-SA"/>
          </w:rPr>
          <w:t>6</w:t>
        </w:r>
        <w:r>
          <w:rPr>
            <w:webHidden/>
            <w:rtl/>
          </w:rPr>
          <w:fldChar w:fldCharType="end"/>
        </w:r>
      </w:hyperlink>
    </w:p>
    <w:p w14:paraId="1523E1BB" w14:textId="77777777" w:rsidR="00442DB7" w:rsidRDefault="00442DB7">
      <w:pPr>
        <w:pStyle w:val="TOC1"/>
        <w:rPr>
          <w:rFonts w:asciiTheme="minorHAnsi" w:eastAsiaTheme="minorEastAsia" w:hAnsiTheme="minorHAnsi" w:cstheme="minorBidi"/>
          <w:sz w:val="22"/>
          <w:szCs w:val="22"/>
          <w:rtl/>
          <w:lang w:bidi="ar-SA"/>
        </w:rPr>
      </w:pPr>
      <w:hyperlink w:anchor="_Toc235634282" w:history="1">
        <w:r w:rsidRPr="00701592">
          <w:rPr>
            <w:rStyle w:val="Hyperlink"/>
            <w:kern w:val="36"/>
            <w:rtl/>
          </w:rPr>
          <w:t>2-تشک</w:t>
        </w:r>
        <w:r w:rsidRPr="00701592">
          <w:rPr>
            <w:rStyle w:val="Hyperlink"/>
            <w:rFonts w:hint="cs"/>
            <w:kern w:val="36"/>
            <w:rtl/>
          </w:rPr>
          <w:t>ی</w:t>
        </w:r>
        <w:r w:rsidRPr="00701592">
          <w:rPr>
            <w:rStyle w:val="Hyperlink"/>
            <w:rFonts w:hint="eastAsia"/>
            <w:kern w:val="36"/>
            <w:rtl/>
          </w:rPr>
          <w:t>ل</w:t>
        </w:r>
        <w:r w:rsidRPr="00701592">
          <w:rPr>
            <w:rStyle w:val="Hyperlink"/>
            <w:kern w:val="36"/>
            <w:rtl/>
          </w:rPr>
          <w:t xml:space="preserve"> و تحل</w:t>
        </w:r>
        <w:r w:rsidRPr="00701592">
          <w:rPr>
            <w:rStyle w:val="Hyperlink"/>
            <w:rFonts w:hint="cs"/>
            <w:kern w:val="36"/>
            <w:rtl/>
          </w:rPr>
          <w:t>ی</w:t>
        </w:r>
        <w:r w:rsidRPr="00701592">
          <w:rPr>
            <w:rStyle w:val="Hyperlink"/>
            <w:rFonts w:hint="eastAsia"/>
            <w:kern w:val="36"/>
            <w:rtl/>
          </w:rPr>
          <w:t>ل</w:t>
        </w:r>
        <w:r w:rsidRPr="00701592">
          <w:rPr>
            <w:rStyle w:val="Hyperlink"/>
            <w:kern w:val="36"/>
            <w:rtl/>
          </w:rPr>
          <w:t xml:space="preserve"> ترک</w:t>
        </w:r>
        <w:r w:rsidRPr="00701592">
          <w:rPr>
            <w:rStyle w:val="Hyperlink"/>
            <w:rFonts w:hint="cs"/>
            <w:kern w:val="36"/>
            <w:rtl/>
          </w:rPr>
          <w:t>ی</w:t>
        </w:r>
        <w:r w:rsidRPr="00701592">
          <w:rPr>
            <w:rStyle w:val="Hyperlink"/>
            <w:rFonts w:hint="eastAsia"/>
            <w:kern w:val="36"/>
            <w:rtl/>
          </w:rPr>
          <w:t>بات</w:t>
        </w:r>
        <w:r w:rsidRPr="00701592">
          <w:rPr>
            <w:rStyle w:val="Hyperlink"/>
            <w:kern w:val="36"/>
            <w:rtl/>
          </w:rPr>
          <w:t xml:space="preserve"> مختلف مشاهدات</w:t>
        </w:r>
        <w:r w:rsidRPr="00701592">
          <w:rPr>
            <w:rStyle w:val="Hyperlink"/>
            <w:kern w:val="36"/>
          </w:rPr>
          <w:t xml:space="preserve"> GNSS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Toc235634282 \h</w:instrText>
        </w:r>
        <w:r>
          <w:rPr>
            <w:webHidden/>
            <w:rtl/>
          </w:rPr>
          <w:instrText xml:space="preserve"> </w:instrText>
        </w:r>
        <w:r>
          <w:rPr>
            <w:webHidden/>
            <w:rtl/>
          </w:rPr>
        </w:r>
        <w:r>
          <w:rPr>
            <w:webHidden/>
            <w:rtl/>
          </w:rPr>
          <w:fldChar w:fldCharType="separate"/>
        </w:r>
        <w:r>
          <w:rPr>
            <w:webHidden/>
            <w:rtl/>
            <w:lang w:bidi="ar-SA"/>
          </w:rPr>
          <w:t>8</w:t>
        </w:r>
        <w:r>
          <w:rPr>
            <w:webHidden/>
            <w:rtl/>
          </w:rPr>
          <w:fldChar w:fldCharType="end"/>
        </w:r>
      </w:hyperlink>
    </w:p>
    <w:p w14:paraId="1C9790DD" w14:textId="77777777" w:rsidR="00442DB7" w:rsidRDefault="00442DB7">
      <w:pPr>
        <w:pStyle w:val="TOC1"/>
        <w:rPr>
          <w:rFonts w:asciiTheme="minorHAnsi" w:eastAsiaTheme="minorEastAsia" w:hAnsiTheme="minorHAnsi" w:cstheme="minorBidi"/>
          <w:sz w:val="22"/>
          <w:szCs w:val="22"/>
          <w:rtl/>
          <w:lang w:bidi="ar-SA"/>
        </w:rPr>
      </w:pPr>
      <w:hyperlink w:anchor="_Toc235634283" w:history="1">
        <w:r w:rsidRPr="00701592">
          <w:rPr>
            <w:rStyle w:val="Hyperlink"/>
            <w:kern w:val="36"/>
            <w:rtl/>
          </w:rPr>
          <w:t>2-2-ترک</w:t>
        </w:r>
        <w:r w:rsidRPr="00701592">
          <w:rPr>
            <w:rStyle w:val="Hyperlink"/>
            <w:rFonts w:hint="cs"/>
            <w:kern w:val="36"/>
            <w:rtl/>
          </w:rPr>
          <w:t>ی</w:t>
        </w:r>
        <w:r w:rsidRPr="00701592">
          <w:rPr>
            <w:rStyle w:val="Hyperlink"/>
            <w:rFonts w:hint="eastAsia"/>
            <w:kern w:val="36"/>
            <w:rtl/>
          </w:rPr>
          <w:t>ب</w:t>
        </w:r>
        <w:r w:rsidRPr="00701592">
          <w:rPr>
            <w:rStyle w:val="Hyperlink"/>
            <w:kern w:val="36"/>
            <w:rtl/>
          </w:rPr>
          <w:t xml:space="preserve"> مستقل از هندسه</w:t>
        </w:r>
        <w:r w:rsidRPr="00701592">
          <w:rPr>
            <w:rStyle w:val="Hyperlink"/>
            <w:kern w:val="36"/>
          </w:rPr>
          <w:t xml:space="preserve"> (Geometry-Free Combination)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Toc235634283 \h</w:instrText>
        </w:r>
        <w:r>
          <w:rPr>
            <w:webHidden/>
            <w:rtl/>
          </w:rPr>
          <w:instrText xml:space="preserve"> </w:instrText>
        </w:r>
        <w:r>
          <w:rPr>
            <w:webHidden/>
            <w:rtl/>
          </w:rPr>
        </w:r>
        <w:r>
          <w:rPr>
            <w:webHidden/>
            <w:rtl/>
          </w:rPr>
          <w:fldChar w:fldCharType="separate"/>
        </w:r>
        <w:r>
          <w:rPr>
            <w:webHidden/>
            <w:rtl/>
            <w:lang w:bidi="ar-SA"/>
          </w:rPr>
          <w:t>10</w:t>
        </w:r>
        <w:r>
          <w:rPr>
            <w:webHidden/>
            <w:rtl/>
          </w:rPr>
          <w:fldChar w:fldCharType="end"/>
        </w:r>
      </w:hyperlink>
    </w:p>
    <w:p w14:paraId="7D9D1E29" w14:textId="77777777" w:rsidR="00442DB7" w:rsidRDefault="00442DB7">
      <w:pPr>
        <w:pStyle w:val="TOC1"/>
        <w:rPr>
          <w:rFonts w:asciiTheme="minorHAnsi" w:eastAsiaTheme="minorEastAsia" w:hAnsiTheme="minorHAnsi" w:cstheme="minorBidi"/>
          <w:sz w:val="22"/>
          <w:szCs w:val="22"/>
          <w:rtl/>
          <w:lang w:bidi="ar-SA"/>
        </w:rPr>
      </w:pPr>
      <w:hyperlink w:anchor="_Toc235634284" w:history="1">
        <w:r w:rsidRPr="00701592">
          <w:rPr>
            <w:rStyle w:val="Hyperlink"/>
            <w:kern w:val="36"/>
            <w:rtl/>
          </w:rPr>
          <w:t>3-2-ترک</w:t>
        </w:r>
        <w:r w:rsidRPr="00701592">
          <w:rPr>
            <w:rStyle w:val="Hyperlink"/>
            <w:rFonts w:hint="cs"/>
            <w:kern w:val="36"/>
            <w:rtl/>
          </w:rPr>
          <w:t>ی</w:t>
        </w:r>
        <w:r w:rsidRPr="00701592">
          <w:rPr>
            <w:rStyle w:val="Hyperlink"/>
            <w:rFonts w:hint="eastAsia"/>
            <w:kern w:val="36"/>
            <w:rtl/>
          </w:rPr>
          <w:t>ب</w:t>
        </w:r>
        <w:r w:rsidRPr="00701592">
          <w:rPr>
            <w:rStyle w:val="Hyperlink"/>
            <w:kern w:val="36"/>
          </w:rPr>
          <w:t xml:space="preserve"> Wide-Lane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Toc235634284 \h</w:instrText>
        </w:r>
        <w:r>
          <w:rPr>
            <w:webHidden/>
            <w:rtl/>
          </w:rPr>
          <w:instrText xml:space="preserve"> </w:instrText>
        </w:r>
        <w:r>
          <w:rPr>
            <w:webHidden/>
            <w:rtl/>
          </w:rPr>
        </w:r>
        <w:r>
          <w:rPr>
            <w:webHidden/>
            <w:rtl/>
          </w:rPr>
          <w:fldChar w:fldCharType="separate"/>
        </w:r>
        <w:r>
          <w:rPr>
            <w:webHidden/>
            <w:rtl/>
            <w:lang w:bidi="ar-SA"/>
          </w:rPr>
          <w:t>10</w:t>
        </w:r>
        <w:r>
          <w:rPr>
            <w:webHidden/>
            <w:rtl/>
          </w:rPr>
          <w:fldChar w:fldCharType="end"/>
        </w:r>
      </w:hyperlink>
    </w:p>
    <w:p w14:paraId="0F9B0DB9" w14:textId="77777777" w:rsidR="00442DB7" w:rsidRDefault="00442DB7">
      <w:pPr>
        <w:pStyle w:val="TOC1"/>
        <w:rPr>
          <w:rFonts w:asciiTheme="minorHAnsi" w:eastAsiaTheme="minorEastAsia" w:hAnsiTheme="minorHAnsi" w:cstheme="minorBidi"/>
          <w:sz w:val="22"/>
          <w:szCs w:val="22"/>
          <w:rtl/>
          <w:lang w:bidi="ar-SA"/>
        </w:rPr>
      </w:pPr>
      <w:hyperlink w:anchor="_Toc235634285" w:history="1">
        <w:r w:rsidRPr="00701592">
          <w:rPr>
            <w:rStyle w:val="Hyperlink"/>
            <w:kern w:val="36"/>
            <w:rtl/>
          </w:rPr>
          <w:t>4-2-ترک</w:t>
        </w:r>
        <w:r w:rsidRPr="00701592">
          <w:rPr>
            <w:rStyle w:val="Hyperlink"/>
            <w:rFonts w:hint="cs"/>
            <w:kern w:val="36"/>
            <w:rtl/>
          </w:rPr>
          <w:t>ی</w:t>
        </w:r>
        <w:r w:rsidRPr="00701592">
          <w:rPr>
            <w:rStyle w:val="Hyperlink"/>
            <w:rFonts w:hint="eastAsia"/>
            <w:kern w:val="36"/>
            <w:rtl/>
          </w:rPr>
          <w:t>ب</w:t>
        </w:r>
        <w:r w:rsidRPr="00701592">
          <w:rPr>
            <w:rStyle w:val="Hyperlink"/>
            <w:kern w:val="36"/>
          </w:rPr>
          <w:t xml:space="preserve"> Narrow-Lane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Toc235634285 \h</w:instrText>
        </w:r>
        <w:r>
          <w:rPr>
            <w:webHidden/>
            <w:rtl/>
          </w:rPr>
          <w:instrText xml:space="preserve"> </w:instrText>
        </w:r>
        <w:r>
          <w:rPr>
            <w:webHidden/>
            <w:rtl/>
          </w:rPr>
        </w:r>
        <w:r>
          <w:rPr>
            <w:webHidden/>
            <w:rtl/>
          </w:rPr>
          <w:fldChar w:fldCharType="separate"/>
        </w:r>
        <w:r>
          <w:rPr>
            <w:webHidden/>
            <w:rtl/>
            <w:lang w:bidi="ar-SA"/>
          </w:rPr>
          <w:t>11</w:t>
        </w:r>
        <w:r>
          <w:rPr>
            <w:webHidden/>
            <w:rtl/>
          </w:rPr>
          <w:fldChar w:fldCharType="end"/>
        </w:r>
      </w:hyperlink>
    </w:p>
    <w:p w14:paraId="660EF26A" w14:textId="77777777" w:rsidR="00442DB7" w:rsidRDefault="00442DB7">
      <w:pPr>
        <w:pStyle w:val="TOC1"/>
        <w:rPr>
          <w:rFonts w:asciiTheme="minorHAnsi" w:eastAsiaTheme="minorEastAsia" w:hAnsiTheme="minorHAnsi" w:cstheme="minorBidi"/>
          <w:sz w:val="22"/>
          <w:szCs w:val="22"/>
          <w:rtl/>
          <w:lang w:bidi="ar-SA"/>
        </w:rPr>
      </w:pPr>
      <w:hyperlink w:anchor="_Toc235634287" w:history="1">
        <w:r w:rsidRPr="00701592">
          <w:rPr>
            <w:rStyle w:val="Hyperlink"/>
            <w:kern w:val="36"/>
            <w:rtl/>
          </w:rPr>
          <w:t>3-بررس</w:t>
        </w:r>
        <w:r w:rsidRPr="00701592">
          <w:rPr>
            <w:rStyle w:val="Hyperlink"/>
            <w:rFonts w:hint="cs"/>
            <w:kern w:val="36"/>
            <w:rtl/>
          </w:rPr>
          <w:t>ی</w:t>
        </w:r>
        <w:r w:rsidRPr="00701592">
          <w:rPr>
            <w:rStyle w:val="Hyperlink"/>
            <w:kern w:val="36"/>
            <w:rtl/>
          </w:rPr>
          <w:t xml:space="preserve"> دقت ترک</w:t>
        </w:r>
        <w:r w:rsidRPr="00701592">
          <w:rPr>
            <w:rStyle w:val="Hyperlink"/>
            <w:rFonts w:hint="cs"/>
            <w:kern w:val="36"/>
            <w:rtl/>
          </w:rPr>
          <w:t>ی</w:t>
        </w:r>
        <w:r w:rsidRPr="00701592">
          <w:rPr>
            <w:rStyle w:val="Hyperlink"/>
            <w:rFonts w:hint="eastAsia"/>
            <w:kern w:val="36"/>
            <w:rtl/>
          </w:rPr>
          <w:t>بات</w:t>
        </w:r>
        <w:r w:rsidRPr="00701592">
          <w:rPr>
            <w:rStyle w:val="Hyperlink"/>
            <w:kern w:val="36"/>
            <w:rtl/>
          </w:rPr>
          <w:t xml:space="preserve"> مشاهدات</w:t>
        </w:r>
        <w:r w:rsidRPr="00701592">
          <w:rPr>
            <w:rStyle w:val="Hyperlink"/>
            <w:rFonts w:hint="cs"/>
            <w:kern w:val="36"/>
            <w:rtl/>
          </w:rPr>
          <w:t>ی</w:t>
        </w:r>
        <w:r w:rsidRPr="00701592">
          <w:rPr>
            <w:rStyle w:val="Hyperlink"/>
            <w:kern w:val="36"/>
            <w:rtl/>
          </w:rPr>
          <w:t xml:space="preserve"> با استفاده از قانون انتشار خطا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Toc235634287 \h</w:instrText>
        </w:r>
        <w:r>
          <w:rPr>
            <w:webHidden/>
            <w:rtl/>
          </w:rPr>
          <w:instrText xml:space="preserve"> </w:instrText>
        </w:r>
        <w:r>
          <w:rPr>
            <w:webHidden/>
            <w:rtl/>
          </w:rPr>
        </w:r>
        <w:r>
          <w:rPr>
            <w:webHidden/>
            <w:rtl/>
          </w:rPr>
          <w:fldChar w:fldCharType="separate"/>
        </w:r>
        <w:r>
          <w:rPr>
            <w:webHidden/>
            <w:rtl/>
            <w:lang w:bidi="ar-SA"/>
          </w:rPr>
          <w:t>12</w:t>
        </w:r>
        <w:r>
          <w:rPr>
            <w:webHidden/>
            <w:rtl/>
          </w:rPr>
          <w:fldChar w:fldCharType="end"/>
        </w:r>
      </w:hyperlink>
    </w:p>
    <w:p w14:paraId="3F9B38FB" w14:textId="77777777" w:rsidR="00442DB7" w:rsidRDefault="00442DB7">
      <w:pPr>
        <w:pStyle w:val="TOC1"/>
        <w:rPr>
          <w:rFonts w:asciiTheme="minorHAnsi" w:eastAsiaTheme="minorEastAsia" w:hAnsiTheme="minorHAnsi" w:cstheme="minorBidi"/>
          <w:sz w:val="22"/>
          <w:szCs w:val="22"/>
          <w:rtl/>
          <w:lang w:bidi="ar-SA"/>
        </w:rPr>
      </w:pPr>
      <w:hyperlink w:anchor="_Toc235634291" w:history="1">
        <w:r w:rsidRPr="00701592">
          <w:rPr>
            <w:rStyle w:val="Hyperlink"/>
            <w:kern w:val="36"/>
            <w:rtl/>
          </w:rPr>
          <w:t>4-تشک</w:t>
        </w:r>
        <w:r w:rsidRPr="00701592">
          <w:rPr>
            <w:rStyle w:val="Hyperlink"/>
            <w:rFonts w:hint="cs"/>
            <w:kern w:val="36"/>
            <w:rtl/>
          </w:rPr>
          <w:t>ی</w:t>
        </w:r>
        <w:r w:rsidRPr="00701592">
          <w:rPr>
            <w:rStyle w:val="Hyperlink"/>
            <w:rFonts w:hint="eastAsia"/>
            <w:kern w:val="36"/>
            <w:rtl/>
          </w:rPr>
          <w:t>ل</w:t>
        </w:r>
        <w:r w:rsidRPr="00701592">
          <w:rPr>
            <w:rStyle w:val="Hyperlink"/>
            <w:kern w:val="36"/>
            <w:rtl/>
          </w:rPr>
          <w:t xml:space="preserve"> مشاهدات تفاضل</w:t>
        </w:r>
        <w:r w:rsidRPr="00701592">
          <w:rPr>
            <w:rStyle w:val="Hyperlink"/>
            <w:rFonts w:hint="cs"/>
            <w:kern w:val="36"/>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Toc235634291 \h</w:instrText>
        </w:r>
        <w:r>
          <w:rPr>
            <w:webHidden/>
            <w:rtl/>
          </w:rPr>
          <w:instrText xml:space="preserve"> </w:instrText>
        </w:r>
        <w:r>
          <w:rPr>
            <w:webHidden/>
            <w:rtl/>
          </w:rPr>
        </w:r>
        <w:r>
          <w:rPr>
            <w:webHidden/>
            <w:rtl/>
          </w:rPr>
          <w:fldChar w:fldCharType="separate"/>
        </w:r>
        <w:r>
          <w:rPr>
            <w:webHidden/>
            <w:rtl/>
            <w:lang w:bidi="ar-SA"/>
          </w:rPr>
          <w:t>15</w:t>
        </w:r>
        <w:r>
          <w:rPr>
            <w:webHidden/>
            <w:rtl/>
          </w:rPr>
          <w:fldChar w:fldCharType="end"/>
        </w:r>
      </w:hyperlink>
    </w:p>
    <w:p w14:paraId="40E5D1F3" w14:textId="77777777" w:rsidR="00442DB7" w:rsidRDefault="00442DB7">
      <w:pPr>
        <w:pStyle w:val="TOC1"/>
        <w:rPr>
          <w:rFonts w:asciiTheme="minorHAnsi" w:eastAsiaTheme="minorEastAsia" w:hAnsiTheme="minorHAnsi" w:cstheme="minorBidi"/>
          <w:sz w:val="22"/>
          <w:szCs w:val="22"/>
          <w:rtl/>
          <w:lang w:bidi="ar-SA"/>
        </w:rPr>
      </w:pPr>
      <w:hyperlink w:anchor="_Toc235634292" w:history="1">
        <w:r w:rsidRPr="00701592">
          <w:rPr>
            <w:rStyle w:val="Hyperlink"/>
            <w:kern w:val="36"/>
          </w:rPr>
          <w:t>1-4</w:t>
        </w:r>
        <w:r>
          <w:rPr>
            <w:rFonts w:asciiTheme="minorHAnsi" w:eastAsiaTheme="minorEastAsia" w:hAnsiTheme="minorHAnsi" w:cstheme="minorBidi"/>
            <w:sz w:val="22"/>
            <w:szCs w:val="22"/>
            <w:rtl/>
            <w:lang w:bidi="ar-SA"/>
          </w:rPr>
          <w:tab/>
        </w:r>
        <w:r w:rsidRPr="00701592">
          <w:rPr>
            <w:rStyle w:val="Hyperlink"/>
            <w:kern w:val="36"/>
            <w:rtl/>
          </w:rPr>
          <w:t xml:space="preserve">تفاضل </w:t>
        </w:r>
        <w:r w:rsidRPr="00701592">
          <w:rPr>
            <w:rStyle w:val="Hyperlink"/>
            <w:rFonts w:hint="cs"/>
            <w:kern w:val="36"/>
            <w:rtl/>
          </w:rPr>
          <w:t>ی</w:t>
        </w:r>
        <w:r w:rsidRPr="00701592">
          <w:rPr>
            <w:rStyle w:val="Hyperlink"/>
            <w:rFonts w:hint="eastAsia"/>
            <w:kern w:val="36"/>
            <w:rtl/>
          </w:rPr>
          <w:t>گانه</w:t>
        </w:r>
        <w:r w:rsidRPr="00701592">
          <w:rPr>
            <w:rStyle w:val="Hyperlink"/>
            <w:kern w:val="36"/>
          </w:rPr>
          <w:t xml:space="preserve"> (Single Difference)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Toc235634292 \h</w:instrText>
        </w:r>
        <w:r>
          <w:rPr>
            <w:webHidden/>
            <w:rtl/>
          </w:rPr>
          <w:instrText xml:space="preserve"> </w:instrText>
        </w:r>
        <w:r>
          <w:rPr>
            <w:webHidden/>
            <w:rtl/>
          </w:rPr>
        </w:r>
        <w:r>
          <w:rPr>
            <w:webHidden/>
            <w:rtl/>
          </w:rPr>
          <w:fldChar w:fldCharType="separate"/>
        </w:r>
        <w:r>
          <w:rPr>
            <w:webHidden/>
            <w:rtl/>
            <w:lang w:bidi="ar-SA"/>
          </w:rPr>
          <w:t>15</w:t>
        </w:r>
        <w:r>
          <w:rPr>
            <w:webHidden/>
            <w:rtl/>
          </w:rPr>
          <w:fldChar w:fldCharType="end"/>
        </w:r>
      </w:hyperlink>
    </w:p>
    <w:p w14:paraId="57C2209E" w14:textId="77777777" w:rsidR="00442DB7" w:rsidRDefault="00442DB7">
      <w:pPr>
        <w:pStyle w:val="TOC1"/>
        <w:rPr>
          <w:rFonts w:asciiTheme="minorHAnsi" w:eastAsiaTheme="minorEastAsia" w:hAnsiTheme="minorHAnsi" w:cstheme="minorBidi"/>
          <w:sz w:val="22"/>
          <w:szCs w:val="22"/>
          <w:rtl/>
          <w:lang w:bidi="ar-SA"/>
        </w:rPr>
      </w:pPr>
      <w:hyperlink w:anchor="_Toc235634294" w:history="1">
        <w:r w:rsidRPr="00701592">
          <w:rPr>
            <w:rStyle w:val="Hyperlink"/>
            <w:kern w:val="36"/>
            <w:rtl/>
          </w:rPr>
          <w:t>2-4</w:t>
        </w:r>
        <w:r w:rsidRPr="00701592">
          <w:rPr>
            <w:rStyle w:val="Hyperlink"/>
            <w:kern w:val="36"/>
          </w:rPr>
          <w:t xml:space="preserve"> </w:t>
        </w:r>
        <w:r w:rsidRPr="00701592">
          <w:rPr>
            <w:rStyle w:val="Hyperlink"/>
            <w:kern w:val="36"/>
            <w:rtl/>
          </w:rPr>
          <w:t>تفاضل دوگانه</w:t>
        </w:r>
        <w:r w:rsidRPr="00701592">
          <w:rPr>
            <w:rStyle w:val="Hyperlink"/>
            <w:kern w:val="36"/>
          </w:rPr>
          <w:t xml:space="preserve"> (Double Difference)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Toc235634294 \h</w:instrText>
        </w:r>
        <w:r>
          <w:rPr>
            <w:webHidden/>
            <w:rtl/>
          </w:rPr>
          <w:instrText xml:space="preserve"> </w:instrText>
        </w:r>
        <w:r>
          <w:rPr>
            <w:webHidden/>
            <w:rtl/>
          </w:rPr>
        </w:r>
        <w:r>
          <w:rPr>
            <w:webHidden/>
            <w:rtl/>
          </w:rPr>
          <w:fldChar w:fldCharType="separate"/>
        </w:r>
        <w:r>
          <w:rPr>
            <w:webHidden/>
            <w:rtl/>
            <w:lang w:bidi="ar-SA"/>
          </w:rPr>
          <w:t>16</w:t>
        </w:r>
        <w:r>
          <w:rPr>
            <w:webHidden/>
            <w:rtl/>
          </w:rPr>
          <w:fldChar w:fldCharType="end"/>
        </w:r>
      </w:hyperlink>
    </w:p>
    <w:p w14:paraId="7D02BA3C" w14:textId="77777777" w:rsidR="00442DB7" w:rsidRDefault="00442DB7">
      <w:pPr>
        <w:pStyle w:val="TOC1"/>
        <w:rPr>
          <w:rFonts w:asciiTheme="minorHAnsi" w:eastAsiaTheme="minorEastAsia" w:hAnsiTheme="minorHAnsi" w:cstheme="minorBidi"/>
          <w:sz w:val="22"/>
          <w:szCs w:val="22"/>
          <w:lang w:bidi="ar-SA"/>
        </w:rPr>
      </w:pPr>
      <w:hyperlink w:anchor="_Toc235634296" w:history="1">
        <w:r w:rsidRPr="00701592">
          <w:rPr>
            <w:rStyle w:val="Hyperlink"/>
            <w:rFonts w:ascii="Symbol" w:hAnsi="Symbol"/>
            <w:kern w:val="36"/>
          </w:rPr>
          <w:t></w:t>
        </w:r>
        <w:r>
          <w:rPr>
            <w:rFonts w:asciiTheme="minorHAnsi" w:eastAsiaTheme="minorEastAsia" w:hAnsiTheme="minorHAnsi" w:cstheme="minorBidi"/>
            <w:sz w:val="22"/>
            <w:szCs w:val="22"/>
            <w:lang w:bidi="ar-SA"/>
          </w:rPr>
          <w:tab/>
        </w:r>
        <w:r w:rsidRPr="00701592">
          <w:rPr>
            <w:rStyle w:val="Hyperlink"/>
            <w:kern w:val="36"/>
          </w:rPr>
          <w:t xml:space="preserve">4-3 </w:t>
        </w:r>
        <w:r w:rsidRPr="00701592">
          <w:rPr>
            <w:rStyle w:val="Hyperlink"/>
            <w:kern w:val="36"/>
            <w:rtl/>
          </w:rPr>
          <w:t>تفاضل سه‌گانه</w:t>
        </w:r>
        <w:r w:rsidRPr="00701592">
          <w:rPr>
            <w:rStyle w:val="Hyperlink"/>
            <w:kern w:val="36"/>
          </w:rPr>
          <w:t xml:space="preserve"> (Triple Difference)</w:t>
        </w:r>
        <w:r>
          <w:rPr>
            <w:webHidden/>
          </w:rPr>
          <w:tab/>
        </w:r>
        <w:r>
          <w:rPr>
            <w:webHidden/>
          </w:rPr>
          <w:fldChar w:fldCharType="begin"/>
        </w:r>
        <w:r>
          <w:rPr>
            <w:webHidden/>
          </w:rPr>
          <w:instrText xml:space="preserve"> PAGEREF _Toc235634296 \h </w:instrText>
        </w:r>
        <w:r>
          <w:rPr>
            <w:webHidden/>
          </w:rPr>
        </w:r>
        <w:r>
          <w:rPr>
            <w:webHidden/>
          </w:rPr>
          <w:fldChar w:fldCharType="separate"/>
        </w:r>
        <w:r>
          <w:rPr>
            <w:webHidden/>
            <w:rtl/>
            <w:lang w:bidi="ar-SA"/>
          </w:rPr>
          <w:t>17</w:t>
        </w:r>
        <w:r>
          <w:rPr>
            <w:webHidden/>
          </w:rPr>
          <w:fldChar w:fldCharType="end"/>
        </w:r>
      </w:hyperlink>
    </w:p>
    <w:p w14:paraId="25AEF10C" w14:textId="05CC7A3F" w:rsidR="007865C7" w:rsidRPr="00A25E59" w:rsidRDefault="00E17576" w:rsidP="000E3E02">
      <w:pPr>
        <w:pStyle w:val="TOC1"/>
        <w:rPr>
          <w:rFonts w:asciiTheme="minorHAnsi" w:eastAsiaTheme="minorEastAsia" w:hAnsiTheme="minorHAnsi"/>
          <w:sz w:val="22"/>
          <w:szCs w:val="22"/>
          <w:rtl/>
        </w:rPr>
      </w:pPr>
      <w:r w:rsidRPr="00C715C5">
        <w:rPr>
          <w:rFonts w:ascii="B Lotus" w:hAnsi="B Lotus" w:cs="B Lotus"/>
          <w:rtl/>
        </w:rPr>
        <w:fldChar w:fldCharType="end"/>
      </w:r>
      <w:r w:rsidR="000E3E02" w:rsidRPr="00A25E59">
        <w:rPr>
          <w:rFonts w:asciiTheme="minorHAnsi" w:eastAsiaTheme="minorEastAsia" w:hAnsiTheme="minorHAnsi"/>
          <w:sz w:val="22"/>
          <w:szCs w:val="22"/>
          <w:rtl/>
        </w:rPr>
        <w:t xml:space="preserve"> </w:t>
      </w:r>
    </w:p>
    <w:p w14:paraId="648D935A" w14:textId="77777777" w:rsidR="007865C7" w:rsidRPr="007865C7" w:rsidRDefault="007865C7" w:rsidP="007865C7">
      <w:pPr>
        <w:rPr>
          <w:rFonts w:eastAsiaTheme="minorEastAsia"/>
          <w:rtl/>
        </w:rPr>
      </w:pPr>
    </w:p>
    <w:p w14:paraId="064A6C8E" w14:textId="25A3C484" w:rsidR="00F772A3" w:rsidRPr="00C715C5" w:rsidRDefault="00F772A3" w:rsidP="00FF0FF8">
      <w:pPr>
        <w:pStyle w:val="aa"/>
        <w:ind w:firstLine="0"/>
        <w:jc w:val="both"/>
        <w:rPr>
          <w:rFonts w:ascii="B Lotus" w:hAnsi="B Lotus" w:cs="B Lotus"/>
          <w:rtl/>
        </w:rPr>
        <w:sectPr w:rsidR="00F772A3" w:rsidRPr="00C715C5" w:rsidSect="00383785">
          <w:footerReference w:type="first" r:id="rId11"/>
          <w:footnotePr>
            <w:numRestart w:val="eachPage"/>
          </w:footnotePr>
          <w:type w:val="oddPage"/>
          <w:pgSz w:w="11906" w:h="16838" w:code="9"/>
          <w:pgMar w:top="1984" w:right="1984" w:bottom="1417" w:left="1417" w:header="850" w:footer="1022" w:gutter="0"/>
          <w:pgBorders w:offsetFrom="page">
            <w:top w:val="single" w:sz="4" w:space="24" w:color="auto"/>
            <w:left w:val="single" w:sz="4" w:space="24" w:color="auto"/>
            <w:bottom w:val="single" w:sz="4" w:space="24" w:color="auto"/>
            <w:right w:val="single" w:sz="4" w:space="24" w:color="auto"/>
          </w:pgBorders>
          <w:pgNumType w:fmt="arabicAbjad" w:start="1"/>
          <w:cols w:space="708"/>
          <w:bidi/>
          <w:rtlGutter/>
          <w:docGrid w:linePitch="360"/>
        </w:sectPr>
      </w:pPr>
    </w:p>
    <w:p w14:paraId="4948FC13" w14:textId="6A25A63D" w:rsidR="0099070E" w:rsidRPr="0099070E" w:rsidRDefault="00F772A3" w:rsidP="0099070E">
      <w:pPr>
        <w:pStyle w:val="a"/>
        <w:rPr>
          <w:rFonts w:cs="B Nazanin"/>
          <w:sz w:val="48"/>
          <w:szCs w:val="40"/>
        </w:rPr>
      </w:pPr>
      <w:bookmarkStart w:id="2" w:name="_Toc106512938"/>
      <w:bookmarkStart w:id="3" w:name="_Toc209236398"/>
      <w:bookmarkStart w:id="4" w:name="_Toc209240155"/>
      <w:bookmarkStart w:id="5" w:name="_Toc209240167"/>
      <w:bookmarkStart w:id="6" w:name="_Toc210334548"/>
      <w:bookmarkStart w:id="7" w:name="_Toc235634277"/>
      <w:r w:rsidRPr="00E9003E">
        <w:rPr>
          <w:rFonts w:cs="B Nazanin" w:hint="cs"/>
          <w:sz w:val="48"/>
          <w:szCs w:val="40"/>
          <w:rtl/>
        </w:rPr>
        <w:lastRenderedPageBreak/>
        <w:t>مقدمه</w:t>
      </w:r>
      <w:bookmarkEnd w:id="2"/>
      <w:bookmarkEnd w:id="3"/>
      <w:bookmarkEnd w:id="4"/>
      <w:bookmarkEnd w:id="5"/>
      <w:r w:rsidR="001E1FB6" w:rsidRPr="00E9003E">
        <w:rPr>
          <w:rFonts w:cs="B Nazanin" w:hint="cs"/>
          <w:sz w:val="48"/>
          <w:szCs w:val="40"/>
          <w:rtl/>
        </w:rPr>
        <w:t xml:space="preserve"> و معرفی پروژه</w:t>
      </w:r>
      <w:bookmarkEnd w:id="6"/>
      <w:bookmarkEnd w:id="7"/>
    </w:p>
    <w:p w14:paraId="0FFB450A" w14:textId="77777777" w:rsidR="0099070E" w:rsidRPr="0099070E" w:rsidRDefault="0099070E" w:rsidP="0099070E">
      <w:pPr>
        <w:spacing w:before="100" w:beforeAutospacing="1" w:after="100" w:afterAutospacing="1" w:line="240" w:lineRule="auto"/>
        <w:jc w:val="both"/>
        <w:rPr>
          <w:sz w:val="28"/>
          <w:lang w:bidi="ar-SA"/>
        </w:rPr>
      </w:pPr>
      <w:r w:rsidRPr="0099070E">
        <w:rPr>
          <w:sz w:val="28"/>
          <w:rtl/>
          <w:lang w:bidi="ar-SA"/>
        </w:rPr>
        <w:t>سامانه‌های ناوبری ماهواره‌ای</w:t>
      </w:r>
      <w:r w:rsidRPr="0099070E">
        <w:rPr>
          <w:sz w:val="28"/>
          <w:lang w:bidi="ar-SA"/>
        </w:rPr>
        <w:t xml:space="preserve"> (GNSS) </w:t>
      </w:r>
      <w:r w:rsidRPr="0099070E">
        <w:rPr>
          <w:sz w:val="28"/>
          <w:rtl/>
          <w:lang w:bidi="ar-SA"/>
        </w:rPr>
        <w:t>امروزه یکی از مهم‌ترین ابزارهای تعیین موقعیت، ناوبری و زمان‌سنجی دقیق در جهان به شمار می‌روند. این سامانه‌ها با استفاده از مجموعه‌ای از ماهواره‌های در حال گردش به دور زمین، امکان تعیین مختصات سه‌بعدی، سرعت و زمان را در هر نقطه از سطح زمین فراهم می‌کنند. اساس عملکرد این سیستم‌ها بر اندازه‌گیری زمان انتشار امواج رادیویی بین ماهواره و گیرنده است؛ به طوری که گیرنده با دریافت سیگنال‌های ارسالی از چند ماهواره و پردازش اطلاعات موجود در آن‌ها، قادر به محاسبه موقعیت خود خواهد بود</w:t>
      </w:r>
      <w:r w:rsidRPr="0099070E">
        <w:rPr>
          <w:sz w:val="28"/>
          <w:lang w:bidi="ar-SA"/>
        </w:rPr>
        <w:t>.</w:t>
      </w:r>
    </w:p>
    <w:p w14:paraId="359445D5" w14:textId="02C831B9" w:rsidR="0099070E" w:rsidRPr="0099070E" w:rsidRDefault="0099070E" w:rsidP="00FE7C05">
      <w:pPr>
        <w:spacing w:before="100" w:beforeAutospacing="1" w:after="100" w:afterAutospacing="1" w:line="240" w:lineRule="auto"/>
        <w:jc w:val="both"/>
        <w:rPr>
          <w:sz w:val="28"/>
          <w:lang w:bidi="ar-SA"/>
        </w:rPr>
      </w:pPr>
      <w:r w:rsidRPr="0099070E">
        <w:rPr>
          <w:sz w:val="28"/>
          <w:rtl/>
          <w:lang w:bidi="ar-SA"/>
        </w:rPr>
        <w:t>در سامانه</w:t>
      </w:r>
      <w:r w:rsidRPr="0099070E">
        <w:rPr>
          <w:sz w:val="28"/>
          <w:lang w:bidi="ar-SA"/>
        </w:rPr>
        <w:t xml:space="preserve"> GPS </w:t>
      </w:r>
      <w:r w:rsidRPr="0099070E">
        <w:rPr>
          <w:sz w:val="28"/>
          <w:rtl/>
          <w:lang w:bidi="ar-SA"/>
        </w:rPr>
        <w:t>و سایر سیستم‌های</w:t>
      </w:r>
      <w:r w:rsidRPr="0099070E">
        <w:rPr>
          <w:sz w:val="28"/>
          <w:lang w:bidi="ar-SA"/>
        </w:rPr>
        <w:t xml:space="preserve"> GNSS</w:t>
      </w:r>
      <w:r w:rsidRPr="0099070E">
        <w:rPr>
          <w:sz w:val="28"/>
          <w:rtl/>
          <w:lang w:bidi="ar-SA"/>
        </w:rPr>
        <w:t>، دو نوع مشاهده اصلی شامل مشاهدات کد</w:t>
      </w:r>
      <w:r w:rsidRPr="0099070E">
        <w:rPr>
          <w:sz w:val="28"/>
          <w:lang w:bidi="ar-SA"/>
        </w:rPr>
        <w:t xml:space="preserve"> </w:t>
      </w:r>
      <w:r w:rsidRPr="0099070E">
        <w:rPr>
          <w:sz w:val="28"/>
          <w:rtl/>
          <w:lang w:bidi="ar-SA"/>
        </w:rPr>
        <w:t>و مشاهدات فاز حامل</w:t>
      </w:r>
      <w:r w:rsidRPr="0099070E">
        <w:rPr>
          <w:sz w:val="28"/>
          <w:lang w:bidi="ar-SA"/>
        </w:rPr>
        <w:t xml:space="preserve"> </w:t>
      </w:r>
      <w:r w:rsidRPr="0099070E">
        <w:rPr>
          <w:sz w:val="28"/>
          <w:rtl/>
          <w:lang w:bidi="ar-SA"/>
        </w:rPr>
        <w:t>مورد استفاده قرار می‌گیرند. مشاهدات کد اگرچه تعیین موقعیت را به صورت مستقیم امکان‌پذیر می‌کنند، اما دقت آن‌ها نسبتاً محدود است. در مقابل، مشاهدات فاز حامل از دقت بسیار بالاتری برخوردار هستند و مبنای بسیاری از کاربردهای دقیق ژئودزی ماهواره‌ای محسوب می‌شوند. با این حال، این مشاهدات تحت تأثیر منابع مختلف خطا از جمله تأخیر یونسفری، تأخیر تروپسفری، خطای ساعت ماهواره و گیرنده، خطاهای مداری و اثر چندمسیره قرار می‌گیرند</w:t>
      </w:r>
      <w:r w:rsidRPr="0099070E">
        <w:rPr>
          <w:sz w:val="28"/>
          <w:lang w:bidi="ar-SA"/>
        </w:rPr>
        <w:t>.</w:t>
      </w:r>
    </w:p>
    <w:p w14:paraId="1447D4DF" w14:textId="77777777" w:rsidR="0099070E" w:rsidRPr="0099070E" w:rsidRDefault="0099070E" w:rsidP="0099070E">
      <w:pPr>
        <w:spacing w:before="100" w:beforeAutospacing="1" w:after="100" w:afterAutospacing="1" w:line="240" w:lineRule="auto"/>
        <w:jc w:val="both"/>
        <w:rPr>
          <w:sz w:val="28"/>
          <w:lang w:bidi="ar-SA"/>
        </w:rPr>
      </w:pPr>
      <w:r w:rsidRPr="0099070E">
        <w:rPr>
          <w:sz w:val="28"/>
          <w:rtl/>
          <w:lang w:bidi="ar-SA"/>
        </w:rPr>
        <w:t>به منظور کاهش یا حذف این خطاها، در پردازش داده‌های</w:t>
      </w:r>
      <w:r w:rsidRPr="0099070E">
        <w:rPr>
          <w:sz w:val="28"/>
          <w:lang w:bidi="ar-SA"/>
        </w:rPr>
        <w:t xml:space="preserve"> GNSS </w:t>
      </w:r>
      <w:r w:rsidRPr="0099070E">
        <w:rPr>
          <w:sz w:val="28"/>
          <w:rtl/>
          <w:lang w:bidi="ar-SA"/>
        </w:rPr>
        <w:t>از ترکیبات مختلف مشاهداتی استفاده می‌شود. ترکیباتی نظیر ترکیب عاری از یونسفر</w:t>
      </w:r>
      <w:r w:rsidRPr="0099070E">
        <w:rPr>
          <w:sz w:val="28"/>
          <w:lang w:bidi="ar-SA"/>
        </w:rPr>
        <w:t xml:space="preserve"> (Ionosphere-Free)</w:t>
      </w:r>
      <w:r w:rsidRPr="0099070E">
        <w:rPr>
          <w:sz w:val="28"/>
          <w:rtl/>
          <w:lang w:bidi="ar-SA"/>
        </w:rPr>
        <w:t>، ترکیب مستقل از هندسه</w:t>
      </w:r>
      <w:r w:rsidRPr="0099070E">
        <w:rPr>
          <w:sz w:val="28"/>
          <w:lang w:bidi="ar-SA"/>
        </w:rPr>
        <w:t xml:space="preserve"> (Geometry-Free)</w:t>
      </w:r>
      <w:r w:rsidRPr="0099070E">
        <w:rPr>
          <w:sz w:val="28"/>
          <w:rtl/>
          <w:lang w:bidi="ar-SA"/>
        </w:rPr>
        <w:t>، و ترکیبات</w:t>
      </w:r>
      <w:r w:rsidRPr="0099070E">
        <w:rPr>
          <w:sz w:val="28"/>
          <w:lang w:bidi="ar-SA"/>
        </w:rPr>
        <w:t xml:space="preserve"> Wide-Lane </w:t>
      </w:r>
      <w:r w:rsidRPr="0099070E">
        <w:rPr>
          <w:sz w:val="28"/>
          <w:rtl/>
          <w:lang w:bidi="ar-SA"/>
        </w:rPr>
        <w:t>و</w:t>
      </w:r>
      <w:r w:rsidRPr="0099070E">
        <w:rPr>
          <w:sz w:val="28"/>
          <w:lang w:bidi="ar-SA"/>
        </w:rPr>
        <w:t xml:space="preserve"> Narrow-Lane </w:t>
      </w:r>
      <w:r w:rsidRPr="0099070E">
        <w:rPr>
          <w:sz w:val="28"/>
          <w:rtl/>
          <w:lang w:bidi="ar-SA"/>
        </w:rPr>
        <w:t>از مهم‌ترین ابزارهای تحلیل داده‌های دوفرکانسه به شمار می‌روند. این ترکیبات با بهره‌گیری از ویژگی‌های متفاوت انتشار سیگنال در فرکانس‌های مختلف، امکان جداسازی برخی مؤلفه‌های خطا و استخراج اطلاعات دقیق‌تر از مشاهدات را فراهم می‌کنند</w:t>
      </w:r>
      <w:r w:rsidRPr="0099070E">
        <w:rPr>
          <w:sz w:val="28"/>
          <w:lang w:bidi="ar-SA"/>
        </w:rPr>
        <w:t>.</w:t>
      </w:r>
    </w:p>
    <w:p w14:paraId="22BE3658" w14:textId="77777777" w:rsidR="0099070E" w:rsidRPr="0099070E" w:rsidRDefault="0099070E" w:rsidP="0099070E">
      <w:pPr>
        <w:spacing w:before="100" w:beforeAutospacing="1" w:after="100" w:afterAutospacing="1" w:line="240" w:lineRule="auto"/>
        <w:jc w:val="both"/>
        <w:rPr>
          <w:sz w:val="28"/>
          <w:lang w:bidi="ar-SA"/>
        </w:rPr>
      </w:pPr>
      <w:r w:rsidRPr="0099070E">
        <w:rPr>
          <w:sz w:val="28"/>
          <w:rtl/>
          <w:lang w:bidi="ar-SA"/>
        </w:rPr>
        <w:t>علاوه بر این، در بسیاری از کاربردهای ژئودزی دقیق از روش‌های تفاضلی استفاده می‌شود. تشکیل مشاهدات تفاضل یگانه</w:t>
      </w:r>
      <w:r w:rsidRPr="0099070E">
        <w:rPr>
          <w:sz w:val="28"/>
          <w:lang w:bidi="ar-SA"/>
        </w:rPr>
        <w:t xml:space="preserve"> (Single Difference)</w:t>
      </w:r>
      <w:r w:rsidRPr="0099070E">
        <w:rPr>
          <w:sz w:val="28"/>
          <w:rtl/>
          <w:lang w:bidi="ar-SA"/>
        </w:rPr>
        <w:t>، تفاضل دوگانه</w:t>
      </w:r>
      <w:r w:rsidRPr="0099070E">
        <w:rPr>
          <w:sz w:val="28"/>
          <w:lang w:bidi="ar-SA"/>
        </w:rPr>
        <w:t xml:space="preserve"> (Double Difference) </w:t>
      </w:r>
      <w:r w:rsidRPr="0099070E">
        <w:rPr>
          <w:sz w:val="28"/>
          <w:rtl/>
          <w:lang w:bidi="ar-SA"/>
        </w:rPr>
        <w:t>و تفاضل سه‌گانه</w:t>
      </w:r>
      <w:r w:rsidRPr="0099070E">
        <w:rPr>
          <w:sz w:val="28"/>
          <w:lang w:bidi="ar-SA"/>
        </w:rPr>
        <w:t xml:space="preserve"> (Triple Difference) </w:t>
      </w:r>
      <w:r w:rsidRPr="0099070E">
        <w:rPr>
          <w:sz w:val="28"/>
          <w:rtl/>
          <w:lang w:bidi="ar-SA"/>
        </w:rPr>
        <w:t xml:space="preserve">باعث حذف یا کاهش بخش قابل توجهی از خطاهای مشترک میان گیرنده‌ها و ماهواره‌ها شده و دقت نتایج نهایی را افزایش می‌دهد. به همین دلیل، این مشاهدات نقش </w:t>
      </w:r>
      <w:r w:rsidRPr="0099070E">
        <w:rPr>
          <w:sz w:val="28"/>
          <w:rtl/>
          <w:lang w:bidi="ar-SA"/>
        </w:rPr>
        <w:lastRenderedPageBreak/>
        <w:t>اساسی در تعیین موقعیت نسبی دقیق، شبکه‌های دائمی</w:t>
      </w:r>
      <w:r w:rsidRPr="0099070E">
        <w:rPr>
          <w:sz w:val="28"/>
          <w:lang w:bidi="ar-SA"/>
        </w:rPr>
        <w:t xml:space="preserve"> GNSS </w:t>
      </w:r>
      <w:r w:rsidRPr="0099070E">
        <w:rPr>
          <w:sz w:val="28"/>
          <w:rtl/>
          <w:lang w:bidi="ar-SA"/>
        </w:rPr>
        <w:t>و کاربردهای مهندسی و ژئودتیکی دارند</w:t>
      </w:r>
      <w:r w:rsidRPr="0099070E">
        <w:rPr>
          <w:sz w:val="28"/>
          <w:lang w:bidi="ar-SA"/>
        </w:rPr>
        <w:t>.</w:t>
      </w:r>
    </w:p>
    <w:p w14:paraId="7637A4CF" w14:textId="77777777" w:rsidR="0099070E" w:rsidRPr="0099070E" w:rsidRDefault="0099070E" w:rsidP="0099070E">
      <w:pPr>
        <w:spacing w:before="100" w:beforeAutospacing="1" w:after="100" w:afterAutospacing="1" w:line="240" w:lineRule="auto"/>
        <w:jc w:val="both"/>
        <w:rPr>
          <w:sz w:val="28"/>
          <w:lang w:bidi="ar-SA"/>
        </w:rPr>
      </w:pPr>
      <w:r w:rsidRPr="0099070E">
        <w:rPr>
          <w:sz w:val="28"/>
          <w:rtl/>
          <w:lang w:bidi="ar-SA"/>
        </w:rPr>
        <w:t>هدف اصلی این پروژه آشنایی با ساختار فایل‌های مشاهداتی</w:t>
      </w:r>
      <w:r w:rsidRPr="0099070E">
        <w:rPr>
          <w:sz w:val="28"/>
          <w:lang w:bidi="ar-SA"/>
        </w:rPr>
        <w:t xml:space="preserve"> RINEX</w:t>
      </w:r>
      <w:r w:rsidRPr="0099070E">
        <w:rPr>
          <w:sz w:val="28"/>
          <w:rtl/>
          <w:lang w:bidi="ar-SA"/>
        </w:rPr>
        <w:t>، استخراج و تحلیل مشاهدات ماهواره‌ای، تشکیل ترکیبات مختلف کد و فاز، بررسی رفتار زمانی مشاهدات و همچنین ارزیابی دقت آن‌ها با استفاده از قانون انتشار خطا است. در ادامه، داده‌های دو ایستگاه از شبکه</w:t>
      </w:r>
      <w:r w:rsidRPr="0099070E">
        <w:rPr>
          <w:sz w:val="28"/>
          <w:lang w:bidi="ar-SA"/>
        </w:rPr>
        <w:t xml:space="preserve"> IGS </w:t>
      </w:r>
      <w:r w:rsidRPr="0099070E">
        <w:rPr>
          <w:sz w:val="28"/>
          <w:rtl/>
          <w:lang w:bidi="ar-SA"/>
        </w:rPr>
        <w:t>مورد پردازش قرار گرفته و با تشکیل ترکیبات خطی و مشاهدات تفاضلی، اثرات خطاهای مختلف بررسی و تحلیل شده است. همچنین نتایج به دست آمده از دیدگاه فیزیکی و ژئودتیکی مورد تفسیر قرار گرفته‌اند تا ارتباط میان مبانی نظری درس و داده‌های واقعی</w:t>
      </w:r>
      <w:r w:rsidRPr="0099070E">
        <w:rPr>
          <w:sz w:val="28"/>
          <w:lang w:bidi="ar-SA"/>
        </w:rPr>
        <w:t xml:space="preserve"> GNSS </w:t>
      </w:r>
      <w:r w:rsidRPr="0099070E">
        <w:rPr>
          <w:sz w:val="28"/>
          <w:rtl/>
          <w:lang w:bidi="ar-SA"/>
        </w:rPr>
        <w:t>به صورت عملی مشاهده شود</w:t>
      </w:r>
      <w:r w:rsidRPr="0099070E">
        <w:rPr>
          <w:sz w:val="28"/>
          <w:lang w:bidi="ar-SA"/>
        </w:rPr>
        <w:t>.</w:t>
      </w:r>
    </w:p>
    <w:p w14:paraId="1D6A7173" w14:textId="77777777" w:rsidR="0099070E" w:rsidRDefault="0099070E" w:rsidP="00492803">
      <w:pPr>
        <w:rPr>
          <w:rtl/>
          <w:lang w:bidi="ar-SA"/>
        </w:rPr>
      </w:pPr>
    </w:p>
    <w:p w14:paraId="7A01873A" w14:textId="68164701" w:rsidR="00741C03" w:rsidRPr="00492803" w:rsidRDefault="00D92959" w:rsidP="00D92959">
      <w:pPr>
        <w:jc w:val="left"/>
        <w:rPr>
          <w:rtl/>
          <w:lang w:bidi="ar-SA"/>
        </w:rPr>
        <w:sectPr w:rsidR="00741C03" w:rsidRPr="00492803" w:rsidSect="00383785">
          <w:headerReference w:type="default" r:id="rId12"/>
          <w:footerReference w:type="default" r:id="rId13"/>
          <w:footnotePr>
            <w:numRestart w:val="eachPage"/>
          </w:footnotePr>
          <w:pgSz w:w="11906" w:h="16838" w:code="9"/>
          <w:pgMar w:top="1987" w:right="1987" w:bottom="1411" w:left="1411" w:header="1021" w:footer="1022" w:gutter="0"/>
          <w:pgBorders w:offsetFrom="page">
            <w:top w:val="single" w:sz="4" w:space="24" w:color="auto"/>
            <w:left w:val="single" w:sz="4" w:space="24" w:color="auto"/>
            <w:bottom w:val="single" w:sz="4" w:space="24" w:color="auto"/>
            <w:right w:val="single" w:sz="4" w:space="24" w:color="auto"/>
          </w:pgBorders>
          <w:pgNumType w:start="1"/>
          <w:cols w:space="708"/>
          <w:titlePg/>
          <w:bidi/>
          <w:rtlGutter/>
          <w:docGrid w:linePitch="360"/>
        </w:sectPr>
      </w:pPr>
      <w:r>
        <w:rPr>
          <w:noProof/>
          <w:lang w:bidi="ar-SA"/>
        </w:rPr>
        <w:drawing>
          <wp:inline distT="0" distB="0" distL="0" distR="0" wp14:anchorId="39AEECB2" wp14:editId="473FAB77">
            <wp:extent cx="5402580" cy="3035847"/>
            <wp:effectExtent l="0" t="0" r="7620" b="0"/>
            <wp:docPr id="44" name="Picture 44" descr="Why GNSS Positioning Errors Occur and How Correction Technologies Improve Accuracy in Real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y GNSS Positioning Errors Occur and How Correction Technologies Improve Accuracy in Real Applicat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2580" cy="3035847"/>
                    </a:xfrm>
                    <a:prstGeom prst="rect">
                      <a:avLst/>
                    </a:prstGeom>
                    <a:ln>
                      <a:noFill/>
                    </a:ln>
                    <a:effectLst>
                      <a:softEdge rad="112500"/>
                    </a:effectLst>
                  </pic:spPr>
                </pic:pic>
              </a:graphicData>
            </a:graphic>
          </wp:inline>
        </w:drawing>
      </w:r>
    </w:p>
    <w:p w14:paraId="3198ED9A" w14:textId="4971D46D" w:rsidR="00DD09CB" w:rsidRPr="00D92959" w:rsidRDefault="00D92959" w:rsidP="00DD09CB">
      <w:pPr>
        <w:pStyle w:val="a"/>
        <w:rPr>
          <w:rFonts w:cs="B Nazanin"/>
          <w:b w:val="0"/>
          <w:bCs w:val="0"/>
          <w:sz w:val="32"/>
          <w:szCs w:val="32"/>
        </w:rPr>
      </w:pPr>
      <w:bookmarkStart w:id="8" w:name="_Toc235634278"/>
      <w:r w:rsidRPr="00D92959">
        <w:rPr>
          <w:rFonts w:cs="B Nazanin"/>
          <w:b w:val="0"/>
          <w:bCs w:val="0"/>
          <w:sz w:val="32"/>
          <w:szCs w:val="32"/>
          <w:rtl/>
        </w:rPr>
        <w:lastRenderedPageBreak/>
        <w:t>تحلیل و پردازش مشاهدات</w:t>
      </w:r>
      <w:r w:rsidRPr="00D92959">
        <w:rPr>
          <w:rFonts w:cs="B Nazanin"/>
          <w:b w:val="0"/>
          <w:bCs w:val="0"/>
          <w:sz w:val="32"/>
          <w:szCs w:val="32"/>
        </w:rPr>
        <w:t xml:space="preserve"> GPS </w:t>
      </w:r>
      <w:r w:rsidRPr="00D92959">
        <w:rPr>
          <w:rFonts w:cs="B Nazanin"/>
          <w:b w:val="0"/>
          <w:bCs w:val="0"/>
          <w:sz w:val="32"/>
          <w:szCs w:val="32"/>
          <w:rtl/>
        </w:rPr>
        <w:t>با استفاده از ترکیبات مشاهداتی و تشکیل مشاهدات تفاضلی در چارچوب سامانه‌های</w:t>
      </w:r>
      <w:r w:rsidRPr="00D92959">
        <w:rPr>
          <w:rFonts w:cs="B Nazanin"/>
          <w:b w:val="0"/>
          <w:bCs w:val="0"/>
          <w:sz w:val="32"/>
          <w:szCs w:val="32"/>
        </w:rPr>
        <w:t xml:space="preserve"> GNSS</w:t>
      </w:r>
      <w:bookmarkEnd w:id="8"/>
    </w:p>
    <w:p w14:paraId="7FBD75EF" w14:textId="77777777" w:rsidR="00723949" w:rsidRDefault="00723949" w:rsidP="00E9003E">
      <w:pPr>
        <w:pStyle w:val="a8"/>
        <w:ind w:firstLine="0"/>
        <w:rPr>
          <w:rFonts w:ascii="B Lotus" w:hAnsi="B Lotus"/>
          <w:rtl/>
          <w:lang w:bidi="fa-IR"/>
        </w:rPr>
      </w:pPr>
    </w:p>
    <w:p w14:paraId="373F1568" w14:textId="0BF12B4A" w:rsidR="007C7185" w:rsidRPr="007C7185" w:rsidRDefault="007C7185" w:rsidP="007C7185">
      <w:pPr>
        <w:spacing w:before="100" w:beforeAutospacing="1" w:after="100" w:afterAutospacing="1" w:line="240" w:lineRule="auto"/>
        <w:jc w:val="both"/>
        <w:outlineLvl w:val="0"/>
        <w:rPr>
          <w:b/>
          <w:bCs/>
          <w:kern w:val="36"/>
          <w:sz w:val="28"/>
          <w:lang w:bidi="ar-SA"/>
        </w:rPr>
      </w:pPr>
      <w:bookmarkStart w:id="9" w:name="_Toc235634279"/>
      <w:r>
        <w:rPr>
          <w:rFonts w:hint="cs"/>
          <w:b/>
          <w:bCs/>
          <w:kern w:val="36"/>
          <w:sz w:val="28"/>
          <w:rtl/>
          <w:lang w:bidi="ar-SA"/>
        </w:rPr>
        <w:t xml:space="preserve">1- </w:t>
      </w:r>
      <w:r w:rsidRPr="007C7185">
        <w:rPr>
          <w:b/>
          <w:bCs/>
          <w:kern w:val="36"/>
          <w:sz w:val="28"/>
          <w:rtl/>
          <w:lang w:bidi="ar-SA"/>
        </w:rPr>
        <w:t>استخراج اطلاعات فایل مشاهداتی</w:t>
      </w:r>
      <w:r w:rsidRPr="007C7185">
        <w:rPr>
          <w:b/>
          <w:bCs/>
          <w:kern w:val="36"/>
          <w:sz w:val="28"/>
          <w:lang w:bidi="ar-SA"/>
        </w:rPr>
        <w:t xml:space="preserve"> RINEX</w:t>
      </w:r>
      <w:bookmarkEnd w:id="9"/>
    </w:p>
    <w:p w14:paraId="0A24F593" w14:textId="77777777" w:rsidR="007C7185" w:rsidRPr="007C7185" w:rsidRDefault="007C7185" w:rsidP="007C7185">
      <w:pPr>
        <w:spacing w:before="100" w:beforeAutospacing="1" w:after="100" w:afterAutospacing="1" w:line="240" w:lineRule="auto"/>
        <w:jc w:val="both"/>
        <w:rPr>
          <w:sz w:val="28"/>
          <w:lang w:bidi="ar-SA"/>
        </w:rPr>
      </w:pPr>
      <w:r w:rsidRPr="007C7185">
        <w:rPr>
          <w:sz w:val="28"/>
          <w:rtl/>
          <w:lang w:bidi="ar-SA"/>
        </w:rPr>
        <w:t>در اولین مرحله، فایل مشاهداتی ایستگاه</w:t>
      </w:r>
      <w:r w:rsidRPr="007C7185">
        <w:rPr>
          <w:sz w:val="28"/>
          <w:lang w:bidi="ar-SA"/>
        </w:rPr>
        <w:t xml:space="preserve"> TEHN </w:t>
      </w:r>
      <w:r w:rsidRPr="007C7185">
        <w:rPr>
          <w:sz w:val="28"/>
          <w:rtl/>
          <w:lang w:bidi="ar-SA"/>
        </w:rPr>
        <w:t>از شبکه</w:t>
      </w:r>
      <w:r w:rsidRPr="007C7185">
        <w:rPr>
          <w:sz w:val="28"/>
          <w:lang w:bidi="ar-SA"/>
        </w:rPr>
        <w:t xml:space="preserve"> IGS </w:t>
      </w:r>
      <w:r w:rsidRPr="007C7185">
        <w:rPr>
          <w:sz w:val="28"/>
          <w:rtl/>
          <w:lang w:bidi="ar-SA"/>
        </w:rPr>
        <w:t>برای همان روز مورد استفاده در پروژه انتخاب شد. فایل‌های</w:t>
      </w:r>
      <w:r w:rsidRPr="007C7185">
        <w:rPr>
          <w:sz w:val="28"/>
          <w:lang w:bidi="ar-SA"/>
        </w:rPr>
        <w:t xml:space="preserve"> RINEX </w:t>
      </w:r>
      <w:r w:rsidRPr="007C7185">
        <w:rPr>
          <w:sz w:val="28"/>
          <w:rtl/>
          <w:lang w:bidi="ar-SA"/>
        </w:rPr>
        <w:t>استانداردترین قالب ذخیره‌سازی داده‌های</w:t>
      </w:r>
      <w:r w:rsidRPr="007C7185">
        <w:rPr>
          <w:sz w:val="28"/>
          <w:lang w:bidi="ar-SA"/>
        </w:rPr>
        <w:t xml:space="preserve"> GNSS </w:t>
      </w:r>
      <w:r w:rsidRPr="007C7185">
        <w:rPr>
          <w:sz w:val="28"/>
          <w:rtl/>
          <w:lang w:bidi="ar-SA"/>
        </w:rPr>
        <w:t>هستند و اطلاعات مربوط به مشاهدات ماهواره و گیرنده را در تمامی اپک‌های ثبت‌شده نگهداری می‌کنند. هدف این بخش، استخراج داده‌های خام مشاهداتی و شناسایی انواع مشاهدات موجود در فایل بود</w:t>
      </w:r>
      <w:r w:rsidRPr="007C7185">
        <w:rPr>
          <w:sz w:val="28"/>
          <w:lang w:bidi="ar-SA"/>
        </w:rPr>
        <w:t>.</w:t>
      </w:r>
    </w:p>
    <w:p w14:paraId="46EDC41F" w14:textId="77777777" w:rsidR="007C7185" w:rsidRPr="007C7185" w:rsidRDefault="007C7185" w:rsidP="007C7185">
      <w:pPr>
        <w:spacing w:before="100" w:beforeAutospacing="1" w:after="100" w:afterAutospacing="1" w:line="240" w:lineRule="auto"/>
        <w:jc w:val="both"/>
        <w:rPr>
          <w:sz w:val="28"/>
          <w:lang w:bidi="ar-SA"/>
        </w:rPr>
      </w:pPr>
      <w:r w:rsidRPr="007C7185">
        <w:rPr>
          <w:sz w:val="28"/>
          <w:rtl/>
          <w:lang w:bidi="ar-SA"/>
        </w:rPr>
        <w:t>پس از استخراج اطلاعات فایل، مشخص شد که مشاهدات موجود شامل داده‌های فاز حامل در دو فرکانس</w:t>
      </w:r>
      <w:r w:rsidRPr="007C7185">
        <w:rPr>
          <w:sz w:val="28"/>
          <w:lang w:bidi="ar-SA"/>
        </w:rPr>
        <w:t xml:space="preserve"> L1 </w:t>
      </w:r>
      <w:r w:rsidRPr="007C7185">
        <w:rPr>
          <w:sz w:val="28"/>
          <w:rtl/>
          <w:lang w:bidi="ar-SA"/>
        </w:rPr>
        <w:t>و</w:t>
      </w:r>
      <w:r w:rsidRPr="007C7185">
        <w:rPr>
          <w:sz w:val="28"/>
          <w:lang w:bidi="ar-SA"/>
        </w:rPr>
        <w:t xml:space="preserve"> L2</w:t>
      </w:r>
      <w:r w:rsidRPr="007C7185">
        <w:rPr>
          <w:sz w:val="28"/>
          <w:rtl/>
          <w:lang w:bidi="ar-SA"/>
        </w:rPr>
        <w:t>، مشاهدات کد در دو فرکانس</w:t>
      </w:r>
      <w:r w:rsidRPr="007C7185">
        <w:rPr>
          <w:sz w:val="28"/>
          <w:lang w:bidi="ar-SA"/>
        </w:rPr>
        <w:t xml:space="preserve"> C1 </w:t>
      </w:r>
      <w:r w:rsidRPr="007C7185">
        <w:rPr>
          <w:sz w:val="28"/>
          <w:rtl/>
          <w:lang w:bidi="ar-SA"/>
        </w:rPr>
        <w:t>و</w:t>
      </w:r>
      <w:r w:rsidRPr="007C7185">
        <w:rPr>
          <w:sz w:val="28"/>
          <w:lang w:bidi="ar-SA"/>
        </w:rPr>
        <w:t xml:space="preserve"> C2</w:t>
      </w:r>
      <w:r w:rsidRPr="007C7185">
        <w:rPr>
          <w:sz w:val="28"/>
          <w:rtl/>
          <w:lang w:bidi="ar-SA"/>
        </w:rPr>
        <w:t>، مشاهدات کد دقیق</w:t>
      </w:r>
      <w:r w:rsidRPr="007C7185">
        <w:rPr>
          <w:sz w:val="28"/>
          <w:lang w:bidi="ar-SA"/>
        </w:rPr>
        <w:t xml:space="preserve"> P2</w:t>
      </w:r>
      <w:r w:rsidRPr="007C7185">
        <w:rPr>
          <w:sz w:val="28"/>
          <w:rtl/>
          <w:lang w:bidi="ar-SA"/>
        </w:rPr>
        <w:t>، مشاهدات داپلر</w:t>
      </w:r>
      <w:r w:rsidRPr="007C7185">
        <w:rPr>
          <w:sz w:val="28"/>
          <w:lang w:bidi="ar-SA"/>
        </w:rPr>
        <w:t xml:space="preserve"> D1 </w:t>
      </w:r>
      <w:r w:rsidRPr="007C7185">
        <w:rPr>
          <w:sz w:val="28"/>
          <w:rtl/>
          <w:lang w:bidi="ar-SA"/>
        </w:rPr>
        <w:t>و</w:t>
      </w:r>
      <w:r w:rsidRPr="007C7185">
        <w:rPr>
          <w:sz w:val="28"/>
          <w:lang w:bidi="ar-SA"/>
        </w:rPr>
        <w:t xml:space="preserve"> D2 </w:t>
      </w:r>
      <w:r w:rsidRPr="007C7185">
        <w:rPr>
          <w:sz w:val="28"/>
          <w:rtl/>
          <w:lang w:bidi="ar-SA"/>
        </w:rPr>
        <w:t>و همچنین مقادیر توان سیگنال دریافتی</w:t>
      </w:r>
      <w:r w:rsidRPr="007C7185">
        <w:rPr>
          <w:sz w:val="28"/>
          <w:lang w:bidi="ar-SA"/>
        </w:rPr>
        <w:t xml:space="preserve"> S1 </w:t>
      </w:r>
      <w:r w:rsidRPr="007C7185">
        <w:rPr>
          <w:sz w:val="28"/>
          <w:rtl/>
          <w:lang w:bidi="ar-SA"/>
        </w:rPr>
        <w:t>و</w:t>
      </w:r>
      <w:r w:rsidRPr="007C7185">
        <w:rPr>
          <w:sz w:val="28"/>
          <w:lang w:bidi="ar-SA"/>
        </w:rPr>
        <w:t xml:space="preserve"> S2 </w:t>
      </w:r>
      <w:r w:rsidRPr="007C7185">
        <w:rPr>
          <w:sz w:val="28"/>
          <w:rtl/>
          <w:lang w:bidi="ar-SA"/>
        </w:rPr>
        <w:t>می‌باشد</w:t>
      </w:r>
      <w:r w:rsidRPr="007C7185">
        <w:rPr>
          <w:sz w:val="28"/>
          <w:lang w:bidi="ar-SA"/>
        </w:rPr>
        <w:t>.</w:t>
      </w:r>
    </w:p>
    <w:tbl>
      <w:tblPr>
        <w:bidiVisual/>
        <w:tblW w:w="0" w:type="auto"/>
        <w:jc w:val="center"/>
        <w:tblCellSpacing w:w="15" w:type="dxa"/>
        <w:shd w:val="clear" w:color="auto" w:fill="ACB9CA" w:themeFill="text2" w:themeFillTint="66"/>
        <w:tblCellMar>
          <w:top w:w="15" w:type="dxa"/>
          <w:left w:w="15" w:type="dxa"/>
          <w:bottom w:w="15" w:type="dxa"/>
          <w:right w:w="15" w:type="dxa"/>
        </w:tblCellMar>
        <w:tblLook w:val="04A0" w:firstRow="1" w:lastRow="0" w:firstColumn="1" w:lastColumn="0" w:noHBand="0" w:noVBand="1"/>
      </w:tblPr>
      <w:tblGrid>
        <w:gridCol w:w="438"/>
        <w:gridCol w:w="857"/>
      </w:tblGrid>
      <w:tr w:rsidR="00426409" w:rsidRPr="00426409" w14:paraId="3B6D82E7" w14:textId="77777777" w:rsidTr="00426409">
        <w:trPr>
          <w:tblHeader/>
          <w:tblCellSpacing w:w="15" w:type="dxa"/>
          <w:jc w:val="center"/>
        </w:trPr>
        <w:tc>
          <w:tcPr>
            <w:tcW w:w="0" w:type="auto"/>
            <w:shd w:val="clear" w:color="auto" w:fill="ACB9CA" w:themeFill="text2" w:themeFillTint="66"/>
            <w:vAlign w:val="center"/>
            <w:hideMark/>
          </w:tcPr>
          <w:p w14:paraId="4788B2DF" w14:textId="5F175A75" w:rsidR="00426409" w:rsidRPr="00426409" w:rsidRDefault="00426409" w:rsidP="00426409">
            <w:pPr>
              <w:bidi w:val="0"/>
              <w:spacing w:after="0" w:line="240" w:lineRule="auto"/>
              <w:jc w:val="center"/>
              <w:rPr>
                <w:b/>
                <w:bCs/>
                <w:sz w:val="22"/>
                <w:szCs w:val="22"/>
                <w:lang w:bidi="ar-SA"/>
              </w:rPr>
            </w:pPr>
            <w:r w:rsidRPr="00426409">
              <w:rPr>
                <w:b/>
                <w:bCs/>
                <w:sz w:val="22"/>
                <w:szCs w:val="22"/>
                <w:rtl/>
                <w:lang w:bidi="ar-SA"/>
              </w:rPr>
              <w:t>ردیف</w:t>
            </w:r>
          </w:p>
        </w:tc>
        <w:tc>
          <w:tcPr>
            <w:tcW w:w="0" w:type="auto"/>
            <w:shd w:val="clear" w:color="auto" w:fill="ACB9CA" w:themeFill="text2" w:themeFillTint="66"/>
            <w:vAlign w:val="center"/>
            <w:hideMark/>
          </w:tcPr>
          <w:p w14:paraId="6242E58F" w14:textId="77777777" w:rsidR="00426409" w:rsidRPr="00426409" w:rsidRDefault="00426409" w:rsidP="00426409">
            <w:pPr>
              <w:bidi w:val="0"/>
              <w:spacing w:after="0" w:line="240" w:lineRule="auto"/>
              <w:jc w:val="center"/>
              <w:rPr>
                <w:b/>
                <w:bCs/>
                <w:sz w:val="22"/>
                <w:szCs w:val="22"/>
                <w:lang w:bidi="ar-SA"/>
              </w:rPr>
            </w:pPr>
            <w:r w:rsidRPr="00426409">
              <w:rPr>
                <w:b/>
                <w:bCs/>
                <w:sz w:val="22"/>
                <w:szCs w:val="22"/>
                <w:rtl/>
                <w:lang w:bidi="ar-SA"/>
              </w:rPr>
              <w:t>نوع مشاهده</w:t>
            </w:r>
          </w:p>
        </w:tc>
      </w:tr>
      <w:tr w:rsidR="00426409" w:rsidRPr="00426409" w14:paraId="496AB2EB" w14:textId="77777777" w:rsidTr="00426409">
        <w:trPr>
          <w:tblCellSpacing w:w="15" w:type="dxa"/>
          <w:jc w:val="center"/>
        </w:trPr>
        <w:tc>
          <w:tcPr>
            <w:tcW w:w="0" w:type="auto"/>
            <w:shd w:val="clear" w:color="auto" w:fill="ACB9CA" w:themeFill="text2" w:themeFillTint="66"/>
            <w:vAlign w:val="center"/>
            <w:hideMark/>
          </w:tcPr>
          <w:p w14:paraId="7343BD98"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1</w:t>
            </w:r>
          </w:p>
        </w:tc>
        <w:tc>
          <w:tcPr>
            <w:tcW w:w="0" w:type="auto"/>
            <w:shd w:val="clear" w:color="auto" w:fill="ACB9CA" w:themeFill="text2" w:themeFillTint="66"/>
            <w:vAlign w:val="center"/>
            <w:hideMark/>
          </w:tcPr>
          <w:p w14:paraId="08CD5CB8"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L1</w:t>
            </w:r>
          </w:p>
        </w:tc>
      </w:tr>
      <w:tr w:rsidR="00426409" w:rsidRPr="00426409" w14:paraId="0C8B48D4" w14:textId="77777777" w:rsidTr="00426409">
        <w:trPr>
          <w:tblCellSpacing w:w="15" w:type="dxa"/>
          <w:jc w:val="center"/>
        </w:trPr>
        <w:tc>
          <w:tcPr>
            <w:tcW w:w="0" w:type="auto"/>
            <w:shd w:val="clear" w:color="auto" w:fill="ACB9CA" w:themeFill="text2" w:themeFillTint="66"/>
            <w:vAlign w:val="center"/>
            <w:hideMark/>
          </w:tcPr>
          <w:p w14:paraId="1D5EC46E"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2</w:t>
            </w:r>
          </w:p>
        </w:tc>
        <w:tc>
          <w:tcPr>
            <w:tcW w:w="0" w:type="auto"/>
            <w:shd w:val="clear" w:color="auto" w:fill="ACB9CA" w:themeFill="text2" w:themeFillTint="66"/>
            <w:vAlign w:val="center"/>
            <w:hideMark/>
          </w:tcPr>
          <w:p w14:paraId="57A26861"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L2</w:t>
            </w:r>
          </w:p>
        </w:tc>
      </w:tr>
      <w:tr w:rsidR="00426409" w:rsidRPr="00426409" w14:paraId="5D61137D" w14:textId="77777777" w:rsidTr="00426409">
        <w:trPr>
          <w:tblCellSpacing w:w="15" w:type="dxa"/>
          <w:jc w:val="center"/>
        </w:trPr>
        <w:tc>
          <w:tcPr>
            <w:tcW w:w="0" w:type="auto"/>
            <w:shd w:val="clear" w:color="auto" w:fill="ACB9CA" w:themeFill="text2" w:themeFillTint="66"/>
            <w:vAlign w:val="center"/>
            <w:hideMark/>
          </w:tcPr>
          <w:p w14:paraId="56759C98"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3</w:t>
            </w:r>
          </w:p>
        </w:tc>
        <w:tc>
          <w:tcPr>
            <w:tcW w:w="0" w:type="auto"/>
            <w:shd w:val="clear" w:color="auto" w:fill="ACB9CA" w:themeFill="text2" w:themeFillTint="66"/>
            <w:vAlign w:val="center"/>
            <w:hideMark/>
          </w:tcPr>
          <w:p w14:paraId="79055A2B"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C1</w:t>
            </w:r>
          </w:p>
        </w:tc>
      </w:tr>
      <w:tr w:rsidR="00426409" w:rsidRPr="00426409" w14:paraId="1742E469" w14:textId="77777777" w:rsidTr="00426409">
        <w:trPr>
          <w:tblCellSpacing w:w="15" w:type="dxa"/>
          <w:jc w:val="center"/>
        </w:trPr>
        <w:tc>
          <w:tcPr>
            <w:tcW w:w="0" w:type="auto"/>
            <w:shd w:val="clear" w:color="auto" w:fill="ACB9CA" w:themeFill="text2" w:themeFillTint="66"/>
            <w:vAlign w:val="center"/>
            <w:hideMark/>
          </w:tcPr>
          <w:p w14:paraId="70358397"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4</w:t>
            </w:r>
          </w:p>
        </w:tc>
        <w:tc>
          <w:tcPr>
            <w:tcW w:w="0" w:type="auto"/>
            <w:shd w:val="clear" w:color="auto" w:fill="ACB9CA" w:themeFill="text2" w:themeFillTint="66"/>
            <w:vAlign w:val="center"/>
            <w:hideMark/>
          </w:tcPr>
          <w:p w14:paraId="5006283F"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C2</w:t>
            </w:r>
          </w:p>
        </w:tc>
      </w:tr>
      <w:tr w:rsidR="00426409" w:rsidRPr="00426409" w14:paraId="70C49928" w14:textId="77777777" w:rsidTr="00426409">
        <w:trPr>
          <w:tblCellSpacing w:w="15" w:type="dxa"/>
          <w:jc w:val="center"/>
        </w:trPr>
        <w:tc>
          <w:tcPr>
            <w:tcW w:w="0" w:type="auto"/>
            <w:shd w:val="clear" w:color="auto" w:fill="ACB9CA" w:themeFill="text2" w:themeFillTint="66"/>
            <w:vAlign w:val="center"/>
            <w:hideMark/>
          </w:tcPr>
          <w:p w14:paraId="7C415CB8"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5</w:t>
            </w:r>
          </w:p>
        </w:tc>
        <w:tc>
          <w:tcPr>
            <w:tcW w:w="0" w:type="auto"/>
            <w:shd w:val="clear" w:color="auto" w:fill="ACB9CA" w:themeFill="text2" w:themeFillTint="66"/>
            <w:vAlign w:val="center"/>
            <w:hideMark/>
          </w:tcPr>
          <w:p w14:paraId="728EF11B"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P2</w:t>
            </w:r>
          </w:p>
        </w:tc>
      </w:tr>
      <w:tr w:rsidR="00426409" w:rsidRPr="00426409" w14:paraId="57E97AD3" w14:textId="77777777" w:rsidTr="00426409">
        <w:trPr>
          <w:tblCellSpacing w:w="15" w:type="dxa"/>
          <w:jc w:val="center"/>
        </w:trPr>
        <w:tc>
          <w:tcPr>
            <w:tcW w:w="0" w:type="auto"/>
            <w:shd w:val="clear" w:color="auto" w:fill="ACB9CA" w:themeFill="text2" w:themeFillTint="66"/>
            <w:vAlign w:val="center"/>
            <w:hideMark/>
          </w:tcPr>
          <w:p w14:paraId="41349994"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6</w:t>
            </w:r>
          </w:p>
        </w:tc>
        <w:tc>
          <w:tcPr>
            <w:tcW w:w="0" w:type="auto"/>
            <w:shd w:val="clear" w:color="auto" w:fill="ACB9CA" w:themeFill="text2" w:themeFillTint="66"/>
            <w:vAlign w:val="center"/>
            <w:hideMark/>
          </w:tcPr>
          <w:p w14:paraId="19F49AF5"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D1</w:t>
            </w:r>
          </w:p>
        </w:tc>
      </w:tr>
      <w:tr w:rsidR="00426409" w:rsidRPr="00426409" w14:paraId="13180420" w14:textId="77777777" w:rsidTr="00426409">
        <w:trPr>
          <w:tblCellSpacing w:w="15" w:type="dxa"/>
          <w:jc w:val="center"/>
        </w:trPr>
        <w:tc>
          <w:tcPr>
            <w:tcW w:w="0" w:type="auto"/>
            <w:shd w:val="clear" w:color="auto" w:fill="ACB9CA" w:themeFill="text2" w:themeFillTint="66"/>
            <w:vAlign w:val="center"/>
            <w:hideMark/>
          </w:tcPr>
          <w:p w14:paraId="3319D7FB"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7</w:t>
            </w:r>
          </w:p>
        </w:tc>
        <w:tc>
          <w:tcPr>
            <w:tcW w:w="0" w:type="auto"/>
            <w:shd w:val="clear" w:color="auto" w:fill="ACB9CA" w:themeFill="text2" w:themeFillTint="66"/>
            <w:vAlign w:val="center"/>
            <w:hideMark/>
          </w:tcPr>
          <w:p w14:paraId="017F7E2C"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D2</w:t>
            </w:r>
          </w:p>
        </w:tc>
      </w:tr>
      <w:tr w:rsidR="00426409" w:rsidRPr="00426409" w14:paraId="26353AF6" w14:textId="77777777" w:rsidTr="00426409">
        <w:trPr>
          <w:tblCellSpacing w:w="15" w:type="dxa"/>
          <w:jc w:val="center"/>
        </w:trPr>
        <w:tc>
          <w:tcPr>
            <w:tcW w:w="0" w:type="auto"/>
            <w:shd w:val="clear" w:color="auto" w:fill="ACB9CA" w:themeFill="text2" w:themeFillTint="66"/>
            <w:vAlign w:val="center"/>
            <w:hideMark/>
          </w:tcPr>
          <w:p w14:paraId="1B630490"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8</w:t>
            </w:r>
          </w:p>
        </w:tc>
        <w:tc>
          <w:tcPr>
            <w:tcW w:w="0" w:type="auto"/>
            <w:shd w:val="clear" w:color="auto" w:fill="ACB9CA" w:themeFill="text2" w:themeFillTint="66"/>
            <w:vAlign w:val="center"/>
            <w:hideMark/>
          </w:tcPr>
          <w:p w14:paraId="40B2CB7C"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S1</w:t>
            </w:r>
          </w:p>
        </w:tc>
      </w:tr>
      <w:tr w:rsidR="00426409" w:rsidRPr="00426409" w14:paraId="5F8AEF78" w14:textId="77777777" w:rsidTr="00426409">
        <w:trPr>
          <w:tblCellSpacing w:w="15" w:type="dxa"/>
          <w:jc w:val="center"/>
        </w:trPr>
        <w:tc>
          <w:tcPr>
            <w:tcW w:w="0" w:type="auto"/>
            <w:shd w:val="clear" w:color="auto" w:fill="ACB9CA" w:themeFill="text2" w:themeFillTint="66"/>
            <w:vAlign w:val="center"/>
            <w:hideMark/>
          </w:tcPr>
          <w:p w14:paraId="6323C888"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9</w:t>
            </w:r>
          </w:p>
        </w:tc>
        <w:tc>
          <w:tcPr>
            <w:tcW w:w="0" w:type="auto"/>
            <w:shd w:val="clear" w:color="auto" w:fill="ACB9CA" w:themeFill="text2" w:themeFillTint="66"/>
            <w:vAlign w:val="center"/>
            <w:hideMark/>
          </w:tcPr>
          <w:p w14:paraId="6ED0E916" w14:textId="77777777" w:rsidR="00426409" w:rsidRPr="00426409" w:rsidRDefault="00426409" w:rsidP="00426409">
            <w:pPr>
              <w:bidi w:val="0"/>
              <w:spacing w:after="0" w:line="240" w:lineRule="auto"/>
              <w:jc w:val="center"/>
              <w:rPr>
                <w:sz w:val="22"/>
                <w:szCs w:val="22"/>
                <w:lang w:bidi="ar-SA"/>
              </w:rPr>
            </w:pPr>
            <w:r w:rsidRPr="00426409">
              <w:rPr>
                <w:sz w:val="22"/>
                <w:szCs w:val="22"/>
                <w:lang w:bidi="ar-SA"/>
              </w:rPr>
              <w:t>S2</w:t>
            </w:r>
          </w:p>
        </w:tc>
      </w:tr>
    </w:tbl>
    <w:p w14:paraId="6E48E4A4" w14:textId="554ECF70" w:rsidR="00426409" w:rsidRPr="007C7185" w:rsidRDefault="00426409" w:rsidP="00426409">
      <w:pPr>
        <w:spacing w:before="100" w:beforeAutospacing="1" w:after="100" w:afterAutospacing="1" w:line="240" w:lineRule="auto"/>
        <w:jc w:val="center"/>
        <w:rPr>
          <w:b/>
          <w:bCs/>
          <w:color w:val="4472C4" w:themeColor="accent5"/>
          <w:sz w:val="28"/>
          <w:lang w:bidi="ar-SA"/>
        </w:rPr>
      </w:pPr>
      <w:r w:rsidRPr="007C7185">
        <w:rPr>
          <w:b/>
          <w:bCs/>
          <w:color w:val="4472C4" w:themeColor="accent5"/>
          <w:sz w:val="22"/>
          <w:szCs w:val="22"/>
          <w:highlight w:val="yellow"/>
          <w:rtl/>
          <w:lang w:bidi="ar-SA"/>
        </w:rPr>
        <w:t>جدول 1: انواع مشاهدات موجود در فایل</w:t>
      </w:r>
      <w:r w:rsidRPr="007C7185">
        <w:rPr>
          <w:b/>
          <w:bCs/>
          <w:color w:val="4472C4" w:themeColor="accent5"/>
          <w:sz w:val="22"/>
          <w:szCs w:val="22"/>
          <w:highlight w:val="yellow"/>
          <w:lang w:bidi="ar-SA"/>
        </w:rPr>
        <w:t xml:space="preserve"> RINEX</w:t>
      </w:r>
      <w:r w:rsidRPr="00426409">
        <w:rPr>
          <w:b/>
          <w:bCs/>
          <w:color w:val="4472C4" w:themeColor="accent5"/>
          <w:sz w:val="22"/>
          <w:szCs w:val="22"/>
          <w:lang w:bidi="ar-SA"/>
        </w:rPr>
        <w:t xml:space="preserve"> </w:t>
      </w:r>
    </w:p>
    <w:p w14:paraId="7E52AD81" w14:textId="77777777" w:rsidR="007C7185" w:rsidRPr="007C7185" w:rsidRDefault="007C7185" w:rsidP="007C7185">
      <w:pPr>
        <w:spacing w:before="100" w:beforeAutospacing="1" w:after="100" w:afterAutospacing="1" w:line="240" w:lineRule="auto"/>
        <w:jc w:val="both"/>
        <w:rPr>
          <w:sz w:val="28"/>
          <w:lang w:bidi="ar-SA"/>
        </w:rPr>
      </w:pPr>
      <w:r w:rsidRPr="007C7185">
        <w:rPr>
          <w:sz w:val="28"/>
          <w:rtl/>
          <w:lang w:bidi="ar-SA"/>
        </w:rPr>
        <w:lastRenderedPageBreak/>
        <w:t>از میان داده‌های فوق، مهم‌ترین مشاهدات مورد استفاده در این پروژه، مشاهدات کد و فاز هستند. مشاهده کد یا</w:t>
      </w:r>
      <w:r w:rsidRPr="007C7185">
        <w:rPr>
          <w:sz w:val="28"/>
          <w:lang w:bidi="ar-SA"/>
        </w:rPr>
        <w:t xml:space="preserve"> Pseudorange </w:t>
      </w:r>
      <w:r w:rsidRPr="007C7185">
        <w:rPr>
          <w:sz w:val="28"/>
          <w:rtl/>
          <w:lang w:bidi="ar-SA"/>
        </w:rPr>
        <w:t>فاصله بین گیرنده و ماهواره را از طریق اندازه‌گیری زمان انتشار سیگنال تعیین می‌کند. مدل ریاضی مشاهده کد به صورت زیر نوشته می‌شود</w:t>
      </w:r>
      <w:r w:rsidRPr="007C7185">
        <w:rPr>
          <w:sz w:val="28"/>
          <w:lang w:bidi="ar-SA"/>
        </w:rPr>
        <w:t>:</w:t>
      </w:r>
    </w:p>
    <w:p w14:paraId="7852532A" w14:textId="7BD7F2F4" w:rsidR="00BA6FD5" w:rsidRDefault="00BA6FD5" w:rsidP="00BA6FD5">
      <w:pPr>
        <w:spacing w:before="100" w:beforeAutospacing="1" w:after="100" w:afterAutospacing="1" w:line="240" w:lineRule="auto"/>
        <w:jc w:val="center"/>
        <w:rPr>
          <w:sz w:val="28"/>
          <w:rtl/>
          <w:lang w:bidi="ar-SA"/>
        </w:rPr>
      </w:pPr>
      <w:r>
        <w:rPr>
          <w:noProof/>
          <w:sz w:val="28"/>
          <w:rtl/>
          <w:lang w:bidi="ar-SA"/>
        </w:rPr>
        <w:drawing>
          <wp:inline distT="0" distB="0" distL="0" distR="0" wp14:anchorId="269075D3" wp14:editId="5C5DF14F">
            <wp:extent cx="2427667" cy="205062"/>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605C1C.tmp"/>
                    <pic:cNvPicPr/>
                  </pic:nvPicPr>
                  <pic:blipFill>
                    <a:blip r:embed="rId15">
                      <a:extLst>
                        <a:ext uri="{28A0092B-C50C-407E-A947-70E740481C1C}">
                          <a14:useLocalDpi xmlns:a14="http://schemas.microsoft.com/office/drawing/2010/main" val="0"/>
                        </a:ext>
                      </a:extLst>
                    </a:blip>
                    <a:stretch>
                      <a:fillRect/>
                    </a:stretch>
                  </pic:blipFill>
                  <pic:spPr>
                    <a:xfrm>
                      <a:off x="0" y="0"/>
                      <a:ext cx="2544022" cy="214890"/>
                    </a:xfrm>
                    <a:prstGeom prst="rect">
                      <a:avLst/>
                    </a:prstGeom>
                  </pic:spPr>
                </pic:pic>
              </a:graphicData>
            </a:graphic>
          </wp:inline>
        </w:drawing>
      </w:r>
    </w:p>
    <w:p w14:paraId="0CBEC322" w14:textId="77777777" w:rsidR="007C7185" w:rsidRPr="007C7185" w:rsidRDefault="007C7185" w:rsidP="007C7185">
      <w:pPr>
        <w:spacing w:before="100" w:beforeAutospacing="1" w:after="100" w:afterAutospacing="1" w:line="240" w:lineRule="auto"/>
        <w:jc w:val="both"/>
        <w:rPr>
          <w:sz w:val="28"/>
          <w:lang w:bidi="ar-SA"/>
        </w:rPr>
      </w:pPr>
      <w:r w:rsidRPr="007C7185">
        <w:rPr>
          <w:sz w:val="28"/>
          <w:rtl/>
          <w:lang w:bidi="ar-SA"/>
        </w:rPr>
        <w:t>که در آن</w:t>
      </w:r>
      <w:r w:rsidRPr="007C7185">
        <w:rPr>
          <w:sz w:val="28"/>
          <w:lang w:bidi="ar-SA"/>
        </w:rPr>
        <w:t>:</w:t>
      </w:r>
    </w:p>
    <w:p w14:paraId="0D509FC2" w14:textId="6F04AF23" w:rsidR="007C7185" w:rsidRPr="007C7185" w:rsidRDefault="007C7185" w:rsidP="00426409">
      <w:pPr>
        <w:numPr>
          <w:ilvl w:val="0"/>
          <w:numId w:val="13"/>
        </w:numPr>
        <w:spacing w:before="100" w:beforeAutospacing="1" w:after="100" w:afterAutospacing="1" w:line="240" w:lineRule="auto"/>
        <w:jc w:val="both"/>
        <w:rPr>
          <w:sz w:val="28"/>
          <w:lang w:bidi="ar-SA"/>
        </w:rPr>
      </w:pPr>
      <w:r w:rsidRPr="007C7185">
        <w:rPr>
          <w:sz w:val="28"/>
          <w:lang w:bidi="ar-SA"/>
        </w:rPr>
        <w:t>P</w:t>
      </w:r>
      <w:r w:rsidR="00426409">
        <w:rPr>
          <w:rFonts w:hint="cs"/>
          <w:sz w:val="28"/>
          <w:rtl/>
          <w:lang w:bidi="ar-SA"/>
        </w:rPr>
        <w:t>:</w:t>
      </w:r>
      <w:r w:rsidRPr="007C7185">
        <w:rPr>
          <w:sz w:val="28"/>
          <w:rtl/>
          <w:lang w:bidi="ar-SA"/>
        </w:rPr>
        <w:t>مشاهده کد</w:t>
      </w:r>
      <w:r w:rsidRPr="007C7185">
        <w:rPr>
          <w:sz w:val="28"/>
          <w:lang w:bidi="ar-SA"/>
        </w:rPr>
        <w:t xml:space="preserve"> (Pseudo-range)</w:t>
      </w:r>
    </w:p>
    <w:p w14:paraId="690D95FD" w14:textId="0A3F8662" w:rsidR="007C7185" w:rsidRPr="007C7185" w:rsidRDefault="007C7185" w:rsidP="00426409">
      <w:pPr>
        <w:numPr>
          <w:ilvl w:val="0"/>
          <w:numId w:val="13"/>
        </w:numPr>
        <w:spacing w:before="100" w:beforeAutospacing="1" w:after="100" w:afterAutospacing="1" w:line="240" w:lineRule="auto"/>
        <w:jc w:val="both"/>
        <w:rPr>
          <w:sz w:val="28"/>
          <w:lang w:bidi="ar-SA"/>
        </w:rPr>
      </w:pPr>
      <w:r w:rsidRPr="007C7185">
        <w:rPr>
          <w:sz w:val="28"/>
          <w:lang w:bidi="ar-SA"/>
        </w:rPr>
        <w:t>ρ</w:t>
      </w:r>
      <w:r w:rsidR="00426409">
        <w:rPr>
          <w:rFonts w:hint="cs"/>
          <w:sz w:val="28"/>
          <w:rtl/>
          <w:lang w:bidi="ar-SA"/>
        </w:rPr>
        <w:t xml:space="preserve"> : </w:t>
      </w:r>
      <w:r w:rsidRPr="007C7185">
        <w:rPr>
          <w:sz w:val="28"/>
          <w:rtl/>
          <w:lang w:bidi="ar-SA"/>
        </w:rPr>
        <w:t>فاصله هندسی بین ماهواره و گیرنده</w:t>
      </w:r>
    </w:p>
    <w:p w14:paraId="493FF3CF" w14:textId="05BD5BA9" w:rsidR="007C7185" w:rsidRPr="007C7185" w:rsidRDefault="007C7185" w:rsidP="00BA6FD5">
      <w:pPr>
        <w:numPr>
          <w:ilvl w:val="0"/>
          <w:numId w:val="13"/>
        </w:numPr>
        <w:spacing w:before="100" w:beforeAutospacing="1" w:after="100" w:afterAutospacing="1" w:line="240" w:lineRule="auto"/>
        <w:jc w:val="both"/>
        <w:rPr>
          <w:sz w:val="28"/>
          <w:lang w:bidi="ar-SA"/>
        </w:rPr>
      </w:pPr>
      <w:r w:rsidRPr="007C7185">
        <w:rPr>
          <w:sz w:val="28"/>
          <w:lang w:bidi="ar-SA"/>
        </w:rPr>
        <w:t>c</w:t>
      </w:r>
      <w:r w:rsidR="00BA6FD5">
        <w:rPr>
          <w:rFonts w:hint="cs"/>
          <w:sz w:val="28"/>
          <w:rtl/>
          <w:lang w:bidi="ar-SA"/>
        </w:rPr>
        <w:t xml:space="preserve">: </w:t>
      </w:r>
      <w:r w:rsidRPr="007C7185">
        <w:rPr>
          <w:sz w:val="28"/>
          <w:rtl/>
          <w:lang w:bidi="ar-SA"/>
        </w:rPr>
        <w:t>سرعت نور</w:t>
      </w:r>
    </w:p>
    <w:p w14:paraId="3579316E" w14:textId="3D2D071A" w:rsidR="007C7185" w:rsidRPr="007C7185" w:rsidRDefault="007C7185" w:rsidP="00BA6FD5">
      <w:pPr>
        <w:numPr>
          <w:ilvl w:val="0"/>
          <w:numId w:val="13"/>
        </w:numPr>
        <w:spacing w:before="100" w:beforeAutospacing="1" w:after="100" w:afterAutospacing="1" w:line="240" w:lineRule="auto"/>
        <w:jc w:val="both"/>
        <w:rPr>
          <w:sz w:val="28"/>
          <w:lang w:bidi="ar-SA"/>
        </w:rPr>
      </w:pPr>
      <w:r w:rsidRPr="007C7185">
        <w:rPr>
          <w:sz w:val="28"/>
          <w:lang w:bidi="ar-SA"/>
        </w:rPr>
        <w:t>dt_r</w:t>
      </w:r>
      <w:r w:rsidR="00BA6FD5">
        <w:rPr>
          <w:rFonts w:hint="cs"/>
          <w:sz w:val="28"/>
          <w:rtl/>
          <w:lang w:bidi="ar-SA"/>
        </w:rPr>
        <w:t xml:space="preserve">: </w:t>
      </w:r>
      <w:r w:rsidRPr="007C7185">
        <w:rPr>
          <w:sz w:val="28"/>
          <w:rtl/>
          <w:lang w:bidi="ar-SA"/>
        </w:rPr>
        <w:t>خطای ساعت گیرنده</w:t>
      </w:r>
    </w:p>
    <w:p w14:paraId="056A0BA7" w14:textId="58B467F3" w:rsidR="007C7185" w:rsidRPr="007C7185" w:rsidRDefault="007C7185" w:rsidP="00426409">
      <w:pPr>
        <w:numPr>
          <w:ilvl w:val="0"/>
          <w:numId w:val="13"/>
        </w:numPr>
        <w:spacing w:before="100" w:beforeAutospacing="1" w:after="100" w:afterAutospacing="1" w:line="240" w:lineRule="auto"/>
        <w:jc w:val="both"/>
        <w:rPr>
          <w:sz w:val="28"/>
          <w:lang w:bidi="ar-SA"/>
        </w:rPr>
      </w:pPr>
      <w:r w:rsidRPr="007C7185">
        <w:rPr>
          <w:sz w:val="28"/>
          <w:lang w:bidi="ar-SA"/>
        </w:rPr>
        <w:t>dt_s</w:t>
      </w:r>
      <w:r w:rsidR="00426409">
        <w:rPr>
          <w:rFonts w:hint="cs"/>
          <w:sz w:val="28"/>
          <w:rtl/>
          <w:lang w:bidi="ar-SA"/>
        </w:rPr>
        <w:t xml:space="preserve">: </w:t>
      </w:r>
      <w:r w:rsidRPr="007C7185">
        <w:rPr>
          <w:sz w:val="28"/>
          <w:rtl/>
          <w:lang w:bidi="ar-SA"/>
        </w:rPr>
        <w:t>خطای ساعت ماهواره</w:t>
      </w:r>
    </w:p>
    <w:p w14:paraId="504DAC1B" w14:textId="66A0E946" w:rsidR="007C7185" w:rsidRPr="007C7185" w:rsidRDefault="007C7185" w:rsidP="00426409">
      <w:pPr>
        <w:numPr>
          <w:ilvl w:val="0"/>
          <w:numId w:val="13"/>
        </w:numPr>
        <w:spacing w:before="100" w:beforeAutospacing="1" w:after="100" w:afterAutospacing="1" w:line="240" w:lineRule="auto"/>
        <w:jc w:val="both"/>
        <w:rPr>
          <w:sz w:val="28"/>
          <w:lang w:bidi="ar-SA"/>
        </w:rPr>
      </w:pPr>
      <w:r w:rsidRPr="007C7185">
        <w:rPr>
          <w:sz w:val="28"/>
          <w:lang w:bidi="ar-SA"/>
        </w:rPr>
        <w:t>T</w:t>
      </w:r>
      <w:r w:rsidR="00426409">
        <w:rPr>
          <w:rFonts w:hint="cs"/>
          <w:sz w:val="28"/>
          <w:rtl/>
          <w:lang w:bidi="ar-SA"/>
        </w:rPr>
        <w:t xml:space="preserve">: </w:t>
      </w:r>
      <w:r w:rsidRPr="007C7185">
        <w:rPr>
          <w:sz w:val="28"/>
          <w:rtl/>
          <w:lang w:bidi="ar-SA"/>
        </w:rPr>
        <w:t>تأخیر تروپسفری</w:t>
      </w:r>
    </w:p>
    <w:p w14:paraId="4ED0689E" w14:textId="6187583F" w:rsidR="007C7185" w:rsidRPr="007C7185" w:rsidRDefault="007C7185" w:rsidP="00426409">
      <w:pPr>
        <w:numPr>
          <w:ilvl w:val="0"/>
          <w:numId w:val="13"/>
        </w:numPr>
        <w:spacing w:before="100" w:beforeAutospacing="1" w:after="100" w:afterAutospacing="1" w:line="240" w:lineRule="auto"/>
        <w:jc w:val="both"/>
        <w:rPr>
          <w:sz w:val="28"/>
          <w:lang w:bidi="ar-SA"/>
        </w:rPr>
      </w:pPr>
      <w:r w:rsidRPr="007C7185">
        <w:rPr>
          <w:sz w:val="28"/>
          <w:lang w:bidi="ar-SA"/>
        </w:rPr>
        <w:t>I</w:t>
      </w:r>
      <w:r w:rsidR="00426409">
        <w:rPr>
          <w:rFonts w:hint="cs"/>
          <w:sz w:val="28"/>
          <w:rtl/>
          <w:lang w:bidi="ar-SA"/>
        </w:rPr>
        <w:t xml:space="preserve"> : </w:t>
      </w:r>
      <w:r w:rsidRPr="007C7185">
        <w:rPr>
          <w:sz w:val="28"/>
          <w:rtl/>
          <w:lang w:bidi="ar-SA"/>
        </w:rPr>
        <w:t>تأخیر یونسفری</w:t>
      </w:r>
    </w:p>
    <w:p w14:paraId="2C4A42F3" w14:textId="7CE0C08A" w:rsidR="007C7185" w:rsidRPr="007C7185" w:rsidRDefault="007C7185" w:rsidP="00426409">
      <w:pPr>
        <w:numPr>
          <w:ilvl w:val="0"/>
          <w:numId w:val="13"/>
        </w:numPr>
        <w:spacing w:before="100" w:beforeAutospacing="1" w:after="100" w:afterAutospacing="1" w:line="240" w:lineRule="auto"/>
        <w:jc w:val="both"/>
        <w:rPr>
          <w:sz w:val="28"/>
          <w:lang w:bidi="ar-SA"/>
        </w:rPr>
      </w:pPr>
      <w:r w:rsidRPr="007C7185">
        <w:rPr>
          <w:sz w:val="28"/>
          <w:lang w:bidi="ar-SA"/>
        </w:rPr>
        <w:t>ε_P</w:t>
      </w:r>
      <w:r w:rsidR="00426409">
        <w:rPr>
          <w:rFonts w:hint="cs"/>
          <w:sz w:val="28"/>
          <w:rtl/>
          <w:lang w:bidi="ar-SA"/>
        </w:rPr>
        <w:t xml:space="preserve">: </w:t>
      </w:r>
      <w:r w:rsidRPr="007C7185">
        <w:rPr>
          <w:sz w:val="28"/>
          <w:rtl/>
          <w:lang w:bidi="ar-SA"/>
        </w:rPr>
        <w:t>نویز و سایر خطاهای اندازه‌گیری</w:t>
      </w:r>
    </w:p>
    <w:p w14:paraId="37F73E0B" w14:textId="77777777" w:rsidR="007C7185" w:rsidRPr="007C7185" w:rsidRDefault="007C7185" w:rsidP="007C7185">
      <w:pPr>
        <w:spacing w:before="100" w:beforeAutospacing="1" w:after="100" w:afterAutospacing="1" w:line="240" w:lineRule="auto"/>
        <w:jc w:val="both"/>
        <w:rPr>
          <w:sz w:val="28"/>
          <w:lang w:bidi="ar-SA"/>
        </w:rPr>
      </w:pPr>
      <w:r w:rsidRPr="007C7185">
        <w:rPr>
          <w:sz w:val="28"/>
          <w:rtl/>
          <w:lang w:bidi="ar-SA"/>
        </w:rPr>
        <w:t>در مقابل، مشاهده فاز حامل دارای دقت بسیار بیشتری بوده و مدل آن به صورت زیر بیان می‌شود</w:t>
      </w:r>
      <w:r w:rsidRPr="007C7185">
        <w:rPr>
          <w:sz w:val="28"/>
          <w:lang w:bidi="ar-SA"/>
        </w:rPr>
        <w:t>:</w:t>
      </w:r>
    </w:p>
    <w:p w14:paraId="3251F48B" w14:textId="0239C65D" w:rsidR="00426409" w:rsidRDefault="00426409" w:rsidP="00426409">
      <w:pPr>
        <w:spacing w:before="100" w:beforeAutospacing="1" w:after="100" w:afterAutospacing="1" w:line="240" w:lineRule="auto"/>
        <w:jc w:val="center"/>
        <w:rPr>
          <w:sz w:val="28"/>
          <w:rtl/>
          <w:lang w:bidi="ar-SA"/>
        </w:rPr>
      </w:pPr>
      <w:r>
        <w:rPr>
          <w:noProof/>
          <w:sz w:val="28"/>
          <w:rtl/>
          <w:lang w:bidi="ar-SA"/>
        </w:rPr>
        <w:drawing>
          <wp:inline distT="0" distB="0" distL="0" distR="0" wp14:anchorId="7D7B87BE" wp14:editId="41155C78">
            <wp:extent cx="2949262" cy="200301"/>
            <wp:effectExtent l="0" t="0" r="381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604431.tmp"/>
                    <pic:cNvPicPr/>
                  </pic:nvPicPr>
                  <pic:blipFill>
                    <a:blip r:embed="rId16">
                      <a:extLst>
                        <a:ext uri="{28A0092B-C50C-407E-A947-70E740481C1C}">
                          <a14:useLocalDpi xmlns:a14="http://schemas.microsoft.com/office/drawing/2010/main" val="0"/>
                        </a:ext>
                      </a:extLst>
                    </a:blip>
                    <a:stretch>
                      <a:fillRect/>
                    </a:stretch>
                  </pic:blipFill>
                  <pic:spPr>
                    <a:xfrm>
                      <a:off x="0" y="0"/>
                      <a:ext cx="3024872" cy="205436"/>
                    </a:xfrm>
                    <a:prstGeom prst="rect">
                      <a:avLst/>
                    </a:prstGeom>
                  </pic:spPr>
                </pic:pic>
              </a:graphicData>
            </a:graphic>
          </wp:inline>
        </w:drawing>
      </w:r>
    </w:p>
    <w:p w14:paraId="4FEC0E8A" w14:textId="77777777" w:rsidR="007C7185" w:rsidRPr="007C7185" w:rsidRDefault="007C7185" w:rsidP="007C7185">
      <w:pPr>
        <w:spacing w:before="100" w:beforeAutospacing="1" w:after="100" w:afterAutospacing="1" w:line="240" w:lineRule="auto"/>
        <w:jc w:val="both"/>
        <w:rPr>
          <w:sz w:val="28"/>
          <w:lang w:bidi="ar-SA"/>
        </w:rPr>
      </w:pPr>
      <w:r w:rsidRPr="007C7185">
        <w:rPr>
          <w:sz w:val="28"/>
          <w:rtl/>
          <w:lang w:bidi="ar-SA"/>
        </w:rPr>
        <w:t>که در آن</w:t>
      </w:r>
      <w:r w:rsidRPr="007C7185">
        <w:rPr>
          <w:sz w:val="28"/>
          <w:lang w:bidi="ar-SA"/>
        </w:rPr>
        <w:t>:</w:t>
      </w:r>
    </w:p>
    <w:p w14:paraId="2DF691FC" w14:textId="1474A4B8" w:rsidR="007C7185" w:rsidRPr="007C7185" w:rsidRDefault="007C7185" w:rsidP="00426409">
      <w:pPr>
        <w:numPr>
          <w:ilvl w:val="0"/>
          <w:numId w:val="14"/>
        </w:numPr>
        <w:spacing w:before="100" w:beforeAutospacing="1" w:after="100" w:afterAutospacing="1" w:line="240" w:lineRule="auto"/>
        <w:jc w:val="both"/>
        <w:rPr>
          <w:sz w:val="28"/>
          <w:lang w:bidi="ar-SA"/>
        </w:rPr>
      </w:pPr>
      <w:r w:rsidRPr="007C7185">
        <w:rPr>
          <w:sz w:val="28"/>
          <w:lang w:bidi="ar-SA"/>
        </w:rPr>
        <w:t>Φ</w:t>
      </w:r>
      <w:r w:rsidR="00426409">
        <w:rPr>
          <w:rFonts w:hint="cs"/>
          <w:sz w:val="28"/>
          <w:rtl/>
          <w:lang w:bidi="ar-SA"/>
        </w:rPr>
        <w:t xml:space="preserve">: </w:t>
      </w:r>
      <w:r w:rsidRPr="007C7185">
        <w:rPr>
          <w:sz w:val="28"/>
          <w:rtl/>
          <w:lang w:bidi="ar-SA"/>
        </w:rPr>
        <w:t>مشاهده فاز حامل</w:t>
      </w:r>
    </w:p>
    <w:p w14:paraId="674B3FD2" w14:textId="32607F52" w:rsidR="007C7185" w:rsidRPr="007C7185" w:rsidRDefault="007C7185" w:rsidP="00426409">
      <w:pPr>
        <w:numPr>
          <w:ilvl w:val="0"/>
          <w:numId w:val="14"/>
        </w:numPr>
        <w:spacing w:before="100" w:beforeAutospacing="1" w:after="100" w:afterAutospacing="1" w:line="240" w:lineRule="auto"/>
        <w:jc w:val="both"/>
        <w:rPr>
          <w:sz w:val="28"/>
          <w:lang w:bidi="ar-SA"/>
        </w:rPr>
      </w:pPr>
      <w:r w:rsidRPr="007C7185">
        <w:rPr>
          <w:sz w:val="28"/>
          <w:lang w:bidi="ar-SA"/>
        </w:rPr>
        <w:t>λ</w:t>
      </w:r>
      <w:r w:rsidR="00426409">
        <w:rPr>
          <w:rFonts w:hint="cs"/>
          <w:sz w:val="28"/>
          <w:rtl/>
          <w:lang w:bidi="ar-SA"/>
        </w:rPr>
        <w:t xml:space="preserve">: </w:t>
      </w:r>
      <w:r w:rsidRPr="007C7185">
        <w:rPr>
          <w:sz w:val="28"/>
          <w:rtl/>
          <w:lang w:bidi="ar-SA"/>
        </w:rPr>
        <w:t>طول موج سیگنال</w:t>
      </w:r>
    </w:p>
    <w:p w14:paraId="4CDC3BDF" w14:textId="2B1368BE" w:rsidR="007C7185" w:rsidRPr="007C7185" w:rsidRDefault="007C7185" w:rsidP="00426409">
      <w:pPr>
        <w:numPr>
          <w:ilvl w:val="0"/>
          <w:numId w:val="14"/>
        </w:numPr>
        <w:spacing w:before="100" w:beforeAutospacing="1" w:after="100" w:afterAutospacing="1" w:line="240" w:lineRule="auto"/>
        <w:jc w:val="both"/>
        <w:rPr>
          <w:sz w:val="28"/>
          <w:lang w:bidi="ar-SA"/>
        </w:rPr>
      </w:pPr>
      <w:r w:rsidRPr="007C7185">
        <w:rPr>
          <w:sz w:val="28"/>
          <w:lang w:bidi="ar-SA"/>
        </w:rPr>
        <w:t>N</w:t>
      </w:r>
      <w:r w:rsidR="00426409">
        <w:rPr>
          <w:rFonts w:hint="cs"/>
          <w:sz w:val="28"/>
          <w:rtl/>
          <w:lang w:bidi="ar-SA"/>
        </w:rPr>
        <w:t xml:space="preserve">: </w:t>
      </w:r>
      <w:r w:rsidRPr="007C7185">
        <w:rPr>
          <w:sz w:val="28"/>
          <w:rtl/>
          <w:lang w:bidi="ar-SA"/>
        </w:rPr>
        <w:t>ابهام صحیح فاز</w:t>
      </w:r>
      <w:r w:rsidRPr="007C7185">
        <w:rPr>
          <w:sz w:val="28"/>
          <w:lang w:bidi="ar-SA"/>
        </w:rPr>
        <w:t xml:space="preserve"> (Integer Ambiguity)</w:t>
      </w:r>
    </w:p>
    <w:p w14:paraId="37F1B906" w14:textId="53669C99" w:rsidR="007C7185" w:rsidRPr="007C7185" w:rsidRDefault="007C7185" w:rsidP="00426409">
      <w:pPr>
        <w:numPr>
          <w:ilvl w:val="0"/>
          <w:numId w:val="14"/>
        </w:numPr>
        <w:spacing w:before="100" w:beforeAutospacing="1" w:after="100" w:afterAutospacing="1" w:line="240" w:lineRule="auto"/>
        <w:jc w:val="both"/>
        <w:rPr>
          <w:sz w:val="28"/>
          <w:lang w:bidi="ar-SA"/>
        </w:rPr>
      </w:pPr>
      <w:r w:rsidRPr="007C7185">
        <w:rPr>
          <w:sz w:val="28"/>
          <w:lang w:bidi="ar-SA"/>
        </w:rPr>
        <w:t>ε_Φ</w:t>
      </w:r>
      <w:r w:rsidR="00426409">
        <w:rPr>
          <w:rFonts w:hint="cs"/>
          <w:sz w:val="28"/>
          <w:rtl/>
          <w:lang w:bidi="ar-SA"/>
        </w:rPr>
        <w:t xml:space="preserve">: </w:t>
      </w:r>
      <w:r w:rsidRPr="007C7185">
        <w:rPr>
          <w:sz w:val="28"/>
          <w:rtl/>
          <w:lang w:bidi="ar-SA"/>
        </w:rPr>
        <w:t>نویز مشاهده فاز</w:t>
      </w:r>
    </w:p>
    <w:p w14:paraId="4F53DAF1" w14:textId="77777777" w:rsidR="007C7185" w:rsidRPr="007C7185" w:rsidRDefault="007C7185" w:rsidP="007C7185">
      <w:pPr>
        <w:spacing w:before="100" w:beforeAutospacing="1" w:after="100" w:afterAutospacing="1" w:line="240" w:lineRule="auto"/>
        <w:jc w:val="both"/>
        <w:rPr>
          <w:sz w:val="28"/>
          <w:lang w:bidi="ar-SA"/>
        </w:rPr>
      </w:pPr>
      <w:r w:rsidRPr="007C7185">
        <w:rPr>
          <w:sz w:val="28"/>
          <w:rtl/>
          <w:lang w:bidi="ar-SA"/>
        </w:rPr>
        <w:t>مقایسه دو رابطه فوق نشان می‌دهد که اثر یونسفر در مشاهدات کد و فاز دارای علامت مخالف است. همین ویژگی یکی از مهم‌ترین مبانی تشکیل ترکیبات خطی در پردازش داده‌های دوفرکانسه</w:t>
      </w:r>
      <w:r w:rsidRPr="007C7185">
        <w:rPr>
          <w:sz w:val="28"/>
          <w:lang w:bidi="ar-SA"/>
        </w:rPr>
        <w:t xml:space="preserve"> GNSS </w:t>
      </w:r>
      <w:r w:rsidRPr="007C7185">
        <w:rPr>
          <w:sz w:val="28"/>
          <w:rtl/>
          <w:lang w:bidi="ar-SA"/>
        </w:rPr>
        <w:t>محسوب می‌شود</w:t>
      </w:r>
      <w:r w:rsidRPr="007C7185">
        <w:rPr>
          <w:sz w:val="28"/>
          <w:lang w:bidi="ar-SA"/>
        </w:rPr>
        <w:t>.</w:t>
      </w:r>
    </w:p>
    <w:p w14:paraId="5F033F7E" w14:textId="77777777" w:rsidR="007C7185" w:rsidRDefault="007C7185" w:rsidP="007C7185">
      <w:pPr>
        <w:spacing w:before="100" w:beforeAutospacing="1" w:after="100" w:afterAutospacing="1" w:line="240" w:lineRule="auto"/>
        <w:jc w:val="both"/>
        <w:rPr>
          <w:sz w:val="28"/>
          <w:lang w:bidi="ar-SA"/>
        </w:rPr>
      </w:pPr>
      <w:r w:rsidRPr="007C7185">
        <w:rPr>
          <w:sz w:val="28"/>
          <w:rtl/>
          <w:lang w:bidi="ar-SA"/>
        </w:rPr>
        <w:t>نمونه‌ای از داده‌های استخراج‌شده نشان داد که مقادیر شبه‌فاصله‌ها در حدود 20 تا 25 میلیون متر قرار دارند که با ارتفاع مداری ماهواره‌های</w:t>
      </w:r>
      <w:r w:rsidRPr="007C7185">
        <w:rPr>
          <w:sz w:val="28"/>
          <w:lang w:bidi="ar-SA"/>
        </w:rPr>
        <w:t xml:space="preserve"> GPS </w:t>
      </w:r>
      <w:r w:rsidRPr="007C7185">
        <w:rPr>
          <w:sz w:val="28"/>
          <w:rtl/>
          <w:lang w:bidi="ar-SA"/>
        </w:rPr>
        <w:t xml:space="preserve">و فاصله واقعی آن‌ها تا گیرنده سازگار است. همچنین وجود </w:t>
      </w:r>
      <w:r w:rsidRPr="007C7185">
        <w:rPr>
          <w:sz w:val="28"/>
          <w:rtl/>
          <w:lang w:bidi="ar-SA"/>
        </w:rPr>
        <w:lastRenderedPageBreak/>
        <w:t>هم‌زمان مشاهدات</w:t>
      </w:r>
      <w:r w:rsidRPr="007C7185">
        <w:rPr>
          <w:sz w:val="28"/>
          <w:lang w:bidi="ar-SA"/>
        </w:rPr>
        <w:t xml:space="preserve"> L1</w:t>
      </w:r>
      <w:r w:rsidRPr="007C7185">
        <w:rPr>
          <w:sz w:val="28"/>
          <w:rtl/>
          <w:lang w:bidi="ar-SA"/>
        </w:rPr>
        <w:t xml:space="preserve"> ،</w:t>
      </w:r>
      <w:r w:rsidRPr="007C7185">
        <w:rPr>
          <w:sz w:val="28"/>
          <w:lang w:bidi="ar-SA"/>
        </w:rPr>
        <w:t>L2</w:t>
      </w:r>
      <w:r w:rsidRPr="007C7185">
        <w:rPr>
          <w:sz w:val="28"/>
          <w:rtl/>
          <w:lang w:bidi="ar-SA"/>
        </w:rPr>
        <w:t xml:space="preserve"> ،</w:t>
      </w:r>
      <w:r w:rsidRPr="007C7185">
        <w:rPr>
          <w:sz w:val="28"/>
          <w:lang w:bidi="ar-SA"/>
        </w:rPr>
        <w:t xml:space="preserve">C1 </w:t>
      </w:r>
      <w:r w:rsidRPr="007C7185">
        <w:rPr>
          <w:sz w:val="28"/>
          <w:rtl/>
          <w:lang w:bidi="ar-SA"/>
        </w:rPr>
        <w:t>و</w:t>
      </w:r>
      <w:r w:rsidRPr="007C7185">
        <w:rPr>
          <w:sz w:val="28"/>
          <w:lang w:bidi="ar-SA"/>
        </w:rPr>
        <w:t xml:space="preserve"> P2 </w:t>
      </w:r>
      <w:r w:rsidRPr="007C7185">
        <w:rPr>
          <w:sz w:val="28"/>
          <w:rtl/>
          <w:lang w:bidi="ar-SA"/>
        </w:rPr>
        <w:t>امکان تشکیل ترکیبات مختلف و انجام تحلیل‌های دقیق‌تر را فراهم می‌کند</w:t>
      </w:r>
      <w:r w:rsidRPr="007C7185">
        <w:rPr>
          <w:sz w:val="28"/>
          <w:lang w:bidi="ar-SA"/>
        </w:rPr>
        <w:t>.</w:t>
      </w:r>
    </w:p>
    <w:tbl>
      <w:tblPr>
        <w:bidiVisual/>
        <w:tblW w:w="9505"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256"/>
        <w:gridCol w:w="717"/>
        <w:gridCol w:w="1525"/>
        <w:gridCol w:w="1435"/>
        <w:gridCol w:w="1435"/>
        <w:gridCol w:w="1247"/>
        <w:gridCol w:w="450"/>
        <w:gridCol w:w="540"/>
        <w:gridCol w:w="450"/>
        <w:gridCol w:w="450"/>
      </w:tblGrid>
      <w:tr w:rsidR="009B3B33" w:rsidRPr="00426409" w14:paraId="356081C2" w14:textId="77777777" w:rsidTr="009B3B33">
        <w:trPr>
          <w:trHeight w:val="563"/>
          <w:tblHeader/>
          <w:tblCellSpacing w:w="15" w:type="dxa"/>
          <w:jc w:val="center"/>
        </w:trPr>
        <w:tc>
          <w:tcPr>
            <w:tcW w:w="1211" w:type="dxa"/>
            <w:shd w:val="clear" w:color="auto" w:fill="ACB9CA" w:themeFill="text2" w:themeFillTint="66"/>
            <w:vAlign w:val="center"/>
            <w:hideMark/>
          </w:tcPr>
          <w:p w14:paraId="471AA8AE" w14:textId="7FF06A38" w:rsidR="00426409" w:rsidRPr="00426409" w:rsidRDefault="00426409" w:rsidP="009B3B33">
            <w:pPr>
              <w:spacing w:after="0" w:line="240" w:lineRule="auto"/>
              <w:jc w:val="center"/>
              <w:rPr>
                <w:b/>
                <w:bCs/>
                <w:sz w:val="20"/>
                <w:szCs w:val="20"/>
                <w:lang w:bidi="ar-SA"/>
              </w:rPr>
            </w:pPr>
            <w:r w:rsidRPr="00426409">
              <w:rPr>
                <w:b/>
                <w:bCs/>
                <w:sz w:val="20"/>
                <w:szCs w:val="20"/>
                <w:rtl/>
                <w:lang w:bidi="ar-SA"/>
              </w:rPr>
              <w:t>زمان</w:t>
            </w:r>
            <w:r w:rsidR="009B3B33" w:rsidRPr="00426409">
              <w:rPr>
                <w:b/>
                <w:bCs/>
                <w:sz w:val="20"/>
                <w:szCs w:val="20"/>
                <w:lang w:bidi="ar-SA"/>
              </w:rPr>
              <w:t>(time)</w:t>
            </w:r>
          </w:p>
        </w:tc>
        <w:tc>
          <w:tcPr>
            <w:tcW w:w="687" w:type="dxa"/>
            <w:shd w:val="clear" w:color="auto" w:fill="ACB9CA" w:themeFill="text2" w:themeFillTint="66"/>
            <w:vAlign w:val="center"/>
            <w:hideMark/>
          </w:tcPr>
          <w:p w14:paraId="64C5FDF7" w14:textId="77777777" w:rsidR="00426409" w:rsidRPr="00426409" w:rsidRDefault="00426409" w:rsidP="009B3B33">
            <w:pPr>
              <w:spacing w:after="0" w:line="240" w:lineRule="auto"/>
              <w:jc w:val="center"/>
              <w:rPr>
                <w:b/>
                <w:bCs/>
                <w:sz w:val="20"/>
                <w:szCs w:val="20"/>
                <w:lang w:bidi="ar-SA"/>
              </w:rPr>
            </w:pPr>
            <w:r w:rsidRPr="00426409">
              <w:rPr>
                <w:b/>
                <w:bCs/>
                <w:sz w:val="20"/>
                <w:szCs w:val="20"/>
                <w:rtl/>
                <w:lang w:bidi="ar-SA"/>
              </w:rPr>
              <w:t>ماهواره</w:t>
            </w:r>
            <w:r w:rsidRPr="00426409">
              <w:rPr>
                <w:b/>
                <w:bCs/>
                <w:sz w:val="20"/>
                <w:szCs w:val="20"/>
                <w:lang w:bidi="ar-SA"/>
              </w:rPr>
              <w:t xml:space="preserve"> (sv)</w:t>
            </w:r>
          </w:p>
        </w:tc>
        <w:tc>
          <w:tcPr>
            <w:tcW w:w="1495" w:type="dxa"/>
            <w:shd w:val="clear" w:color="auto" w:fill="ACB9CA" w:themeFill="text2" w:themeFillTint="66"/>
            <w:vAlign w:val="center"/>
            <w:hideMark/>
          </w:tcPr>
          <w:p w14:paraId="1AACD602" w14:textId="77777777" w:rsidR="00426409" w:rsidRPr="00426409" w:rsidRDefault="00426409" w:rsidP="009B3B33">
            <w:pPr>
              <w:spacing w:after="0" w:line="240" w:lineRule="auto"/>
              <w:jc w:val="center"/>
              <w:rPr>
                <w:b/>
                <w:bCs/>
                <w:sz w:val="20"/>
                <w:szCs w:val="20"/>
                <w:lang w:bidi="ar-SA"/>
              </w:rPr>
            </w:pPr>
            <w:r w:rsidRPr="00426409">
              <w:rPr>
                <w:b/>
                <w:bCs/>
                <w:sz w:val="20"/>
                <w:szCs w:val="20"/>
                <w:lang w:bidi="ar-SA"/>
              </w:rPr>
              <w:t>L1</w:t>
            </w:r>
          </w:p>
        </w:tc>
        <w:tc>
          <w:tcPr>
            <w:tcW w:w="1405" w:type="dxa"/>
            <w:shd w:val="clear" w:color="auto" w:fill="ACB9CA" w:themeFill="text2" w:themeFillTint="66"/>
            <w:vAlign w:val="center"/>
            <w:hideMark/>
          </w:tcPr>
          <w:p w14:paraId="739AC611" w14:textId="77777777" w:rsidR="00426409" w:rsidRPr="00426409" w:rsidRDefault="00426409" w:rsidP="009B3B33">
            <w:pPr>
              <w:spacing w:after="0" w:line="240" w:lineRule="auto"/>
              <w:jc w:val="center"/>
              <w:rPr>
                <w:b/>
                <w:bCs/>
                <w:sz w:val="20"/>
                <w:szCs w:val="20"/>
                <w:lang w:bidi="ar-SA"/>
              </w:rPr>
            </w:pPr>
            <w:r w:rsidRPr="00426409">
              <w:rPr>
                <w:b/>
                <w:bCs/>
                <w:sz w:val="20"/>
                <w:szCs w:val="20"/>
                <w:lang w:bidi="ar-SA"/>
              </w:rPr>
              <w:t>L2</w:t>
            </w:r>
          </w:p>
        </w:tc>
        <w:tc>
          <w:tcPr>
            <w:tcW w:w="1405" w:type="dxa"/>
            <w:shd w:val="clear" w:color="auto" w:fill="ACB9CA" w:themeFill="text2" w:themeFillTint="66"/>
            <w:vAlign w:val="center"/>
            <w:hideMark/>
          </w:tcPr>
          <w:p w14:paraId="13AD74FC" w14:textId="77777777" w:rsidR="00426409" w:rsidRPr="00426409" w:rsidRDefault="00426409" w:rsidP="009B3B33">
            <w:pPr>
              <w:spacing w:after="0" w:line="240" w:lineRule="auto"/>
              <w:jc w:val="center"/>
              <w:rPr>
                <w:b/>
                <w:bCs/>
                <w:sz w:val="20"/>
                <w:szCs w:val="20"/>
                <w:lang w:bidi="ar-SA"/>
              </w:rPr>
            </w:pPr>
            <w:r w:rsidRPr="00426409">
              <w:rPr>
                <w:b/>
                <w:bCs/>
                <w:sz w:val="20"/>
                <w:szCs w:val="20"/>
                <w:lang w:bidi="ar-SA"/>
              </w:rPr>
              <w:t>C1</w:t>
            </w:r>
          </w:p>
        </w:tc>
        <w:tc>
          <w:tcPr>
            <w:tcW w:w="1217" w:type="dxa"/>
            <w:shd w:val="clear" w:color="auto" w:fill="ACB9CA" w:themeFill="text2" w:themeFillTint="66"/>
            <w:vAlign w:val="center"/>
            <w:hideMark/>
          </w:tcPr>
          <w:p w14:paraId="006DB64D" w14:textId="77777777" w:rsidR="00426409" w:rsidRPr="00426409" w:rsidRDefault="00426409" w:rsidP="009B3B33">
            <w:pPr>
              <w:spacing w:after="0" w:line="240" w:lineRule="auto"/>
              <w:jc w:val="center"/>
              <w:rPr>
                <w:b/>
                <w:bCs/>
                <w:sz w:val="20"/>
                <w:szCs w:val="20"/>
                <w:lang w:bidi="ar-SA"/>
              </w:rPr>
            </w:pPr>
            <w:r w:rsidRPr="00426409">
              <w:rPr>
                <w:b/>
                <w:bCs/>
                <w:sz w:val="20"/>
                <w:szCs w:val="20"/>
                <w:lang w:bidi="ar-SA"/>
              </w:rPr>
              <w:t>P2</w:t>
            </w:r>
          </w:p>
        </w:tc>
        <w:tc>
          <w:tcPr>
            <w:tcW w:w="420" w:type="dxa"/>
            <w:shd w:val="clear" w:color="auto" w:fill="ACB9CA" w:themeFill="text2" w:themeFillTint="66"/>
            <w:vAlign w:val="center"/>
            <w:hideMark/>
          </w:tcPr>
          <w:p w14:paraId="0BF757C8" w14:textId="77777777" w:rsidR="00426409" w:rsidRPr="00426409" w:rsidRDefault="00426409" w:rsidP="009B3B33">
            <w:pPr>
              <w:spacing w:after="0" w:line="240" w:lineRule="auto"/>
              <w:jc w:val="center"/>
              <w:rPr>
                <w:b/>
                <w:bCs/>
                <w:sz w:val="20"/>
                <w:szCs w:val="20"/>
                <w:lang w:bidi="ar-SA"/>
              </w:rPr>
            </w:pPr>
            <w:r w:rsidRPr="00426409">
              <w:rPr>
                <w:b/>
                <w:bCs/>
                <w:sz w:val="20"/>
                <w:szCs w:val="20"/>
                <w:lang w:bidi="ar-SA"/>
              </w:rPr>
              <w:t>D1</w:t>
            </w:r>
          </w:p>
        </w:tc>
        <w:tc>
          <w:tcPr>
            <w:tcW w:w="510" w:type="dxa"/>
            <w:shd w:val="clear" w:color="auto" w:fill="ACB9CA" w:themeFill="text2" w:themeFillTint="66"/>
            <w:vAlign w:val="center"/>
            <w:hideMark/>
          </w:tcPr>
          <w:p w14:paraId="2AEF42CA" w14:textId="77777777" w:rsidR="00426409" w:rsidRPr="00426409" w:rsidRDefault="00426409" w:rsidP="009B3B33">
            <w:pPr>
              <w:spacing w:after="0" w:line="240" w:lineRule="auto"/>
              <w:jc w:val="center"/>
              <w:rPr>
                <w:b/>
                <w:bCs/>
                <w:sz w:val="20"/>
                <w:szCs w:val="20"/>
                <w:lang w:bidi="ar-SA"/>
              </w:rPr>
            </w:pPr>
            <w:r w:rsidRPr="00426409">
              <w:rPr>
                <w:b/>
                <w:bCs/>
                <w:sz w:val="20"/>
                <w:szCs w:val="20"/>
                <w:lang w:bidi="ar-SA"/>
              </w:rPr>
              <w:t>D2</w:t>
            </w:r>
          </w:p>
        </w:tc>
        <w:tc>
          <w:tcPr>
            <w:tcW w:w="420" w:type="dxa"/>
            <w:shd w:val="clear" w:color="auto" w:fill="ACB9CA" w:themeFill="text2" w:themeFillTint="66"/>
            <w:vAlign w:val="center"/>
            <w:hideMark/>
          </w:tcPr>
          <w:p w14:paraId="37E20807" w14:textId="77777777" w:rsidR="00426409" w:rsidRPr="00426409" w:rsidRDefault="00426409" w:rsidP="009B3B33">
            <w:pPr>
              <w:spacing w:after="0" w:line="240" w:lineRule="auto"/>
              <w:jc w:val="center"/>
              <w:rPr>
                <w:b/>
                <w:bCs/>
                <w:sz w:val="20"/>
                <w:szCs w:val="20"/>
                <w:lang w:bidi="ar-SA"/>
              </w:rPr>
            </w:pPr>
            <w:r w:rsidRPr="00426409">
              <w:rPr>
                <w:b/>
                <w:bCs/>
                <w:sz w:val="20"/>
                <w:szCs w:val="20"/>
                <w:lang w:bidi="ar-SA"/>
              </w:rPr>
              <w:t>S1</w:t>
            </w:r>
          </w:p>
        </w:tc>
        <w:tc>
          <w:tcPr>
            <w:tcW w:w="405" w:type="dxa"/>
            <w:shd w:val="clear" w:color="auto" w:fill="ACB9CA" w:themeFill="text2" w:themeFillTint="66"/>
            <w:vAlign w:val="center"/>
            <w:hideMark/>
          </w:tcPr>
          <w:p w14:paraId="755ABF0E" w14:textId="77777777" w:rsidR="00426409" w:rsidRPr="00426409" w:rsidRDefault="00426409" w:rsidP="009B3B33">
            <w:pPr>
              <w:spacing w:after="0" w:line="240" w:lineRule="auto"/>
              <w:jc w:val="center"/>
              <w:rPr>
                <w:b/>
                <w:bCs/>
                <w:sz w:val="20"/>
                <w:szCs w:val="20"/>
                <w:lang w:bidi="ar-SA"/>
              </w:rPr>
            </w:pPr>
            <w:r w:rsidRPr="00426409">
              <w:rPr>
                <w:b/>
                <w:bCs/>
                <w:sz w:val="20"/>
                <w:szCs w:val="20"/>
                <w:lang w:bidi="ar-SA"/>
              </w:rPr>
              <w:t>S2</w:t>
            </w:r>
          </w:p>
        </w:tc>
      </w:tr>
      <w:tr w:rsidR="009B3B33" w:rsidRPr="00426409" w14:paraId="3A841835" w14:textId="77777777" w:rsidTr="009B3B33">
        <w:trPr>
          <w:trHeight w:val="479"/>
          <w:tblCellSpacing w:w="15" w:type="dxa"/>
          <w:jc w:val="center"/>
        </w:trPr>
        <w:tc>
          <w:tcPr>
            <w:tcW w:w="1211" w:type="dxa"/>
            <w:shd w:val="clear" w:color="auto" w:fill="ACB9CA" w:themeFill="text2" w:themeFillTint="66"/>
            <w:vAlign w:val="center"/>
            <w:hideMark/>
          </w:tcPr>
          <w:p w14:paraId="525ECB1D" w14:textId="77777777" w:rsidR="00426409" w:rsidRPr="00426409" w:rsidRDefault="00426409" w:rsidP="009B3B33">
            <w:pPr>
              <w:spacing w:after="0" w:line="240" w:lineRule="auto"/>
              <w:jc w:val="center"/>
              <w:rPr>
                <w:sz w:val="20"/>
                <w:szCs w:val="20"/>
                <w:lang w:bidi="ar-SA"/>
              </w:rPr>
            </w:pPr>
            <w:r w:rsidRPr="00426409">
              <w:rPr>
                <w:sz w:val="20"/>
                <w:szCs w:val="20"/>
                <w:lang w:bidi="ar-SA"/>
              </w:rPr>
              <w:t>2017-03-01</w:t>
            </w:r>
          </w:p>
        </w:tc>
        <w:tc>
          <w:tcPr>
            <w:tcW w:w="687" w:type="dxa"/>
            <w:shd w:val="clear" w:color="auto" w:fill="ACB9CA" w:themeFill="text2" w:themeFillTint="66"/>
            <w:vAlign w:val="center"/>
            <w:hideMark/>
          </w:tcPr>
          <w:p w14:paraId="19A2F6FF" w14:textId="77777777" w:rsidR="00426409" w:rsidRPr="00426409" w:rsidRDefault="00426409" w:rsidP="009B3B33">
            <w:pPr>
              <w:spacing w:after="0" w:line="240" w:lineRule="auto"/>
              <w:jc w:val="center"/>
              <w:rPr>
                <w:sz w:val="20"/>
                <w:szCs w:val="20"/>
                <w:lang w:bidi="ar-SA"/>
              </w:rPr>
            </w:pPr>
            <w:r w:rsidRPr="00426409">
              <w:rPr>
                <w:sz w:val="20"/>
                <w:szCs w:val="20"/>
                <w:lang w:bidi="ar-SA"/>
              </w:rPr>
              <w:t>G10</w:t>
            </w:r>
          </w:p>
        </w:tc>
        <w:tc>
          <w:tcPr>
            <w:tcW w:w="1495" w:type="dxa"/>
            <w:shd w:val="clear" w:color="auto" w:fill="ACB9CA" w:themeFill="text2" w:themeFillTint="66"/>
            <w:vAlign w:val="center"/>
            <w:hideMark/>
          </w:tcPr>
          <w:p w14:paraId="1BEA57DA" w14:textId="77777777" w:rsidR="00426409" w:rsidRPr="00426409" w:rsidRDefault="00426409" w:rsidP="009B3B33">
            <w:pPr>
              <w:spacing w:after="0" w:line="240" w:lineRule="auto"/>
              <w:jc w:val="center"/>
              <w:rPr>
                <w:sz w:val="20"/>
                <w:szCs w:val="20"/>
                <w:lang w:bidi="ar-SA"/>
              </w:rPr>
            </w:pPr>
            <w:r w:rsidRPr="00426409">
              <w:rPr>
                <w:sz w:val="20"/>
                <w:szCs w:val="20"/>
                <w:lang w:bidi="ar-SA"/>
              </w:rPr>
              <w:t>1.095906E+08</w:t>
            </w:r>
          </w:p>
        </w:tc>
        <w:tc>
          <w:tcPr>
            <w:tcW w:w="1405" w:type="dxa"/>
            <w:shd w:val="clear" w:color="auto" w:fill="ACB9CA" w:themeFill="text2" w:themeFillTint="66"/>
            <w:vAlign w:val="center"/>
            <w:hideMark/>
          </w:tcPr>
          <w:p w14:paraId="0838F70D" w14:textId="77777777" w:rsidR="00426409" w:rsidRPr="00426409" w:rsidRDefault="00426409" w:rsidP="009B3B33">
            <w:pPr>
              <w:spacing w:after="0" w:line="240" w:lineRule="auto"/>
              <w:jc w:val="center"/>
              <w:rPr>
                <w:sz w:val="20"/>
                <w:szCs w:val="20"/>
                <w:lang w:bidi="ar-SA"/>
              </w:rPr>
            </w:pPr>
            <w:r w:rsidRPr="00426409">
              <w:rPr>
                <w:sz w:val="20"/>
                <w:szCs w:val="20"/>
                <w:lang w:bidi="ar-SA"/>
              </w:rPr>
              <w:t>8.539530E+07</w:t>
            </w:r>
          </w:p>
        </w:tc>
        <w:tc>
          <w:tcPr>
            <w:tcW w:w="1405" w:type="dxa"/>
            <w:shd w:val="clear" w:color="auto" w:fill="ACB9CA" w:themeFill="text2" w:themeFillTint="66"/>
            <w:vAlign w:val="center"/>
            <w:hideMark/>
          </w:tcPr>
          <w:p w14:paraId="0C6A71B0" w14:textId="77777777" w:rsidR="00426409" w:rsidRPr="00426409" w:rsidRDefault="00426409" w:rsidP="009B3B33">
            <w:pPr>
              <w:spacing w:after="0" w:line="240" w:lineRule="auto"/>
              <w:jc w:val="center"/>
              <w:rPr>
                <w:sz w:val="20"/>
                <w:szCs w:val="20"/>
                <w:lang w:bidi="ar-SA"/>
              </w:rPr>
            </w:pPr>
            <w:r w:rsidRPr="00426409">
              <w:rPr>
                <w:sz w:val="20"/>
                <w:szCs w:val="20"/>
                <w:lang w:bidi="ar-SA"/>
              </w:rPr>
              <w:t>2.085439E+07</w:t>
            </w:r>
          </w:p>
        </w:tc>
        <w:tc>
          <w:tcPr>
            <w:tcW w:w="1217" w:type="dxa"/>
            <w:shd w:val="clear" w:color="auto" w:fill="ACB9CA" w:themeFill="text2" w:themeFillTint="66"/>
            <w:vAlign w:val="center"/>
            <w:hideMark/>
          </w:tcPr>
          <w:p w14:paraId="6A9816BF" w14:textId="77777777" w:rsidR="00426409" w:rsidRPr="00426409" w:rsidRDefault="00426409" w:rsidP="009B3B33">
            <w:pPr>
              <w:spacing w:after="0" w:line="240" w:lineRule="auto"/>
              <w:jc w:val="center"/>
              <w:rPr>
                <w:sz w:val="20"/>
                <w:szCs w:val="20"/>
                <w:lang w:bidi="ar-SA"/>
              </w:rPr>
            </w:pPr>
            <w:r w:rsidRPr="00426409">
              <w:rPr>
                <w:sz w:val="20"/>
                <w:szCs w:val="20"/>
                <w:lang w:bidi="ar-SA"/>
              </w:rPr>
              <w:t>2.085440E+07</w:t>
            </w:r>
          </w:p>
        </w:tc>
        <w:tc>
          <w:tcPr>
            <w:tcW w:w="420" w:type="dxa"/>
            <w:shd w:val="clear" w:color="auto" w:fill="ACB9CA" w:themeFill="text2" w:themeFillTint="66"/>
            <w:vAlign w:val="center"/>
            <w:hideMark/>
          </w:tcPr>
          <w:p w14:paraId="67AD84DC" w14:textId="77777777" w:rsidR="00426409" w:rsidRPr="00426409" w:rsidRDefault="00426409" w:rsidP="009B3B33">
            <w:pPr>
              <w:spacing w:after="0" w:line="240" w:lineRule="auto"/>
              <w:jc w:val="center"/>
              <w:rPr>
                <w:sz w:val="20"/>
                <w:szCs w:val="20"/>
                <w:lang w:bidi="ar-SA"/>
              </w:rPr>
            </w:pPr>
            <w:r w:rsidRPr="00426409">
              <w:rPr>
                <w:sz w:val="20"/>
                <w:szCs w:val="20"/>
                <w:lang w:bidi="ar-SA"/>
              </w:rPr>
              <w:t>NaN</w:t>
            </w:r>
          </w:p>
        </w:tc>
        <w:tc>
          <w:tcPr>
            <w:tcW w:w="510" w:type="dxa"/>
            <w:shd w:val="clear" w:color="auto" w:fill="ACB9CA" w:themeFill="text2" w:themeFillTint="66"/>
            <w:vAlign w:val="center"/>
            <w:hideMark/>
          </w:tcPr>
          <w:p w14:paraId="06CEE635" w14:textId="77777777" w:rsidR="00426409" w:rsidRPr="00426409" w:rsidRDefault="00426409" w:rsidP="009B3B33">
            <w:pPr>
              <w:spacing w:after="0" w:line="240" w:lineRule="auto"/>
              <w:jc w:val="center"/>
              <w:rPr>
                <w:sz w:val="20"/>
                <w:szCs w:val="20"/>
                <w:lang w:bidi="ar-SA"/>
              </w:rPr>
            </w:pPr>
            <w:r w:rsidRPr="00426409">
              <w:rPr>
                <w:sz w:val="20"/>
                <w:szCs w:val="20"/>
                <w:lang w:bidi="ar-SA"/>
              </w:rPr>
              <w:t>NaN</w:t>
            </w:r>
          </w:p>
        </w:tc>
        <w:tc>
          <w:tcPr>
            <w:tcW w:w="420" w:type="dxa"/>
            <w:shd w:val="clear" w:color="auto" w:fill="ACB9CA" w:themeFill="text2" w:themeFillTint="66"/>
            <w:vAlign w:val="center"/>
            <w:hideMark/>
          </w:tcPr>
          <w:p w14:paraId="4A624383" w14:textId="77777777" w:rsidR="00426409" w:rsidRPr="00426409" w:rsidRDefault="00426409" w:rsidP="009B3B33">
            <w:pPr>
              <w:spacing w:after="0" w:line="240" w:lineRule="auto"/>
              <w:jc w:val="center"/>
              <w:rPr>
                <w:sz w:val="20"/>
                <w:szCs w:val="20"/>
                <w:lang w:bidi="ar-SA"/>
              </w:rPr>
            </w:pPr>
            <w:r w:rsidRPr="00426409">
              <w:rPr>
                <w:sz w:val="20"/>
                <w:szCs w:val="20"/>
                <w:lang w:bidi="ar-SA"/>
              </w:rPr>
              <w:t>51.7</w:t>
            </w:r>
          </w:p>
        </w:tc>
        <w:tc>
          <w:tcPr>
            <w:tcW w:w="405" w:type="dxa"/>
            <w:shd w:val="clear" w:color="auto" w:fill="ACB9CA" w:themeFill="text2" w:themeFillTint="66"/>
            <w:vAlign w:val="center"/>
            <w:hideMark/>
          </w:tcPr>
          <w:p w14:paraId="36C4E4A3" w14:textId="77777777" w:rsidR="00426409" w:rsidRPr="00426409" w:rsidRDefault="00426409" w:rsidP="009B3B33">
            <w:pPr>
              <w:spacing w:after="0" w:line="240" w:lineRule="auto"/>
              <w:jc w:val="center"/>
              <w:rPr>
                <w:sz w:val="20"/>
                <w:szCs w:val="20"/>
                <w:lang w:bidi="ar-SA"/>
              </w:rPr>
            </w:pPr>
            <w:r w:rsidRPr="00426409">
              <w:rPr>
                <w:sz w:val="20"/>
                <w:szCs w:val="20"/>
                <w:lang w:bidi="ar-SA"/>
              </w:rPr>
              <w:t>49.8</w:t>
            </w:r>
          </w:p>
        </w:tc>
      </w:tr>
      <w:tr w:rsidR="009B3B33" w:rsidRPr="00426409" w14:paraId="341C1A10" w14:textId="77777777" w:rsidTr="009B3B33">
        <w:trPr>
          <w:trHeight w:val="468"/>
          <w:tblCellSpacing w:w="15" w:type="dxa"/>
          <w:jc w:val="center"/>
        </w:trPr>
        <w:tc>
          <w:tcPr>
            <w:tcW w:w="1211" w:type="dxa"/>
            <w:shd w:val="clear" w:color="auto" w:fill="ACB9CA" w:themeFill="text2" w:themeFillTint="66"/>
            <w:vAlign w:val="center"/>
            <w:hideMark/>
          </w:tcPr>
          <w:p w14:paraId="78A17EAB" w14:textId="77777777" w:rsidR="00426409" w:rsidRPr="00426409" w:rsidRDefault="00426409" w:rsidP="009B3B33">
            <w:pPr>
              <w:spacing w:after="0" w:line="240" w:lineRule="auto"/>
              <w:jc w:val="center"/>
              <w:rPr>
                <w:sz w:val="20"/>
                <w:szCs w:val="20"/>
                <w:lang w:bidi="ar-SA"/>
              </w:rPr>
            </w:pPr>
            <w:r w:rsidRPr="00426409">
              <w:rPr>
                <w:sz w:val="20"/>
                <w:szCs w:val="20"/>
                <w:lang w:bidi="ar-SA"/>
              </w:rPr>
              <w:t>2017-03-01</w:t>
            </w:r>
          </w:p>
        </w:tc>
        <w:tc>
          <w:tcPr>
            <w:tcW w:w="687" w:type="dxa"/>
            <w:shd w:val="clear" w:color="auto" w:fill="ACB9CA" w:themeFill="text2" w:themeFillTint="66"/>
            <w:vAlign w:val="center"/>
            <w:hideMark/>
          </w:tcPr>
          <w:p w14:paraId="66856905" w14:textId="77777777" w:rsidR="00426409" w:rsidRPr="00426409" w:rsidRDefault="00426409" w:rsidP="009B3B33">
            <w:pPr>
              <w:spacing w:after="0" w:line="240" w:lineRule="auto"/>
              <w:jc w:val="center"/>
              <w:rPr>
                <w:sz w:val="20"/>
                <w:szCs w:val="20"/>
                <w:lang w:bidi="ar-SA"/>
              </w:rPr>
            </w:pPr>
            <w:r w:rsidRPr="00426409">
              <w:rPr>
                <w:sz w:val="20"/>
                <w:szCs w:val="20"/>
                <w:lang w:bidi="ar-SA"/>
              </w:rPr>
              <w:t>G15</w:t>
            </w:r>
          </w:p>
        </w:tc>
        <w:tc>
          <w:tcPr>
            <w:tcW w:w="1495" w:type="dxa"/>
            <w:shd w:val="clear" w:color="auto" w:fill="ACB9CA" w:themeFill="text2" w:themeFillTint="66"/>
            <w:vAlign w:val="center"/>
            <w:hideMark/>
          </w:tcPr>
          <w:p w14:paraId="271ACB3F" w14:textId="77777777" w:rsidR="00426409" w:rsidRPr="00426409" w:rsidRDefault="00426409" w:rsidP="009B3B33">
            <w:pPr>
              <w:spacing w:after="0" w:line="240" w:lineRule="auto"/>
              <w:jc w:val="center"/>
              <w:rPr>
                <w:sz w:val="20"/>
                <w:szCs w:val="20"/>
                <w:lang w:bidi="ar-SA"/>
              </w:rPr>
            </w:pPr>
            <w:r w:rsidRPr="00426409">
              <w:rPr>
                <w:sz w:val="20"/>
                <w:szCs w:val="20"/>
                <w:lang w:bidi="ar-SA"/>
              </w:rPr>
              <w:t>1.201571E+08</w:t>
            </w:r>
          </w:p>
        </w:tc>
        <w:tc>
          <w:tcPr>
            <w:tcW w:w="1405" w:type="dxa"/>
            <w:shd w:val="clear" w:color="auto" w:fill="ACB9CA" w:themeFill="text2" w:themeFillTint="66"/>
            <w:vAlign w:val="center"/>
            <w:hideMark/>
          </w:tcPr>
          <w:p w14:paraId="49F3EEFA" w14:textId="77777777" w:rsidR="00426409" w:rsidRPr="00426409" w:rsidRDefault="00426409" w:rsidP="009B3B33">
            <w:pPr>
              <w:spacing w:after="0" w:line="240" w:lineRule="auto"/>
              <w:jc w:val="center"/>
              <w:rPr>
                <w:sz w:val="20"/>
                <w:szCs w:val="20"/>
                <w:lang w:bidi="ar-SA"/>
              </w:rPr>
            </w:pPr>
            <w:r w:rsidRPr="00426409">
              <w:rPr>
                <w:sz w:val="20"/>
                <w:szCs w:val="20"/>
                <w:lang w:bidi="ar-SA"/>
              </w:rPr>
              <w:t>9.362892E+07</w:t>
            </w:r>
          </w:p>
        </w:tc>
        <w:tc>
          <w:tcPr>
            <w:tcW w:w="1405" w:type="dxa"/>
            <w:shd w:val="clear" w:color="auto" w:fill="ACB9CA" w:themeFill="text2" w:themeFillTint="66"/>
            <w:vAlign w:val="center"/>
            <w:hideMark/>
          </w:tcPr>
          <w:p w14:paraId="2E23C46A" w14:textId="77777777" w:rsidR="00426409" w:rsidRPr="00426409" w:rsidRDefault="00426409" w:rsidP="009B3B33">
            <w:pPr>
              <w:spacing w:after="0" w:line="240" w:lineRule="auto"/>
              <w:jc w:val="center"/>
              <w:rPr>
                <w:sz w:val="20"/>
                <w:szCs w:val="20"/>
                <w:lang w:bidi="ar-SA"/>
              </w:rPr>
            </w:pPr>
            <w:r w:rsidRPr="00426409">
              <w:rPr>
                <w:sz w:val="20"/>
                <w:szCs w:val="20"/>
                <w:lang w:bidi="ar-SA"/>
              </w:rPr>
              <w:t>2.286513E+07</w:t>
            </w:r>
          </w:p>
        </w:tc>
        <w:tc>
          <w:tcPr>
            <w:tcW w:w="1217" w:type="dxa"/>
            <w:shd w:val="clear" w:color="auto" w:fill="ACB9CA" w:themeFill="text2" w:themeFillTint="66"/>
            <w:vAlign w:val="center"/>
            <w:hideMark/>
          </w:tcPr>
          <w:p w14:paraId="2D32D6F3" w14:textId="77777777" w:rsidR="00426409" w:rsidRPr="00426409" w:rsidRDefault="00426409" w:rsidP="009B3B33">
            <w:pPr>
              <w:spacing w:after="0" w:line="240" w:lineRule="auto"/>
              <w:jc w:val="center"/>
              <w:rPr>
                <w:sz w:val="20"/>
                <w:szCs w:val="20"/>
                <w:lang w:bidi="ar-SA"/>
              </w:rPr>
            </w:pPr>
            <w:r w:rsidRPr="00426409">
              <w:rPr>
                <w:sz w:val="20"/>
                <w:szCs w:val="20"/>
                <w:lang w:bidi="ar-SA"/>
              </w:rPr>
              <w:t>2.286514E+07</w:t>
            </w:r>
          </w:p>
        </w:tc>
        <w:tc>
          <w:tcPr>
            <w:tcW w:w="420" w:type="dxa"/>
            <w:shd w:val="clear" w:color="auto" w:fill="ACB9CA" w:themeFill="text2" w:themeFillTint="66"/>
            <w:vAlign w:val="center"/>
            <w:hideMark/>
          </w:tcPr>
          <w:p w14:paraId="126CE3D9" w14:textId="77777777" w:rsidR="00426409" w:rsidRPr="00426409" w:rsidRDefault="00426409" w:rsidP="009B3B33">
            <w:pPr>
              <w:spacing w:after="0" w:line="240" w:lineRule="auto"/>
              <w:jc w:val="center"/>
              <w:rPr>
                <w:sz w:val="20"/>
                <w:szCs w:val="20"/>
                <w:lang w:bidi="ar-SA"/>
              </w:rPr>
            </w:pPr>
            <w:r w:rsidRPr="00426409">
              <w:rPr>
                <w:sz w:val="20"/>
                <w:szCs w:val="20"/>
                <w:lang w:bidi="ar-SA"/>
              </w:rPr>
              <w:t>NaN</w:t>
            </w:r>
          </w:p>
        </w:tc>
        <w:tc>
          <w:tcPr>
            <w:tcW w:w="510" w:type="dxa"/>
            <w:shd w:val="clear" w:color="auto" w:fill="ACB9CA" w:themeFill="text2" w:themeFillTint="66"/>
            <w:vAlign w:val="center"/>
            <w:hideMark/>
          </w:tcPr>
          <w:p w14:paraId="766DBED1" w14:textId="77777777" w:rsidR="00426409" w:rsidRPr="00426409" w:rsidRDefault="00426409" w:rsidP="009B3B33">
            <w:pPr>
              <w:spacing w:after="0" w:line="240" w:lineRule="auto"/>
              <w:jc w:val="center"/>
              <w:rPr>
                <w:sz w:val="20"/>
                <w:szCs w:val="20"/>
                <w:lang w:bidi="ar-SA"/>
              </w:rPr>
            </w:pPr>
            <w:r w:rsidRPr="00426409">
              <w:rPr>
                <w:sz w:val="20"/>
                <w:szCs w:val="20"/>
                <w:lang w:bidi="ar-SA"/>
              </w:rPr>
              <w:t>NaN</w:t>
            </w:r>
          </w:p>
        </w:tc>
        <w:tc>
          <w:tcPr>
            <w:tcW w:w="420" w:type="dxa"/>
            <w:shd w:val="clear" w:color="auto" w:fill="ACB9CA" w:themeFill="text2" w:themeFillTint="66"/>
            <w:vAlign w:val="center"/>
            <w:hideMark/>
          </w:tcPr>
          <w:p w14:paraId="6B3E4099" w14:textId="77777777" w:rsidR="00426409" w:rsidRPr="00426409" w:rsidRDefault="00426409" w:rsidP="009B3B33">
            <w:pPr>
              <w:spacing w:after="0" w:line="240" w:lineRule="auto"/>
              <w:jc w:val="center"/>
              <w:rPr>
                <w:sz w:val="20"/>
                <w:szCs w:val="20"/>
                <w:lang w:bidi="ar-SA"/>
              </w:rPr>
            </w:pPr>
            <w:r w:rsidRPr="00426409">
              <w:rPr>
                <w:sz w:val="20"/>
                <w:szCs w:val="20"/>
                <w:lang w:bidi="ar-SA"/>
              </w:rPr>
              <w:t>47.8</w:t>
            </w:r>
          </w:p>
        </w:tc>
        <w:tc>
          <w:tcPr>
            <w:tcW w:w="405" w:type="dxa"/>
            <w:shd w:val="clear" w:color="auto" w:fill="ACB9CA" w:themeFill="text2" w:themeFillTint="66"/>
            <w:vAlign w:val="center"/>
            <w:hideMark/>
          </w:tcPr>
          <w:p w14:paraId="4E412458" w14:textId="77777777" w:rsidR="00426409" w:rsidRPr="00426409" w:rsidRDefault="00426409" w:rsidP="009B3B33">
            <w:pPr>
              <w:spacing w:after="0" w:line="240" w:lineRule="auto"/>
              <w:jc w:val="center"/>
              <w:rPr>
                <w:sz w:val="20"/>
                <w:szCs w:val="20"/>
                <w:lang w:bidi="ar-SA"/>
              </w:rPr>
            </w:pPr>
            <w:r w:rsidRPr="00426409">
              <w:rPr>
                <w:sz w:val="20"/>
                <w:szCs w:val="20"/>
                <w:lang w:bidi="ar-SA"/>
              </w:rPr>
              <w:t>39.6</w:t>
            </w:r>
          </w:p>
        </w:tc>
      </w:tr>
      <w:tr w:rsidR="009B3B33" w:rsidRPr="00426409" w14:paraId="06D96BC8" w14:textId="77777777" w:rsidTr="009B3B33">
        <w:trPr>
          <w:trHeight w:val="468"/>
          <w:tblCellSpacing w:w="15" w:type="dxa"/>
          <w:jc w:val="center"/>
        </w:trPr>
        <w:tc>
          <w:tcPr>
            <w:tcW w:w="1211" w:type="dxa"/>
            <w:shd w:val="clear" w:color="auto" w:fill="ACB9CA" w:themeFill="text2" w:themeFillTint="66"/>
            <w:vAlign w:val="center"/>
            <w:hideMark/>
          </w:tcPr>
          <w:p w14:paraId="3520A657" w14:textId="77777777" w:rsidR="00426409" w:rsidRPr="00426409" w:rsidRDefault="00426409" w:rsidP="009B3B33">
            <w:pPr>
              <w:spacing w:after="0" w:line="240" w:lineRule="auto"/>
              <w:jc w:val="center"/>
              <w:rPr>
                <w:sz w:val="20"/>
                <w:szCs w:val="20"/>
                <w:lang w:bidi="ar-SA"/>
              </w:rPr>
            </w:pPr>
            <w:r w:rsidRPr="00426409">
              <w:rPr>
                <w:sz w:val="20"/>
                <w:szCs w:val="20"/>
                <w:lang w:bidi="ar-SA"/>
              </w:rPr>
              <w:t>2017-03-01</w:t>
            </w:r>
          </w:p>
        </w:tc>
        <w:tc>
          <w:tcPr>
            <w:tcW w:w="687" w:type="dxa"/>
            <w:shd w:val="clear" w:color="auto" w:fill="ACB9CA" w:themeFill="text2" w:themeFillTint="66"/>
            <w:vAlign w:val="center"/>
            <w:hideMark/>
          </w:tcPr>
          <w:p w14:paraId="409A18DE" w14:textId="77777777" w:rsidR="00426409" w:rsidRPr="00426409" w:rsidRDefault="00426409" w:rsidP="009B3B33">
            <w:pPr>
              <w:spacing w:after="0" w:line="240" w:lineRule="auto"/>
              <w:jc w:val="center"/>
              <w:rPr>
                <w:sz w:val="20"/>
                <w:szCs w:val="20"/>
                <w:lang w:bidi="ar-SA"/>
              </w:rPr>
            </w:pPr>
            <w:r w:rsidRPr="00426409">
              <w:rPr>
                <w:sz w:val="20"/>
                <w:szCs w:val="20"/>
                <w:lang w:bidi="ar-SA"/>
              </w:rPr>
              <w:t>G16</w:t>
            </w:r>
          </w:p>
        </w:tc>
        <w:tc>
          <w:tcPr>
            <w:tcW w:w="1495" w:type="dxa"/>
            <w:shd w:val="clear" w:color="auto" w:fill="ACB9CA" w:themeFill="text2" w:themeFillTint="66"/>
            <w:vAlign w:val="center"/>
            <w:hideMark/>
          </w:tcPr>
          <w:p w14:paraId="72B8DE81" w14:textId="77777777" w:rsidR="00426409" w:rsidRPr="00426409" w:rsidRDefault="00426409" w:rsidP="009B3B33">
            <w:pPr>
              <w:spacing w:after="0" w:line="240" w:lineRule="auto"/>
              <w:jc w:val="center"/>
              <w:rPr>
                <w:sz w:val="20"/>
                <w:szCs w:val="20"/>
                <w:lang w:bidi="ar-SA"/>
              </w:rPr>
            </w:pPr>
            <w:r w:rsidRPr="00426409">
              <w:rPr>
                <w:sz w:val="20"/>
                <w:szCs w:val="20"/>
                <w:lang w:bidi="ar-SA"/>
              </w:rPr>
              <w:t>1.217323E+08</w:t>
            </w:r>
          </w:p>
        </w:tc>
        <w:tc>
          <w:tcPr>
            <w:tcW w:w="1405" w:type="dxa"/>
            <w:shd w:val="clear" w:color="auto" w:fill="ACB9CA" w:themeFill="text2" w:themeFillTint="66"/>
            <w:vAlign w:val="center"/>
            <w:hideMark/>
          </w:tcPr>
          <w:p w14:paraId="393CDD3F" w14:textId="77777777" w:rsidR="00426409" w:rsidRPr="00426409" w:rsidRDefault="00426409" w:rsidP="009B3B33">
            <w:pPr>
              <w:spacing w:after="0" w:line="240" w:lineRule="auto"/>
              <w:jc w:val="center"/>
              <w:rPr>
                <w:sz w:val="20"/>
                <w:szCs w:val="20"/>
                <w:lang w:bidi="ar-SA"/>
              </w:rPr>
            </w:pPr>
            <w:r w:rsidRPr="00426409">
              <w:rPr>
                <w:sz w:val="20"/>
                <w:szCs w:val="20"/>
                <w:lang w:bidi="ar-SA"/>
              </w:rPr>
              <w:t>9.485639E+07</w:t>
            </w:r>
          </w:p>
        </w:tc>
        <w:tc>
          <w:tcPr>
            <w:tcW w:w="1405" w:type="dxa"/>
            <w:shd w:val="clear" w:color="auto" w:fill="ACB9CA" w:themeFill="text2" w:themeFillTint="66"/>
            <w:vAlign w:val="center"/>
            <w:hideMark/>
          </w:tcPr>
          <w:p w14:paraId="6F008064" w14:textId="77777777" w:rsidR="00426409" w:rsidRPr="00426409" w:rsidRDefault="00426409" w:rsidP="009B3B33">
            <w:pPr>
              <w:spacing w:after="0" w:line="240" w:lineRule="auto"/>
              <w:jc w:val="center"/>
              <w:rPr>
                <w:sz w:val="20"/>
                <w:szCs w:val="20"/>
                <w:lang w:bidi="ar-SA"/>
              </w:rPr>
            </w:pPr>
            <w:r w:rsidRPr="00426409">
              <w:rPr>
                <w:sz w:val="20"/>
                <w:szCs w:val="20"/>
                <w:lang w:bidi="ar-SA"/>
              </w:rPr>
              <w:t>2.316490E+07</w:t>
            </w:r>
          </w:p>
        </w:tc>
        <w:tc>
          <w:tcPr>
            <w:tcW w:w="1217" w:type="dxa"/>
            <w:shd w:val="clear" w:color="auto" w:fill="ACB9CA" w:themeFill="text2" w:themeFillTint="66"/>
            <w:vAlign w:val="center"/>
            <w:hideMark/>
          </w:tcPr>
          <w:p w14:paraId="014A799D" w14:textId="77777777" w:rsidR="00426409" w:rsidRPr="00426409" w:rsidRDefault="00426409" w:rsidP="009B3B33">
            <w:pPr>
              <w:spacing w:after="0" w:line="240" w:lineRule="auto"/>
              <w:jc w:val="center"/>
              <w:rPr>
                <w:sz w:val="20"/>
                <w:szCs w:val="20"/>
                <w:lang w:bidi="ar-SA"/>
              </w:rPr>
            </w:pPr>
            <w:r w:rsidRPr="00426409">
              <w:rPr>
                <w:sz w:val="20"/>
                <w:szCs w:val="20"/>
                <w:lang w:bidi="ar-SA"/>
              </w:rPr>
              <w:t>2.316490E+07</w:t>
            </w:r>
          </w:p>
        </w:tc>
        <w:tc>
          <w:tcPr>
            <w:tcW w:w="420" w:type="dxa"/>
            <w:shd w:val="clear" w:color="auto" w:fill="ACB9CA" w:themeFill="text2" w:themeFillTint="66"/>
            <w:vAlign w:val="center"/>
            <w:hideMark/>
          </w:tcPr>
          <w:p w14:paraId="21282420" w14:textId="77777777" w:rsidR="00426409" w:rsidRPr="00426409" w:rsidRDefault="00426409" w:rsidP="009B3B33">
            <w:pPr>
              <w:spacing w:after="0" w:line="240" w:lineRule="auto"/>
              <w:jc w:val="center"/>
              <w:rPr>
                <w:sz w:val="20"/>
                <w:szCs w:val="20"/>
                <w:lang w:bidi="ar-SA"/>
              </w:rPr>
            </w:pPr>
            <w:r w:rsidRPr="00426409">
              <w:rPr>
                <w:sz w:val="20"/>
                <w:szCs w:val="20"/>
                <w:lang w:bidi="ar-SA"/>
              </w:rPr>
              <w:t>NaN</w:t>
            </w:r>
          </w:p>
        </w:tc>
        <w:tc>
          <w:tcPr>
            <w:tcW w:w="510" w:type="dxa"/>
            <w:shd w:val="clear" w:color="auto" w:fill="ACB9CA" w:themeFill="text2" w:themeFillTint="66"/>
            <w:vAlign w:val="center"/>
            <w:hideMark/>
          </w:tcPr>
          <w:p w14:paraId="1BFE99EC" w14:textId="77777777" w:rsidR="00426409" w:rsidRPr="00426409" w:rsidRDefault="00426409" w:rsidP="009B3B33">
            <w:pPr>
              <w:spacing w:after="0" w:line="240" w:lineRule="auto"/>
              <w:jc w:val="center"/>
              <w:rPr>
                <w:sz w:val="20"/>
                <w:szCs w:val="20"/>
                <w:lang w:bidi="ar-SA"/>
              </w:rPr>
            </w:pPr>
            <w:r w:rsidRPr="00426409">
              <w:rPr>
                <w:sz w:val="20"/>
                <w:szCs w:val="20"/>
                <w:lang w:bidi="ar-SA"/>
              </w:rPr>
              <w:t>NaN</w:t>
            </w:r>
          </w:p>
        </w:tc>
        <w:tc>
          <w:tcPr>
            <w:tcW w:w="420" w:type="dxa"/>
            <w:shd w:val="clear" w:color="auto" w:fill="ACB9CA" w:themeFill="text2" w:themeFillTint="66"/>
            <w:vAlign w:val="center"/>
            <w:hideMark/>
          </w:tcPr>
          <w:p w14:paraId="1163BDDA" w14:textId="77777777" w:rsidR="00426409" w:rsidRPr="00426409" w:rsidRDefault="00426409" w:rsidP="009B3B33">
            <w:pPr>
              <w:spacing w:after="0" w:line="240" w:lineRule="auto"/>
              <w:jc w:val="center"/>
              <w:rPr>
                <w:sz w:val="20"/>
                <w:szCs w:val="20"/>
                <w:lang w:bidi="ar-SA"/>
              </w:rPr>
            </w:pPr>
            <w:r w:rsidRPr="00426409">
              <w:rPr>
                <w:sz w:val="20"/>
                <w:szCs w:val="20"/>
                <w:lang w:bidi="ar-SA"/>
              </w:rPr>
              <w:t>45.9</w:t>
            </w:r>
          </w:p>
        </w:tc>
        <w:tc>
          <w:tcPr>
            <w:tcW w:w="405" w:type="dxa"/>
            <w:shd w:val="clear" w:color="auto" w:fill="ACB9CA" w:themeFill="text2" w:themeFillTint="66"/>
            <w:vAlign w:val="center"/>
            <w:hideMark/>
          </w:tcPr>
          <w:p w14:paraId="3A771E7D" w14:textId="77777777" w:rsidR="00426409" w:rsidRPr="00426409" w:rsidRDefault="00426409" w:rsidP="009B3B33">
            <w:pPr>
              <w:spacing w:after="0" w:line="240" w:lineRule="auto"/>
              <w:jc w:val="center"/>
              <w:rPr>
                <w:sz w:val="20"/>
                <w:szCs w:val="20"/>
                <w:lang w:bidi="ar-SA"/>
              </w:rPr>
            </w:pPr>
            <w:r w:rsidRPr="00426409">
              <w:rPr>
                <w:sz w:val="20"/>
                <w:szCs w:val="20"/>
                <w:lang w:bidi="ar-SA"/>
              </w:rPr>
              <w:t>28.6</w:t>
            </w:r>
          </w:p>
        </w:tc>
      </w:tr>
      <w:tr w:rsidR="009B3B33" w:rsidRPr="00426409" w14:paraId="26BB5818" w14:textId="77777777" w:rsidTr="009B3B33">
        <w:trPr>
          <w:trHeight w:val="468"/>
          <w:tblCellSpacing w:w="15" w:type="dxa"/>
          <w:jc w:val="center"/>
        </w:trPr>
        <w:tc>
          <w:tcPr>
            <w:tcW w:w="1211" w:type="dxa"/>
            <w:shd w:val="clear" w:color="auto" w:fill="ACB9CA" w:themeFill="text2" w:themeFillTint="66"/>
            <w:vAlign w:val="center"/>
            <w:hideMark/>
          </w:tcPr>
          <w:p w14:paraId="5E0882AA" w14:textId="77777777" w:rsidR="00426409" w:rsidRPr="00426409" w:rsidRDefault="00426409" w:rsidP="009B3B33">
            <w:pPr>
              <w:spacing w:after="0" w:line="240" w:lineRule="auto"/>
              <w:jc w:val="center"/>
              <w:rPr>
                <w:sz w:val="20"/>
                <w:szCs w:val="20"/>
                <w:lang w:bidi="ar-SA"/>
              </w:rPr>
            </w:pPr>
            <w:r w:rsidRPr="00426409">
              <w:rPr>
                <w:sz w:val="20"/>
                <w:szCs w:val="20"/>
                <w:lang w:bidi="ar-SA"/>
              </w:rPr>
              <w:t>2017-03-01</w:t>
            </w:r>
          </w:p>
        </w:tc>
        <w:tc>
          <w:tcPr>
            <w:tcW w:w="687" w:type="dxa"/>
            <w:shd w:val="clear" w:color="auto" w:fill="ACB9CA" w:themeFill="text2" w:themeFillTint="66"/>
            <w:vAlign w:val="center"/>
            <w:hideMark/>
          </w:tcPr>
          <w:p w14:paraId="078997A4" w14:textId="77777777" w:rsidR="00426409" w:rsidRPr="00426409" w:rsidRDefault="00426409" w:rsidP="009B3B33">
            <w:pPr>
              <w:spacing w:after="0" w:line="240" w:lineRule="auto"/>
              <w:jc w:val="center"/>
              <w:rPr>
                <w:sz w:val="20"/>
                <w:szCs w:val="20"/>
                <w:lang w:bidi="ar-SA"/>
              </w:rPr>
            </w:pPr>
            <w:r w:rsidRPr="00426409">
              <w:rPr>
                <w:sz w:val="20"/>
                <w:szCs w:val="20"/>
                <w:lang w:bidi="ar-SA"/>
              </w:rPr>
              <w:t>G18</w:t>
            </w:r>
          </w:p>
        </w:tc>
        <w:tc>
          <w:tcPr>
            <w:tcW w:w="1495" w:type="dxa"/>
            <w:shd w:val="clear" w:color="auto" w:fill="ACB9CA" w:themeFill="text2" w:themeFillTint="66"/>
            <w:vAlign w:val="center"/>
            <w:hideMark/>
          </w:tcPr>
          <w:p w14:paraId="448B26ED" w14:textId="77777777" w:rsidR="00426409" w:rsidRPr="00426409" w:rsidRDefault="00426409" w:rsidP="009B3B33">
            <w:pPr>
              <w:spacing w:after="0" w:line="240" w:lineRule="auto"/>
              <w:jc w:val="center"/>
              <w:rPr>
                <w:sz w:val="20"/>
                <w:szCs w:val="20"/>
                <w:lang w:bidi="ar-SA"/>
              </w:rPr>
            </w:pPr>
            <w:r w:rsidRPr="00426409">
              <w:rPr>
                <w:sz w:val="20"/>
                <w:szCs w:val="20"/>
                <w:lang w:bidi="ar-SA"/>
              </w:rPr>
              <w:t>1.082538E+08</w:t>
            </w:r>
          </w:p>
        </w:tc>
        <w:tc>
          <w:tcPr>
            <w:tcW w:w="1405" w:type="dxa"/>
            <w:shd w:val="clear" w:color="auto" w:fill="ACB9CA" w:themeFill="text2" w:themeFillTint="66"/>
            <w:vAlign w:val="center"/>
            <w:hideMark/>
          </w:tcPr>
          <w:p w14:paraId="29611C5A" w14:textId="77777777" w:rsidR="00426409" w:rsidRPr="00426409" w:rsidRDefault="00426409" w:rsidP="009B3B33">
            <w:pPr>
              <w:spacing w:after="0" w:line="240" w:lineRule="auto"/>
              <w:jc w:val="center"/>
              <w:rPr>
                <w:sz w:val="20"/>
                <w:szCs w:val="20"/>
                <w:lang w:bidi="ar-SA"/>
              </w:rPr>
            </w:pPr>
            <w:r w:rsidRPr="00426409">
              <w:rPr>
                <w:sz w:val="20"/>
                <w:szCs w:val="20"/>
                <w:lang w:bidi="ar-SA"/>
              </w:rPr>
              <w:t>8.435353E+07</w:t>
            </w:r>
          </w:p>
        </w:tc>
        <w:tc>
          <w:tcPr>
            <w:tcW w:w="1405" w:type="dxa"/>
            <w:shd w:val="clear" w:color="auto" w:fill="ACB9CA" w:themeFill="text2" w:themeFillTint="66"/>
            <w:vAlign w:val="center"/>
            <w:hideMark/>
          </w:tcPr>
          <w:p w14:paraId="0D8982C3" w14:textId="77777777" w:rsidR="00426409" w:rsidRPr="00426409" w:rsidRDefault="00426409" w:rsidP="009B3B33">
            <w:pPr>
              <w:spacing w:after="0" w:line="240" w:lineRule="auto"/>
              <w:jc w:val="center"/>
              <w:rPr>
                <w:sz w:val="20"/>
                <w:szCs w:val="20"/>
                <w:lang w:bidi="ar-SA"/>
              </w:rPr>
            </w:pPr>
            <w:r w:rsidRPr="00426409">
              <w:rPr>
                <w:sz w:val="20"/>
                <w:szCs w:val="20"/>
                <w:lang w:bidi="ar-SA"/>
              </w:rPr>
              <w:t>2.059999E+07</w:t>
            </w:r>
          </w:p>
        </w:tc>
        <w:tc>
          <w:tcPr>
            <w:tcW w:w="1217" w:type="dxa"/>
            <w:shd w:val="clear" w:color="auto" w:fill="ACB9CA" w:themeFill="text2" w:themeFillTint="66"/>
            <w:vAlign w:val="center"/>
            <w:hideMark/>
          </w:tcPr>
          <w:p w14:paraId="6F6A330D" w14:textId="77777777" w:rsidR="00426409" w:rsidRPr="00426409" w:rsidRDefault="00426409" w:rsidP="009B3B33">
            <w:pPr>
              <w:spacing w:after="0" w:line="240" w:lineRule="auto"/>
              <w:jc w:val="center"/>
              <w:rPr>
                <w:sz w:val="20"/>
                <w:szCs w:val="20"/>
                <w:lang w:bidi="ar-SA"/>
              </w:rPr>
            </w:pPr>
            <w:r w:rsidRPr="00426409">
              <w:rPr>
                <w:sz w:val="20"/>
                <w:szCs w:val="20"/>
                <w:lang w:bidi="ar-SA"/>
              </w:rPr>
              <w:t>2.059999E+07</w:t>
            </w:r>
          </w:p>
        </w:tc>
        <w:tc>
          <w:tcPr>
            <w:tcW w:w="420" w:type="dxa"/>
            <w:shd w:val="clear" w:color="auto" w:fill="ACB9CA" w:themeFill="text2" w:themeFillTint="66"/>
            <w:vAlign w:val="center"/>
            <w:hideMark/>
          </w:tcPr>
          <w:p w14:paraId="58356D1C" w14:textId="77777777" w:rsidR="00426409" w:rsidRPr="00426409" w:rsidRDefault="00426409" w:rsidP="009B3B33">
            <w:pPr>
              <w:spacing w:after="0" w:line="240" w:lineRule="auto"/>
              <w:jc w:val="center"/>
              <w:rPr>
                <w:sz w:val="20"/>
                <w:szCs w:val="20"/>
                <w:lang w:bidi="ar-SA"/>
              </w:rPr>
            </w:pPr>
            <w:r w:rsidRPr="00426409">
              <w:rPr>
                <w:sz w:val="20"/>
                <w:szCs w:val="20"/>
                <w:lang w:bidi="ar-SA"/>
              </w:rPr>
              <w:t>NaN</w:t>
            </w:r>
          </w:p>
        </w:tc>
        <w:tc>
          <w:tcPr>
            <w:tcW w:w="510" w:type="dxa"/>
            <w:shd w:val="clear" w:color="auto" w:fill="ACB9CA" w:themeFill="text2" w:themeFillTint="66"/>
            <w:vAlign w:val="center"/>
            <w:hideMark/>
          </w:tcPr>
          <w:p w14:paraId="14A7C0E3" w14:textId="77777777" w:rsidR="00426409" w:rsidRPr="00426409" w:rsidRDefault="00426409" w:rsidP="009B3B33">
            <w:pPr>
              <w:spacing w:after="0" w:line="240" w:lineRule="auto"/>
              <w:jc w:val="center"/>
              <w:rPr>
                <w:sz w:val="20"/>
                <w:szCs w:val="20"/>
                <w:lang w:bidi="ar-SA"/>
              </w:rPr>
            </w:pPr>
            <w:r w:rsidRPr="00426409">
              <w:rPr>
                <w:sz w:val="20"/>
                <w:szCs w:val="20"/>
                <w:lang w:bidi="ar-SA"/>
              </w:rPr>
              <w:t>NaN</w:t>
            </w:r>
          </w:p>
        </w:tc>
        <w:tc>
          <w:tcPr>
            <w:tcW w:w="420" w:type="dxa"/>
            <w:shd w:val="clear" w:color="auto" w:fill="ACB9CA" w:themeFill="text2" w:themeFillTint="66"/>
            <w:vAlign w:val="center"/>
            <w:hideMark/>
          </w:tcPr>
          <w:p w14:paraId="029F85A8" w14:textId="77777777" w:rsidR="00426409" w:rsidRPr="00426409" w:rsidRDefault="00426409" w:rsidP="009B3B33">
            <w:pPr>
              <w:spacing w:after="0" w:line="240" w:lineRule="auto"/>
              <w:jc w:val="center"/>
              <w:rPr>
                <w:sz w:val="20"/>
                <w:szCs w:val="20"/>
                <w:lang w:bidi="ar-SA"/>
              </w:rPr>
            </w:pPr>
            <w:r w:rsidRPr="00426409">
              <w:rPr>
                <w:sz w:val="20"/>
                <w:szCs w:val="20"/>
                <w:lang w:bidi="ar-SA"/>
              </w:rPr>
              <w:t>45.6</w:t>
            </w:r>
          </w:p>
        </w:tc>
        <w:tc>
          <w:tcPr>
            <w:tcW w:w="405" w:type="dxa"/>
            <w:shd w:val="clear" w:color="auto" w:fill="ACB9CA" w:themeFill="text2" w:themeFillTint="66"/>
            <w:vAlign w:val="center"/>
            <w:hideMark/>
          </w:tcPr>
          <w:p w14:paraId="3CD7328E" w14:textId="77777777" w:rsidR="00426409" w:rsidRPr="00426409" w:rsidRDefault="00426409" w:rsidP="009B3B33">
            <w:pPr>
              <w:spacing w:after="0" w:line="240" w:lineRule="auto"/>
              <w:jc w:val="center"/>
              <w:rPr>
                <w:sz w:val="20"/>
                <w:szCs w:val="20"/>
                <w:lang w:bidi="ar-SA"/>
              </w:rPr>
            </w:pPr>
            <w:r w:rsidRPr="00426409">
              <w:rPr>
                <w:sz w:val="20"/>
                <w:szCs w:val="20"/>
                <w:lang w:bidi="ar-SA"/>
              </w:rPr>
              <w:t>37.6</w:t>
            </w:r>
          </w:p>
        </w:tc>
      </w:tr>
      <w:tr w:rsidR="009B3B33" w:rsidRPr="00426409" w14:paraId="136E9269" w14:textId="77777777" w:rsidTr="009B3B33">
        <w:trPr>
          <w:trHeight w:val="479"/>
          <w:tblCellSpacing w:w="15" w:type="dxa"/>
          <w:jc w:val="center"/>
        </w:trPr>
        <w:tc>
          <w:tcPr>
            <w:tcW w:w="1211" w:type="dxa"/>
            <w:shd w:val="clear" w:color="auto" w:fill="ACB9CA" w:themeFill="text2" w:themeFillTint="66"/>
            <w:vAlign w:val="center"/>
            <w:hideMark/>
          </w:tcPr>
          <w:p w14:paraId="7C2F476A" w14:textId="77777777" w:rsidR="00426409" w:rsidRPr="00426409" w:rsidRDefault="00426409" w:rsidP="009B3B33">
            <w:pPr>
              <w:spacing w:after="0" w:line="240" w:lineRule="auto"/>
              <w:jc w:val="center"/>
              <w:rPr>
                <w:sz w:val="20"/>
                <w:szCs w:val="20"/>
                <w:lang w:bidi="ar-SA"/>
              </w:rPr>
            </w:pPr>
            <w:r w:rsidRPr="00426409">
              <w:rPr>
                <w:sz w:val="20"/>
                <w:szCs w:val="20"/>
                <w:lang w:bidi="ar-SA"/>
              </w:rPr>
              <w:t>2017-03-01</w:t>
            </w:r>
          </w:p>
        </w:tc>
        <w:tc>
          <w:tcPr>
            <w:tcW w:w="687" w:type="dxa"/>
            <w:shd w:val="clear" w:color="auto" w:fill="ACB9CA" w:themeFill="text2" w:themeFillTint="66"/>
            <w:vAlign w:val="center"/>
            <w:hideMark/>
          </w:tcPr>
          <w:p w14:paraId="3CD39E47" w14:textId="77777777" w:rsidR="00426409" w:rsidRPr="00426409" w:rsidRDefault="00426409" w:rsidP="009B3B33">
            <w:pPr>
              <w:spacing w:after="0" w:line="240" w:lineRule="auto"/>
              <w:jc w:val="center"/>
              <w:rPr>
                <w:sz w:val="20"/>
                <w:szCs w:val="20"/>
                <w:lang w:bidi="ar-SA"/>
              </w:rPr>
            </w:pPr>
            <w:r w:rsidRPr="00426409">
              <w:rPr>
                <w:sz w:val="20"/>
                <w:szCs w:val="20"/>
                <w:lang w:bidi="ar-SA"/>
              </w:rPr>
              <w:t>G20</w:t>
            </w:r>
          </w:p>
        </w:tc>
        <w:tc>
          <w:tcPr>
            <w:tcW w:w="1495" w:type="dxa"/>
            <w:shd w:val="clear" w:color="auto" w:fill="ACB9CA" w:themeFill="text2" w:themeFillTint="66"/>
            <w:vAlign w:val="center"/>
            <w:hideMark/>
          </w:tcPr>
          <w:p w14:paraId="1D6BCB82" w14:textId="77777777" w:rsidR="00426409" w:rsidRPr="00426409" w:rsidRDefault="00426409" w:rsidP="009B3B33">
            <w:pPr>
              <w:spacing w:after="0" w:line="240" w:lineRule="auto"/>
              <w:jc w:val="center"/>
              <w:rPr>
                <w:sz w:val="20"/>
                <w:szCs w:val="20"/>
                <w:lang w:bidi="ar-SA"/>
              </w:rPr>
            </w:pPr>
            <w:r w:rsidRPr="00426409">
              <w:rPr>
                <w:sz w:val="20"/>
                <w:szCs w:val="20"/>
                <w:lang w:bidi="ar-SA"/>
              </w:rPr>
              <w:t>1.263418E+08</w:t>
            </w:r>
          </w:p>
        </w:tc>
        <w:tc>
          <w:tcPr>
            <w:tcW w:w="1405" w:type="dxa"/>
            <w:shd w:val="clear" w:color="auto" w:fill="ACB9CA" w:themeFill="text2" w:themeFillTint="66"/>
            <w:vAlign w:val="center"/>
            <w:hideMark/>
          </w:tcPr>
          <w:p w14:paraId="4B6AF92A" w14:textId="77777777" w:rsidR="00426409" w:rsidRPr="00426409" w:rsidRDefault="00426409" w:rsidP="009B3B33">
            <w:pPr>
              <w:spacing w:after="0" w:line="240" w:lineRule="auto"/>
              <w:jc w:val="center"/>
              <w:rPr>
                <w:sz w:val="20"/>
                <w:szCs w:val="20"/>
                <w:lang w:bidi="ar-SA"/>
              </w:rPr>
            </w:pPr>
            <w:r w:rsidRPr="00426409">
              <w:rPr>
                <w:sz w:val="20"/>
                <w:szCs w:val="20"/>
                <w:lang w:bidi="ar-SA"/>
              </w:rPr>
              <w:t>9.844836E+07</w:t>
            </w:r>
          </w:p>
        </w:tc>
        <w:tc>
          <w:tcPr>
            <w:tcW w:w="1405" w:type="dxa"/>
            <w:shd w:val="clear" w:color="auto" w:fill="ACB9CA" w:themeFill="text2" w:themeFillTint="66"/>
            <w:vAlign w:val="center"/>
            <w:hideMark/>
          </w:tcPr>
          <w:p w14:paraId="61E5B046" w14:textId="77777777" w:rsidR="00426409" w:rsidRPr="00426409" w:rsidRDefault="00426409" w:rsidP="009B3B33">
            <w:pPr>
              <w:spacing w:after="0" w:line="240" w:lineRule="auto"/>
              <w:jc w:val="center"/>
              <w:rPr>
                <w:sz w:val="20"/>
                <w:szCs w:val="20"/>
                <w:lang w:bidi="ar-SA"/>
              </w:rPr>
            </w:pPr>
            <w:r w:rsidRPr="00426409">
              <w:rPr>
                <w:sz w:val="20"/>
                <w:szCs w:val="20"/>
                <w:lang w:bidi="ar-SA"/>
              </w:rPr>
              <w:t>2.404209E+07</w:t>
            </w:r>
          </w:p>
        </w:tc>
        <w:tc>
          <w:tcPr>
            <w:tcW w:w="1217" w:type="dxa"/>
            <w:shd w:val="clear" w:color="auto" w:fill="ACB9CA" w:themeFill="text2" w:themeFillTint="66"/>
            <w:vAlign w:val="center"/>
            <w:hideMark/>
          </w:tcPr>
          <w:p w14:paraId="43A85C79" w14:textId="77777777" w:rsidR="00426409" w:rsidRPr="00426409" w:rsidRDefault="00426409" w:rsidP="009B3B33">
            <w:pPr>
              <w:spacing w:after="0" w:line="240" w:lineRule="auto"/>
              <w:jc w:val="center"/>
              <w:rPr>
                <w:sz w:val="20"/>
                <w:szCs w:val="20"/>
                <w:lang w:bidi="ar-SA"/>
              </w:rPr>
            </w:pPr>
            <w:r w:rsidRPr="00426409">
              <w:rPr>
                <w:sz w:val="20"/>
                <w:szCs w:val="20"/>
                <w:lang w:bidi="ar-SA"/>
              </w:rPr>
              <w:t>2.404209E+07</w:t>
            </w:r>
          </w:p>
        </w:tc>
        <w:tc>
          <w:tcPr>
            <w:tcW w:w="420" w:type="dxa"/>
            <w:shd w:val="clear" w:color="auto" w:fill="ACB9CA" w:themeFill="text2" w:themeFillTint="66"/>
            <w:vAlign w:val="center"/>
            <w:hideMark/>
          </w:tcPr>
          <w:p w14:paraId="2CF06F24" w14:textId="77777777" w:rsidR="00426409" w:rsidRPr="00426409" w:rsidRDefault="00426409" w:rsidP="009B3B33">
            <w:pPr>
              <w:spacing w:after="0" w:line="240" w:lineRule="auto"/>
              <w:jc w:val="center"/>
              <w:rPr>
                <w:sz w:val="20"/>
                <w:szCs w:val="20"/>
                <w:lang w:bidi="ar-SA"/>
              </w:rPr>
            </w:pPr>
            <w:r w:rsidRPr="00426409">
              <w:rPr>
                <w:sz w:val="20"/>
                <w:szCs w:val="20"/>
                <w:lang w:bidi="ar-SA"/>
              </w:rPr>
              <w:t>NaN</w:t>
            </w:r>
          </w:p>
        </w:tc>
        <w:tc>
          <w:tcPr>
            <w:tcW w:w="510" w:type="dxa"/>
            <w:shd w:val="clear" w:color="auto" w:fill="ACB9CA" w:themeFill="text2" w:themeFillTint="66"/>
            <w:vAlign w:val="center"/>
            <w:hideMark/>
          </w:tcPr>
          <w:p w14:paraId="1EE4821C" w14:textId="77777777" w:rsidR="00426409" w:rsidRPr="00426409" w:rsidRDefault="00426409" w:rsidP="009B3B33">
            <w:pPr>
              <w:spacing w:after="0" w:line="240" w:lineRule="auto"/>
              <w:jc w:val="center"/>
              <w:rPr>
                <w:sz w:val="20"/>
                <w:szCs w:val="20"/>
                <w:lang w:bidi="ar-SA"/>
              </w:rPr>
            </w:pPr>
            <w:r w:rsidRPr="00426409">
              <w:rPr>
                <w:sz w:val="20"/>
                <w:szCs w:val="20"/>
                <w:lang w:bidi="ar-SA"/>
              </w:rPr>
              <w:t>NaN</w:t>
            </w:r>
          </w:p>
        </w:tc>
        <w:tc>
          <w:tcPr>
            <w:tcW w:w="420" w:type="dxa"/>
            <w:shd w:val="clear" w:color="auto" w:fill="ACB9CA" w:themeFill="text2" w:themeFillTint="66"/>
            <w:vAlign w:val="center"/>
            <w:hideMark/>
          </w:tcPr>
          <w:p w14:paraId="3F603155" w14:textId="77777777" w:rsidR="00426409" w:rsidRPr="00426409" w:rsidRDefault="00426409" w:rsidP="009B3B33">
            <w:pPr>
              <w:spacing w:after="0" w:line="240" w:lineRule="auto"/>
              <w:jc w:val="center"/>
              <w:rPr>
                <w:sz w:val="20"/>
                <w:szCs w:val="20"/>
                <w:lang w:bidi="ar-SA"/>
              </w:rPr>
            </w:pPr>
            <w:r w:rsidRPr="00426409">
              <w:rPr>
                <w:sz w:val="20"/>
                <w:szCs w:val="20"/>
                <w:lang w:bidi="ar-SA"/>
              </w:rPr>
              <w:t>38.9</w:t>
            </w:r>
          </w:p>
        </w:tc>
        <w:tc>
          <w:tcPr>
            <w:tcW w:w="405" w:type="dxa"/>
            <w:shd w:val="clear" w:color="auto" w:fill="ACB9CA" w:themeFill="text2" w:themeFillTint="66"/>
            <w:vAlign w:val="center"/>
            <w:hideMark/>
          </w:tcPr>
          <w:p w14:paraId="68515674" w14:textId="77777777" w:rsidR="00426409" w:rsidRPr="00426409" w:rsidRDefault="00426409" w:rsidP="009B3B33">
            <w:pPr>
              <w:spacing w:after="0" w:line="240" w:lineRule="auto"/>
              <w:jc w:val="center"/>
              <w:rPr>
                <w:sz w:val="20"/>
                <w:szCs w:val="20"/>
                <w:lang w:bidi="ar-SA"/>
              </w:rPr>
            </w:pPr>
            <w:r w:rsidRPr="00426409">
              <w:rPr>
                <w:sz w:val="20"/>
                <w:szCs w:val="20"/>
                <w:lang w:bidi="ar-SA"/>
              </w:rPr>
              <w:t>19.6</w:t>
            </w:r>
          </w:p>
        </w:tc>
      </w:tr>
    </w:tbl>
    <w:p w14:paraId="2D9EE623" w14:textId="5EE35C01" w:rsidR="007C7185" w:rsidRDefault="007C7185" w:rsidP="00254229">
      <w:pPr>
        <w:spacing w:before="100" w:beforeAutospacing="1" w:after="100" w:afterAutospacing="1" w:line="240" w:lineRule="auto"/>
        <w:jc w:val="center"/>
        <w:rPr>
          <w:b/>
          <w:bCs/>
          <w:color w:val="4472C4" w:themeColor="accent5"/>
          <w:sz w:val="22"/>
          <w:szCs w:val="22"/>
          <w:rtl/>
          <w:lang w:bidi="ar-SA"/>
        </w:rPr>
      </w:pPr>
      <w:r w:rsidRPr="007C7185">
        <w:rPr>
          <w:b/>
          <w:bCs/>
          <w:color w:val="4472C4" w:themeColor="accent5"/>
          <w:sz w:val="22"/>
          <w:szCs w:val="22"/>
          <w:highlight w:val="yellow"/>
          <w:rtl/>
          <w:lang w:bidi="ar-SA"/>
        </w:rPr>
        <w:t>جدول 2: نمونه‌ای از داده‌های استخراج‌شده از فایل</w:t>
      </w:r>
      <w:r w:rsidRPr="007C7185">
        <w:rPr>
          <w:b/>
          <w:bCs/>
          <w:color w:val="4472C4" w:themeColor="accent5"/>
          <w:sz w:val="22"/>
          <w:szCs w:val="22"/>
          <w:highlight w:val="yellow"/>
          <w:lang w:bidi="ar-SA"/>
        </w:rPr>
        <w:t xml:space="preserve"> RINEX</w:t>
      </w:r>
    </w:p>
    <w:p w14:paraId="27932D61" w14:textId="77777777" w:rsidR="00133BF4" w:rsidRDefault="00133BF4" w:rsidP="00254229">
      <w:pPr>
        <w:spacing w:before="100" w:beforeAutospacing="1" w:after="100" w:afterAutospacing="1" w:line="240" w:lineRule="auto"/>
        <w:jc w:val="center"/>
        <w:rPr>
          <w:b/>
          <w:bCs/>
          <w:color w:val="4472C4" w:themeColor="accent5"/>
          <w:sz w:val="22"/>
          <w:szCs w:val="22"/>
          <w:rtl/>
          <w:lang w:bidi="ar-SA"/>
        </w:rPr>
      </w:pPr>
    </w:p>
    <w:tbl>
      <w:tblPr>
        <w:bidiVisual/>
        <w:tblW w:w="7711" w:type="dxa"/>
        <w:tblCellSpacing w:w="15" w:type="dxa"/>
        <w:shd w:val="clear" w:color="auto" w:fill="ACB9CA" w:themeFill="text2" w:themeFillTint="66"/>
        <w:tblCellMar>
          <w:top w:w="15" w:type="dxa"/>
          <w:left w:w="15" w:type="dxa"/>
          <w:bottom w:w="15" w:type="dxa"/>
          <w:right w:w="15" w:type="dxa"/>
        </w:tblCellMar>
        <w:tblLook w:val="04A0" w:firstRow="1" w:lastRow="0" w:firstColumn="1" w:lastColumn="0" w:noHBand="0" w:noVBand="1"/>
      </w:tblPr>
      <w:tblGrid>
        <w:gridCol w:w="2147"/>
        <w:gridCol w:w="1019"/>
        <w:gridCol w:w="1510"/>
        <w:gridCol w:w="1510"/>
        <w:gridCol w:w="1525"/>
      </w:tblGrid>
      <w:tr w:rsidR="00133BF4" w:rsidRPr="00133BF4" w14:paraId="4BC91F61" w14:textId="77777777" w:rsidTr="00133BF4">
        <w:trPr>
          <w:trHeight w:val="347"/>
          <w:tblHeader/>
          <w:tblCellSpacing w:w="15" w:type="dxa"/>
        </w:trPr>
        <w:tc>
          <w:tcPr>
            <w:tcW w:w="0" w:type="auto"/>
            <w:shd w:val="clear" w:color="auto" w:fill="ACB9CA" w:themeFill="text2" w:themeFillTint="66"/>
            <w:vAlign w:val="center"/>
            <w:hideMark/>
          </w:tcPr>
          <w:p w14:paraId="60F5CD28" w14:textId="77777777" w:rsidR="00133BF4" w:rsidRPr="00133BF4" w:rsidRDefault="00133BF4" w:rsidP="00133BF4">
            <w:pPr>
              <w:spacing w:after="0" w:line="240" w:lineRule="auto"/>
              <w:jc w:val="center"/>
              <w:rPr>
                <w:b/>
                <w:bCs/>
                <w:sz w:val="22"/>
                <w:szCs w:val="22"/>
                <w:lang w:bidi="ar-SA"/>
              </w:rPr>
            </w:pPr>
            <w:r w:rsidRPr="00133BF4">
              <w:rPr>
                <w:b/>
                <w:bCs/>
                <w:sz w:val="22"/>
                <w:szCs w:val="22"/>
                <w:rtl/>
                <w:lang w:bidi="ar-SA"/>
              </w:rPr>
              <w:t>زمان</w:t>
            </w:r>
            <w:r w:rsidRPr="00133BF4">
              <w:rPr>
                <w:b/>
                <w:bCs/>
                <w:sz w:val="22"/>
                <w:szCs w:val="22"/>
                <w:lang w:bidi="ar-SA"/>
              </w:rPr>
              <w:t xml:space="preserve"> (time)</w:t>
            </w:r>
          </w:p>
        </w:tc>
        <w:tc>
          <w:tcPr>
            <w:tcW w:w="0" w:type="auto"/>
            <w:shd w:val="clear" w:color="auto" w:fill="ACB9CA" w:themeFill="text2" w:themeFillTint="66"/>
            <w:vAlign w:val="center"/>
            <w:hideMark/>
          </w:tcPr>
          <w:p w14:paraId="50CC5ABC" w14:textId="77777777" w:rsidR="00133BF4" w:rsidRPr="00133BF4" w:rsidRDefault="00133BF4" w:rsidP="00133BF4">
            <w:pPr>
              <w:spacing w:after="0" w:line="240" w:lineRule="auto"/>
              <w:jc w:val="center"/>
              <w:rPr>
                <w:b/>
                <w:bCs/>
                <w:sz w:val="22"/>
                <w:szCs w:val="22"/>
                <w:lang w:bidi="ar-SA"/>
              </w:rPr>
            </w:pPr>
            <w:r w:rsidRPr="00133BF4">
              <w:rPr>
                <w:b/>
                <w:bCs/>
                <w:sz w:val="22"/>
                <w:szCs w:val="22"/>
                <w:rtl/>
                <w:lang w:bidi="ar-SA"/>
              </w:rPr>
              <w:t>ماهواره</w:t>
            </w:r>
            <w:r w:rsidRPr="00133BF4">
              <w:rPr>
                <w:b/>
                <w:bCs/>
                <w:sz w:val="22"/>
                <w:szCs w:val="22"/>
                <w:lang w:bidi="ar-SA"/>
              </w:rPr>
              <w:t xml:space="preserve"> (sv)</w:t>
            </w:r>
          </w:p>
        </w:tc>
        <w:tc>
          <w:tcPr>
            <w:tcW w:w="0" w:type="auto"/>
            <w:shd w:val="clear" w:color="auto" w:fill="ACB9CA" w:themeFill="text2" w:themeFillTint="66"/>
            <w:vAlign w:val="center"/>
            <w:hideMark/>
          </w:tcPr>
          <w:p w14:paraId="4AC1CB04" w14:textId="77777777" w:rsidR="00133BF4" w:rsidRPr="00133BF4" w:rsidRDefault="00133BF4" w:rsidP="00133BF4">
            <w:pPr>
              <w:spacing w:after="0" w:line="240" w:lineRule="auto"/>
              <w:jc w:val="center"/>
              <w:rPr>
                <w:b/>
                <w:bCs/>
                <w:sz w:val="22"/>
                <w:szCs w:val="22"/>
                <w:lang w:bidi="ar-SA"/>
              </w:rPr>
            </w:pPr>
            <w:r w:rsidRPr="00133BF4">
              <w:rPr>
                <w:b/>
                <w:bCs/>
                <w:sz w:val="22"/>
                <w:szCs w:val="22"/>
                <w:lang w:bidi="ar-SA"/>
              </w:rPr>
              <w:t>C1</w:t>
            </w:r>
          </w:p>
        </w:tc>
        <w:tc>
          <w:tcPr>
            <w:tcW w:w="0" w:type="auto"/>
            <w:shd w:val="clear" w:color="auto" w:fill="ACB9CA" w:themeFill="text2" w:themeFillTint="66"/>
            <w:vAlign w:val="center"/>
            <w:hideMark/>
          </w:tcPr>
          <w:p w14:paraId="079647CD" w14:textId="77777777" w:rsidR="00133BF4" w:rsidRPr="00133BF4" w:rsidRDefault="00133BF4" w:rsidP="00133BF4">
            <w:pPr>
              <w:spacing w:after="0" w:line="240" w:lineRule="auto"/>
              <w:jc w:val="center"/>
              <w:rPr>
                <w:b/>
                <w:bCs/>
                <w:sz w:val="22"/>
                <w:szCs w:val="22"/>
                <w:lang w:bidi="ar-SA"/>
              </w:rPr>
            </w:pPr>
            <w:r w:rsidRPr="00133BF4">
              <w:rPr>
                <w:b/>
                <w:bCs/>
                <w:sz w:val="22"/>
                <w:szCs w:val="22"/>
                <w:lang w:bidi="ar-SA"/>
              </w:rPr>
              <w:t>L1</w:t>
            </w:r>
          </w:p>
        </w:tc>
        <w:tc>
          <w:tcPr>
            <w:tcW w:w="0" w:type="auto"/>
            <w:shd w:val="clear" w:color="auto" w:fill="ACB9CA" w:themeFill="text2" w:themeFillTint="66"/>
            <w:vAlign w:val="center"/>
            <w:hideMark/>
          </w:tcPr>
          <w:p w14:paraId="2B4D33CE" w14:textId="77777777" w:rsidR="00133BF4" w:rsidRPr="00133BF4" w:rsidRDefault="00133BF4" w:rsidP="00133BF4">
            <w:pPr>
              <w:spacing w:after="0" w:line="240" w:lineRule="auto"/>
              <w:jc w:val="center"/>
              <w:rPr>
                <w:b/>
                <w:bCs/>
                <w:sz w:val="22"/>
                <w:szCs w:val="22"/>
                <w:lang w:bidi="ar-SA"/>
              </w:rPr>
            </w:pPr>
            <w:r w:rsidRPr="00133BF4">
              <w:rPr>
                <w:b/>
                <w:bCs/>
                <w:sz w:val="22"/>
                <w:szCs w:val="22"/>
                <w:lang w:bidi="ar-SA"/>
              </w:rPr>
              <w:t>P2</w:t>
            </w:r>
          </w:p>
        </w:tc>
      </w:tr>
      <w:tr w:rsidR="00133BF4" w:rsidRPr="00133BF4" w14:paraId="55C0EDF9" w14:textId="77777777" w:rsidTr="00133BF4">
        <w:trPr>
          <w:trHeight w:val="248"/>
          <w:tblCellSpacing w:w="15" w:type="dxa"/>
        </w:trPr>
        <w:tc>
          <w:tcPr>
            <w:tcW w:w="0" w:type="auto"/>
            <w:shd w:val="clear" w:color="auto" w:fill="ACB9CA" w:themeFill="text2" w:themeFillTint="66"/>
            <w:vAlign w:val="center"/>
            <w:hideMark/>
          </w:tcPr>
          <w:p w14:paraId="7DC5B941" w14:textId="77777777" w:rsidR="00133BF4" w:rsidRPr="00133BF4" w:rsidRDefault="00133BF4" w:rsidP="00133BF4">
            <w:pPr>
              <w:spacing w:after="0" w:line="240" w:lineRule="auto"/>
              <w:jc w:val="center"/>
              <w:rPr>
                <w:sz w:val="22"/>
                <w:szCs w:val="22"/>
                <w:lang w:bidi="ar-SA"/>
              </w:rPr>
            </w:pPr>
            <w:r w:rsidRPr="00133BF4">
              <w:rPr>
                <w:sz w:val="22"/>
                <w:szCs w:val="22"/>
                <w:lang w:bidi="ar-SA"/>
              </w:rPr>
              <w:t>2017-03-01 02:22:00</w:t>
            </w:r>
          </w:p>
        </w:tc>
        <w:tc>
          <w:tcPr>
            <w:tcW w:w="0" w:type="auto"/>
            <w:shd w:val="clear" w:color="auto" w:fill="ACB9CA" w:themeFill="text2" w:themeFillTint="66"/>
            <w:vAlign w:val="center"/>
            <w:hideMark/>
          </w:tcPr>
          <w:p w14:paraId="2560FDD5" w14:textId="77777777" w:rsidR="00133BF4" w:rsidRPr="00133BF4" w:rsidRDefault="00133BF4" w:rsidP="00133BF4">
            <w:pPr>
              <w:spacing w:after="0" w:line="240" w:lineRule="auto"/>
              <w:jc w:val="center"/>
              <w:rPr>
                <w:sz w:val="22"/>
                <w:szCs w:val="22"/>
                <w:lang w:bidi="ar-SA"/>
              </w:rPr>
            </w:pPr>
            <w:r w:rsidRPr="00133BF4">
              <w:rPr>
                <w:sz w:val="22"/>
                <w:szCs w:val="22"/>
                <w:lang w:bidi="ar-SA"/>
              </w:rPr>
              <w:t>G01</w:t>
            </w:r>
          </w:p>
        </w:tc>
        <w:tc>
          <w:tcPr>
            <w:tcW w:w="0" w:type="auto"/>
            <w:shd w:val="clear" w:color="auto" w:fill="ACB9CA" w:themeFill="text2" w:themeFillTint="66"/>
            <w:vAlign w:val="center"/>
            <w:hideMark/>
          </w:tcPr>
          <w:p w14:paraId="14F69ABD" w14:textId="77777777" w:rsidR="00133BF4" w:rsidRPr="00133BF4" w:rsidRDefault="00133BF4" w:rsidP="00133BF4">
            <w:pPr>
              <w:spacing w:after="0" w:line="240" w:lineRule="auto"/>
              <w:jc w:val="center"/>
              <w:rPr>
                <w:sz w:val="22"/>
                <w:szCs w:val="22"/>
                <w:lang w:bidi="ar-SA"/>
              </w:rPr>
            </w:pPr>
            <w:r w:rsidRPr="00133BF4">
              <w:rPr>
                <w:sz w:val="22"/>
                <w:szCs w:val="22"/>
                <w:lang w:bidi="ar-SA"/>
              </w:rPr>
              <w:t>2.454874E+07</w:t>
            </w:r>
          </w:p>
        </w:tc>
        <w:tc>
          <w:tcPr>
            <w:tcW w:w="0" w:type="auto"/>
            <w:shd w:val="clear" w:color="auto" w:fill="ACB9CA" w:themeFill="text2" w:themeFillTint="66"/>
            <w:vAlign w:val="center"/>
            <w:hideMark/>
          </w:tcPr>
          <w:p w14:paraId="539B0DA4" w14:textId="77777777" w:rsidR="00133BF4" w:rsidRPr="00133BF4" w:rsidRDefault="00133BF4" w:rsidP="00133BF4">
            <w:pPr>
              <w:spacing w:after="0" w:line="240" w:lineRule="auto"/>
              <w:jc w:val="center"/>
              <w:rPr>
                <w:sz w:val="22"/>
                <w:szCs w:val="22"/>
                <w:lang w:bidi="ar-SA"/>
              </w:rPr>
            </w:pPr>
            <w:r w:rsidRPr="00133BF4">
              <w:rPr>
                <w:sz w:val="22"/>
                <w:szCs w:val="22"/>
                <w:lang w:bidi="ar-SA"/>
              </w:rPr>
              <w:t>1.290044E+08</w:t>
            </w:r>
          </w:p>
        </w:tc>
        <w:tc>
          <w:tcPr>
            <w:tcW w:w="0" w:type="auto"/>
            <w:shd w:val="clear" w:color="auto" w:fill="ACB9CA" w:themeFill="text2" w:themeFillTint="66"/>
            <w:vAlign w:val="center"/>
            <w:hideMark/>
          </w:tcPr>
          <w:p w14:paraId="7E672344" w14:textId="77777777" w:rsidR="00133BF4" w:rsidRPr="00133BF4" w:rsidRDefault="00133BF4" w:rsidP="00133BF4">
            <w:pPr>
              <w:spacing w:after="0" w:line="240" w:lineRule="auto"/>
              <w:jc w:val="center"/>
              <w:rPr>
                <w:sz w:val="22"/>
                <w:szCs w:val="22"/>
                <w:lang w:bidi="ar-SA"/>
              </w:rPr>
            </w:pPr>
            <w:r w:rsidRPr="00133BF4">
              <w:rPr>
                <w:sz w:val="22"/>
                <w:szCs w:val="22"/>
                <w:lang w:bidi="ar-SA"/>
              </w:rPr>
              <w:t>2.454874E+07</w:t>
            </w:r>
          </w:p>
        </w:tc>
      </w:tr>
      <w:tr w:rsidR="00133BF4" w:rsidRPr="00133BF4" w14:paraId="152EFA6A" w14:textId="77777777" w:rsidTr="00133BF4">
        <w:trPr>
          <w:trHeight w:val="248"/>
          <w:tblCellSpacing w:w="15" w:type="dxa"/>
        </w:trPr>
        <w:tc>
          <w:tcPr>
            <w:tcW w:w="0" w:type="auto"/>
            <w:shd w:val="clear" w:color="auto" w:fill="ACB9CA" w:themeFill="text2" w:themeFillTint="66"/>
            <w:vAlign w:val="center"/>
            <w:hideMark/>
          </w:tcPr>
          <w:p w14:paraId="6576567A" w14:textId="77777777" w:rsidR="00133BF4" w:rsidRPr="00133BF4" w:rsidRDefault="00133BF4" w:rsidP="00133BF4">
            <w:pPr>
              <w:spacing w:after="0" w:line="240" w:lineRule="auto"/>
              <w:jc w:val="center"/>
              <w:rPr>
                <w:sz w:val="22"/>
                <w:szCs w:val="22"/>
                <w:lang w:bidi="ar-SA"/>
              </w:rPr>
            </w:pPr>
            <w:r w:rsidRPr="00133BF4">
              <w:rPr>
                <w:sz w:val="22"/>
                <w:szCs w:val="22"/>
                <w:lang w:bidi="ar-SA"/>
              </w:rPr>
              <w:t>2017-03-01 02:22:30</w:t>
            </w:r>
          </w:p>
        </w:tc>
        <w:tc>
          <w:tcPr>
            <w:tcW w:w="0" w:type="auto"/>
            <w:shd w:val="clear" w:color="auto" w:fill="ACB9CA" w:themeFill="text2" w:themeFillTint="66"/>
            <w:vAlign w:val="center"/>
            <w:hideMark/>
          </w:tcPr>
          <w:p w14:paraId="07E06B2D" w14:textId="77777777" w:rsidR="00133BF4" w:rsidRPr="00133BF4" w:rsidRDefault="00133BF4" w:rsidP="00133BF4">
            <w:pPr>
              <w:spacing w:after="0" w:line="240" w:lineRule="auto"/>
              <w:jc w:val="center"/>
              <w:rPr>
                <w:sz w:val="22"/>
                <w:szCs w:val="22"/>
                <w:lang w:bidi="ar-SA"/>
              </w:rPr>
            </w:pPr>
            <w:r w:rsidRPr="00133BF4">
              <w:rPr>
                <w:sz w:val="22"/>
                <w:szCs w:val="22"/>
                <w:lang w:bidi="ar-SA"/>
              </w:rPr>
              <w:t>G01</w:t>
            </w:r>
          </w:p>
        </w:tc>
        <w:tc>
          <w:tcPr>
            <w:tcW w:w="0" w:type="auto"/>
            <w:shd w:val="clear" w:color="auto" w:fill="ACB9CA" w:themeFill="text2" w:themeFillTint="66"/>
            <w:vAlign w:val="center"/>
            <w:hideMark/>
          </w:tcPr>
          <w:p w14:paraId="477C638E" w14:textId="77777777" w:rsidR="00133BF4" w:rsidRPr="00133BF4" w:rsidRDefault="00133BF4" w:rsidP="00133BF4">
            <w:pPr>
              <w:spacing w:after="0" w:line="240" w:lineRule="auto"/>
              <w:jc w:val="center"/>
              <w:rPr>
                <w:sz w:val="22"/>
                <w:szCs w:val="22"/>
                <w:lang w:bidi="ar-SA"/>
              </w:rPr>
            </w:pPr>
            <w:r w:rsidRPr="00133BF4">
              <w:rPr>
                <w:sz w:val="22"/>
                <w:szCs w:val="22"/>
                <w:lang w:bidi="ar-SA"/>
              </w:rPr>
              <w:t>2.452979E+07</w:t>
            </w:r>
          </w:p>
        </w:tc>
        <w:tc>
          <w:tcPr>
            <w:tcW w:w="0" w:type="auto"/>
            <w:shd w:val="clear" w:color="auto" w:fill="ACB9CA" w:themeFill="text2" w:themeFillTint="66"/>
            <w:vAlign w:val="center"/>
            <w:hideMark/>
          </w:tcPr>
          <w:p w14:paraId="0A041FFF" w14:textId="77777777" w:rsidR="00133BF4" w:rsidRPr="00133BF4" w:rsidRDefault="00133BF4" w:rsidP="00133BF4">
            <w:pPr>
              <w:spacing w:after="0" w:line="240" w:lineRule="auto"/>
              <w:jc w:val="center"/>
              <w:rPr>
                <w:sz w:val="22"/>
                <w:szCs w:val="22"/>
                <w:lang w:bidi="ar-SA"/>
              </w:rPr>
            </w:pPr>
            <w:r w:rsidRPr="00133BF4">
              <w:rPr>
                <w:sz w:val="22"/>
                <w:szCs w:val="22"/>
                <w:lang w:bidi="ar-SA"/>
              </w:rPr>
              <w:t>1.289048E+08</w:t>
            </w:r>
          </w:p>
        </w:tc>
        <w:tc>
          <w:tcPr>
            <w:tcW w:w="0" w:type="auto"/>
            <w:shd w:val="clear" w:color="auto" w:fill="ACB9CA" w:themeFill="text2" w:themeFillTint="66"/>
            <w:vAlign w:val="center"/>
            <w:hideMark/>
          </w:tcPr>
          <w:p w14:paraId="5B4C3235" w14:textId="77777777" w:rsidR="00133BF4" w:rsidRPr="00133BF4" w:rsidRDefault="00133BF4" w:rsidP="00133BF4">
            <w:pPr>
              <w:spacing w:after="0" w:line="240" w:lineRule="auto"/>
              <w:jc w:val="center"/>
              <w:rPr>
                <w:sz w:val="22"/>
                <w:szCs w:val="22"/>
                <w:lang w:bidi="ar-SA"/>
              </w:rPr>
            </w:pPr>
            <w:r w:rsidRPr="00133BF4">
              <w:rPr>
                <w:sz w:val="22"/>
                <w:szCs w:val="22"/>
                <w:lang w:bidi="ar-SA"/>
              </w:rPr>
              <w:t>2.452979E+07</w:t>
            </w:r>
          </w:p>
        </w:tc>
      </w:tr>
      <w:tr w:rsidR="00133BF4" w:rsidRPr="00133BF4" w14:paraId="7CCB824B" w14:textId="77777777" w:rsidTr="00133BF4">
        <w:trPr>
          <w:trHeight w:val="238"/>
          <w:tblCellSpacing w:w="15" w:type="dxa"/>
        </w:trPr>
        <w:tc>
          <w:tcPr>
            <w:tcW w:w="0" w:type="auto"/>
            <w:shd w:val="clear" w:color="auto" w:fill="ACB9CA" w:themeFill="text2" w:themeFillTint="66"/>
            <w:vAlign w:val="center"/>
            <w:hideMark/>
          </w:tcPr>
          <w:p w14:paraId="46498235" w14:textId="77777777" w:rsidR="00133BF4" w:rsidRPr="00133BF4" w:rsidRDefault="00133BF4" w:rsidP="00133BF4">
            <w:pPr>
              <w:spacing w:after="0" w:line="240" w:lineRule="auto"/>
              <w:jc w:val="center"/>
              <w:rPr>
                <w:sz w:val="22"/>
                <w:szCs w:val="22"/>
                <w:lang w:bidi="ar-SA"/>
              </w:rPr>
            </w:pPr>
            <w:r w:rsidRPr="00133BF4">
              <w:rPr>
                <w:sz w:val="22"/>
                <w:szCs w:val="22"/>
                <w:lang w:bidi="ar-SA"/>
              </w:rPr>
              <w:t>2017-03-01 02:23:00</w:t>
            </w:r>
          </w:p>
        </w:tc>
        <w:tc>
          <w:tcPr>
            <w:tcW w:w="0" w:type="auto"/>
            <w:shd w:val="clear" w:color="auto" w:fill="ACB9CA" w:themeFill="text2" w:themeFillTint="66"/>
            <w:vAlign w:val="center"/>
            <w:hideMark/>
          </w:tcPr>
          <w:p w14:paraId="0D1512F5" w14:textId="77777777" w:rsidR="00133BF4" w:rsidRPr="00133BF4" w:rsidRDefault="00133BF4" w:rsidP="00133BF4">
            <w:pPr>
              <w:spacing w:after="0" w:line="240" w:lineRule="auto"/>
              <w:jc w:val="center"/>
              <w:rPr>
                <w:sz w:val="22"/>
                <w:szCs w:val="22"/>
                <w:lang w:bidi="ar-SA"/>
              </w:rPr>
            </w:pPr>
            <w:r w:rsidRPr="00133BF4">
              <w:rPr>
                <w:sz w:val="22"/>
                <w:szCs w:val="22"/>
                <w:lang w:bidi="ar-SA"/>
              </w:rPr>
              <w:t>G01</w:t>
            </w:r>
          </w:p>
        </w:tc>
        <w:tc>
          <w:tcPr>
            <w:tcW w:w="0" w:type="auto"/>
            <w:shd w:val="clear" w:color="auto" w:fill="ACB9CA" w:themeFill="text2" w:themeFillTint="66"/>
            <w:vAlign w:val="center"/>
            <w:hideMark/>
          </w:tcPr>
          <w:p w14:paraId="7C850376" w14:textId="77777777" w:rsidR="00133BF4" w:rsidRPr="00133BF4" w:rsidRDefault="00133BF4" w:rsidP="00133BF4">
            <w:pPr>
              <w:spacing w:after="0" w:line="240" w:lineRule="auto"/>
              <w:jc w:val="center"/>
              <w:rPr>
                <w:sz w:val="22"/>
                <w:szCs w:val="22"/>
                <w:lang w:bidi="ar-SA"/>
              </w:rPr>
            </w:pPr>
            <w:r w:rsidRPr="00133BF4">
              <w:rPr>
                <w:sz w:val="22"/>
                <w:szCs w:val="22"/>
                <w:lang w:bidi="ar-SA"/>
              </w:rPr>
              <w:t>2.451084E+07</w:t>
            </w:r>
          </w:p>
        </w:tc>
        <w:tc>
          <w:tcPr>
            <w:tcW w:w="0" w:type="auto"/>
            <w:shd w:val="clear" w:color="auto" w:fill="ACB9CA" w:themeFill="text2" w:themeFillTint="66"/>
            <w:vAlign w:val="center"/>
            <w:hideMark/>
          </w:tcPr>
          <w:p w14:paraId="15E2CA7E" w14:textId="77777777" w:rsidR="00133BF4" w:rsidRPr="00133BF4" w:rsidRDefault="00133BF4" w:rsidP="00133BF4">
            <w:pPr>
              <w:spacing w:after="0" w:line="240" w:lineRule="auto"/>
              <w:jc w:val="center"/>
              <w:rPr>
                <w:sz w:val="22"/>
                <w:szCs w:val="22"/>
                <w:lang w:bidi="ar-SA"/>
              </w:rPr>
            </w:pPr>
            <w:r w:rsidRPr="00133BF4">
              <w:rPr>
                <w:sz w:val="22"/>
                <w:szCs w:val="22"/>
                <w:lang w:bidi="ar-SA"/>
              </w:rPr>
              <w:t>1.288053E+08</w:t>
            </w:r>
          </w:p>
        </w:tc>
        <w:tc>
          <w:tcPr>
            <w:tcW w:w="0" w:type="auto"/>
            <w:shd w:val="clear" w:color="auto" w:fill="ACB9CA" w:themeFill="text2" w:themeFillTint="66"/>
            <w:vAlign w:val="center"/>
            <w:hideMark/>
          </w:tcPr>
          <w:p w14:paraId="387F0ABB" w14:textId="77777777" w:rsidR="00133BF4" w:rsidRPr="00133BF4" w:rsidRDefault="00133BF4" w:rsidP="00133BF4">
            <w:pPr>
              <w:spacing w:after="0" w:line="240" w:lineRule="auto"/>
              <w:jc w:val="center"/>
              <w:rPr>
                <w:sz w:val="22"/>
                <w:szCs w:val="22"/>
                <w:lang w:bidi="ar-SA"/>
              </w:rPr>
            </w:pPr>
            <w:r w:rsidRPr="00133BF4">
              <w:rPr>
                <w:sz w:val="22"/>
                <w:szCs w:val="22"/>
                <w:lang w:bidi="ar-SA"/>
              </w:rPr>
              <w:t>2.451084E+07</w:t>
            </w:r>
          </w:p>
        </w:tc>
      </w:tr>
      <w:tr w:rsidR="00133BF4" w:rsidRPr="00133BF4" w14:paraId="4D33AD08" w14:textId="77777777" w:rsidTr="00133BF4">
        <w:trPr>
          <w:trHeight w:val="248"/>
          <w:tblCellSpacing w:w="15" w:type="dxa"/>
        </w:trPr>
        <w:tc>
          <w:tcPr>
            <w:tcW w:w="0" w:type="auto"/>
            <w:shd w:val="clear" w:color="auto" w:fill="ACB9CA" w:themeFill="text2" w:themeFillTint="66"/>
            <w:vAlign w:val="center"/>
            <w:hideMark/>
          </w:tcPr>
          <w:p w14:paraId="265279B3" w14:textId="77777777" w:rsidR="00133BF4" w:rsidRPr="00133BF4" w:rsidRDefault="00133BF4" w:rsidP="00133BF4">
            <w:pPr>
              <w:spacing w:after="0" w:line="240" w:lineRule="auto"/>
              <w:jc w:val="center"/>
              <w:rPr>
                <w:sz w:val="22"/>
                <w:szCs w:val="22"/>
                <w:lang w:bidi="ar-SA"/>
              </w:rPr>
            </w:pPr>
            <w:r w:rsidRPr="00133BF4">
              <w:rPr>
                <w:sz w:val="22"/>
                <w:szCs w:val="22"/>
                <w:lang w:bidi="ar-SA"/>
              </w:rPr>
              <w:t>2017-03-01 02:23:30</w:t>
            </w:r>
          </w:p>
        </w:tc>
        <w:tc>
          <w:tcPr>
            <w:tcW w:w="0" w:type="auto"/>
            <w:shd w:val="clear" w:color="auto" w:fill="ACB9CA" w:themeFill="text2" w:themeFillTint="66"/>
            <w:vAlign w:val="center"/>
            <w:hideMark/>
          </w:tcPr>
          <w:p w14:paraId="451384A5" w14:textId="77777777" w:rsidR="00133BF4" w:rsidRPr="00133BF4" w:rsidRDefault="00133BF4" w:rsidP="00133BF4">
            <w:pPr>
              <w:spacing w:after="0" w:line="240" w:lineRule="auto"/>
              <w:jc w:val="center"/>
              <w:rPr>
                <w:sz w:val="22"/>
                <w:szCs w:val="22"/>
                <w:lang w:bidi="ar-SA"/>
              </w:rPr>
            </w:pPr>
            <w:r w:rsidRPr="00133BF4">
              <w:rPr>
                <w:sz w:val="22"/>
                <w:szCs w:val="22"/>
                <w:lang w:bidi="ar-SA"/>
              </w:rPr>
              <w:t>G01</w:t>
            </w:r>
          </w:p>
        </w:tc>
        <w:tc>
          <w:tcPr>
            <w:tcW w:w="0" w:type="auto"/>
            <w:shd w:val="clear" w:color="auto" w:fill="ACB9CA" w:themeFill="text2" w:themeFillTint="66"/>
            <w:vAlign w:val="center"/>
            <w:hideMark/>
          </w:tcPr>
          <w:p w14:paraId="18D485C3" w14:textId="77777777" w:rsidR="00133BF4" w:rsidRPr="00133BF4" w:rsidRDefault="00133BF4" w:rsidP="00133BF4">
            <w:pPr>
              <w:spacing w:after="0" w:line="240" w:lineRule="auto"/>
              <w:jc w:val="center"/>
              <w:rPr>
                <w:sz w:val="22"/>
                <w:szCs w:val="22"/>
                <w:lang w:bidi="ar-SA"/>
              </w:rPr>
            </w:pPr>
            <w:r w:rsidRPr="00133BF4">
              <w:rPr>
                <w:sz w:val="22"/>
                <w:szCs w:val="22"/>
                <w:lang w:bidi="ar-SA"/>
              </w:rPr>
              <w:t>2.449189E+07</w:t>
            </w:r>
          </w:p>
        </w:tc>
        <w:tc>
          <w:tcPr>
            <w:tcW w:w="0" w:type="auto"/>
            <w:shd w:val="clear" w:color="auto" w:fill="ACB9CA" w:themeFill="text2" w:themeFillTint="66"/>
            <w:vAlign w:val="center"/>
            <w:hideMark/>
          </w:tcPr>
          <w:p w14:paraId="2C1C38D2" w14:textId="77777777" w:rsidR="00133BF4" w:rsidRPr="00133BF4" w:rsidRDefault="00133BF4" w:rsidP="00133BF4">
            <w:pPr>
              <w:spacing w:after="0" w:line="240" w:lineRule="auto"/>
              <w:jc w:val="center"/>
              <w:rPr>
                <w:sz w:val="22"/>
                <w:szCs w:val="22"/>
                <w:lang w:bidi="ar-SA"/>
              </w:rPr>
            </w:pPr>
            <w:r w:rsidRPr="00133BF4">
              <w:rPr>
                <w:sz w:val="22"/>
                <w:szCs w:val="22"/>
                <w:lang w:bidi="ar-SA"/>
              </w:rPr>
              <w:t>1.287057E+08</w:t>
            </w:r>
          </w:p>
        </w:tc>
        <w:tc>
          <w:tcPr>
            <w:tcW w:w="0" w:type="auto"/>
            <w:shd w:val="clear" w:color="auto" w:fill="ACB9CA" w:themeFill="text2" w:themeFillTint="66"/>
            <w:vAlign w:val="center"/>
            <w:hideMark/>
          </w:tcPr>
          <w:p w14:paraId="51BCA5DB" w14:textId="77777777" w:rsidR="00133BF4" w:rsidRPr="00133BF4" w:rsidRDefault="00133BF4" w:rsidP="00133BF4">
            <w:pPr>
              <w:spacing w:after="0" w:line="240" w:lineRule="auto"/>
              <w:jc w:val="center"/>
              <w:rPr>
                <w:sz w:val="22"/>
                <w:szCs w:val="22"/>
                <w:lang w:bidi="ar-SA"/>
              </w:rPr>
            </w:pPr>
            <w:r w:rsidRPr="00133BF4">
              <w:rPr>
                <w:sz w:val="22"/>
                <w:szCs w:val="22"/>
                <w:lang w:bidi="ar-SA"/>
              </w:rPr>
              <w:t>2.449190E+07</w:t>
            </w:r>
          </w:p>
        </w:tc>
      </w:tr>
      <w:tr w:rsidR="00133BF4" w:rsidRPr="00133BF4" w14:paraId="69ECD07E" w14:textId="77777777" w:rsidTr="00133BF4">
        <w:trPr>
          <w:trHeight w:val="258"/>
          <w:tblCellSpacing w:w="15" w:type="dxa"/>
        </w:trPr>
        <w:tc>
          <w:tcPr>
            <w:tcW w:w="0" w:type="auto"/>
            <w:shd w:val="clear" w:color="auto" w:fill="ACB9CA" w:themeFill="text2" w:themeFillTint="66"/>
            <w:vAlign w:val="center"/>
            <w:hideMark/>
          </w:tcPr>
          <w:p w14:paraId="5281EA04" w14:textId="77777777" w:rsidR="00133BF4" w:rsidRPr="00133BF4" w:rsidRDefault="00133BF4" w:rsidP="00133BF4">
            <w:pPr>
              <w:spacing w:after="0" w:line="240" w:lineRule="auto"/>
              <w:jc w:val="center"/>
              <w:rPr>
                <w:sz w:val="22"/>
                <w:szCs w:val="22"/>
                <w:lang w:bidi="ar-SA"/>
              </w:rPr>
            </w:pPr>
            <w:r w:rsidRPr="00133BF4">
              <w:rPr>
                <w:sz w:val="22"/>
                <w:szCs w:val="22"/>
                <w:lang w:bidi="ar-SA"/>
              </w:rPr>
              <w:t>2017-03-01 02:24:00</w:t>
            </w:r>
          </w:p>
        </w:tc>
        <w:tc>
          <w:tcPr>
            <w:tcW w:w="0" w:type="auto"/>
            <w:shd w:val="clear" w:color="auto" w:fill="ACB9CA" w:themeFill="text2" w:themeFillTint="66"/>
            <w:vAlign w:val="center"/>
            <w:hideMark/>
          </w:tcPr>
          <w:p w14:paraId="5CFB7AAF" w14:textId="77777777" w:rsidR="00133BF4" w:rsidRPr="00133BF4" w:rsidRDefault="00133BF4" w:rsidP="00133BF4">
            <w:pPr>
              <w:spacing w:after="0" w:line="240" w:lineRule="auto"/>
              <w:jc w:val="center"/>
              <w:rPr>
                <w:sz w:val="22"/>
                <w:szCs w:val="22"/>
                <w:lang w:bidi="ar-SA"/>
              </w:rPr>
            </w:pPr>
            <w:r w:rsidRPr="00133BF4">
              <w:rPr>
                <w:sz w:val="22"/>
                <w:szCs w:val="22"/>
                <w:lang w:bidi="ar-SA"/>
              </w:rPr>
              <w:t>G01</w:t>
            </w:r>
          </w:p>
        </w:tc>
        <w:tc>
          <w:tcPr>
            <w:tcW w:w="0" w:type="auto"/>
            <w:shd w:val="clear" w:color="auto" w:fill="ACB9CA" w:themeFill="text2" w:themeFillTint="66"/>
            <w:vAlign w:val="center"/>
            <w:hideMark/>
          </w:tcPr>
          <w:p w14:paraId="369E869B" w14:textId="77777777" w:rsidR="00133BF4" w:rsidRPr="00133BF4" w:rsidRDefault="00133BF4" w:rsidP="00133BF4">
            <w:pPr>
              <w:spacing w:after="0" w:line="240" w:lineRule="auto"/>
              <w:jc w:val="center"/>
              <w:rPr>
                <w:sz w:val="22"/>
                <w:szCs w:val="22"/>
                <w:lang w:bidi="ar-SA"/>
              </w:rPr>
            </w:pPr>
            <w:r w:rsidRPr="00133BF4">
              <w:rPr>
                <w:sz w:val="22"/>
                <w:szCs w:val="22"/>
                <w:lang w:bidi="ar-SA"/>
              </w:rPr>
              <w:t>2.447295E+07</w:t>
            </w:r>
          </w:p>
        </w:tc>
        <w:tc>
          <w:tcPr>
            <w:tcW w:w="0" w:type="auto"/>
            <w:shd w:val="clear" w:color="auto" w:fill="ACB9CA" w:themeFill="text2" w:themeFillTint="66"/>
            <w:vAlign w:val="center"/>
            <w:hideMark/>
          </w:tcPr>
          <w:p w14:paraId="7A9ECBE3" w14:textId="77777777" w:rsidR="00133BF4" w:rsidRPr="00133BF4" w:rsidRDefault="00133BF4" w:rsidP="00133BF4">
            <w:pPr>
              <w:spacing w:after="0" w:line="240" w:lineRule="auto"/>
              <w:jc w:val="center"/>
              <w:rPr>
                <w:sz w:val="22"/>
                <w:szCs w:val="22"/>
                <w:lang w:bidi="ar-SA"/>
              </w:rPr>
            </w:pPr>
            <w:r w:rsidRPr="00133BF4">
              <w:rPr>
                <w:sz w:val="22"/>
                <w:szCs w:val="22"/>
                <w:lang w:bidi="ar-SA"/>
              </w:rPr>
              <w:t>1.286062E+08</w:t>
            </w:r>
          </w:p>
        </w:tc>
        <w:tc>
          <w:tcPr>
            <w:tcW w:w="0" w:type="auto"/>
            <w:shd w:val="clear" w:color="auto" w:fill="ACB9CA" w:themeFill="text2" w:themeFillTint="66"/>
            <w:vAlign w:val="center"/>
            <w:hideMark/>
          </w:tcPr>
          <w:p w14:paraId="3900ACAA" w14:textId="77777777" w:rsidR="00133BF4" w:rsidRPr="00133BF4" w:rsidRDefault="00133BF4" w:rsidP="00133BF4">
            <w:pPr>
              <w:spacing w:after="0" w:line="240" w:lineRule="auto"/>
              <w:jc w:val="center"/>
              <w:rPr>
                <w:sz w:val="22"/>
                <w:szCs w:val="22"/>
                <w:lang w:bidi="ar-SA"/>
              </w:rPr>
            </w:pPr>
            <w:r w:rsidRPr="00133BF4">
              <w:rPr>
                <w:sz w:val="22"/>
                <w:szCs w:val="22"/>
                <w:lang w:bidi="ar-SA"/>
              </w:rPr>
              <w:t>2.447295E+07</w:t>
            </w:r>
          </w:p>
        </w:tc>
      </w:tr>
    </w:tbl>
    <w:p w14:paraId="5440B508" w14:textId="5A5EFC47" w:rsidR="00133BF4" w:rsidRPr="007C7185" w:rsidRDefault="00133BF4" w:rsidP="00133BF4">
      <w:pPr>
        <w:spacing w:before="100" w:beforeAutospacing="1" w:after="100" w:afterAutospacing="1" w:line="240" w:lineRule="auto"/>
        <w:jc w:val="center"/>
        <w:rPr>
          <w:b/>
          <w:bCs/>
          <w:color w:val="4472C4" w:themeColor="accent5"/>
          <w:sz w:val="22"/>
          <w:szCs w:val="22"/>
          <w:lang w:bidi="ar-SA"/>
        </w:rPr>
      </w:pPr>
      <w:r w:rsidRPr="00133BF4">
        <w:rPr>
          <w:b/>
          <w:bCs/>
          <w:color w:val="4472C4" w:themeColor="accent5"/>
          <w:sz w:val="22"/>
          <w:szCs w:val="22"/>
          <w:highlight w:val="yellow"/>
          <w:rtl/>
        </w:rPr>
        <w:t>جدول 3: مشاهدات ماهواره</w:t>
      </w:r>
      <w:r w:rsidRPr="00133BF4">
        <w:rPr>
          <w:b/>
          <w:bCs/>
          <w:color w:val="4472C4" w:themeColor="accent5"/>
          <w:sz w:val="22"/>
          <w:szCs w:val="22"/>
          <w:highlight w:val="yellow"/>
        </w:rPr>
        <w:t xml:space="preserve"> G01</w:t>
      </w:r>
    </w:p>
    <w:p w14:paraId="43EF965F" w14:textId="0F9786B6" w:rsidR="007C7185" w:rsidRPr="00254229" w:rsidRDefault="00254229" w:rsidP="00254229">
      <w:pPr>
        <w:spacing w:before="100" w:beforeAutospacing="1" w:after="100" w:afterAutospacing="1" w:line="240" w:lineRule="auto"/>
        <w:jc w:val="both"/>
        <w:outlineLvl w:val="0"/>
        <w:rPr>
          <w:b/>
          <w:bCs/>
          <w:kern w:val="36"/>
          <w:sz w:val="28"/>
          <w:lang w:bidi="ar-SA"/>
        </w:rPr>
      </w:pPr>
      <w:bookmarkStart w:id="10" w:name="_Toc235634280"/>
      <w:r>
        <w:rPr>
          <w:rFonts w:hint="cs"/>
          <w:b/>
          <w:bCs/>
          <w:kern w:val="36"/>
          <w:sz w:val="28"/>
          <w:rtl/>
          <w:lang w:bidi="ar-SA"/>
        </w:rPr>
        <w:t>2-1-</w:t>
      </w:r>
      <w:r w:rsidR="007C7185" w:rsidRPr="00254229">
        <w:rPr>
          <w:b/>
          <w:bCs/>
          <w:kern w:val="36"/>
          <w:sz w:val="28"/>
          <w:rtl/>
          <w:lang w:bidi="ar-SA"/>
        </w:rPr>
        <w:t>بررسی سری زمانی مشاهدات یک ماهواره در آرک پیوسته</w:t>
      </w:r>
      <w:bookmarkEnd w:id="10"/>
    </w:p>
    <w:p w14:paraId="59688331" w14:textId="77777777" w:rsidR="007C7185" w:rsidRDefault="007C7185" w:rsidP="007C7185">
      <w:pPr>
        <w:spacing w:before="100" w:beforeAutospacing="1" w:after="100" w:afterAutospacing="1" w:line="240" w:lineRule="auto"/>
        <w:jc w:val="both"/>
        <w:rPr>
          <w:sz w:val="28"/>
          <w:rtl/>
          <w:lang w:bidi="ar-SA"/>
        </w:rPr>
      </w:pPr>
      <w:r w:rsidRPr="007C7185">
        <w:rPr>
          <w:sz w:val="28"/>
          <w:rtl/>
          <w:lang w:bidi="ar-SA"/>
        </w:rPr>
        <w:t>در این بخش ماهواره</w:t>
      </w:r>
      <w:r w:rsidRPr="007C7185">
        <w:rPr>
          <w:sz w:val="28"/>
          <w:lang w:bidi="ar-SA"/>
        </w:rPr>
        <w:t xml:space="preserve"> G01 </w:t>
      </w:r>
      <w:r w:rsidRPr="007C7185">
        <w:rPr>
          <w:sz w:val="28"/>
          <w:rtl/>
          <w:lang w:bidi="ar-SA"/>
        </w:rPr>
        <w:t>به عنوان نمونه انتخاب شد و تغییرات مشاهده کد</w:t>
      </w:r>
      <w:r w:rsidRPr="007C7185">
        <w:rPr>
          <w:sz w:val="28"/>
          <w:lang w:bidi="ar-SA"/>
        </w:rPr>
        <w:t xml:space="preserve"> C1 </w:t>
      </w:r>
      <w:r w:rsidRPr="007C7185">
        <w:rPr>
          <w:sz w:val="28"/>
          <w:rtl/>
          <w:lang w:bidi="ar-SA"/>
        </w:rPr>
        <w:t>در طول یک آرک پیوسته مورد بررسی قرار گرفت. منظور از آرک پیوسته بازه زمانی‌ای است که در آن ارتباط ماهواره و گیرنده بدون قطع مشاهدات یا وقوع</w:t>
      </w:r>
      <w:r w:rsidRPr="007C7185">
        <w:rPr>
          <w:sz w:val="28"/>
          <w:lang w:bidi="ar-SA"/>
        </w:rPr>
        <w:t xml:space="preserve"> Cycle Slip </w:t>
      </w:r>
      <w:r w:rsidRPr="007C7185">
        <w:rPr>
          <w:sz w:val="28"/>
          <w:rtl/>
          <w:lang w:bidi="ar-SA"/>
        </w:rPr>
        <w:t>ادامه داشته باشد</w:t>
      </w:r>
      <w:r w:rsidRPr="007C7185">
        <w:rPr>
          <w:sz w:val="28"/>
          <w:lang w:bidi="ar-SA"/>
        </w:rPr>
        <w:t>.</w:t>
      </w:r>
    </w:p>
    <w:p w14:paraId="589668A3" w14:textId="04DCBD7E" w:rsidR="00254229" w:rsidRPr="007C7185" w:rsidRDefault="00FF0FF8" w:rsidP="00254229">
      <w:pPr>
        <w:spacing w:before="100" w:beforeAutospacing="1" w:after="100" w:afterAutospacing="1" w:line="240" w:lineRule="auto"/>
        <w:jc w:val="center"/>
        <w:rPr>
          <w:sz w:val="28"/>
          <w:lang w:bidi="ar-SA"/>
        </w:rPr>
      </w:pPr>
      <w:r w:rsidRPr="00FF0FF8">
        <w:rPr>
          <w:noProof/>
          <w:sz w:val="28"/>
          <w:rtl/>
          <w:lang w:bidi="ar-SA"/>
        </w:rPr>
        <w:lastRenderedPageBreak/>
        <w:drawing>
          <wp:inline distT="0" distB="0" distL="0" distR="0" wp14:anchorId="235E50C2" wp14:editId="3B7D2425">
            <wp:extent cx="5402580" cy="4178300"/>
            <wp:effectExtent l="0" t="0" r="7620" b="0"/>
            <wp:docPr id="37239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96871" name=""/>
                    <pic:cNvPicPr/>
                  </pic:nvPicPr>
                  <pic:blipFill>
                    <a:blip r:embed="rId17"/>
                    <a:stretch>
                      <a:fillRect/>
                    </a:stretch>
                  </pic:blipFill>
                  <pic:spPr>
                    <a:xfrm>
                      <a:off x="0" y="0"/>
                      <a:ext cx="5402580" cy="4178300"/>
                    </a:xfrm>
                    <a:prstGeom prst="rect">
                      <a:avLst/>
                    </a:prstGeom>
                  </pic:spPr>
                </pic:pic>
              </a:graphicData>
            </a:graphic>
          </wp:inline>
        </w:drawing>
      </w:r>
    </w:p>
    <w:p w14:paraId="197DCFFC" w14:textId="68D38625" w:rsidR="007C7185" w:rsidRDefault="007C7185" w:rsidP="00133BF4">
      <w:pPr>
        <w:spacing w:before="100" w:beforeAutospacing="1" w:after="100" w:afterAutospacing="1" w:line="240" w:lineRule="auto"/>
        <w:jc w:val="center"/>
        <w:rPr>
          <w:b/>
          <w:bCs/>
          <w:color w:val="4472C4" w:themeColor="accent5"/>
          <w:sz w:val="22"/>
          <w:szCs w:val="22"/>
          <w:rtl/>
          <w:lang w:bidi="ar-SA"/>
        </w:rPr>
      </w:pPr>
      <w:r w:rsidRPr="007C7185">
        <w:rPr>
          <w:b/>
          <w:bCs/>
          <w:color w:val="4472C4" w:themeColor="accent5"/>
          <w:sz w:val="22"/>
          <w:szCs w:val="22"/>
          <w:highlight w:val="yellow"/>
          <w:rtl/>
          <w:lang w:bidi="ar-SA"/>
        </w:rPr>
        <w:t>شکل 1: سری زمانی مشاهده کد</w:t>
      </w:r>
      <w:r w:rsidRPr="007C7185">
        <w:rPr>
          <w:b/>
          <w:bCs/>
          <w:color w:val="4472C4" w:themeColor="accent5"/>
          <w:sz w:val="22"/>
          <w:szCs w:val="22"/>
          <w:highlight w:val="yellow"/>
          <w:lang w:bidi="ar-SA"/>
        </w:rPr>
        <w:t xml:space="preserve"> C1 </w:t>
      </w:r>
      <w:r w:rsidRPr="007C7185">
        <w:rPr>
          <w:b/>
          <w:bCs/>
          <w:color w:val="4472C4" w:themeColor="accent5"/>
          <w:sz w:val="22"/>
          <w:szCs w:val="22"/>
          <w:highlight w:val="yellow"/>
          <w:rtl/>
          <w:lang w:bidi="ar-SA"/>
        </w:rPr>
        <w:t>برای ماهواره</w:t>
      </w:r>
      <w:r w:rsidRPr="007C7185">
        <w:rPr>
          <w:b/>
          <w:bCs/>
          <w:color w:val="4472C4" w:themeColor="accent5"/>
          <w:sz w:val="22"/>
          <w:szCs w:val="22"/>
          <w:highlight w:val="yellow"/>
          <w:lang w:bidi="ar-SA"/>
        </w:rPr>
        <w:t xml:space="preserve"> G01</w:t>
      </w:r>
    </w:p>
    <w:p w14:paraId="5454A811" w14:textId="77777777" w:rsidR="00FF0FF8" w:rsidRPr="00FF0FF8" w:rsidRDefault="00DC1828" w:rsidP="00FF0FF8">
      <w:pPr>
        <w:spacing w:beforeAutospacing="1" w:after="100" w:afterAutospacing="1" w:line="240" w:lineRule="auto"/>
        <w:jc w:val="both"/>
        <w:rPr>
          <w:b/>
          <w:bCs/>
          <w:sz w:val="26"/>
          <w:szCs w:val="26"/>
          <w:lang w:bidi="ar-SA"/>
        </w:rPr>
      </w:pPr>
      <w:r w:rsidRPr="00DC1828">
        <w:rPr>
          <w:rFonts w:hint="cs"/>
          <w:b/>
          <w:bCs/>
          <w:color w:val="4472C4" w:themeColor="accent5"/>
          <w:sz w:val="26"/>
          <w:szCs w:val="26"/>
          <w:highlight w:val="yellow"/>
          <w:rtl/>
          <w:lang w:bidi="ar-SA"/>
        </w:rPr>
        <w:t>تحلیل شکل 1:</w:t>
      </w:r>
      <w:bookmarkStart w:id="11" w:name="_Toc235634281"/>
    </w:p>
    <w:p w14:paraId="45D8C2E0" w14:textId="77777777" w:rsidR="00FF0FF8" w:rsidRPr="00FF0FF8" w:rsidRDefault="00FF0FF8" w:rsidP="00FF0FF8">
      <w:pPr>
        <w:pStyle w:val="NormalWeb"/>
        <w:bidi/>
        <w:ind w:left="360"/>
        <w:rPr>
          <w:rFonts w:cs="B Nazanin"/>
          <w:lang w:bidi="fa-IR"/>
        </w:rPr>
      </w:pPr>
      <w:r w:rsidRPr="00FF0FF8">
        <w:rPr>
          <w:rFonts w:cs="B Nazanin" w:hint="cs"/>
          <w:rtl/>
          <w:lang w:bidi="fa-IR"/>
        </w:rPr>
        <w:t xml:space="preserve">سری زمانی آرک‌های رصدی پیوسته برای ماهواره </w:t>
      </w:r>
      <m:oMath>
        <m:r>
          <w:rPr>
            <w:rFonts w:ascii="Cambria Math" w:hAnsi="Cambria Math" w:cs="B Nazanin"/>
          </w:rPr>
          <m:t>G01</m:t>
        </m:r>
      </m:oMath>
      <w:r w:rsidRPr="00FF0FF8">
        <w:rPr>
          <w:rFonts w:cs="B Nazanin" w:hint="cs"/>
          <w:rtl/>
          <w:lang w:bidi="fa-IR"/>
        </w:rPr>
        <w:t xml:space="preserve">در فرکانس‌های مختلف سیستم </w:t>
      </w:r>
      <m:oMath>
        <m:r>
          <w:rPr>
            <w:rFonts w:ascii="Cambria Math" w:hAnsi="Cambria Math" w:cs="B Nazanin"/>
          </w:rPr>
          <m:t>GPS</m:t>
        </m:r>
      </m:oMath>
      <w:r w:rsidRPr="00FF0FF8">
        <w:rPr>
          <w:rFonts w:cs="B Nazanin" w:hint="cs"/>
          <w:rtl/>
          <w:lang w:bidi="fa-IR"/>
        </w:rPr>
        <w:t>، رفتاری کاملاً وابسته به دینامیک مداری و هندسه رصد را نمایش می‌دهد. در تمامی نمودارهای شبه‌فاصله (</w:t>
      </w:r>
      <m:oMath>
        <m:r>
          <w:rPr>
            <w:rFonts w:ascii="Cambria Math" w:hAnsi="Cambria Math" w:cs="B Nazanin"/>
          </w:rPr>
          <m:t>C1,C2,P2</m:t>
        </m:r>
      </m:oMath>
      <w:r w:rsidRPr="00FF0FF8">
        <w:rPr>
          <w:rFonts w:cs="B Nazanin" w:hint="cs"/>
          <w:rtl/>
          <w:lang w:bidi="fa-IR"/>
        </w:rPr>
        <w:t>) و فاز حامل (</w:t>
      </w:r>
      <m:oMath>
        <m:r>
          <w:rPr>
            <w:rFonts w:ascii="Cambria Math" w:hAnsi="Cambria Math" w:cs="B Nazanin"/>
          </w:rPr>
          <m:t>L1,L2</m:t>
        </m:r>
      </m:oMath>
      <w:r w:rsidRPr="00FF0FF8">
        <w:rPr>
          <w:rFonts w:cs="B Nazanin" w:hint="cs"/>
          <w:rtl/>
          <w:lang w:bidi="fa-IR"/>
        </w:rPr>
        <w:t xml:space="preserve">)، یک روند سهمی‌گون و </w:t>
      </w:r>
      <m:oMath>
        <m:r>
          <w:rPr>
            <w:rFonts w:ascii="Cambria Math" w:hAnsi="Cambria Math" w:cs="B Nazanin"/>
          </w:rPr>
          <m:t>U</m:t>
        </m:r>
      </m:oMath>
      <w:r w:rsidRPr="00FF0FF8">
        <w:rPr>
          <w:rFonts w:cs="B Nazanin" w:hint="cs"/>
          <w:rtl/>
          <w:lang w:bidi="fa-IR"/>
        </w:rPr>
        <w:t>شکل به وضوح قابل تشخیص است که مستقیماً از تغییرات فاصله هندسی (</w:t>
      </w:r>
      <w:r w:rsidRPr="00FF0FF8">
        <w:rPr>
          <w:rFonts w:cs="B Nazanin" w:hint="cs"/>
          <w:lang w:bidi="fa-IR"/>
        </w:rPr>
        <w:t>Topocentric Distance</w:t>
      </w:r>
      <w:r w:rsidRPr="00FF0FF8">
        <w:rPr>
          <w:rFonts w:cs="B Nazanin" w:hint="cs"/>
          <w:rtl/>
          <w:lang w:bidi="fa-IR"/>
        </w:rPr>
        <w:t xml:space="preserve">) میان ماهواره و گیرنده زمینی در طول زمان گذر نشأت می‌گیرد. در لبه‌های هر آرک رصدی، یعنی در لحظات طلوع و غروب ماهواره که زاویه ارتفاع در کمترین مقدار ممکن قرار دارد، فاصله هندسی به بیشینه خود یعنی حدود </w:t>
      </w:r>
      <m:oMath>
        <m:r>
          <w:rPr>
            <w:rFonts w:ascii="Cambria Math" w:hAnsi="Cambria Math" w:cs="B Nazanin"/>
          </w:rPr>
          <m:t>2.45×</m:t>
        </m:r>
        <m:sSup>
          <m:sSupPr>
            <m:ctrlPr>
              <w:rPr>
                <w:rFonts w:ascii="Cambria Math" w:hAnsi="Cambria Math" w:cs="B Nazanin"/>
              </w:rPr>
            </m:ctrlPr>
          </m:sSupPr>
          <m:e>
            <m:r>
              <w:rPr>
                <w:rFonts w:ascii="Cambria Math" w:hAnsi="Cambria Math" w:cs="B Nazanin"/>
              </w:rPr>
              <m:t>10</m:t>
            </m:r>
          </m:e>
          <m:sup>
            <m:r>
              <w:rPr>
                <w:rFonts w:ascii="Cambria Math" w:hAnsi="Cambria Math" w:cs="B Nazanin"/>
              </w:rPr>
              <m:t>7</m:t>
            </m:r>
          </m:sup>
        </m:sSup>
      </m:oMath>
      <w:r w:rsidRPr="00FF0FF8">
        <w:rPr>
          <w:rFonts w:cs="B Nazanin" w:hint="cs"/>
          <w:rtl/>
          <w:lang w:bidi="fa-IR"/>
        </w:rPr>
        <w:t xml:space="preserve">متر می‌رسد؛ با ادامه حرکت مداری و نزدیک شدن ماهواره به سمت‌الرأس ایستگاه، این فاصله به تدریج کاهش یافته و در کمینه منحنی به حدود </w:t>
      </w:r>
      <m:oMath>
        <m:r>
          <w:rPr>
            <w:rFonts w:ascii="Cambria Math" w:hAnsi="Cambria Math" w:cs="B Nazanin"/>
          </w:rPr>
          <m:t>2.08×</m:t>
        </m:r>
        <m:sSup>
          <m:sSupPr>
            <m:ctrlPr>
              <w:rPr>
                <w:rFonts w:ascii="Cambria Math" w:hAnsi="Cambria Math" w:cs="B Nazanin"/>
              </w:rPr>
            </m:ctrlPr>
          </m:sSupPr>
          <m:e>
            <m:r>
              <w:rPr>
                <w:rFonts w:ascii="Cambria Math" w:hAnsi="Cambria Math" w:cs="B Nazanin"/>
              </w:rPr>
              <m:t>10</m:t>
            </m:r>
          </m:e>
          <m:sup>
            <m:r>
              <w:rPr>
                <w:rFonts w:ascii="Cambria Math" w:hAnsi="Cambria Math" w:cs="B Nazanin"/>
              </w:rPr>
              <m:t>7</m:t>
            </m:r>
          </m:sup>
        </m:sSup>
      </m:oMath>
      <w:r w:rsidRPr="00FF0FF8">
        <w:rPr>
          <w:rFonts w:cs="B Nazanin" w:hint="cs"/>
          <w:rtl/>
          <w:lang w:bidi="fa-IR"/>
        </w:rPr>
        <w:t xml:space="preserve">متر می‌رسد. این رفتار فیزیکی در هر دو گروه مشاهدات کد و فاز به طور یکسان رخ می‌دهد، با این تفاوت که مشاهدات فاز به دلیل ثبت بر اساس طول موج‌های کوتاه ۱۹ و ۲۴ سانتی‌متری، در مقیاس سیکل (مرتبه </w:t>
      </w:r>
      <m:oMath>
        <m:sSup>
          <m:sSupPr>
            <m:ctrlPr>
              <w:rPr>
                <w:rFonts w:ascii="Cambria Math" w:hAnsi="Cambria Math" w:cs="B Nazanin"/>
              </w:rPr>
            </m:ctrlPr>
          </m:sSupPr>
          <m:e>
            <m:r>
              <w:rPr>
                <w:rFonts w:ascii="Cambria Math" w:hAnsi="Cambria Math" w:cs="B Nazanin"/>
              </w:rPr>
              <m:t>10</m:t>
            </m:r>
          </m:e>
          <m:sup>
            <m:r>
              <w:rPr>
                <w:rFonts w:ascii="Cambria Math" w:hAnsi="Cambria Math" w:cs="B Nazanin"/>
              </w:rPr>
              <m:t>8</m:t>
            </m:r>
          </m:sup>
        </m:sSup>
      </m:oMath>
      <w:r w:rsidRPr="00FF0FF8">
        <w:rPr>
          <w:rFonts w:cs="B Nazanin" w:hint="cs"/>
          <w:rtl/>
          <w:lang w:bidi="fa-IR"/>
        </w:rPr>
        <w:t>) نمایش داده می‌شوند، در حالی که شبه‌فاصله‌ها مستقیماً فاصله فیزیکی را در مقیاس متر بیان می‌کنند. همچنین تفاوت‌های بسیار جزئی میان کدهای فرکانس اول و دوم، ناشی از ماهیت پاشندگی محیط یونوسفر و تأخیرات متفاوت در طول موج‌های مختلف است.</w:t>
      </w:r>
    </w:p>
    <w:p w14:paraId="27B8F16E" w14:textId="77777777" w:rsidR="00FF0FF8" w:rsidRPr="00FF0FF8" w:rsidRDefault="00FF0FF8" w:rsidP="00FF0FF8">
      <w:pPr>
        <w:pStyle w:val="NormalWeb"/>
        <w:bidi/>
        <w:ind w:left="360"/>
        <w:rPr>
          <w:rFonts w:cs="B Nazanin"/>
          <w:rtl/>
          <w:lang w:bidi="fa-IR"/>
        </w:rPr>
      </w:pPr>
      <w:r w:rsidRPr="00FF0FF8">
        <w:rPr>
          <w:rFonts w:cs="B Nazanin" w:hint="cs"/>
          <w:rtl/>
          <w:lang w:bidi="fa-IR"/>
        </w:rPr>
        <w:lastRenderedPageBreak/>
        <w:t xml:space="preserve">بررسی روند زمانی مشاهدات حاکی از وجود دو آرک رصدی مجزا با یک فاصله زمانی غیرفعال در طول یک شبانه‌روز است که با قوانین مکانیک مداری سیستم </w:t>
      </w:r>
      <m:oMath>
        <m:r>
          <w:rPr>
            <w:rFonts w:ascii="Cambria Math" w:hAnsi="Cambria Math" w:cs="B Nazanin"/>
          </w:rPr>
          <m:t>GPS</m:t>
        </m:r>
      </m:oMath>
      <w:r w:rsidRPr="00FF0FF8">
        <w:rPr>
          <w:rFonts w:cs="B Nazanin" w:hint="cs"/>
          <w:rtl/>
          <w:lang w:bidi="fa-IR"/>
        </w:rPr>
        <w:t>کاملاً مطابقت دارد. با توجه به اینکه دوره تناوب نجومی ماهواره‌های این منظومه در حدود ۱۱ ساعت و ۵۸ دقیقه است، یک ایستگاه زمینی ثابت به طور معمول هر ماهواره را دو بار در روز رصد می‌کند که این پدیده به صورت دو پنجره دید مجزا در نمودارها ثبت شده است. از منظر ارزیابی کیفیت داده‌ها، پیوستگی فوق‌العاده و عدم وجود نویزهای شدید یا پرش‌های ناگهانی در منحنی‌های شبه‌فاصله، نشان‌دهنده محیط رصدی مطلوب و ناچیز بودن اثرات چندمسیری در مقیاس کلان است؛ علاوه بر این، همواری کامل نمودارهای فاز حامل (</w:t>
      </w:r>
      <m:oMath>
        <m:r>
          <w:rPr>
            <w:rFonts w:ascii="Cambria Math" w:hAnsi="Cambria Math" w:cs="B Nazanin"/>
          </w:rPr>
          <m:t>L1,L2</m:t>
        </m:r>
      </m:oMath>
      <w:r w:rsidRPr="00FF0FF8">
        <w:rPr>
          <w:rFonts w:cs="B Nazanin" w:hint="cs"/>
          <w:rtl/>
          <w:lang w:bidi="fa-IR"/>
        </w:rPr>
        <w:t>) اثبات می‌کند که هیچ‌گونه پرش فاز بزرگ یا گسستگی گرهی (</w:t>
      </w:r>
      <w:r w:rsidRPr="00FF0FF8">
        <w:rPr>
          <w:rFonts w:cs="B Nazanin" w:hint="cs"/>
          <w:lang w:bidi="fa-IR"/>
        </w:rPr>
        <w:t>Cycle Slip</w:t>
      </w:r>
      <w:r w:rsidRPr="00FF0FF8">
        <w:rPr>
          <w:rFonts w:cs="B Nazanin" w:hint="cs"/>
          <w:rtl/>
          <w:lang w:bidi="fa-IR"/>
        </w:rPr>
        <w:t>) در طول رهگیری ماهواره رخ نداده است. این سطح از پایداری و صحت داده‌ها، پیش‌شرطی اساسی و حیاتی برای پردازش‌های دقیق تعیین موقعیت نظیر پردازش فاز حامل و تعیین موقعیت نقطه دقیق (</w:t>
      </w:r>
      <m:oMath>
        <m:r>
          <w:rPr>
            <w:rFonts w:ascii="Cambria Math" w:hAnsi="Cambria Math" w:cs="B Nazanin"/>
          </w:rPr>
          <m:t>PPP</m:t>
        </m:r>
      </m:oMath>
      <w:r w:rsidRPr="00FF0FF8">
        <w:rPr>
          <w:rFonts w:cs="B Nazanin" w:hint="cs"/>
          <w:rtl/>
          <w:lang w:bidi="fa-IR"/>
        </w:rPr>
        <w:t>) به شمار می‌رود.</w:t>
      </w:r>
    </w:p>
    <w:p w14:paraId="05640512" w14:textId="77777777" w:rsidR="00FF0FF8" w:rsidRPr="00FF0FF8" w:rsidRDefault="00FF0FF8" w:rsidP="00FF0FF8">
      <w:pPr>
        <w:spacing w:beforeAutospacing="1" w:after="100" w:afterAutospacing="1" w:line="240" w:lineRule="auto"/>
        <w:jc w:val="both"/>
        <w:rPr>
          <w:sz w:val="26"/>
          <w:szCs w:val="26"/>
          <w:rtl/>
        </w:rPr>
      </w:pPr>
      <w:r w:rsidRPr="00FF0FF8">
        <w:rPr>
          <w:b/>
          <w:bCs/>
          <w:sz w:val="26"/>
          <w:szCs w:val="26"/>
          <w:rtl/>
        </w:rPr>
        <w:t>۲. بررسی مشاهدات چندگانه (کد و فاز):</w:t>
      </w:r>
    </w:p>
    <w:p w14:paraId="69233E48" w14:textId="088B2451" w:rsidR="00FF0FF8" w:rsidRPr="00FF0FF8" w:rsidRDefault="00FF0FF8" w:rsidP="00FF0FF8">
      <w:pPr>
        <w:spacing w:beforeAutospacing="1" w:after="100" w:afterAutospacing="1" w:line="240" w:lineRule="auto"/>
        <w:jc w:val="both"/>
        <w:rPr>
          <w:sz w:val="26"/>
          <w:szCs w:val="26"/>
          <w:rtl/>
        </w:rPr>
      </w:pPr>
      <w:r w:rsidRPr="00FF0FF8">
        <w:rPr>
          <w:sz w:val="26"/>
          <w:szCs w:val="26"/>
          <w:rtl/>
        </w:rPr>
        <w:t>یکی از نکات قوت این مجموعه داده، ثبت همزمان مشاهدات روی دو فرکانس اصلی (</w:t>
      </w:r>
      <m:oMath>
        <m:r>
          <w:rPr>
            <w:rFonts w:ascii="Cambria Math" w:hAnsi="Cambria Math"/>
            <w:sz w:val="26"/>
            <w:szCs w:val="26"/>
            <w:lang w:bidi="ar-SA"/>
          </w:rPr>
          <m:t>L1</m:t>
        </m:r>
      </m:oMath>
      <w:r w:rsidRPr="00FF0FF8">
        <w:rPr>
          <w:sz w:val="26"/>
          <w:szCs w:val="26"/>
          <w:rtl/>
        </w:rPr>
        <w:t xml:space="preserve"> و </w:t>
      </w:r>
      <m:oMath>
        <m:r>
          <w:rPr>
            <w:rFonts w:ascii="Cambria Math" w:hAnsi="Cambria Math"/>
            <w:sz w:val="26"/>
            <w:szCs w:val="26"/>
            <w:lang w:bidi="ar-SA"/>
          </w:rPr>
          <m:t>L2</m:t>
        </m:r>
      </m:oMath>
      <w:r w:rsidRPr="00FF0FF8">
        <w:rPr>
          <w:sz w:val="26"/>
          <w:szCs w:val="26"/>
          <w:rtl/>
        </w:rPr>
        <w:t>) است.</w:t>
      </w:r>
    </w:p>
    <w:p w14:paraId="08193996" w14:textId="501809C1" w:rsidR="00FF0FF8" w:rsidRPr="00FF0FF8" w:rsidRDefault="00FF0FF8" w:rsidP="00FF0FF8">
      <w:pPr>
        <w:numPr>
          <w:ilvl w:val="0"/>
          <w:numId w:val="22"/>
        </w:numPr>
        <w:spacing w:beforeAutospacing="1" w:after="100" w:afterAutospacing="1" w:line="240" w:lineRule="auto"/>
        <w:jc w:val="both"/>
        <w:rPr>
          <w:sz w:val="26"/>
          <w:szCs w:val="26"/>
          <w:rtl/>
        </w:rPr>
      </w:pPr>
      <w:r w:rsidRPr="00FF0FF8">
        <w:rPr>
          <w:sz w:val="26"/>
          <w:szCs w:val="26"/>
          <w:rtl/>
        </w:rPr>
        <w:t>مقادیر مشاهدات کد (</w:t>
      </w:r>
      <m:oMath>
        <m:r>
          <w:rPr>
            <w:rFonts w:ascii="Cambria Math" w:hAnsi="Cambria Math"/>
            <w:sz w:val="26"/>
            <w:szCs w:val="26"/>
            <w:lang w:bidi="ar-SA"/>
          </w:rPr>
          <m:t>C1,C2,P2</m:t>
        </m:r>
      </m:oMath>
      <w:r w:rsidRPr="00FF0FF8">
        <w:rPr>
          <w:sz w:val="26"/>
          <w:szCs w:val="26"/>
          <w:rtl/>
        </w:rPr>
        <w:t xml:space="preserve">) در بازه منطقی ماهواره‌های </w:t>
      </w:r>
      <w:r w:rsidRPr="00FF0FF8">
        <w:rPr>
          <w:sz w:val="26"/>
          <w:szCs w:val="26"/>
          <w:lang w:bidi="ar-SA"/>
        </w:rPr>
        <w:t>MEO</w:t>
      </w:r>
      <w:r w:rsidRPr="00FF0FF8">
        <w:rPr>
          <w:sz w:val="26"/>
          <w:szCs w:val="26"/>
          <w:rtl/>
        </w:rPr>
        <w:t xml:space="preserve"> (حدود ۲۰ تا ۲۴ هزار کیلومتر) قرار دارند. تفاوت‌های بسیار جزئی بین </w:t>
      </w:r>
      <m:oMath>
        <m:r>
          <w:rPr>
            <w:rFonts w:ascii="Cambria Math" w:hAnsi="Cambria Math"/>
            <w:sz w:val="26"/>
            <w:szCs w:val="26"/>
            <w:lang w:bidi="ar-SA"/>
          </w:rPr>
          <m:t>C1</m:t>
        </m:r>
      </m:oMath>
      <w:r w:rsidRPr="00FF0FF8">
        <w:rPr>
          <w:sz w:val="26"/>
          <w:szCs w:val="26"/>
          <w:rtl/>
        </w:rPr>
        <w:t xml:space="preserve">و </w:t>
      </w:r>
      <m:oMath>
        <m:r>
          <w:rPr>
            <w:rFonts w:ascii="Cambria Math" w:hAnsi="Cambria Math"/>
            <w:sz w:val="26"/>
            <w:szCs w:val="26"/>
            <w:lang w:bidi="ar-SA"/>
          </w:rPr>
          <m:t>C2</m:t>
        </m:r>
        <m:r>
          <m:rPr>
            <m:sty m:val="p"/>
          </m:rPr>
          <w:rPr>
            <w:rFonts w:ascii="Cambria Math" w:hAnsi="Cambria Math"/>
            <w:sz w:val="26"/>
            <w:szCs w:val="26"/>
            <w:lang w:bidi="ar-SA"/>
          </w:rPr>
          <m:t>/</m:t>
        </m:r>
        <m:r>
          <w:rPr>
            <w:rFonts w:ascii="Cambria Math" w:hAnsi="Cambria Math"/>
            <w:sz w:val="26"/>
            <w:szCs w:val="26"/>
            <w:lang w:bidi="ar-SA"/>
          </w:rPr>
          <m:t>P2</m:t>
        </m:r>
      </m:oMath>
      <w:r w:rsidRPr="00FF0FF8">
        <w:rPr>
          <w:sz w:val="26"/>
          <w:szCs w:val="26"/>
          <w:rtl/>
        </w:rPr>
        <w:t>(که در این مقیاس ماکروسکوپی به سختی قابل رویت است) ناشی از تأخیرات متفاوت یونوسفری در فرکانس‌های مختلف است.</w:t>
      </w:r>
    </w:p>
    <w:p w14:paraId="4AC2D269" w14:textId="0C2CA232" w:rsidR="00FF0FF8" w:rsidRPr="00FF0FF8" w:rsidRDefault="00FF0FF8" w:rsidP="00FF0FF8">
      <w:pPr>
        <w:numPr>
          <w:ilvl w:val="0"/>
          <w:numId w:val="22"/>
        </w:numPr>
        <w:spacing w:beforeAutospacing="1" w:after="100" w:afterAutospacing="1" w:line="240" w:lineRule="auto"/>
        <w:jc w:val="both"/>
        <w:rPr>
          <w:sz w:val="26"/>
          <w:szCs w:val="26"/>
          <w:rtl/>
        </w:rPr>
      </w:pPr>
      <w:r w:rsidRPr="00FF0FF8">
        <w:rPr>
          <w:sz w:val="26"/>
          <w:szCs w:val="26"/>
          <w:rtl/>
        </w:rPr>
        <w:t>نمودارهای فاز (</w:t>
      </w:r>
      <m:oMath>
        <m:r>
          <w:rPr>
            <w:rFonts w:ascii="Cambria Math" w:hAnsi="Cambria Math"/>
            <w:sz w:val="26"/>
            <w:szCs w:val="26"/>
            <w:lang w:bidi="ar-SA"/>
          </w:rPr>
          <m:t>L1,L2</m:t>
        </m:r>
      </m:oMath>
      <w:r w:rsidRPr="00FF0FF8">
        <w:rPr>
          <w:sz w:val="26"/>
          <w:szCs w:val="26"/>
          <w:rtl/>
        </w:rPr>
        <w:t xml:space="preserve">) از نظر شکل ظاهری کاملاً مشابه مشاهدات کد هستند، اما در مقیاس متفاوتی (مرتبه </w:t>
      </w:r>
      <m:oMath>
        <m:sSup>
          <m:sSupPr>
            <m:ctrlPr>
              <w:rPr>
                <w:rFonts w:ascii="Cambria Math" w:hAnsi="Cambria Math"/>
                <w:sz w:val="26"/>
                <w:szCs w:val="26"/>
                <w:lang w:bidi="ar-SA"/>
              </w:rPr>
            </m:ctrlPr>
          </m:sSupPr>
          <m:e>
            <m:r>
              <w:rPr>
                <w:rFonts w:ascii="Cambria Math" w:hAnsi="Cambria Math"/>
                <w:sz w:val="26"/>
                <w:szCs w:val="26"/>
                <w:lang w:bidi="ar-SA"/>
              </w:rPr>
              <m:t>10</m:t>
            </m:r>
          </m:e>
          <m:sup>
            <m:r>
              <w:rPr>
                <w:rFonts w:ascii="Cambria Math" w:hAnsi="Cambria Math"/>
                <w:sz w:val="26"/>
                <w:szCs w:val="26"/>
                <w:lang w:bidi="ar-SA"/>
              </w:rPr>
              <m:t>8</m:t>
            </m:r>
          </m:sup>
        </m:sSup>
      </m:oMath>
      <w:r w:rsidRPr="00FF0FF8">
        <w:rPr>
          <w:sz w:val="26"/>
          <w:szCs w:val="26"/>
          <w:rtl/>
        </w:rPr>
        <w:t>سیکل) ثبت شده‌اند که ناشی از طول موج کوتاه فرکانس‌های حامل (حدود ۱۹ و ۲۴ سانتی‌متر) است.</w:t>
      </w:r>
    </w:p>
    <w:p w14:paraId="2F0ED259" w14:textId="77777777" w:rsidR="00FF0FF8" w:rsidRPr="00FF0FF8" w:rsidRDefault="00FF0FF8" w:rsidP="00FF0FF8">
      <w:pPr>
        <w:spacing w:beforeAutospacing="1" w:after="100" w:afterAutospacing="1" w:line="240" w:lineRule="auto"/>
        <w:jc w:val="both"/>
        <w:rPr>
          <w:sz w:val="26"/>
          <w:szCs w:val="26"/>
          <w:rtl/>
        </w:rPr>
      </w:pPr>
      <w:r w:rsidRPr="00FF0FF8">
        <w:rPr>
          <w:b/>
          <w:bCs/>
          <w:sz w:val="26"/>
          <w:szCs w:val="26"/>
          <w:rtl/>
        </w:rPr>
        <w:t>۳. تناوب رصدی و پنجره‌های دید:</w:t>
      </w:r>
    </w:p>
    <w:p w14:paraId="66A86FC1" w14:textId="77777777" w:rsidR="00FF0FF8" w:rsidRPr="00FF0FF8" w:rsidRDefault="00FF0FF8" w:rsidP="00FF0FF8">
      <w:pPr>
        <w:spacing w:beforeAutospacing="1" w:after="100" w:afterAutospacing="1" w:line="240" w:lineRule="auto"/>
        <w:jc w:val="both"/>
        <w:rPr>
          <w:sz w:val="26"/>
          <w:szCs w:val="26"/>
          <w:rtl/>
        </w:rPr>
      </w:pPr>
      <w:r w:rsidRPr="00FF0FF8">
        <w:rPr>
          <w:sz w:val="26"/>
          <w:szCs w:val="26"/>
          <w:rtl/>
        </w:rPr>
        <w:t>وجود دو آرک مجزا با یک فاصله زمانی (</w:t>
      </w:r>
      <w:r w:rsidRPr="00FF0FF8">
        <w:rPr>
          <w:sz w:val="26"/>
          <w:szCs w:val="26"/>
          <w:lang w:bidi="ar-SA"/>
        </w:rPr>
        <w:t>Gap</w:t>
      </w:r>
      <w:r w:rsidRPr="00FF0FF8">
        <w:rPr>
          <w:sz w:val="26"/>
          <w:szCs w:val="26"/>
          <w:rtl/>
        </w:rPr>
        <w:t xml:space="preserve">) در طول محور زمان، نشان‌دهنده دوره‌ای است که ماهواره زیر افق ایستگاه قرار داشته و قابل رویت نبوده است. با توجه به اینکه دوره تناوب نجومی ماهواره‌های </w:t>
      </w:r>
      <w:r w:rsidRPr="00FF0FF8">
        <w:rPr>
          <w:sz w:val="26"/>
          <w:szCs w:val="26"/>
          <w:lang w:bidi="ar-SA"/>
        </w:rPr>
        <w:t>GPS</w:t>
      </w:r>
      <w:r w:rsidRPr="00FF0FF8">
        <w:rPr>
          <w:sz w:val="26"/>
          <w:szCs w:val="26"/>
          <w:rtl/>
        </w:rPr>
        <w:t xml:space="preserve"> حدود ۱۱ ساعت و ۵۸ دقیقه است، یک گیرنده ثابت زمینی عموماً هر ماهواره را دو بار در یک شبانه‌روز رصد می‌کند که این رفتار به وضوح در نمودارها (حضور دو آرک رصدی) اثبات شده است.</w:t>
      </w:r>
    </w:p>
    <w:p w14:paraId="66D42DA1" w14:textId="77777777" w:rsidR="00FF0FF8" w:rsidRPr="00FF0FF8" w:rsidRDefault="00FF0FF8" w:rsidP="00FF0FF8">
      <w:pPr>
        <w:spacing w:beforeAutospacing="1" w:after="100" w:afterAutospacing="1" w:line="240" w:lineRule="auto"/>
        <w:jc w:val="both"/>
        <w:rPr>
          <w:sz w:val="26"/>
          <w:szCs w:val="26"/>
          <w:rtl/>
        </w:rPr>
      </w:pPr>
      <w:r w:rsidRPr="00FF0FF8">
        <w:rPr>
          <w:b/>
          <w:bCs/>
          <w:sz w:val="26"/>
          <w:szCs w:val="26"/>
          <w:rtl/>
        </w:rPr>
        <w:t>۴. ارزیابی اولیه کیفیت داده‌ها:</w:t>
      </w:r>
    </w:p>
    <w:p w14:paraId="74E7769E" w14:textId="77777777" w:rsidR="00FF0FF8" w:rsidRPr="00FF0FF8" w:rsidRDefault="00FF0FF8" w:rsidP="00FF0FF8">
      <w:pPr>
        <w:spacing w:beforeAutospacing="1" w:after="100" w:afterAutospacing="1" w:line="240" w:lineRule="auto"/>
        <w:jc w:val="both"/>
        <w:rPr>
          <w:sz w:val="26"/>
          <w:szCs w:val="26"/>
          <w:rtl/>
        </w:rPr>
      </w:pPr>
      <w:r w:rsidRPr="00FF0FF8">
        <w:rPr>
          <w:sz w:val="26"/>
          <w:szCs w:val="26"/>
          <w:rtl/>
        </w:rPr>
        <w:t>پیوستگی و هموار بودن کامل منحنی‌ها در هر آرک رصدی، نشانگر کیفیت بالای داده‌های خام است.</w:t>
      </w:r>
    </w:p>
    <w:p w14:paraId="6EBE7246" w14:textId="77777777" w:rsidR="00FF0FF8" w:rsidRPr="00FF0FF8" w:rsidRDefault="00FF0FF8" w:rsidP="00FF0FF8">
      <w:pPr>
        <w:numPr>
          <w:ilvl w:val="0"/>
          <w:numId w:val="23"/>
        </w:numPr>
        <w:spacing w:beforeAutospacing="1" w:after="100" w:afterAutospacing="1" w:line="240" w:lineRule="auto"/>
        <w:jc w:val="both"/>
        <w:rPr>
          <w:sz w:val="26"/>
          <w:szCs w:val="26"/>
          <w:rtl/>
        </w:rPr>
      </w:pPr>
      <w:r w:rsidRPr="00FF0FF8">
        <w:rPr>
          <w:sz w:val="26"/>
          <w:szCs w:val="26"/>
          <w:rtl/>
        </w:rPr>
        <w:t>در مشاهدات کد، عدم وجود نویزهای شدید یا پرش‌های ناگهانی، نشان‌دهنده محیط رصدی مناسب و اثرات حداقل چندمسیری (</w:t>
      </w:r>
      <w:r w:rsidRPr="00FF0FF8">
        <w:rPr>
          <w:sz w:val="26"/>
          <w:szCs w:val="26"/>
          <w:lang w:bidi="ar-SA"/>
        </w:rPr>
        <w:t>Multipath</w:t>
      </w:r>
      <w:r w:rsidRPr="00FF0FF8">
        <w:rPr>
          <w:sz w:val="26"/>
          <w:szCs w:val="26"/>
          <w:rtl/>
        </w:rPr>
        <w:t>) در مقیاس کلان است.</w:t>
      </w:r>
    </w:p>
    <w:p w14:paraId="1B32D068" w14:textId="76EA3F16" w:rsidR="00FF0FF8" w:rsidRPr="00FF0FF8" w:rsidRDefault="00FF0FF8" w:rsidP="00FF0FF8">
      <w:pPr>
        <w:numPr>
          <w:ilvl w:val="0"/>
          <w:numId w:val="23"/>
        </w:numPr>
        <w:spacing w:beforeAutospacing="1" w:after="100" w:afterAutospacing="1" w:line="240" w:lineRule="auto"/>
        <w:jc w:val="both"/>
        <w:rPr>
          <w:sz w:val="26"/>
          <w:szCs w:val="26"/>
          <w:rtl/>
        </w:rPr>
      </w:pPr>
      <w:r w:rsidRPr="00FF0FF8">
        <w:rPr>
          <w:sz w:val="26"/>
          <w:szCs w:val="26"/>
          <w:rtl/>
        </w:rPr>
        <w:lastRenderedPageBreak/>
        <w:t>در مشاهدات فاز (</w:t>
      </w:r>
      <m:oMath>
        <m:r>
          <w:rPr>
            <w:rFonts w:ascii="Cambria Math" w:hAnsi="Cambria Math"/>
            <w:sz w:val="26"/>
            <w:szCs w:val="26"/>
            <w:lang w:bidi="ar-SA"/>
          </w:rPr>
          <m:t>L1,L2</m:t>
        </m:r>
      </m:oMath>
      <w:r w:rsidRPr="00FF0FF8">
        <w:rPr>
          <w:sz w:val="26"/>
          <w:szCs w:val="26"/>
          <w:rtl/>
        </w:rPr>
        <w:t>)، پیوستگی نمودارها حاکی از عدم رخداد پرش‌های فاز (</w:t>
      </w:r>
      <w:r w:rsidRPr="00FF0FF8">
        <w:rPr>
          <w:sz w:val="26"/>
          <w:szCs w:val="26"/>
          <w:lang w:bidi="ar-SA"/>
        </w:rPr>
        <w:t>Cycle Slips</w:t>
      </w:r>
      <w:r w:rsidRPr="00FF0FF8">
        <w:rPr>
          <w:sz w:val="26"/>
          <w:szCs w:val="26"/>
          <w:rtl/>
        </w:rPr>
        <w:t xml:space="preserve">) بزرگ در طول رهگیری ماهواره توسط گیرنده است، که این امر پردازش‌های دقیق فازی (مانند </w:t>
      </w:r>
      <w:r w:rsidRPr="00FF0FF8">
        <w:rPr>
          <w:sz w:val="26"/>
          <w:szCs w:val="26"/>
          <w:lang w:bidi="ar-SA"/>
        </w:rPr>
        <w:t>PPP</w:t>
      </w:r>
      <w:r w:rsidRPr="00FF0FF8">
        <w:rPr>
          <w:sz w:val="26"/>
          <w:szCs w:val="26"/>
          <w:rtl/>
        </w:rPr>
        <w:t xml:space="preserve"> یا تعیین موقعیت نسبی دقیق) را به شدت تسهیل می‌کند.</w:t>
      </w:r>
    </w:p>
    <w:p w14:paraId="10C4C1BE" w14:textId="0771EBB1" w:rsidR="007C7185" w:rsidRPr="007C7185" w:rsidRDefault="00133BF4" w:rsidP="00FF0FF8">
      <w:pPr>
        <w:spacing w:beforeAutospacing="1" w:after="100" w:afterAutospacing="1" w:line="240" w:lineRule="auto"/>
        <w:jc w:val="both"/>
        <w:rPr>
          <w:b/>
          <w:bCs/>
          <w:kern w:val="36"/>
          <w:sz w:val="28"/>
          <w:lang w:bidi="ar-SA"/>
        </w:rPr>
      </w:pPr>
      <w:r>
        <w:rPr>
          <w:rFonts w:hint="cs"/>
          <w:b/>
          <w:bCs/>
          <w:kern w:val="36"/>
          <w:sz w:val="28"/>
          <w:rtl/>
          <w:lang w:bidi="ar-SA"/>
        </w:rPr>
        <w:t>3-1-</w:t>
      </w:r>
      <w:r w:rsidR="007C7185" w:rsidRPr="007C7185">
        <w:rPr>
          <w:b/>
          <w:bCs/>
          <w:kern w:val="36"/>
          <w:sz w:val="28"/>
          <w:rtl/>
          <w:lang w:bidi="ar-SA"/>
        </w:rPr>
        <w:t>بررسی مشاهدات کد تمامی ماهواره‌ها در طول 24 ساعت</w:t>
      </w:r>
      <w:bookmarkEnd w:id="11"/>
    </w:p>
    <w:p w14:paraId="67494F44" w14:textId="77777777" w:rsidR="007C7185" w:rsidRDefault="007C7185" w:rsidP="007C7185">
      <w:pPr>
        <w:spacing w:before="100" w:beforeAutospacing="1" w:after="100" w:afterAutospacing="1" w:line="240" w:lineRule="auto"/>
        <w:jc w:val="both"/>
        <w:rPr>
          <w:sz w:val="28"/>
          <w:rtl/>
          <w:lang w:bidi="ar-SA"/>
        </w:rPr>
      </w:pPr>
      <w:r w:rsidRPr="007C7185">
        <w:rPr>
          <w:sz w:val="28"/>
          <w:rtl/>
          <w:lang w:bidi="ar-SA"/>
        </w:rPr>
        <w:t>در ادامه، مشاهدات کد</w:t>
      </w:r>
      <w:r w:rsidRPr="007C7185">
        <w:rPr>
          <w:sz w:val="28"/>
          <w:lang w:bidi="ar-SA"/>
        </w:rPr>
        <w:t xml:space="preserve"> C1 </w:t>
      </w:r>
      <w:r w:rsidRPr="007C7185">
        <w:rPr>
          <w:sz w:val="28"/>
          <w:rtl/>
          <w:lang w:bidi="ar-SA"/>
        </w:rPr>
        <w:t>برای تمامی ماهواره‌های</w:t>
      </w:r>
      <w:r w:rsidRPr="007C7185">
        <w:rPr>
          <w:sz w:val="28"/>
          <w:lang w:bidi="ar-SA"/>
        </w:rPr>
        <w:t xml:space="preserve"> GPS </w:t>
      </w:r>
      <w:r w:rsidRPr="007C7185">
        <w:rPr>
          <w:sz w:val="28"/>
          <w:rtl/>
          <w:lang w:bidi="ar-SA"/>
        </w:rPr>
        <w:t>قابل مشاهده در طول شبانه‌روز ترسیم شد تا رفتار کلی داده‌ها و نحوه تغییرات شبه‌فاصله بررسی شود</w:t>
      </w:r>
      <w:r w:rsidRPr="007C7185">
        <w:rPr>
          <w:sz w:val="28"/>
          <w:lang w:bidi="ar-SA"/>
        </w:rPr>
        <w:t>.</w:t>
      </w:r>
    </w:p>
    <w:p w14:paraId="133874C1" w14:textId="70272209" w:rsidR="00CC0A48" w:rsidRPr="007C7185" w:rsidRDefault="00CC0A48" w:rsidP="00CC0A48">
      <w:pPr>
        <w:spacing w:before="100" w:beforeAutospacing="1" w:after="100" w:afterAutospacing="1" w:line="240" w:lineRule="auto"/>
        <w:jc w:val="left"/>
        <w:rPr>
          <w:sz w:val="28"/>
          <w:lang w:bidi="ar-SA"/>
        </w:rPr>
      </w:pPr>
      <w:r w:rsidRPr="00CC0A48">
        <w:rPr>
          <w:noProof/>
          <w:sz w:val="28"/>
          <w:rtl/>
          <w:lang w:bidi="ar-SA"/>
        </w:rPr>
        <w:drawing>
          <wp:inline distT="0" distB="0" distL="0" distR="0" wp14:anchorId="28519F65" wp14:editId="518E4DE7">
            <wp:extent cx="5106366" cy="2533977"/>
            <wp:effectExtent l="76200" t="76200" r="132715" b="133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15059" cy="25382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72DB38" w14:textId="1D5F6E60" w:rsidR="007C7185" w:rsidRDefault="007C7185" w:rsidP="00CC0A48">
      <w:pPr>
        <w:spacing w:before="100" w:beforeAutospacing="1" w:after="100" w:afterAutospacing="1" w:line="240" w:lineRule="auto"/>
        <w:jc w:val="center"/>
        <w:rPr>
          <w:b/>
          <w:bCs/>
          <w:color w:val="4472C4" w:themeColor="accent5"/>
          <w:sz w:val="22"/>
          <w:szCs w:val="22"/>
          <w:rtl/>
          <w:lang w:bidi="ar-SA"/>
        </w:rPr>
      </w:pPr>
      <w:r w:rsidRPr="007C7185">
        <w:rPr>
          <w:b/>
          <w:bCs/>
          <w:color w:val="4472C4" w:themeColor="accent5"/>
          <w:sz w:val="22"/>
          <w:szCs w:val="22"/>
          <w:highlight w:val="yellow"/>
          <w:rtl/>
          <w:lang w:bidi="ar-SA"/>
        </w:rPr>
        <w:t>شکل 2: مشاهدات کد تمامی ماهواره‌های</w:t>
      </w:r>
      <w:r w:rsidRPr="007C7185">
        <w:rPr>
          <w:b/>
          <w:bCs/>
          <w:color w:val="4472C4" w:themeColor="accent5"/>
          <w:sz w:val="22"/>
          <w:szCs w:val="22"/>
          <w:highlight w:val="yellow"/>
          <w:lang w:bidi="ar-SA"/>
        </w:rPr>
        <w:t xml:space="preserve"> GPS </w:t>
      </w:r>
      <w:r w:rsidRPr="007C7185">
        <w:rPr>
          <w:b/>
          <w:bCs/>
          <w:color w:val="4472C4" w:themeColor="accent5"/>
          <w:sz w:val="22"/>
          <w:szCs w:val="22"/>
          <w:highlight w:val="yellow"/>
          <w:rtl/>
          <w:lang w:bidi="ar-SA"/>
        </w:rPr>
        <w:t>در طول 24 ساعت</w:t>
      </w:r>
    </w:p>
    <w:p w14:paraId="6946993A" w14:textId="10E3D7E5" w:rsidR="00930C98" w:rsidRPr="00930C98" w:rsidRDefault="00930C98" w:rsidP="00930C98">
      <w:pPr>
        <w:spacing w:before="100" w:beforeAutospacing="1" w:after="100" w:afterAutospacing="1" w:line="240" w:lineRule="auto"/>
        <w:jc w:val="both"/>
        <w:rPr>
          <w:sz w:val="26"/>
          <w:szCs w:val="26"/>
        </w:rPr>
      </w:pPr>
      <w:r w:rsidRPr="00930C98">
        <w:rPr>
          <w:rFonts w:hint="cs"/>
          <w:b/>
          <w:bCs/>
          <w:color w:val="4472C4" w:themeColor="accent5"/>
          <w:sz w:val="26"/>
          <w:szCs w:val="26"/>
          <w:highlight w:val="yellow"/>
          <w:rtl/>
        </w:rPr>
        <w:t>تحلیل شکل 2</w:t>
      </w:r>
      <w:r w:rsidRPr="00930C98">
        <w:rPr>
          <w:rFonts w:hint="cs"/>
          <w:color w:val="4472C4" w:themeColor="accent5"/>
          <w:sz w:val="26"/>
          <w:szCs w:val="26"/>
          <w:highlight w:val="yellow"/>
          <w:rtl/>
        </w:rPr>
        <w:t xml:space="preserve"> </w:t>
      </w:r>
      <w:r w:rsidRPr="00930C98">
        <w:rPr>
          <w:rFonts w:hint="cs"/>
          <w:sz w:val="26"/>
          <w:szCs w:val="26"/>
          <w:highlight w:val="yellow"/>
          <w:rtl/>
        </w:rPr>
        <w:t>:</w:t>
      </w:r>
      <w:r w:rsidRPr="00930C98">
        <w:rPr>
          <w:rFonts w:hint="cs"/>
          <w:sz w:val="26"/>
          <w:szCs w:val="26"/>
          <w:rtl/>
        </w:rPr>
        <w:t>این نمود</w:t>
      </w:r>
      <w:r w:rsidR="00FF0FF8">
        <w:rPr>
          <w:rFonts w:hint="cs"/>
          <w:sz w:val="26"/>
          <w:szCs w:val="26"/>
          <w:rtl/>
        </w:rPr>
        <w:t>ار</w:t>
      </w:r>
      <w:r w:rsidRPr="00930C98">
        <w:rPr>
          <w:rFonts w:hint="cs"/>
          <w:sz w:val="26"/>
          <w:szCs w:val="26"/>
          <w:rtl/>
        </w:rPr>
        <w:t xml:space="preserve"> هم‌پوشانی منحنی‌های مختلف نشان می‌دهد که در هیچ لحظه‌ای از شبانه‌روز، ایستگاه تهران بدون پوشش ماهواره‌ای نبوده است </w:t>
      </w:r>
      <w:r>
        <w:rPr>
          <w:rFonts w:hint="cs"/>
          <w:sz w:val="26"/>
          <w:szCs w:val="26"/>
          <w:rtl/>
        </w:rPr>
        <w:t>.</w:t>
      </w:r>
      <w:r w:rsidRPr="00930C98">
        <w:rPr>
          <w:rFonts w:hint="cs"/>
          <w:sz w:val="26"/>
          <w:szCs w:val="26"/>
          <w:rtl/>
        </w:rPr>
        <w:t>اگر در هر زمان دلخواه روی محور زمان یک خط عمودی رسم کنید، تعداد تقاطع‌ها نشان‌دهنده تعداد ماهواره‌های در دید است؛ این نمودار اثبات می‌کند که همواره بیش از ۴ ماهواره (حداقلِ لازم برای موقعیت‌یابی سه‌بعدی) در دسترس ایستگاه قرار داشته است.</w:t>
      </w:r>
    </w:p>
    <w:p w14:paraId="54713F3A" w14:textId="77777777" w:rsidR="00930C98" w:rsidRPr="00930C98" w:rsidRDefault="00930C98" w:rsidP="00930C98">
      <w:pPr>
        <w:spacing w:before="100" w:beforeAutospacing="1" w:after="100" w:afterAutospacing="1" w:line="240" w:lineRule="auto"/>
        <w:jc w:val="both"/>
        <w:rPr>
          <w:sz w:val="26"/>
          <w:szCs w:val="26"/>
          <w:rtl/>
        </w:rPr>
      </w:pPr>
      <w:r w:rsidRPr="00930C98">
        <w:rPr>
          <w:rFonts w:hint="cs"/>
          <w:sz w:val="26"/>
          <w:szCs w:val="26"/>
          <w:rtl/>
        </w:rPr>
        <w:t>تقاطع آرک‌ها با یکدیگر نشان‌دهنده دینامیک بالای هندسه ماهواره‌هاست. هر ماهواره با پارامترهای مداری خاص خود طلوع و غروب می‌کند که باعث می‌شود هندسه چیدمان ماهواره‌ها و در نتیجه ضریب کاهش دقت هندسی (</w:t>
      </w:r>
      <w:r w:rsidRPr="00930C98">
        <w:rPr>
          <w:rFonts w:hint="cs"/>
          <w:b/>
          <w:bCs/>
          <w:sz w:val="26"/>
          <w:szCs w:val="26"/>
        </w:rPr>
        <w:t>GDOP</w:t>
      </w:r>
      <w:r w:rsidRPr="00930C98">
        <w:rPr>
          <w:rFonts w:hint="cs"/>
          <w:sz w:val="26"/>
          <w:szCs w:val="26"/>
          <w:rtl/>
        </w:rPr>
        <w:t>) همواره در حال تغییر باشد. علت تشکیل این آرک‌های مجزا، حرکت مداری ماهواره‌ها و محدود بودن میدان دید گیرنده نسبت به افق ناظر است.</w:t>
      </w:r>
    </w:p>
    <w:p w14:paraId="17938943" w14:textId="77777777" w:rsidR="00930C98" w:rsidRPr="00930C98" w:rsidRDefault="00930C98" w:rsidP="00930C98">
      <w:pPr>
        <w:spacing w:before="100" w:beforeAutospacing="1" w:after="100" w:afterAutospacing="1" w:line="240" w:lineRule="auto"/>
        <w:jc w:val="both"/>
        <w:rPr>
          <w:sz w:val="26"/>
          <w:szCs w:val="26"/>
          <w:rtl/>
        </w:rPr>
      </w:pPr>
      <w:r w:rsidRPr="00930C98">
        <w:rPr>
          <w:rFonts w:hint="cs"/>
          <w:sz w:val="26"/>
          <w:szCs w:val="26"/>
          <w:rtl/>
        </w:rPr>
        <w:t xml:space="preserve">تغییرات عددی در این نمودار عمدتاً ناشی از تغییر </w:t>
      </w:r>
      <w:r w:rsidRPr="00930C98">
        <w:rPr>
          <w:rFonts w:hint="cs"/>
          <w:b/>
          <w:bCs/>
          <w:sz w:val="26"/>
          <w:szCs w:val="26"/>
          <w:rtl/>
        </w:rPr>
        <w:t>فاصله هندسی</w:t>
      </w:r>
      <w:r w:rsidRPr="00930C98">
        <w:rPr>
          <w:rFonts w:hint="cs"/>
          <w:sz w:val="26"/>
          <w:szCs w:val="26"/>
          <w:rtl/>
        </w:rPr>
        <w:t xml:space="preserve"> بین ماهواره و گیرنده است، اما پارامترهای دیگری نیز بر مقدار مشاهده کد تأثیر می‌گذارند:</w:t>
      </w:r>
    </w:p>
    <w:p w14:paraId="685C2684" w14:textId="77777777" w:rsidR="00FF0FF8" w:rsidRDefault="00FF0FF8" w:rsidP="00930C98">
      <w:pPr>
        <w:spacing w:before="100" w:beforeAutospacing="1" w:after="100" w:afterAutospacing="1" w:line="240" w:lineRule="auto"/>
        <w:jc w:val="both"/>
        <w:rPr>
          <w:sz w:val="26"/>
          <w:szCs w:val="26"/>
          <w:rtl/>
        </w:rPr>
      </w:pPr>
    </w:p>
    <w:p w14:paraId="1205861E" w14:textId="0C7BCB77" w:rsidR="00930C98" w:rsidRPr="00930C98" w:rsidRDefault="00FF0FF8" w:rsidP="00930C98">
      <w:pPr>
        <w:spacing w:before="100" w:beforeAutospacing="1" w:after="100" w:afterAutospacing="1" w:line="240" w:lineRule="auto"/>
        <w:jc w:val="both"/>
        <w:rPr>
          <w:sz w:val="26"/>
          <w:szCs w:val="26"/>
          <w:rtl/>
        </w:rPr>
      </w:pPr>
      <w:r>
        <w:rPr>
          <w:rFonts w:hint="cs"/>
          <w:sz w:val="26"/>
          <w:szCs w:val="26"/>
          <w:rtl/>
        </w:rPr>
        <w:t>1</w:t>
      </w:r>
      <w:r w:rsidR="00930C98" w:rsidRPr="00930C98">
        <w:rPr>
          <w:rFonts w:hint="cs"/>
          <w:sz w:val="26"/>
          <w:szCs w:val="26"/>
          <w:rtl/>
        </w:rPr>
        <w:t xml:space="preserve">. </w:t>
      </w:r>
      <w:r w:rsidR="00930C98" w:rsidRPr="00930C98">
        <w:rPr>
          <w:rFonts w:hint="cs"/>
          <w:b/>
          <w:bCs/>
          <w:sz w:val="26"/>
          <w:szCs w:val="26"/>
          <w:rtl/>
        </w:rPr>
        <w:t>خطای ساعت</w:t>
      </w:r>
      <w:r w:rsidR="00930C98" w:rsidRPr="00930C98">
        <w:rPr>
          <w:rFonts w:hint="cs"/>
          <w:sz w:val="26"/>
          <w:szCs w:val="26"/>
          <w:rtl/>
        </w:rPr>
        <w:t xml:space="preserve"> ماهواره و گیرنده (که باعث جابجایی کل منحنی می‌شود).</w:t>
      </w:r>
    </w:p>
    <w:p w14:paraId="78F6D7E7" w14:textId="602ECF40" w:rsidR="00930C98" w:rsidRPr="00930C98" w:rsidRDefault="00FF0FF8" w:rsidP="00930C98">
      <w:pPr>
        <w:spacing w:before="100" w:beforeAutospacing="1" w:after="100" w:afterAutospacing="1" w:line="240" w:lineRule="auto"/>
        <w:jc w:val="both"/>
        <w:rPr>
          <w:sz w:val="26"/>
          <w:szCs w:val="26"/>
          <w:rtl/>
        </w:rPr>
      </w:pPr>
      <w:r>
        <w:rPr>
          <w:rFonts w:hint="cs"/>
          <w:sz w:val="26"/>
          <w:szCs w:val="26"/>
          <w:rtl/>
        </w:rPr>
        <w:t>2</w:t>
      </w:r>
      <w:r w:rsidR="00930C98" w:rsidRPr="00930C98">
        <w:rPr>
          <w:rFonts w:hint="cs"/>
          <w:sz w:val="26"/>
          <w:szCs w:val="26"/>
          <w:rtl/>
        </w:rPr>
        <w:t xml:space="preserve">. </w:t>
      </w:r>
      <w:r w:rsidR="00930C98" w:rsidRPr="00930C98">
        <w:rPr>
          <w:rFonts w:hint="cs"/>
          <w:b/>
          <w:bCs/>
          <w:sz w:val="26"/>
          <w:szCs w:val="26"/>
          <w:rtl/>
        </w:rPr>
        <w:t>تأخیرات جوی</w:t>
      </w:r>
      <w:r w:rsidR="00930C98" w:rsidRPr="00930C98">
        <w:rPr>
          <w:rFonts w:hint="cs"/>
          <w:sz w:val="26"/>
          <w:szCs w:val="26"/>
          <w:rtl/>
        </w:rPr>
        <w:t xml:space="preserve"> (یونسفر و تروپسفر).</w:t>
      </w:r>
    </w:p>
    <w:p w14:paraId="30C5C329" w14:textId="3D130797" w:rsidR="00930C98" w:rsidRPr="00930C98" w:rsidRDefault="00FF0FF8" w:rsidP="00930C98">
      <w:pPr>
        <w:spacing w:before="100" w:beforeAutospacing="1" w:after="100" w:afterAutospacing="1" w:line="240" w:lineRule="auto"/>
        <w:jc w:val="both"/>
        <w:rPr>
          <w:sz w:val="26"/>
          <w:szCs w:val="26"/>
          <w:rtl/>
        </w:rPr>
      </w:pPr>
      <w:r>
        <w:rPr>
          <w:rFonts w:hint="cs"/>
          <w:sz w:val="26"/>
          <w:szCs w:val="26"/>
          <w:rtl/>
        </w:rPr>
        <w:t>3</w:t>
      </w:r>
      <w:r w:rsidR="00930C98" w:rsidRPr="00930C98">
        <w:rPr>
          <w:rFonts w:hint="cs"/>
          <w:sz w:val="26"/>
          <w:szCs w:val="26"/>
          <w:rtl/>
        </w:rPr>
        <w:t xml:space="preserve">. </w:t>
      </w:r>
      <w:r w:rsidR="00930C98" w:rsidRPr="00930C98">
        <w:rPr>
          <w:rFonts w:hint="cs"/>
          <w:b/>
          <w:bCs/>
          <w:sz w:val="26"/>
          <w:szCs w:val="26"/>
          <w:rtl/>
        </w:rPr>
        <w:t>اثر چندمسیرگی (</w:t>
      </w:r>
      <w:r w:rsidR="00930C98" w:rsidRPr="00930C98">
        <w:rPr>
          <w:rFonts w:hint="cs"/>
          <w:b/>
          <w:bCs/>
          <w:sz w:val="26"/>
          <w:szCs w:val="26"/>
        </w:rPr>
        <w:t>Multipath</w:t>
      </w:r>
      <w:r w:rsidR="00930C98" w:rsidRPr="00930C98">
        <w:rPr>
          <w:rFonts w:hint="cs"/>
          <w:b/>
          <w:bCs/>
          <w:sz w:val="26"/>
          <w:szCs w:val="26"/>
          <w:rtl/>
        </w:rPr>
        <w:t>)</w:t>
      </w:r>
      <w:r w:rsidR="00930C98" w:rsidRPr="00930C98">
        <w:rPr>
          <w:rFonts w:hint="cs"/>
          <w:sz w:val="26"/>
          <w:szCs w:val="26"/>
          <w:rtl/>
        </w:rPr>
        <w:t xml:space="preserve"> و نویز اندازه‌گیری گیرنده که به صورت نوسانات ریز روی روند اصلی دیده می‌شوند.</w:t>
      </w:r>
    </w:p>
    <w:p w14:paraId="4FF87DEC" w14:textId="5EE9810E" w:rsidR="009B4ED8" w:rsidRPr="00930C98" w:rsidRDefault="00930C98" w:rsidP="00930C98">
      <w:pPr>
        <w:spacing w:before="100" w:beforeAutospacing="1" w:after="100" w:afterAutospacing="1" w:line="240" w:lineRule="auto"/>
        <w:jc w:val="both"/>
        <w:rPr>
          <w:rFonts w:cs="Times New Roman"/>
          <w:szCs w:val="24"/>
        </w:rPr>
      </w:pPr>
      <w:r w:rsidRPr="00930C98">
        <w:rPr>
          <w:rFonts w:hint="cs"/>
          <w:sz w:val="26"/>
          <w:szCs w:val="26"/>
          <w:rtl/>
        </w:rPr>
        <w:t>تفاوت در دامنه تغییرات منحنی‌ها نیز ناشی از تفاوت هندسه مداری ماهواره‌ها نسبت به ایستگاه است. در مجموع، رفتار مشاهدات با مبانی نظری کاملاً سازگار بوده و کیفیت داده‌ها برای مراحل بعدی پروژه تایید می‌شود.</w:t>
      </w:r>
    </w:p>
    <w:p w14:paraId="25F3BF61" w14:textId="704DCBAF" w:rsidR="00FF0FF8" w:rsidRPr="00FF0FF8" w:rsidRDefault="006E4B7A" w:rsidP="00FF0FF8">
      <w:pPr>
        <w:spacing w:before="100" w:beforeAutospacing="1" w:after="100" w:afterAutospacing="1" w:line="240" w:lineRule="auto"/>
        <w:ind w:left="630"/>
        <w:jc w:val="left"/>
        <w:outlineLvl w:val="0"/>
        <w:rPr>
          <w:b/>
          <w:bCs/>
          <w:kern w:val="36"/>
          <w:sz w:val="28"/>
          <w:lang w:bidi="ar-SA"/>
        </w:rPr>
      </w:pPr>
      <w:bookmarkStart w:id="12" w:name="_Toc235634282"/>
      <w:r>
        <w:rPr>
          <w:rFonts w:hint="cs"/>
          <w:b/>
          <w:bCs/>
          <w:kern w:val="36"/>
          <w:sz w:val="28"/>
          <w:rtl/>
          <w:lang w:bidi="ar-SA"/>
        </w:rPr>
        <w:t>2</w:t>
      </w:r>
      <w:bookmarkEnd w:id="12"/>
      <w:r w:rsidR="00FF0FF8" w:rsidRPr="00FF0FF8">
        <w:rPr>
          <w:rFonts w:hint="cs"/>
          <w:kern w:val="36"/>
          <w:sz w:val="28"/>
          <w:rtl/>
          <w:lang w:bidi="ar-SA"/>
        </w:rPr>
        <w:t>)</w:t>
      </w:r>
      <w:r w:rsidR="00FF0FF8" w:rsidRPr="00FF0FF8">
        <w:rPr>
          <w:rFonts w:cs="Times New Roman"/>
          <w:sz w:val="27"/>
          <w:szCs w:val="27"/>
          <w:rtl/>
        </w:rPr>
        <w:t xml:space="preserve"> </w:t>
      </w:r>
      <w:r w:rsidR="00FF0FF8" w:rsidRPr="00FF0FF8">
        <w:rPr>
          <w:kern w:val="36"/>
          <w:sz w:val="28"/>
          <w:rtl/>
        </w:rPr>
        <w:t xml:space="preserve">مبانی تئوریک ترکیبات خطی مشاهدات </w:t>
      </w:r>
      <m:oMath>
        <m:r>
          <w:rPr>
            <w:rFonts w:ascii="Cambria Math" w:hAnsi="Cambria Math"/>
            <w:kern w:val="36"/>
            <w:sz w:val="28"/>
            <w:lang w:bidi="ar-SA"/>
          </w:rPr>
          <m:t>GNSS</m:t>
        </m:r>
      </m:oMath>
    </w:p>
    <w:p w14:paraId="1301B047" w14:textId="4A297D9D" w:rsidR="00FF0FF8" w:rsidRPr="00FF0FF8" w:rsidRDefault="00FF0FF8" w:rsidP="00FF0FF8">
      <w:pPr>
        <w:spacing w:before="100" w:beforeAutospacing="1" w:after="100" w:afterAutospacing="1" w:line="240" w:lineRule="auto"/>
        <w:jc w:val="left"/>
        <w:outlineLvl w:val="0"/>
        <w:rPr>
          <w:kern w:val="36"/>
          <w:sz w:val="28"/>
          <w:rtl/>
        </w:rPr>
      </w:pPr>
      <w:r w:rsidRPr="00FF0FF8">
        <w:rPr>
          <w:kern w:val="36"/>
          <w:sz w:val="28"/>
          <w:rtl/>
        </w:rPr>
        <w:t>در پردازش‌های دقیق داده‌های سامانه‌های تعیین موقعیت ماهواره‌ای (</w:t>
      </w:r>
      <m:oMath>
        <m:r>
          <w:rPr>
            <w:rFonts w:ascii="Cambria Math" w:hAnsi="Cambria Math"/>
            <w:kern w:val="36"/>
            <w:sz w:val="28"/>
            <w:lang w:bidi="ar-SA"/>
          </w:rPr>
          <m:t>GNSS</m:t>
        </m:r>
      </m:oMath>
      <w:r w:rsidRPr="00FF0FF8">
        <w:rPr>
          <w:kern w:val="36"/>
          <w:sz w:val="28"/>
          <w:rtl/>
        </w:rPr>
        <w:t>)، استفاده از مشاهدات تک‌فرکانس خام به دلیل حضور خطاهای سیستماتیک متعدد نظیر خطای یونوسفر، خطای ساعت و اثرات چندمسیری با محدودیت‌های جدی مواجه است. به منظور کاهش یا حذف برخی از این خطاها و همچنین تسهیل در فرآیند آشکارسازی پرش فاز و حل ابهام فاز (</w:t>
      </w:r>
      <w:r w:rsidRPr="00FF0FF8">
        <w:rPr>
          <w:kern w:val="36"/>
          <w:sz w:val="28"/>
          <w:lang w:bidi="ar-SA"/>
        </w:rPr>
        <w:t>Ambiguity Resolution</w:t>
      </w:r>
      <w:r w:rsidRPr="00FF0FF8">
        <w:rPr>
          <w:kern w:val="36"/>
          <w:sz w:val="28"/>
          <w:rtl/>
        </w:rPr>
        <w:t>)، از ترکیبات خطی (</w:t>
      </w:r>
      <w:r w:rsidRPr="00FF0FF8">
        <w:rPr>
          <w:kern w:val="36"/>
          <w:sz w:val="28"/>
          <w:lang w:bidi="ar-SA"/>
        </w:rPr>
        <w:t>Linear Combinations</w:t>
      </w:r>
      <w:r w:rsidRPr="00FF0FF8">
        <w:rPr>
          <w:kern w:val="36"/>
          <w:sz w:val="28"/>
          <w:rtl/>
        </w:rPr>
        <w:t xml:space="preserve">) مشاهدات دو فرکانس اصلی استفاده می‌شود. در سیستم </w:t>
      </w:r>
      <m:oMath>
        <m:r>
          <w:rPr>
            <w:rFonts w:ascii="Cambria Math" w:hAnsi="Cambria Math"/>
            <w:kern w:val="36"/>
            <w:sz w:val="28"/>
            <w:lang w:bidi="ar-SA"/>
          </w:rPr>
          <m:t>GPS</m:t>
        </m:r>
      </m:oMath>
      <w:r w:rsidRPr="00FF0FF8">
        <w:rPr>
          <w:kern w:val="36"/>
          <w:sz w:val="28"/>
          <w:rtl/>
        </w:rPr>
        <w:t>، با در اختیار داشتن مشاهدات فاز حامل (</w:t>
      </w:r>
      <m:oMath>
        <m:sSub>
          <m:sSubPr>
            <m:ctrlPr>
              <w:rPr>
                <w:rFonts w:ascii="Cambria Math" w:hAnsi="Cambria Math"/>
                <w:kern w:val="36"/>
                <w:sz w:val="28"/>
                <w:lang w:bidi="ar-SA"/>
              </w:rPr>
            </m:ctrlPr>
          </m:sSubPr>
          <m:e>
            <m:r>
              <m:rPr>
                <m:sty m:val="p"/>
              </m:rPr>
              <w:rPr>
                <w:rFonts w:ascii="Cambria Math" w:hAnsi="Cambria Math"/>
                <w:kern w:val="36"/>
                <w:sz w:val="28"/>
                <w:lang w:bidi="ar-SA"/>
              </w:rPr>
              <m:t>Φ</m:t>
            </m:r>
          </m:e>
          <m:sub>
            <m:r>
              <w:rPr>
                <w:rFonts w:ascii="Cambria Math" w:hAnsi="Cambria Math"/>
                <w:kern w:val="36"/>
                <w:sz w:val="28"/>
                <w:lang w:bidi="ar-SA"/>
              </w:rPr>
              <m:t>1</m:t>
            </m:r>
          </m:sub>
        </m:sSub>
        <m:r>
          <w:rPr>
            <w:rFonts w:ascii="Cambria Math" w:hAnsi="Cambria Math"/>
            <w:kern w:val="36"/>
            <w:sz w:val="28"/>
            <w:lang w:bidi="ar-SA"/>
          </w:rPr>
          <m:t>,</m:t>
        </m:r>
        <m:sSub>
          <m:sSubPr>
            <m:ctrlPr>
              <w:rPr>
                <w:rFonts w:ascii="Cambria Math" w:hAnsi="Cambria Math"/>
                <w:kern w:val="36"/>
                <w:sz w:val="28"/>
                <w:lang w:bidi="ar-SA"/>
              </w:rPr>
            </m:ctrlPr>
          </m:sSubPr>
          <m:e>
            <m:r>
              <m:rPr>
                <m:sty m:val="p"/>
              </m:rPr>
              <w:rPr>
                <w:rFonts w:ascii="Cambria Math" w:hAnsi="Cambria Math"/>
                <w:kern w:val="36"/>
                <w:sz w:val="28"/>
                <w:lang w:bidi="ar-SA"/>
              </w:rPr>
              <m:t>Φ</m:t>
            </m:r>
          </m:e>
          <m:sub>
            <m:r>
              <w:rPr>
                <w:rFonts w:ascii="Cambria Math" w:hAnsi="Cambria Math"/>
                <w:kern w:val="36"/>
                <w:sz w:val="28"/>
                <w:lang w:bidi="ar-SA"/>
              </w:rPr>
              <m:t>2</m:t>
            </m:r>
          </m:sub>
        </m:sSub>
      </m:oMath>
      <w:r w:rsidRPr="00FF0FF8">
        <w:rPr>
          <w:kern w:val="36"/>
          <w:sz w:val="28"/>
          <w:rtl/>
        </w:rPr>
        <w:t>) و شبه‌فاصله (</w:t>
      </w:r>
      <m:oMath>
        <m:sSub>
          <m:sSubPr>
            <m:ctrlPr>
              <w:rPr>
                <w:rFonts w:ascii="Cambria Math" w:hAnsi="Cambria Math"/>
                <w:kern w:val="36"/>
                <w:sz w:val="28"/>
                <w:lang w:bidi="ar-SA"/>
              </w:rPr>
            </m:ctrlPr>
          </m:sSubPr>
          <m:e>
            <m:r>
              <w:rPr>
                <w:rFonts w:ascii="Cambria Math" w:hAnsi="Cambria Math"/>
                <w:kern w:val="36"/>
                <w:sz w:val="28"/>
                <w:lang w:bidi="ar-SA"/>
              </w:rPr>
              <m:t>P</m:t>
            </m:r>
          </m:e>
          <m:sub>
            <m:r>
              <w:rPr>
                <w:rFonts w:ascii="Cambria Math" w:hAnsi="Cambria Math"/>
                <w:kern w:val="36"/>
                <w:sz w:val="28"/>
                <w:lang w:bidi="ar-SA"/>
              </w:rPr>
              <m:t>1</m:t>
            </m:r>
          </m:sub>
        </m:sSub>
        <m:r>
          <w:rPr>
            <w:rFonts w:ascii="Cambria Math" w:hAnsi="Cambria Math"/>
            <w:kern w:val="36"/>
            <w:sz w:val="28"/>
            <w:lang w:bidi="ar-SA"/>
          </w:rPr>
          <m:t>,</m:t>
        </m:r>
        <m:sSub>
          <m:sSubPr>
            <m:ctrlPr>
              <w:rPr>
                <w:rFonts w:ascii="Cambria Math" w:hAnsi="Cambria Math"/>
                <w:kern w:val="36"/>
                <w:sz w:val="28"/>
                <w:lang w:bidi="ar-SA"/>
              </w:rPr>
            </m:ctrlPr>
          </m:sSubPr>
          <m:e>
            <m:r>
              <w:rPr>
                <w:rFonts w:ascii="Cambria Math" w:hAnsi="Cambria Math"/>
                <w:kern w:val="36"/>
                <w:sz w:val="28"/>
                <w:lang w:bidi="ar-SA"/>
              </w:rPr>
              <m:t>P</m:t>
            </m:r>
          </m:e>
          <m:sub>
            <m:r>
              <w:rPr>
                <w:rFonts w:ascii="Cambria Math" w:hAnsi="Cambria Math"/>
                <w:kern w:val="36"/>
                <w:sz w:val="28"/>
                <w:lang w:bidi="ar-SA"/>
              </w:rPr>
              <m:t>2</m:t>
            </m:r>
          </m:sub>
        </m:sSub>
      </m:oMath>
      <w:r w:rsidRPr="00FF0FF8">
        <w:rPr>
          <w:kern w:val="36"/>
          <w:sz w:val="28"/>
          <w:rtl/>
        </w:rPr>
        <w:t xml:space="preserve">) بر روی فرکانس‌های پایه </w:t>
      </w:r>
      <m:oMath>
        <m:sSub>
          <m:sSubPr>
            <m:ctrlPr>
              <w:rPr>
                <w:rFonts w:ascii="Cambria Math" w:hAnsi="Cambria Math"/>
                <w:kern w:val="36"/>
                <w:sz w:val="28"/>
                <w:lang w:bidi="ar-SA"/>
              </w:rPr>
            </m:ctrlPr>
          </m:sSubPr>
          <m:e>
            <m:r>
              <w:rPr>
                <w:rFonts w:ascii="Cambria Math" w:hAnsi="Cambria Math"/>
                <w:kern w:val="36"/>
                <w:sz w:val="28"/>
                <w:lang w:bidi="ar-SA"/>
              </w:rPr>
              <m:t>f</m:t>
            </m:r>
          </m:e>
          <m:sub>
            <m:r>
              <w:rPr>
                <w:rFonts w:ascii="Cambria Math" w:hAnsi="Cambria Math"/>
                <w:kern w:val="36"/>
                <w:sz w:val="28"/>
                <w:lang w:bidi="ar-SA"/>
              </w:rPr>
              <m:t>1</m:t>
            </m:r>
          </m:sub>
        </m:sSub>
        <m:r>
          <w:rPr>
            <w:rFonts w:ascii="Cambria Math" w:hAnsi="Cambria Math"/>
            <w:kern w:val="36"/>
            <w:sz w:val="28"/>
            <w:lang w:bidi="ar-SA"/>
          </w:rPr>
          <m:t>=1575.42</m:t>
        </m:r>
        <m:r>
          <m:rPr>
            <m:nor/>
          </m:rPr>
          <w:rPr>
            <w:kern w:val="36"/>
            <w:sz w:val="28"/>
            <w:lang w:bidi="ar-SA"/>
          </w:rPr>
          <m:t> MHz</m:t>
        </m:r>
      </m:oMath>
      <w:r w:rsidRPr="00FF0FF8">
        <w:rPr>
          <w:kern w:val="36"/>
          <w:sz w:val="28"/>
          <w:rtl/>
        </w:rPr>
        <w:t xml:space="preserve">و </w:t>
      </w:r>
      <m:oMath>
        <m:sSub>
          <m:sSubPr>
            <m:ctrlPr>
              <w:rPr>
                <w:rFonts w:ascii="Cambria Math" w:hAnsi="Cambria Math"/>
                <w:kern w:val="36"/>
                <w:sz w:val="28"/>
                <w:lang w:bidi="ar-SA"/>
              </w:rPr>
            </m:ctrlPr>
          </m:sSubPr>
          <m:e>
            <m:r>
              <w:rPr>
                <w:rFonts w:ascii="Cambria Math" w:hAnsi="Cambria Math"/>
                <w:kern w:val="36"/>
                <w:sz w:val="28"/>
                <w:lang w:bidi="ar-SA"/>
              </w:rPr>
              <m:t>f</m:t>
            </m:r>
          </m:e>
          <m:sub>
            <m:r>
              <w:rPr>
                <w:rFonts w:ascii="Cambria Math" w:hAnsi="Cambria Math"/>
                <w:kern w:val="36"/>
                <w:sz w:val="28"/>
                <w:lang w:bidi="ar-SA"/>
              </w:rPr>
              <m:t>2</m:t>
            </m:r>
          </m:sub>
        </m:sSub>
        <m:r>
          <w:rPr>
            <w:rFonts w:ascii="Cambria Math" w:hAnsi="Cambria Math"/>
            <w:kern w:val="36"/>
            <w:sz w:val="28"/>
            <w:lang w:bidi="ar-SA"/>
          </w:rPr>
          <m:t>=1227.60</m:t>
        </m:r>
        <m:r>
          <m:rPr>
            <m:nor/>
          </m:rPr>
          <w:rPr>
            <w:kern w:val="36"/>
            <w:sz w:val="28"/>
            <w:lang w:bidi="ar-SA"/>
          </w:rPr>
          <m:t> MHz</m:t>
        </m:r>
      </m:oMath>
      <w:r w:rsidRPr="00FF0FF8">
        <w:rPr>
          <w:kern w:val="36"/>
          <w:sz w:val="28"/>
          <w:rtl/>
        </w:rPr>
        <w:t>، می‌توان با اعمال ضرایب ریاضی مشخص، ترکیبات جدیدی را با ویژگی‌های فیزیکی و هندسی منحصربه‌فرد تولید نمود که هر یک برای هدف خاصی در ژئودزی ماهواره‌ای طراحی شده‌اند.</w:t>
      </w:r>
    </w:p>
    <w:p w14:paraId="42D44492" w14:textId="51F7883C" w:rsidR="00FF0FF8" w:rsidRPr="00FF0FF8" w:rsidRDefault="00FF0FF8" w:rsidP="00FF0FF8">
      <w:pPr>
        <w:spacing w:before="100" w:beforeAutospacing="1" w:after="100" w:afterAutospacing="1" w:line="240" w:lineRule="auto"/>
        <w:jc w:val="left"/>
        <w:outlineLvl w:val="0"/>
        <w:rPr>
          <w:kern w:val="36"/>
          <w:sz w:val="28"/>
          <w:rtl/>
        </w:rPr>
      </w:pPr>
      <w:r w:rsidRPr="00FF0FF8">
        <w:rPr>
          <w:kern w:val="36"/>
          <w:sz w:val="28"/>
          <w:rtl/>
        </w:rPr>
        <w:t>ترکیب عاری از یونوسفر (</w:t>
      </w:r>
      <w:r w:rsidRPr="00FF0FF8">
        <w:rPr>
          <w:kern w:val="36"/>
          <w:sz w:val="28"/>
          <w:lang w:bidi="ar-SA"/>
        </w:rPr>
        <w:t>Ionospheric-Free Combination</w:t>
      </w:r>
      <w:r w:rsidRPr="00FF0FF8">
        <w:rPr>
          <w:kern w:val="36"/>
          <w:sz w:val="28"/>
          <w:rtl/>
        </w:rPr>
        <w:t>): مهم‌ترین و پرکاربردترین ترکیب خطی در تعیین موقعیت دقیق، ترکیب عاری از یونوسفر است که بر مبنای خاصیت پاشندگی (</w:t>
      </w:r>
      <w:r w:rsidRPr="00FF0FF8">
        <w:rPr>
          <w:kern w:val="36"/>
          <w:sz w:val="28"/>
          <w:lang w:bidi="ar-SA"/>
        </w:rPr>
        <w:t>Dispersive</w:t>
      </w:r>
      <w:r w:rsidRPr="00FF0FF8">
        <w:rPr>
          <w:kern w:val="36"/>
          <w:sz w:val="28"/>
          <w:rtl/>
        </w:rPr>
        <w:t xml:space="preserve">) محیط یونوسفر شکل می‌گیرد. از آنجا که تأخیر یونوسفر با مربع فرکانس موج حامل رابطه معکوس دارد، با تعریف ضرایب بی‌بعد </w:t>
      </w:r>
      <m:oMath>
        <m:r>
          <w:rPr>
            <w:rFonts w:ascii="Cambria Math" w:hAnsi="Cambria Math"/>
            <w:kern w:val="36"/>
            <w:sz w:val="28"/>
            <w:lang w:bidi="ar-SA"/>
          </w:rPr>
          <m:t>α=</m:t>
        </m:r>
        <m:f>
          <m:fPr>
            <m:ctrlPr>
              <w:rPr>
                <w:rFonts w:ascii="Cambria Math" w:hAnsi="Cambria Math"/>
                <w:kern w:val="36"/>
                <w:sz w:val="28"/>
                <w:lang w:bidi="ar-SA"/>
              </w:rPr>
            </m:ctrlPr>
          </m:fPr>
          <m:num>
            <m:sSubSup>
              <m:sSubSupPr>
                <m:ctrlPr>
                  <w:rPr>
                    <w:rFonts w:ascii="Cambria Math" w:hAnsi="Cambria Math"/>
                    <w:kern w:val="36"/>
                    <w:sz w:val="28"/>
                    <w:lang w:bidi="ar-SA"/>
                  </w:rPr>
                </m:ctrlPr>
              </m:sSubSupPr>
              <m:e>
                <m:r>
                  <w:rPr>
                    <w:rFonts w:ascii="Cambria Math" w:hAnsi="Cambria Math"/>
                    <w:kern w:val="36"/>
                    <w:sz w:val="28"/>
                    <w:lang w:bidi="ar-SA"/>
                  </w:rPr>
                  <m:t>f</m:t>
                </m:r>
              </m:e>
              <m:sub>
                <m:r>
                  <w:rPr>
                    <w:rFonts w:ascii="Cambria Math" w:hAnsi="Cambria Math"/>
                    <w:kern w:val="36"/>
                    <w:sz w:val="28"/>
                    <w:lang w:bidi="ar-SA"/>
                  </w:rPr>
                  <m:t>1</m:t>
                </m:r>
              </m:sub>
              <m:sup>
                <m:r>
                  <w:rPr>
                    <w:rFonts w:ascii="Cambria Math" w:hAnsi="Cambria Math"/>
                    <w:kern w:val="36"/>
                    <w:sz w:val="28"/>
                    <w:lang w:bidi="ar-SA"/>
                  </w:rPr>
                  <m:t>2</m:t>
                </m:r>
              </m:sup>
            </m:sSubSup>
          </m:num>
          <m:den>
            <m:sSubSup>
              <m:sSubSupPr>
                <m:ctrlPr>
                  <w:rPr>
                    <w:rFonts w:ascii="Cambria Math" w:hAnsi="Cambria Math"/>
                    <w:kern w:val="36"/>
                    <w:sz w:val="28"/>
                    <w:lang w:bidi="ar-SA"/>
                  </w:rPr>
                </m:ctrlPr>
              </m:sSubSupPr>
              <m:e>
                <m:r>
                  <w:rPr>
                    <w:rFonts w:ascii="Cambria Math" w:hAnsi="Cambria Math"/>
                    <w:kern w:val="36"/>
                    <w:sz w:val="28"/>
                    <w:lang w:bidi="ar-SA"/>
                  </w:rPr>
                  <m:t>f</m:t>
                </m:r>
              </m:e>
              <m:sub>
                <m:r>
                  <w:rPr>
                    <w:rFonts w:ascii="Cambria Math" w:hAnsi="Cambria Math"/>
                    <w:kern w:val="36"/>
                    <w:sz w:val="28"/>
                    <w:lang w:bidi="ar-SA"/>
                  </w:rPr>
                  <m:t>1</m:t>
                </m:r>
              </m:sub>
              <m:sup>
                <m:r>
                  <w:rPr>
                    <w:rFonts w:ascii="Cambria Math" w:hAnsi="Cambria Math"/>
                    <w:kern w:val="36"/>
                    <w:sz w:val="28"/>
                    <w:lang w:bidi="ar-SA"/>
                  </w:rPr>
                  <m:t>2</m:t>
                </m:r>
              </m:sup>
            </m:sSubSup>
            <m:r>
              <w:rPr>
                <w:rFonts w:ascii="Cambria Math" w:hAnsi="Cambria Math"/>
                <w:kern w:val="36"/>
                <w:sz w:val="28"/>
                <w:lang w:bidi="ar-SA"/>
              </w:rPr>
              <m:t>-</m:t>
            </m:r>
            <m:sSubSup>
              <m:sSubSupPr>
                <m:ctrlPr>
                  <w:rPr>
                    <w:rFonts w:ascii="Cambria Math" w:hAnsi="Cambria Math"/>
                    <w:kern w:val="36"/>
                    <w:sz w:val="28"/>
                    <w:lang w:bidi="ar-SA"/>
                  </w:rPr>
                </m:ctrlPr>
              </m:sSubSupPr>
              <m:e>
                <m:r>
                  <w:rPr>
                    <w:rFonts w:ascii="Cambria Math" w:hAnsi="Cambria Math"/>
                    <w:kern w:val="36"/>
                    <w:sz w:val="28"/>
                    <w:lang w:bidi="ar-SA"/>
                  </w:rPr>
                  <m:t>f</m:t>
                </m:r>
              </m:e>
              <m:sub>
                <m:r>
                  <w:rPr>
                    <w:rFonts w:ascii="Cambria Math" w:hAnsi="Cambria Math"/>
                    <w:kern w:val="36"/>
                    <w:sz w:val="28"/>
                    <w:lang w:bidi="ar-SA"/>
                  </w:rPr>
                  <m:t>2</m:t>
                </m:r>
              </m:sub>
              <m:sup>
                <m:r>
                  <w:rPr>
                    <w:rFonts w:ascii="Cambria Math" w:hAnsi="Cambria Math"/>
                    <w:kern w:val="36"/>
                    <w:sz w:val="28"/>
                    <w:lang w:bidi="ar-SA"/>
                  </w:rPr>
                  <m:t>2</m:t>
                </m:r>
              </m:sup>
            </m:sSubSup>
          </m:den>
        </m:f>
      </m:oMath>
      <w:r w:rsidRPr="00FF0FF8">
        <w:rPr>
          <w:kern w:val="36"/>
          <w:sz w:val="28"/>
          <w:rtl/>
        </w:rPr>
        <w:t xml:space="preserve">و </w:t>
      </w:r>
      <m:oMath>
        <m:r>
          <w:rPr>
            <w:rFonts w:ascii="Cambria Math" w:hAnsi="Cambria Math"/>
            <w:kern w:val="36"/>
            <w:sz w:val="28"/>
            <w:lang w:bidi="ar-SA"/>
          </w:rPr>
          <m:t>β=</m:t>
        </m:r>
        <m:f>
          <m:fPr>
            <m:ctrlPr>
              <w:rPr>
                <w:rFonts w:ascii="Cambria Math" w:hAnsi="Cambria Math"/>
                <w:kern w:val="36"/>
                <w:sz w:val="28"/>
                <w:lang w:bidi="ar-SA"/>
              </w:rPr>
            </m:ctrlPr>
          </m:fPr>
          <m:num>
            <m:sSubSup>
              <m:sSubSupPr>
                <m:ctrlPr>
                  <w:rPr>
                    <w:rFonts w:ascii="Cambria Math" w:hAnsi="Cambria Math"/>
                    <w:kern w:val="36"/>
                    <w:sz w:val="28"/>
                    <w:lang w:bidi="ar-SA"/>
                  </w:rPr>
                </m:ctrlPr>
              </m:sSubSupPr>
              <m:e>
                <m:r>
                  <w:rPr>
                    <w:rFonts w:ascii="Cambria Math" w:hAnsi="Cambria Math"/>
                    <w:kern w:val="36"/>
                    <w:sz w:val="28"/>
                    <w:lang w:bidi="ar-SA"/>
                  </w:rPr>
                  <m:t>f</m:t>
                </m:r>
              </m:e>
              <m:sub>
                <m:r>
                  <w:rPr>
                    <w:rFonts w:ascii="Cambria Math" w:hAnsi="Cambria Math"/>
                    <w:kern w:val="36"/>
                    <w:sz w:val="28"/>
                    <w:lang w:bidi="ar-SA"/>
                  </w:rPr>
                  <m:t>2</m:t>
                </m:r>
              </m:sub>
              <m:sup>
                <m:r>
                  <w:rPr>
                    <w:rFonts w:ascii="Cambria Math" w:hAnsi="Cambria Math"/>
                    <w:kern w:val="36"/>
                    <w:sz w:val="28"/>
                    <w:lang w:bidi="ar-SA"/>
                  </w:rPr>
                  <m:t>2</m:t>
                </m:r>
              </m:sup>
            </m:sSubSup>
          </m:num>
          <m:den>
            <m:sSubSup>
              <m:sSubSupPr>
                <m:ctrlPr>
                  <w:rPr>
                    <w:rFonts w:ascii="Cambria Math" w:hAnsi="Cambria Math"/>
                    <w:kern w:val="36"/>
                    <w:sz w:val="28"/>
                    <w:lang w:bidi="ar-SA"/>
                  </w:rPr>
                </m:ctrlPr>
              </m:sSubSupPr>
              <m:e>
                <m:r>
                  <w:rPr>
                    <w:rFonts w:ascii="Cambria Math" w:hAnsi="Cambria Math"/>
                    <w:kern w:val="36"/>
                    <w:sz w:val="28"/>
                    <w:lang w:bidi="ar-SA"/>
                  </w:rPr>
                  <m:t>f</m:t>
                </m:r>
              </m:e>
              <m:sub>
                <m:r>
                  <w:rPr>
                    <w:rFonts w:ascii="Cambria Math" w:hAnsi="Cambria Math"/>
                    <w:kern w:val="36"/>
                    <w:sz w:val="28"/>
                    <w:lang w:bidi="ar-SA"/>
                  </w:rPr>
                  <m:t>1</m:t>
                </m:r>
              </m:sub>
              <m:sup>
                <m:r>
                  <w:rPr>
                    <w:rFonts w:ascii="Cambria Math" w:hAnsi="Cambria Math"/>
                    <w:kern w:val="36"/>
                    <w:sz w:val="28"/>
                    <w:lang w:bidi="ar-SA"/>
                  </w:rPr>
                  <m:t>2</m:t>
                </m:r>
              </m:sup>
            </m:sSubSup>
            <m:r>
              <w:rPr>
                <w:rFonts w:ascii="Cambria Math" w:hAnsi="Cambria Math"/>
                <w:kern w:val="36"/>
                <w:sz w:val="28"/>
                <w:lang w:bidi="ar-SA"/>
              </w:rPr>
              <m:t>-</m:t>
            </m:r>
            <m:sSubSup>
              <m:sSubSupPr>
                <m:ctrlPr>
                  <w:rPr>
                    <w:rFonts w:ascii="Cambria Math" w:hAnsi="Cambria Math"/>
                    <w:kern w:val="36"/>
                    <w:sz w:val="28"/>
                    <w:lang w:bidi="ar-SA"/>
                  </w:rPr>
                </m:ctrlPr>
              </m:sSubSupPr>
              <m:e>
                <m:r>
                  <w:rPr>
                    <w:rFonts w:ascii="Cambria Math" w:hAnsi="Cambria Math"/>
                    <w:kern w:val="36"/>
                    <w:sz w:val="28"/>
                    <w:lang w:bidi="ar-SA"/>
                  </w:rPr>
                  <m:t>f</m:t>
                </m:r>
              </m:e>
              <m:sub>
                <m:r>
                  <w:rPr>
                    <w:rFonts w:ascii="Cambria Math" w:hAnsi="Cambria Math"/>
                    <w:kern w:val="36"/>
                    <w:sz w:val="28"/>
                    <w:lang w:bidi="ar-SA"/>
                  </w:rPr>
                  <m:t>2</m:t>
                </m:r>
              </m:sub>
              <m:sup>
                <m:r>
                  <w:rPr>
                    <w:rFonts w:ascii="Cambria Math" w:hAnsi="Cambria Math"/>
                    <w:kern w:val="36"/>
                    <w:sz w:val="28"/>
                    <w:lang w:bidi="ar-SA"/>
                  </w:rPr>
                  <m:t>2</m:t>
                </m:r>
              </m:sup>
            </m:sSubSup>
          </m:den>
        </m:f>
      </m:oMath>
      <w:r w:rsidRPr="00FF0FF8">
        <w:rPr>
          <w:kern w:val="36"/>
          <w:sz w:val="28"/>
          <w:rtl/>
        </w:rPr>
        <w:t xml:space="preserve">و اعمال رابطه فرمولی </w:t>
      </w:r>
      <m:oMath>
        <m:sSub>
          <m:sSubPr>
            <m:ctrlPr>
              <w:rPr>
                <w:rFonts w:ascii="Cambria Math" w:hAnsi="Cambria Math"/>
                <w:kern w:val="36"/>
                <w:sz w:val="28"/>
                <w:lang w:bidi="ar-SA"/>
              </w:rPr>
            </m:ctrlPr>
          </m:sSubPr>
          <m:e>
            <m:r>
              <w:rPr>
                <w:rFonts w:ascii="Cambria Math" w:hAnsi="Cambria Math"/>
                <w:kern w:val="36"/>
                <w:sz w:val="28"/>
                <w:lang w:bidi="ar-SA"/>
              </w:rPr>
              <m:t>L</m:t>
            </m:r>
          </m:e>
          <m:sub>
            <m:r>
              <w:rPr>
                <w:rFonts w:ascii="Cambria Math" w:hAnsi="Cambria Math"/>
                <w:kern w:val="36"/>
                <w:sz w:val="28"/>
                <w:lang w:bidi="ar-SA"/>
              </w:rPr>
              <m:t>IF</m:t>
            </m:r>
          </m:sub>
        </m:sSub>
        <m:r>
          <w:rPr>
            <w:rFonts w:ascii="Cambria Math" w:hAnsi="Cambria Math"/>
            <w:kern w:val="36"/>
            <w:sz w:val="28"/>
            <w:lang w:bidi="ar-SA"/>
          </w:rPr>
          <m:t>=α</m:t>
        </m:r>
        <m:sSub>
          <m:sSubPr>
            <m:ctrlPr>
              <w:rPr>
                <w:rFonts w:ascii="Cambria Math" w:hAnsi="Cambria Math"/>
                <w:kern w:val="36"/>
                <w:sz w:val="28"/>
                <w:lang w:bidi="ar-SA"/>
              </w:rPr>
            </m:ctrlPr>
          </m:sSubPr>
          <m:e>
            <m:r>
              <m:rPr>
                <m:sty m:val="p"/>
              </m:rPr>
              <w:rPr>
                <w:rFonts w:ascii="Cambria Math" w:hAnsi="Cambria Math"/>
                <w:kern w:val="36"/>
                <w:sz w:val="28"/>
                <w:lang w:bidi="ar-SA"/>
              </w:rPr>
              <m:t>Φ</m:t>
            </m:r>
          </m:e>
          <m:sub>
            <m:r>
              <w:rPr>
                <w:rFonts w:ascii="Cambria Math" w:hAnsi="Cambria Math"/>
                <w:kern w:val="36"/>
                <w:sz w:val="28"/>
                <w:lang w:bidi="ar-SA"/>
              </w:rPr>
              <m:t>1</m:t>
            </m:r>
          </m:sub>
        </m:sSub>
        <m:r>
          <w:rPr>
            <w:rFonts w:ascii="Cambria Math" w:hAnsi="Cambria Math"/>
            <w:kern w:val="36"/>
            <w:sz w:val="28"/>
            <w:lang w:bidi="ar-SA"/>
          </w:rPr>
          <m:t>-β</m:t>
        </m:r>
        <m:sSub>
          <m:sSubPr>
            <m:ctrlPr>
              <w:rPr>
                <w:rFonts w:ascii="Cambria Math" w:hAnsi="Cambria Math"/>
                <w:kern w:val="36"/>
                <w:sz w:val="28"/>
                <w:lang w:bidi="ar-SA"/>
              </w:rPr>
            </m:ctrlPr>
          </m:sSubPr>
          <m:e>
            <m:r>
              <m:rPr>
                <m:sty m:val="p"/>
              </m:rPr>
              <w:rPr>
                <w:rFonts w:ascii="Cambria Math" w:hAnsi="Cambria Math"/>
                <w:kern w:val="36"/>
                <w:sz w:val="28"/>
                <w:lang w:bidi="ar-SA"/>
              </w:rPr>
              <m:t>Φ</m:t>
            </m:r>
          </m:e>
          <m:sub>
            <m:r>
              <w:rPr>
                <w:rFonts w:ascii="Cambria Math" w:hAnsi="Cambria Math"/>
                <w:kern w:val="36"/>
                <w:sz w:val="28"/>
                <w:lang w:bidi="ar-SA"/>
              </w:rPr>
              <m:t>2</m:t>
            </m:r>
          </m:sub>
        </m:sSub>
      </m:oMath>
      <w:r w:rsidRPr="00FF0FF8">
        <w:rPr>
          <w:kern w:val="36"/>
          <w:sz w:val="28"/>
          <w:rtl/>
        </w:rPr>
        <w:t xml:space="preserve">برای فاز و </w:t>
      </w:r>
      <m:oMath>
        <m:sSub>
          <m:sSubPr>
            <m:ctrlPr>
              <w:rPr>
                <w:rFonts w:ascii="Cambria Math" w:hAnsi="Cambria Math"/>
                <w:kern w:val="36"/>
                <w:sz w:val="28"/>
                <w:lang w:bidi="ar-SA"/>
              </w:rPr>
            </m:ctrlPr>
          </m:sSubPr>
          <m:e>
            <m:r>
              <w:rPr>
                <w:rFonts w:ascii="Cambria Math" w:hAnsi="Cambria Math"/>
                <w:kern w:val="36"/>
                <w:sz w:val="28"/>
                <w:lang w:bidi="ar-SA"/>
              </w:rPr>
              <m:t>P</m:t>
            </m:r>
          </m:e>
          <m:sub>
            <m:r>
              <w:rPr>
                <w:rFonts w:ascii="Cambria Math" w:hAnsi="Cambria Math"/>
                <w:kern w:val="36"/>
                <w:sz w:val="28"/>
                <w:lang w:bidi="ar-SA"/>
              </w:rPr>
              <m:t>IF</m:t>
            </m:r>
          </m:sub>
        </m:sSub>
        <m:r>
          <w:rPr>
            <w:rFonts w:ascii="Cambria Math" w:hAnsi="Cambria Math"/>
            <w:kern w:val="36"/>
            <w:sz w:val="28"/>
            <w:lang w:bidi="ar-SA"/>
          </w:rPr>
          <m:t>=α</m:t>
        </m:r>
        <m:sSub>
          <m:sSubPr>
            <m:ctrlPr>
              <w:rPr>
                <w:rFonts w:ascii="Cambria Math" w:hAnsi="Cambria Math"/>
                <w:kern w:val="36"/>
                <w:sz w:val="28"/>
                <w:lang w:bidi="ar-SA"/>
              </w:rPr>
            </m:ctrlPr>
          </m:sSubPr>
          <m:e>
            <m:r>
              <w:rPr>
                <w:rFonts w:ascii="Cambria Math" w:hAnsi="Cambria Math"/>
                <w:kern w:val="36"/>
                <w:sz w:val="28"/>
                <w:lang w:bidi="ar-SA"/>
              </w:rPr>
              <m:t>P</m:t>
            </m:r>
          </m:e>
          <m:sub>
            <m:r>
              <w:rPr>
                <w:rFonts w:ascii="Cambria Math" w:hAnsi="Cambria Math"/>
                <w:kern w:val="36"/>
                <w:sz w:val="28"/>
                <w:lang w:bidi="ar-SA"/>
              </w:rPr>
              <m:t>1</m:t>
            </m:r>
          </m:sub>
        </m:sSub>
        <m:r>
          <w:rPr>
            <w:rFonts w:ascii="Cambria Math" w:hAnsi="Cambria Math"/>
            <w:kern w:val="36"/>
            <w:sz w:val="28"/>
            <w:lang w:bidi="ar-SA"/>
          </w:rPr>
          <m:t>-β</m:t>
        </m:r>
        <m:sSub>
          <m:sSubPr>
            <m:ctrlPr>
              <w:rPr>
                <w:rFonts w:ascii="Cambria Math" w:hAnsi="Cambria Math"/>
                <w:kern w:val="36"/>
                <w:sz w:val="28"/>
                <w:lang w:bidi="ar-SA"/>
              </w:rPr>
            </m:ctrlPr>
          </m:sSubPr>
          <m:e>
            <m:r>
              <w:rPr>
                <w:rFonts w:ascii="Cambria Math" w:hAnsi="Cambria Math"/>
                <w:kern w:val="36"/>
                <w:sz w:val="28"/>
                <w:lang w:bidi="ar-SA"/>
              </w:rPr>
              <m:t>P</m:t>
            </m:r>
          </m:e>
          <m:sub>
            <m:r>
              <w:rPr>
                <w:rFonts w:ascii="Cambria Math" w:hAnsi="Cambria Math"/>
                <w:kern w:val="36"/>
                <w:sz w:val="28"/>
                <w:lang w:bidi="ar-SA"/>
              </w:rPr>
              <m:t>2</m:t>
            </m:r>
          </m:sub>
        </m:sSub>
      </m:oMath>
      <w:r w:rsidRPr="00FF0FF8">
        <w:rPr>
          <w:kern w:val="36"/>
          <w:sz w:val="28"/>
          <w:rtl/>
        </w:rPr>
        <w:t>برای کد، اثر مرتبه اول خطای یونوسفر که بیش از ۹۹ درصد کل تأخیر را شامل می‌شود، به طور کامل حذف می‌گردد. اگرچه این ترکیب فاصله هندسی و خطاهای ساعت را حفظ می‌کند و برای تعیین موقعیت با فواصل بلند بسیار ایده‌آل است، اما از دیدگاه تئوریک، میزان نویز تصادفی مشاهدات را در مقایسه با داده‌های خام تک‌فرکانس تا حدود سه برابر افزایش می‌دهد.</w:t>
      </w:r>
    </w:p>
    <w:p w14:paraId="64577864" w14:textId="5F6A17C1" w:rsidR="00FF0FF8" w:rsidRPr="00FF0FF8" w:rsidRDefault="00FF0FF8" w:rsidP="00FF0FF8">
      <w:pPr>
        <w:spacing w:before="100" w:beforeAutospacing="1" w:after="100" w:afterAutospacing="1" w:line="240" w:lineRule="auto"/>
        <w:jc w:val="left"/>
        <w:outlineLvl w:val="0"/>
        <w:rPr>
          <w:kern w:val="36"/>
          <w:sz w:val="28"/>
          <w:rtl/>
        </w:rPr>
      </w:pPr>
      <w:r w:rsidRPr="00FF0FF8">
        <w:rPr>
          <w:kern w:val="36"/>
          <w:sz w:val="28"/>
          <w:rtl/>
        </w:rPr>
        <w:lastRenderedPageBreak/>
        <w:t>ترکیب عاری از هندسه (</w:t>
      </w:r>
      <w:r w:rsidRPr="00FF0FF8">
        <w:rPr>
          <w:kern w:val="36"/>
          <w:sz w:val="28"/>
          <w:lang w:bidi="ar-SA"/>
        </w:rPr>
        <w:t>Geometry-Free Combination</w:t>
      </w:r>
      <w:r w:rsidRPr="00FF0FF8">
        <w:rPr>
          <w:kern w:val="36"/>
          <w:sz w:val="28"/>
          <w:rtl/>
        </w:rPr>
        <w:t xml:space="preserve">): این ترکیب که با تفاضل مستقیم مشاهدات دو فرکانس به صورت </w:t>
      </w:r>
      <m:oMath>
        <m:sSub>
          <m:sSubPr>
            <m:ctrlPr>
              <w:rPr>
                <w:rFonts w:ascii="Cambria Math" w:hAnsi="Cambria Math"/>
                <w:kern w:val="36"/>
                <w:sz w:val="28"/>
                <w:lang w:bidi="ar-SA"/>
              </w:rPr>
            </m:ctrlPr>
          </m:sSubPr>
          <m:e>
            <m:r>
              <m:rPr>
                <m:sty m:val="p"/>
              </m:rPr>
              <w:rPr>
                <w:rFonts w:ascii="Cambria Math" w:hAnsi="Cambria Math"/>
                <w:kern w:val="36"/>
                <w:sz w:val="28"/>
                <w:lang w:bidi="ar-SA"/>
              </w:rPr>
              <m:t>Φ</m:t>
            </m:r>
          </m:e>
          <m:sub>
            <m:r>
              <w:rPr>
                <w:rFonts w:ascii="Cambria Math" w:hAnsi="Cambria Math"/>
                <w:kern w:val="36"/>
                <w:sz w:val="28"/>
                <w:lang w:bidi="ar-SA"/>
              </w:rPr>
              <m:t>GF</m:t>
            </m:r>
          </m:sub>
        </m:sSub>
        <m:r>
          <w:rPr>
            <w:rFonts w:ascii="Cambria Math" w:hAnsi="Cambria Math"/>
            <w:kern w:val="36"/>
            <w:sz w:val="28"/>
            <w:lang w:bidi="ar-SA"/>
          </w:rPr>
          <m:t>=</m:t>
        </m:r>
        <m:sSub>
          <m:sSubPr>
            <m:ctrlPr>
              <w:rPr>
                <w:rFonts w:ascii="Cambria Math" w:hAnsi="Cambria Math"/>
                <w:kern w:val="36"/>
                <w:sz w:val="28"/>
                <w:lang w:bidi="ar-SA"/>
              </w:rPr>
            </m:ctrlPr>
          </m:sSubPr>
          <m:e>
            <m:r>
              <w:rPr>
                <w:rFonts w:ascii="Cambria Math" w:hAnsi="Cambria Math"/>
                <w:kern w:val="36"/>
                <w:sz w:val="28"/>
                <w:lang w:bidi="ar-SA"/>
              </w:rPr>
              <m:t>λ</m:t>
            </m:r>
          </m:e>
          <m:sub>
            <m:r>
              <w:rPr>
                <w:rFonts w:ascii="Cambria Math" w:hAnsi="Cambria Math"/>
                <w:kern w:val="36"/>
                <w:sz w:val="28"/>
                <w:lang w:bidi="ar-SA"/>
              </w:rPr>
              <m:t>1</m:t>
            </m:r>
          </m:sub>
        </m:sSub>
        <m:sSub>
          <m:sSubPr>
            <m:ctrlPr>
              <w:rPr>
                <w:rFonts w:ascii="Cambria Math" w:hAnsi="Cambria Math"/>
                <w:kern w:val="36"/>
                <w:sz w:val="28"/>
                <w:lang w:bidi="ar-SA"/>
              </w:rPr>
            </m:ctrlPr>
          </m:sSubPr>
          <m:e>
            <m:r>
              <m:rPr>
                <m:sty m:val="p"/>
              </m:rPr>
              <w:rPr>
                <w:rFonts w:ascii="Cambria Math" w:hAnsi="Cambria Math"/>
                <w:kern w:val="36"/>
                <w:sz w:val="28"/>
                <w:lang w:bidi="ar-SA"/>
              </w:rPr>
              <m:t>Φ</m:t>
            </m:r>
          </m:e>
          <m:sub>
            <m:r>
              <w:rPr>
                <w:rFonts w:ascii="Cambria Math" w:hAnsi="Cambria Math"/>
                <w:kern w:val="36"/>
                <w:sz w:val="28"/>
                <w:lang w:bidi="ar-SA"/>
              </w:rPr>
              <m:t>1</m:t>
            </m:r>
          </m:sub>
        </m:sSub>
        <m:r>
          <w:rPr>
            <w:rFonts w:ascii="Cambria Math" w:hAnsi="Cambria Math"/>
            <w:kern w:val="36"/>
            <w:sz w:val="28"/>
            <w:lang w:bidi="ar-SA"/>
          </w:rPr>
          <m:t>-</m:t>
        </m:r>
        <m:sSub>
          <m:sSubPr>
            <m:ctrlPr>
              <w:rPr>
                <w:rFonts w:ascii="Cambria Math" w:hAnsi="Cambria Math"/>
                <w:kern w:val="36"/>
                <w:sz w:val="28"/>
                <w:lang w:bidi="ar-SA"/>
              </w:rPr>
            </m:ctrlPr>
          </m:sSubPr>
          <m:e>
            <m:r>
              <w:rPr>
                <w:rFonts w:ascii="Cambria Math" w:hAnsi="Cambria Math"/>
                <w:kern w:val="36"/>
                <w:sz w:val="28"/>
                <w:lang w:bidi="ar-SA"/>
              </w:rPr>
              <m:t>λ</m:t>
            </m:r>
          </m:e>
          <m:sub>
            <m:r>
              <w:rPr>
                <w:rFonts w:ascii="Cambria Math" w:hAnsi="Cambria Math"/>
                <w:kern w:val="36"/>
                <w:sz w:val="28"/>
                <w:lang w:bidi="ar-SA"/>
              </w:rPr>
              <m:t>2</m:t>
            </m:r>
          </m:sub>
        </m:sSub>
        <m:sSub>
          <m:sSubPr>
            <m:ctrlPr>
              <w:rPr>
                <w:rFonts w:ascii="Cambria Math" w:hAnsi="Cambria Math"/>
                <w:kern w:val="36"/>
                <w:sz w:val="28"/>
                <w:lang w:bidi="ar-SA"/>
              </w:rPr>
            </m:ctrlPr>
          </m:sSubPr>
          <m:e>
            <m:r>
              <m:rPr>
                <m:sty m:val="p"/>
              </m:rPr>
              <w:rPr>
                <w:rFonts w:ascii="Cambria Math" w:hAnsi="Cambria Math"/>
                <w:kern w:val="36"/>
                <w:sz w:val="28"/>
                <w:lang w:bidi="ar-SA"/>
              </w:rPr>
              <m:t>Φ</m:t>
            </m:r>
          </m:e>
          <m:sub>
            <m:r>
              <w:rPr>
                <w:rFonts w:ascii="Cambria Math" w:hAnsi="Cambria Math"/>
                <w:kern w:val="36"/>
                <w:sz w:val="28"/>
                <w:lang w:bidi="ar-SA"/>
              </w:rPr>
              <m:t>2</m:t>
            </m:r>
          </m:sub>
        </m:sSub>
      </m:oMath>
      <w:r w:rsidRPr="00FF0FF8">
        <w:rPr>
          <w:kern w:val="36"/>
          <w:sz w:val="28"/>
          <w:rtl/>
        </w:rPr>
        <w:t xml:space="preserve">(تبدیل‌شده به متر با استفاده از طول موج‌ها </w:t>
      </w:r>
      <m:oMath>
        <m:sSub>
          <m:sSubPr>
            <m:ctrlPr>
              <w:rPr>
                <w:rFonts w:ascii="Cambria Math" w:hAnsi="Cambria Math"/>
                <w:kern w:val="36"/>
                <w:sz w:val="28"/>
                <w:lang w:bidi="ar-SA"/>
              </w:rPr>
            </m:ctrlPr>
          </m:sSubPr>
          <m:e>
            <m:r>
              <w:rPr>
                <w:rFonts w:ascii="Cambria Math" w:hAnsi="Cambria Math"/>
                <w:kern w:val="36"/>
                <w:sz w:val="28"/>
                <w:lang w:bidi="ar-SA"/>
              </w:rPr>
              <m:t>λ</m:t>
            </m:r>
          </m:e>
          <m:sub>
            <m:r>
              <w:rPr>
                <w:rFonts w:ascii="Cambria Math" w:hAnsi="Cambria Math"/>
                <w:kern w:val="36"/>
                <w:sz w:val="28"/>
                <w:lang w:bidi="ar-SA"/>
              </w:rPr>
              <m:t>1</m:t>
            </m:r>
          </m:sub>
        </m:sSub>
        <m:r>
          <w:rPr>
            <w:rFonts w:ascii="Cambria Math" w:hAnsi="Cambria Math"/>
            <w:kern w:val="36"/>
            <w:sz w:val="28"/>
            <w:lang w:bidi="ar-SA"/>
          </w:rPr>
          <m:t>,</m:t>
        </m:r>
        <m:sSub>
          <m:sSubPr>
            <m:ctrlPr>
              <w:rPr>
                <w:rFonts w:ascii="Cambria Math" w:hAnsi="Cambria Math"/>
                <w:kern w:val="36"/>
                <w:sz w:val="28"/>
                <w:lang w:bidi="ar-SA"/>
              </w:rPr>
            </m:ctrlPr>
          </m:sSubPr>
          <m:e>
            <m:r>
              <w:rPr>
                <w:rFonts w:ascii="Cambria Math" w:hAnsi="Cambria Math"/>
                <w:kern w:val="36"/>
                <w:sz w:val="28"/>
                <w:lang w:bidi="ar-SA"/>
              </w:rPr>
              <m:t>λ</m:t>
            </m:r>
          </m:e>
          <m:sub>
            <m:r>
              <w:rPr>
                <w:rFonts w:ascii="Cambria Math" w:hAnsi="Cambria Math"/>
                <w:kern w:val="36"/>
                <w:sz w:val="28"/>
                <w:lang w:bidi="ar-SA"/>
              </w:rPr>
              <m:t>2</m:t>
            </m:r>
          </m:sub>
        </m:sSub>
      </m:oMath>
      <w:r w:rsidRPr="00FF0FF8">
        <w:rPr>
          <w:kern w:val="36"/>
          <w:sz w:val="28"/>
          <w:rtl/>
        </w:rPr>
        <w:t xml:space="preserve">) و </w:t>
      </w:r>
      <m:oMath>
        <m:sSub>
          <m:sSubPr>
            <m:ctrlPr>
              <w:rPr>
                <w:rFonts w:ascii="Cambria Math" w:hAnsi="Cambria Math"/>
                <w:kern w:val="36"/>
                <w:sz w:val="28"/>
                <w:lang w:bidi="ar-SA"/>
              </w:rPr>
            </m:ctrlPr>
          </m:sSubPr>
          <m:e>
            <m:r>
              <w:rPr>
                <w:rFonts w:ascii="Cambria Math" w:hAnsi="Cambria Math"/>
                <w:kern w:val="36"/>
                <w:sz w:val="28"/>
                <w:lang w:bidi="ar-SA"/>
              </w:rPr>
              <m:t>P</m:t>
            </m:r>
          </m:e>
          <m:sub>
            <m:r>
              <w:rPr>
                <w:rFonts w:ascii="Cambria Math" w:hAnsi="Cambria Math"/>
                <w:kern w:val="36"/>
                <w:sz w:val="28"/>
                <w:lang w:bidi="ar-SA"/>
              </w:rPr>
              <m:t>GF</m:t>
            </m:r>
          </m:sub>
        </m:sSub>
        <m:r>
          <w:rPr>
            <w:rFonts w:ascii="Cambria Math" w:hAnsi="Cambria Math"/>
            <w:kern w:val="36"/>
            <w:sz w:val="28"/>
            <w:lang w:bidi="ar-SA"/>
          </w:rPr>
          <m:t>=</m:t>
        </m:r>
        <m:sSub>
          <m:sSubPr>
            <m:ctrlPr>
              <w:rPr>
                <w:rFonts w:ascii="Cambria Math" w:hAnsi="Cambria Math"/>
                <w:kern w:val="36"/>
                <w:sz w:val="28"/>
                <w:lang w:bidi="ar-SA"/>
              </w:rPr>
            </m:ctrlPr>
          </m:sSubPr>
          <m:e>
            <m:r>
              <w:rPr>
                <w:rFonts w:ascii="Cambria Math" w:hAnsi="Cambria Math"/>
                <w:kern w:val="36"/>
                <w:sz w:val="28"/>
                <w:lang w:bidi="ar-SA"/>
              </w:rPr>
              <m:t>P</m:t>
            </m:r>
          </m:e>
          <m:sub>
            <m:r>
              <w:rPr>
                <w:rFonts w:ascii="Cambria Math" w:hAnsi="Cambria Math"/>
                <w:kern w:val="36"/>
                <w:sz w:val="28"/>
                <w:lang w:bidi="ar-SA"/>
              </w:rPr>
              <m:t>1</m:t>
            </m:r>
          </m:sub>
        </m:sSub>
        <m:r>
          <w:rPr>
            <w:rFonts w:ascii="Cambria Math" w:hAnsi="Cambria Math"/>
            <w:kern w:val="36"/>
            <w:sz w:val="28"/>
            <w:lang w:bidi="ar-SA"/>
          </w:rPr>
          <m:t>-</m:t>
        </m:r>
        <m:sSub>
          <m:sSubPr>
            <m:ctrlPr>
              <w:rPr>
                <w:rFonts w:ascii="Cambria Math" w:hAnsi="Cambria Math"/>
                <w:kern w:val="36"/>
                <w:sz w:val="28"/>
                <w:lang w:bidi="ar-SA"/>
              </w:rPr>
            </m:ctrlPr>
          </m:sSubPr>
          <m:e>
            <m:r>
              <w:rPr>
                <w:rFonts w:ascii="Cambria Math" w:hAnsi="Cambria Math"/>
                <w:kern w:val="36"/>
                <w:sz w:val="28"/>
                <w:lang w:bidi="ar-SA"/>
              </w:rPr>
              <m:t>P</m:t>
            </m:r>
          </m:e>
          <m:sub>
            <m:r>
              <w:rPr>
                <w:rFonts w:ascii="Cambria Math" w:hAnsi="Cambria Math"/>
                <w:kern w:val="36"/>
                <w:sz w:val="28"/>
                <w:lang w:bidi="ar-SA"/>
              </w:rPr>
              <m:t>2</m:t>
            </m:r>
          </m:sub>
        </m:sSub>
      </m:oMath>
      <w:r w:rsidRPr="00FF0FF8">
        <w:rPr>
          <w:kern w:val="36"/>
          <w:sz w:val="28"/>
          <w:rtl/>
        </w:rPr>
        <w:t>حاصل می‌شود، تمامی عوامل مستقل از فرکانس را حذف می‌کند. به عبارت دیگر، فاصله هندسی بین ماهواره و گیرنده، خطاهای ساعت ماهواره و گیرنده، و همچنین خطای تروپوسفر در این ترکیب به طور کامل ساده و حذف می‌شوند. آنچه در خروجی این ترکیب باقی می‌ماند، صرفاً تأخیر یونوسفری، ابهام فاز اولیه، تأخیرات سخت‌افزاری (</w:t>
      </w:r>
      <w:r w:rsidRPr="00FF0FF8">
        <w:rPr>
          <w:kern w:val="36"/>
          <w:sz w:val="28"/>
          <w:lang w:bidi="ar-SA"/>
        </w:rPr>
        <w:t>DCB</w:t>
      </w:r>
      <w:r w:rsidRPr="00FF0FF8">
        <w:rPr>
          <w:kern w:val="36"/>
          <w:sz w:val="28"/>
          <w:rtl/>
        </w:rPr>
        <w:t>) و نویز مشاهدات است؛ به همین دلیل، ترکیب عاری از هندسه ابزار اصلی ژئودزیست‌ها برای مدل‌سازی یونوسفر و همچنین آشکارسازی دقیق گسستگی‌های فاز و پرش‌های گرهی در طول آرک‌های رصدی محسوب می‌شود.</w:t>
      </w:r>
    </w:p>
    <w:p w14:paraId="0AB28EFD" w14:textId="40B02DE1" w:rsidR="00FF0FF8" w:rsidRPr="00FF0FF8" w:rsidRDefault="00FF0FF8" w:rsidP="00FF0FF8">
      <w:pPr>
        <w:spacing w:before="100" w:beforeAutospacing="1" w:after="100" w:afterAutospacing="1" w:line="240" w:lineRule="auto"/>
        <w:jc w:val="left"/>
        <w:outlineLvl w:val="0"/>
        <w:rPr>
          <w:kern w:val="36"/>
          <w:sz w:val="28"/>
          <w:rtl/>
        </w:rPr>
      </w:pPr>
      <w:r w:rsidRPr="00FF0FF8">
        <w:rPr>
          <w:kern w:val="36"/>
          <w:sz w:val="28"/>
          <w:rtl/>
        </w:rPr>
        <w:t>ترکیبات خطوط عریض و باریک (</w:t>
      </w:r>
      <w:r w:rsidRPr="00FF0FF8">
        <w:rPr>
          <w:kern w:val="36"/>
          <w:sz w:val="28"/>
          <w:lang w:bidi="ar-SA"/>
        </w:rPr>
        <w:t>Wide-Lane</w:t>
      </w:r>
      <w:r w:rsidRPr="00FF0FF8">
        <w:rPr>
          <w:kern w:val="36"/>
          <w:sz w:val="28"/>
          <w:rtl/>
        </w:rPr>
        <w:t xml:space="preserve"> &amp; </w:t>
      </w:r>
      <w:r w:rsidRPr="00FF0FF8">
        <w:rPr>
          <w:kern w:val="36"/>
          <w:sz w:val="28"/>
          <w:lang w:bidi="ar-SA"/>
        </w:rPr>
        <w:t>Narrow-Lane Combinations</w:t>
      </w:r>
      <w:r w:rsidRPr="00FF0FF8">
        <w:rPr>
          <w:kern w:val="36"/>
          <w:sz w:val="28"/>
          <w:rtl/>
        </w:rPr>
        <w:t>): به منظور بهبود فرآیند حل ابهام فاز، از ترکیباتی با طول موج‌های معادل متفاوت استفاده می‌گردد. ترکیب خط عریض (</w:t>
      </w:r>
      <w:r w:rsidRPr="00FF0FF8">
        <w:rPr>
          <w:kern w:val="36"/>
          <w:sz w:val="28"/>
          <w:lang w:bidi="ar-SA"/>
        </w:rPr>
        <w:t>Wide-Lane</w:t>
      </w:r>
      <w:r w:rsidRPr="00FF0FF8">
        <w:rPr>
          <w:kern w:val="36"/>
          <w:sz w:val="28"/>
          <w:rtl/>
        </w:rPr>
        <w:t xml:space="preserve">) در مشاهدات فاز از تفاضل مستقیم فازها به صورت </w:t>
      </w:r>
      <m:oMath>
        <m:sSub>
          <m:sSubPr>
            <m:ctrlPr>
              <w:rPr>
                <w:rFonts w:ascii="Cambria Math" w:hAnsi="Cambria Math"/>
                <w:kern w:val="36"/>
                <w:sz w:val="28"/>
                <w:lang w:bidi="ar-SA"/>
              </w:rPr>
            </m:ctrlPr>
          </m:sSubPr>
          <m:e>
            <m:r>
              <m:rPr>
                <m:sty m:val="p"/>
              </m:rPr>
              <w:rPr>
                <w:rFonts w:ascii="Cambria Math" w:hAnsi="Cambria Math"/>
                <w:kern w:val="36"/>
                <w:sz w:val="28"/>
                <w:lang w:bidi="ar-SA"/>
              </w:rPr>
              <m:t>Φ</m:t>
            </m:r>
          </m:e>
          <m:sub>
            <m:r>
              <w:rPr>
                <w:rFonts w:ascii="Cambria Math" w:hAnsi="Cambria Math"/>
                <w:kern w:val="36"/>
                <w:sz w:val="28"/>
                <w:lang w:bidi="ar-SA"/>
              </w:rPr>
              <m:t>WL</m:t>
            </m:r>
          </m:sub>
        </m:sSub>
        <m:r>
          <w:rPr>
            <w:rFonts w:ascii="Cambria Math" w:hAnsi="Cambria Math"/>
            <w:kern w:val="36"/>
            <w:sz w:val="28"/>
            <w:lang w:bidi="ar-SA"/>
          </w:rPr>
          <m:t>=</m:t>
        </m:r>
        <m:sSub>
          <m:sSubPr>
            <m:ctrlPr>
              <w:rPr>
                <w:rFonts w:ascii="Cambria Math" w:hAnsi="Cambria Math"/>
                <w:kern w:val="36"/>
                <w:sz w:val="28"/>
                <w:lang w:bidi="ar-SA"/>
              </w:rPr>
            </m:ctrlPr>
          </m:sSubPr>
          <m:e>
            <m:r>
              <m:rPr>
                <m:sty m:val="p"/>
              </m:rPr>
              <w:rPr>
                <w:rFonts w:ascii="Cambria Math" w:hAnsi="Cambria Math"/>
                <w:kern w:val="36"/>
                <w:sz w:val="28"/>
                <w:lang w:bidi="ar-SA"/>
              </w:rPr>
              <m:t>Φ</m:t>
            </m:r>
          </m:e>
          <m:sub>
            <m:r>
              <w:rPr>
                <w:rFonts w:ascii="Cambria Math" w:hAnsi="Cambria Math"/>
                <w:kern w:val="36"/>
                <w:sz w:val="28"/>
                <w:lang w:bidi="ar-SA"/>
              </w:rPr>
              <m:t>1</m:t>
            </m:r>
          </m:sub>
        </m:sSub>
        <m:r>
          <w:rPr>
            <w:rFonts w:ascii="Cambria Math" w:hAnsi="Cambria Math"/>
            <w:kern w:val="36"/>
            <w:sz w:val="28"/>
            <w:lang w:bidi="ar-SA"/>
          </w:rPr>
          <m:t>-</m:t>
        </m:r>
        <m:sSub>
          <m:sSubPr>
            <m:ctrlPr>
              <w:rPr>
                <w:rFonts w:ascii="Cambria Math" w:hAnsi="Cambria Math"/>
                <w:kern w:val="36"/>
                <w:sz w:val="28"/>
                <w:lang w:bidi="ar-SA"/>
              </w:rPr>
            </m:ctrlPr>
          </m:sSubPr>
          <m:e>
            <m:r>
              <m:rPr>
                <m:sty m:val="p"/>
              </m:rPr>
              <w:rPr>
                <w:rFonts w:ascii="Cambria Math" w:hAnsi="Cambria Math"/>
                <w:kern w:val="36"/>
                <w:sz w:val="28"/>
                <w:lang w:bidi="ar-SA"/>
              </w:rPr>
              <m:t>Φ</m:t>
            </m:r>
          </m:e>
          <m:sub>
            <m:r>
              <w:rPr>
                <w:rFonts w:ascii="Cambria Math" w:hAnsi="Cambria Math"/>
                <w:kern w:val="36"/>
                <w:sz w:val="28"/>
                <w:lang w:bidi="ar-SA"/>
              </w:rPr>
              <m:t>2</m:t>
            </m:r>
          </m:sub>
        </m:sSub>
      </m:oMath>
      <w:r w:rsidRPr="00FF0FF8">
        <w:rPr>
          <w:kern w:val="36"/>
          <w:sz w:val="28"/>
          <w:rtl/>
        </w:rPr>
        <w:t xml:space="preserve">و در مشاهدات کد با رابطه وزنی </w:t>
      </w:r>
      <m:oMath>
        <m:sSub>
          <m:sSubPr>
            <m:ctrlPr>
              <w:rPr>
                <w:rFonts w:ascii="Cambria Math" w:hAnsi="Cambria Math"/>
                <w:kern w:val="36"/>
                <w:sz w:val="28"/>
                <w:lang w:bidi="ar-SA"/>
              </w:rPr>
            </m:ctrlPr>
          </m:sSubPr>
          <m:e>
            <m:r>
              <w:rPr>
                <w:rFonts w:ascii="Cambria Math" w:hAnsi="Cambria Math"/>
                <w:kern w:val="36"/>
                <w:sz w:val="28"/>
                <w:lang w:bidi="ar-SA"/>
              </w:rPr>
              <m:t>P</m:t>
            </m:r>
          </m:e>
          <m:sub>
            <m:r>
              <w:rPr>
                <w:rFonts w:ascii="Cambria Math" w:hAnsi="Cambria Math"/>
                <w:kern w:val="36"/>
                <w:sz w:val="28"/>
                <w:lang w:bidi="ar-SA"/>
              </w:rPr>
              <m:t>WL</m:t>
            </m:r>
          </m:sub>
        </m:sSub>
        <m:r>
          <w:rPr>
            <w:rFonts w:ascii="Cambria Math" w:hAnsi="Cambria Math"/>
            <w:kern w:val="36"/>
            <w:sz w:val="28"/>
            <w:lang w:bidi="ar-SA"/>
          </w:rPr>
          <m:t>=</m:t>
        </m:r>
        <m:f>
          <m:fPr>
            <m:ctrlPr>
              <w:rPr>
                <w:rFonts w:ascii="Cambria Math" w:hAnsi="Cambria Math"/>
                <w:kern w:val="36"/>
                <w:sz w:val="28"/>
                <w:lang w:bidi="ar-SA"/>
              </w:rPr>
            </m:ctrlPr>
          </m:fPr>
          <m:num>
            <m:sSub>
              <m:sSubPr>
                <m:ctrlPr>
                  <w:rPr>
                    <w:rFonts w:ascii="Cambria Math" w:hAnsi="Cambria Math"/>
                    <w:kern w:val="36"/>
                    <w:sz w:val="28"/>
                    <w:lang w:bidi="ar-SA"/>
                  </w:rPr>
                </m:ctrlPr>
              </m:sSubPr>
              <m:e>
                <m:r>
                  <w:rPr>
                    <w:rFonts w:ascii="Cambria Math" w:hAnsi="Cambria Math"/>
                    <w:kern w:val="36"/>
                    <w:sz w:val="28"/>
                    <w:lang w:bidi="ar-SA"/>
                  </w:rPr>
                  <m:t>f</m:t>
                </m:r>
              </m:e>
              <m:sub>
                <m:r>
                  <w:rPr>
                    <w:rFonts w:ascii="Cambria Math" w:hAnsi="Cambria Math"/>
                    <w:kern w:val="36"/>
                    <w:sz w:val="28"/>
                    <w:lang w:bidi="ar-SA"/>
                  </w:rPr>
                  <m:t>1</m:t>
                </m:r>
              </m:sub>
            </m:sSub>
            <m:sSub>
              <m:sSubPr>
                <m:ctrlPr>
                  <w:rPr>
                    <w:rFonts w:ascii="Cambria Math" w:hAnsi="Cambria Math"/>
                    <w:kern w:val="36"/>
                    <w:sz w:val="28"/>
                    <w:lang w:bidi="ar-SA"/>
                  </w:rPr>
                </m:ctrlPr>
              </m:sSubPr>
              <m:e>
                <m:r>
                  <w:rPr>
                    <w:rFonts w:ascii="Cambria Math" w:hAnsi="Cambria Math"/>
                    <w:kern w:val="36"/>
                    <w:sz w:val="28"/>
                    <w:lang w:bidi="ar-SA"/>
                  </w:rPr>
                  <m:t>P</m:t>
                </m:r>
              </m:e>
              <m:sub>
                <m:r>
                  <w:rPr>
                    <w:rFonts w:ascii="Cambria Math" w:hAnsi="Cambria Math"/>
                    <w:kern w:val="36"/>
                    <w:sz w:val="28"/>
                    <w:lang w:bidi="ar-SA"/>
                  </w:rPr>
                  <m:t>1</m:t>
                </m:r>
              </m:sub>
            </m:sSub>
            <m:r>
              <w:rPr>
                <w:rFonts w:ascii="Cambria Math" w:hAnsi="Cambria Math"/>
                <w:kern w:val="36"/>
                <w:sz w:val="28"/>
                <w:lang w:bidi="ar-SA"/>
              </w:rPr>
              <m:t>-</m:t>
            </m:r>
            <m:sSub>
              <m:sSubPr>
                <m:ctrlPr>
                  <w:rPr>
                    <w:rFonts w:ascii="Cambria Math" w:hAnsi="Cambria Math"/>
                    <w:kern w:val="36"/>
                    <w:sz w:val="28"/>
                    <w:lang w:bidi="ar-SA"/>
                  </w:rPr>
                </m:ctrlPr>
              </m:sSubPr>
              <m:e>
                <m:r>
                  <w:rPr>
                    <w:rFonts w:ascii="Cambria Math" w:hAnsi="Cambria Math"/>
                    <w:kern w:val="36"/>
                    <w:sz w:val="28"/>
                    <w:lang w:bidi="ar-SA"/>
                  </w:rPr>
                  <m:t>f</m:t>
                </m:r>
              </m:e>
              <m:sub>
                <m:r>
                  <w:rPr>
                    <w:rFonts w:ascii="Cambria Math" w:hAnsi="Cambria Math"/>
                    <w:kern w:val="36"/>
                    <w:sz w:val="28"/>
                    <w:lang w:bidi="ar-SA"/>
                  </w:rPr>
                  <m:t>2</m:t>
                </m:r>
              </m:sub>
            </m:sSub>
            <m:sSub>
              <m:sSubPr>
                <m:ctrlPr>
                  <w:rPr>
                    <w:rFonts w:ascii="Cambria Math" w:hAnsi="Cambria Math"/>
                    <w:kern w:val="36"/>
                    <w:sz w:val="28"/>
                    <w:lang w:bidi="ar-SA"/>
                  </w:rPr>
                </m:ctrlPr>
              </m:sSubPr>
              <m:e>
                <m:r>
                  <w:rPr>
                    <w:rFonts w:ascii="Cambria Math" w:hAnsi="Cambria Math"/>
                    <w:kern w:val="36"/>
                    <w:sz w:val="28"/>
                    <w:lang w:bidi="ar-SA"/>
                  </w:rPr>
                  <m:t>P</m:t>
                </m:r>
              </m:e>
              <m:sub>
                <m:r>
                  <w:rPr>
                    <w:rFonts w:ascii="Cambria Math" w:hAnsi="Cambria Math"/>
                    <w:kern w:val="36"/>
                    <w:sz w:val="28"/>
                    <w:lang w:bidi="ar-SA"/>
                  </w:rPr>
                  <m:t>2</m:t>
                </m:r>
              </m:sub>
            </m:sSub>
          </m:num>
          <m:den>
            <m:sSub>
              <m:sSubPr>
                <m:ctrlPr>
                  <w:rPr>
                    <w:rFonts w:ascii="Cambria Math" w:hAnsi="Cambria Math"/>
                    <w:kern w:val="36"/>
                    <w:sz w:val="28"/>
                    <w:lang w:bidi="ar-SA"/>
                  </w:rPr>
                </m:ctrlPr>
              </m:sSubPr>
              <m:e>
                <m:r>
                  <w:rPr>
                    <w:rFonts w:ascii="Cambria Math" w:hAnsi="Cambria Math"/>
                    <w:kern w:val="36"/>
                    <w:sz w:val="28"/>
                    <w:lang w:bidi="ar-SA"/>
                  </w:rPr>
                  <m:t>f</m:t>
                </m:r>
              </m:e>
              <m:sub>
                <m:r>
                  <w:rPr>
                    <w:rFonts w:ascii="Cambria Math" w:hAnsi="Cambria Math"/>
                    <w:kern w:val="36"/>
                    <w:sz w:val="28"/>
                    <w:lang w:bidi="ar-SA"/>
                  </w:rPr>
                  <m:t>1</m:t>
                </m:r>
              </m:sub>
            </m:sSub>
            <m:r>
              <w:rPr>
                <w:rFonts w:ascii="Cambria Math" w:hAnsi="Cambria Math"/>
                <w:kern w:val="36"/>
                <w:sz w:val="28"/>
                <w:lang w:bidi="ar-SA"/>
              </w:rPr>
              <m:t>-</m:t>
            </m:r>
            <m:sSub>
              <m:sSubPr>
                <m:ctrlPr>
                  <w:rPr>
                    <w:rFonts w:ascii="Cambria Math" w:hAnsi="Cambria Math"/>
                    <w:kern w:val="36"/>
                    <w:sz w:val="28"/>
                    <w:lang w:bidi="ar-SA"/>
                  </w:rPr>
                </m:ctrlPr>
              </m:sSubPr>
              <m:e>
                <m:r>
                  <w:rPr>
                    <w:rFonts w:ascii="Cambria Math" w:hAnsi="Cambria Math"/>
                    <w:kern w:val="36"/>
                    <w:sz w:val="28"/>
                    <w:lang w:bidi="ar-SA"/>
                  </w:rPr>
                  <m:t>f</m:t>
                </m:r>
              </m:e>
              <m:sub>
                <m:r>
                  <w:rPr>
                    <w:rFonts w:ascii="Cambria Math" w:hAnsi="Cambria Math"/>
                    <w:kern w:val="36"/>
                    <w:sz w:val="28"/>
                    <w:lang w:bidi="ar-SA"/>
                  </w:rPr>
                  <m:t>2</m:t>
                </m:r>
              </m:sub>
            </m:sSub>
          </m:den>
        </m:f>
      </m:oMath>
      <w:r w:rsidRPr="00FF0FF8">
        <w:rPr>
          <w:kern w:val="36"/>
          <w:sz w:val="28"/>
          <w:rtl/>
        </w:rPr>
        <w:t xml:space="preserve">تعریف می‌شود که منجر به ایجاد یک سیگنال مجازی با طول موج بسیار بلند حدود </w:t>
      </w:r>
      <m:oMath>
        <m:r>
          <w:rPr>
            <w:rFonts w:ascii="Cambria Math" w:hAnsi="Cambria Math"/>
            <w:kern w:val="36"/>
            <w:sz w:val="28"/>
            <w:lang w:bidi="ar-SA"/>
          </w:rPr>
          <m:t>86.2</m:t>
        </m:r>
      </m:oMath>
      <w:r w:rsidRPr="00FF0FF8">
        <w:rPr>
          <w:kern w:val="36"/>
          <w:sz w:val="28"/>
          <w:rtl/>
        </w:rPr>
        <w:t>سانتی‌متر می‌گردد. این طول موج بزرگ، فرآیند تشخیص عدد صحیح ابهام فاز را بسیار ساده‌تر کرده و مقاومت بالایی در برابر خطاهای باقیمانده دارد. در مقابل، ترکیب خط باریک (</w:t>
      </w:r>
      <w:r w:rsidRPr="00FF0FF8">
        <w:rPr>
          <w:kern w:val="36"/>
          <w:sz w:val="28"/>
          <w:lang w:bidi="ar-SA"/>
        </w:rPr>
        <w:t>Narrow-Lane</w:t>
      </w:r>
      <w:r w:rsidRPr="00FF0FF8">
        <w:rPr>
          <w:kern w:val="36"/>
          <w:sz w:val="28"/>
          <w:rtl/>
        </w:rPr>
        <w:t xml:space="preserve">) با روابط جمعی </w:t>
      </w:r>
      <m:oMath>
        <m:sSub>
          <m:sSubPr>
            <m:ctrlPr>
              <w:rPr>
                <w:rFonts w:ascii="Cambria Math" w:hAnsi="Cambria Math"/>
                <w:kern w:val="36"/>
                <w:sz w:val="28"/>
                <w:lang w:bidi="ar-SA"/>
              </w:rPr>
            </m:ctrlPr>
          </m:sSubPr>
          <m:e>
            <m:r>
              <m:rPr>
                <m:sty m:val="p"/>
              </m:rPr>
              <w:rPr>
                <w:rFonts w:ascii="Cambria Math" w:hAnsi="Cambria Math"/>
                <w:kern w:val="36"/>
                <w:sz w:val="28"/>
                <w:lang w:bidi="ar-SA"/>
              </w:rPr>
              <m:t>Φ</m:t>
            </m:r>
          </m:e>
          <m:sub>
            <m:r>
              <w:rPr>
                <w:rFonts w:ascii="Cambria Math" w:hAnsi="Cambria Math"/>
                <w:kern w:val="36"/>
                <w:sz w:val="28"/>
                <w:lang w:bidi="ar-SA"/>
              </w:rPr>
              <m:t>NL</m:t>
            </m:r>
          </m:sub>
        </m:sSub>
        <m:r>
          <w:rPr>
            <w:rFonts w:ascii="Cambria Math" w:hAnsi="Cambria Math"/>
            <w:kern w:val="36"/>
            <w:sz w:val="28"/>
            <w:lang w:bidi="ar-SA"/>
          </w:rPr>
          <m:t>=</m:t>
        </m:r>
        <m:sSub>
          <m:sSubPr>
            <m:ctrlPr>
              <w:rPr>
                <w:rFonts w:ascii="Cambria Math" w:hAnsi="Cambria Math"/>
                <w:kern w:val="36"/>
                <w:sz w:val="28"/>
                <w:lang w:bidi="ar-SA"/>
              </w:rPr>
            </m:ctrlPr>
          </m:sSubPr>
          <m:e>
            <m:r>
              <m:rPr>
                <m:sty m:val="p"/>
              </m:rPr>
              <w:rPr>
                <w:rFonts w:ascii="Cambria Math" w:hAnsi="Cambria Math"/>
                <w:kern w:val="36"/>
                <w:sz w:val="28"/>
                <w:lang w:bidi="ar-SA"/>
              </w:rPr>
              <m:t>Φ</m:t>
            </m:r>
          </m:e>
          <m:sub>
            <m:r>
              <w:rPr>
                <w:rFonts w:ascii="Cambria Math" w:hAnsi="Cambria Math"/>
                <w:kern w:val="36"/>
                <w:sz w:val="28"/>
                <w:lang w:bidi="ar-SA"/>
              </w:rPr>
              <m:t>1</m:t>
            </m:r>
          </m:sub>
        </m:sSub>
        <m:r>
          <w:rPr>
            <w:rFonts w:ascii="Cambria Math" w:hAnsi="Cambria Math"/>
            <w:kern w:val="36"/>
            <w:sz w:val="28"/>
            <w:lang w:bidi="ar-SA"/>
          </w:rPr>
          <m:t>+</m:t>
        </m:r>
        <m:sSub>
          <m:sSubPr>
            <m:ctrlPr>
              <w:rPr>
                <w:rFonts w:ascii="Cambria Math" w:hAnsi="Cambria Math"/>
                <w:kern w:val="36"/>
                <w:sz w:val="28"/>
                <w:lang w:bidi="ar-SA"/>
              </w:rPr>
            </m:ctrlPr>
          </m:sSubPr>
          <m:e>
            <m:r>
              <m:rPr>
                <m:sty m:val="p"/>
              </m:rPr>
              <w:rPr>
                <w:rFonts w:ascii="Cambria Math" w:hAnsi="Cambria Math"/>
                <w:kern w:val="36"/>
                <w:sz w:val="28"/>
                <w:lang w:bidi="ar-SA"/>
              </w:rPr>
              <m:t>Φ</m:t>
            </m:r>
          </m:e>
          <m:sub>
            <m:r>
              <w:rPr>
                <w:rFonts w:ascii="Cambria Math" w:hAnsi="Cambria Math"/>
                <w:kern w:val="36"/>
                <w:sz w:val="28"/>
                <w:lang w:bidi="ar-SA"/>
              </w:rPr>
              <m:t>2</m:t>
            </m:r>
          </m:sub>
        </m:sSub>
      </m:oMath>
      <w:r w:rsidRPr="00FF0FF8">
        <w:rPr>
          <w:kern w:val="36"/>
          <w:sz w:val="28"/>
          <w:rtl/>
        </w:rPr>
        <w:t xml:space="preserve">و </w:t>
      </w:r>
      <m:oMath>
        <m:sSub>
          <m:sSubPr>
            <m:ctrlPr>
              <w:rPr>
                <w:rFonts w:ascii="Cambria Math" w:hAnsi="Cambria Math"/>
                <w:kern w:val="36"/>
                <w:sz w:val="28"/>
                <w:lang w:bidi="ar-SA"/>
              </w:rPr>
            </m:ctrlPr>
          </m:sSubPr>
          <m:e>
            <m:r>
              <w:rPr>
                <w:rFonts w:ascii="Cambria Math" w:hAnsi="Cambria Math"/>
                <w:kern w:val="36"/>
                <w:sz w:val="28"/>
                <w:lang w:bidi="ar-SA"/>
              </w:rPr>
              <m:t>P</m:t>
            </m:r>
          </m:e>
          <m:sub>
            <m:r>
              <w:rPr>
                <w:rFonts w:ascii="Cambria Math" w:hAnsi="Cambria Math"/>
                <w:kern w:val="36"/>
                <w:sz w:val="28"/>
                <w:lang w:bidi="ar-SA"/>
              </w:rPr>
              <m:t>NL</m:t>
            </m:r>
          </m:sub>
        </m:sSub>
        <m:r>
          <w:rPr>
            <w:rFonts w:ascii="Cambria Math" w:hAnsi="Cambria Math"/>
            <w:kern w:val="36"/>
            <w:sz w:val="28"/>
            <w:lang w:bidi="ar-SA"/>
          </w:rPr>
          <m:t>=</m:t>
        </m:r>
        <m:f>
          <m:fPr>
            <m:ctrlPr>
              <w:rPr>
                <w:rFonts w:ascii="Cambria Math" w:hAnsi="Cambria Math"/>
                <w:kern w:val="36"/>
                <w:sz w:val="28"/>
                <w:lang w:bidi="ar-SA"/>
              </w:rPr>
            </m:ctrlPr>
          </m:fPr>
          <m:num>
            <m:sSub>
              <m:sSubPr>
                <m:ctrlPr>
                  <w:rPr>
                    <w:rFonts w:ascii="Cambria Math" w:hAnsi="Cambria Math"/>
                    <w:kern w:val="36"/>
                    <w:sz w:val="28"/>
                    <w:lang w:bidi="ar-SA"/>
                  </w:rPr>
                </m:ctrlPr>
              </m:sSubPr>
              <m:e>
                <m:r>
                  <w:rPr>
                    <w:rFonts w:ascii="Cambria Math" w:hAnsi="Cambria Math"/>
                    <w:kern w:val="36"/>
                    <w:sz w:val="28"/>
                    <w:lang w:bidi="ar-SA"/>
                  </w:rPr>
                  <m:t>f</m:t>
                </m:r>
              </m:e>
              <m:sub>
                <m:r>
                  <w:rPr>
                    <w:rFonts w:ascii="Cambria Math" w:hAnsi="Cambria Math"/>
                    <w:kern w:val="36"/>
                    <w:sz w:val="28"/>
                    <w:lang w:bidi="ar-SA"/>
                  </w:rPr>
                  <m:t>1</m:t>
                </m:r>
              </m:sub>
            </m:sSub>
            <m:sSub>
              <m:sSubPr>
                <m:ctrlPr>
                  <w:rPr>
                    <w:rFonts w:ascii="Cambria Math" w:hAnsi="Cambria Math"/>
                    <w:kern w:val="36"/>
                    <w:sz w:val="28"/>
                    <w:lang w:bidi="ar-SA"/>
                  </w:rPr>
                </m:ctrlPr>
              </m:sSubPr>
              <m:e>
                <m:r>
                  <w:rPr>
                    <w:rFonts w:ascii="Cambria Math" w:hAnsi="Cambria Math"/>
                    <w:kern w:val="36"/>
                    <w:sz w:val="28"/>
                    <w:lang w:bidi="ar-SA"/>
                  </w:rPr>
                  <m:t>P</m:t>
                </m:r>
              </m:e>
              <m:sub>
                <m:r>
                  <w:rPr>
                    <w:rFonts w:ascii="Cambria Math" w:hAnsi="Cambria Math"/>
                    <w:kern w:val="36"/>
                    <w:sz w:val="28"/>
                    <w:lang w:bidi="ar-SA"/>
                  </w:rPr>
                  <m:t>1</m:t>
                </m:r>
              </m:sub>
            </m:sSub>
            <m:r>
              <w:rPr>
                <w:rFonts w:ascii="Cambria Math" w:hAnsi="Cambria Math"/>
                <w:kern w:val="36"/>
                <w:sz w:val="28"/>
                <w:lang w:bidi="ar-SA"/>
              </w:rPr>
              <m:t>+</m:t>
            </m:r>
            <m:sSub>
              <m:sSubPr>
                <m:ctrlPr>
                  <w:rPr>
                    <w:rFonts w:ascii="Cambria Math" w:hAnsi="Cambria Math"/>
                    <w:kern w:val="36"/>
                    <w:sz w:val="28"/>
                    <w:lang w:bidi="ar-SA"/>
                  </w:rPr>
                </m:ctrlPr>
              </m:sSubPr>
              <m:e>
                <m:r>
                  <w:rPr>
                    <w:rFonts w:ascii="Cambria Math" w:hAnsi="Cambria Math"/>
                    <w:kern w:val="36"/>
                    <w:sz w:val="28"/>
                    <w:lang w:bidi="ar-SA"/>
                  </w:rPr>
                  <m:t>f</m:t>
                </m:r>
              </m:e>
              <m:sub>
                <m:r>
                  <w:rPr>
                    <w:rFonts w:ascii="Cambria Math" w:hAnsi="Cambria Math"/>
                    <w:kern w:val="36"/>
                    <w:sz w:val="28"/>
                    <w:lang w:bidi="ar-SA"/>
                  </w:rPr>
                  <m:t>2</m:t>
                </m:r>
              </m:sub>
            </m:sSub>
            <m:sSub>
              <m:sSubPr>
                <m:ctrlPr>
                  <w:rPr>
                    <w:rFonts w:ascii="Cambria Math" w:hAnsi="Cambria Math"/>
                    <w:kern w:val="36"/>
                    <w:sz w:val="28"/>
                    <w:lang w:bidi="ar-SA"/>
                  </w:rPr>
                </m:ctrlPr>
              </m:sSubPr>
              <m:e>
                <m:r>
                  <w:rPr>
                    <w:rFonts w:ascii="Cambria Math" w:hAnsi="Cambria Math"/>
                    <w:kern w:val="36"/>
                    <w:sz w:val="28"/>
                    <w:lang w:bidi="ar-SA"/>
                  </w:rPr>
                  <m:t>P</m:t>
                </m:r>
              </m:e>
              <m:sub>
                <m:r>
                  <w:rPr>
                    <w:rFonts w:ascii="Cambria Math" w:hAnsi="Cambria Math"/>
                    <w:kern w:val="36"/>
                    <w:sz w:val="28"/>
                    <w:lang w:bidi="ar-SA"/>
                  </w:rPr>
                  <m:t>2</m:t>
                </m:r>
              </m:sub>
            </m:sSub>
          </m:num>
          <m:den>
            <m:sSub>
              <m:sSubPr>
                <m:ctrlPr>
                  <w:rPr>
                    <w:rFonts w:ascii="Cambria Math" w:hAnsi="Cambria Math"/>
                    <w:kern w:val="36"/>
                    <w:sz w:val="28"/>
                    <w:lang w:bidi="ar-SA"/>
                  </w:rPr>
                </m:ctrlPr>
              </m:sSubPr>
              <m:e>
                <m:r>
                  <w:rPr>
                    <w:rFonts w:ascii="Cambria Math" w:hAnsi="Cambria Math"/>
                    <w:kern w:val="36"/>
                    <w:sz w:val="28"/>
                    <w:lang w:bidi="ar-SA"/>
                  </w:rPr>
                  <m:t>f</m:t>
                </m:r>
              </m:e>
              <m:sub>
                <m:r>
                  <w:rPr>
                    <w:rFonts w:ascii="Cambria Math" w:hAnsi="Cambria Math"/>
                    <w:kern w:val="36"/>
                    <w:sz w:val="28"/>
                    <w:lang w:bidi="ar-SA"/>
                  </w:rPr>
                  <m:t>1</m:t>
                </m:r>
              </m:sub>
            </m:sSub>
            <m:r>
              <w:rPr>
                <w:rFonts w:ascii="Cambria Math" w:hAnsi="Cambria Math"/>
                <w:kern w:val="36"/>
                <w:sz w:val="28"/>
                <w:lang w:bidi="ar-SA"/>
              </w:rPr>
              <m:t>+</m:t>
            </m:r>
            <m:sSub>
              <m:sSubPr>
                <m:ctrlPr>
                  <w:rPr>
                    <w:rFonts w:ascii="Cambria Math" w:hAnsi="Cambria Math"/>
                    <w:kern w:val="36"/>
                    <w:sz w:val="28"/>
                    <w:lang w:bidi="ar-SA"/>
                  </w:rPr>
                </m:ctrlPr>
              </m:sSubPr>
              <m:e>
                <m:r>
                  <w:rPr>
                    <w:rFonts w:ascii="Cambria Math" w:hAnsi="Cambria Math"/>
                    <w:kern w:val="36"/>
                    <w:sz w:val="28"/>
                    <w:lang w:bidi="ar-SA"/>
                  </w:rPr>
                  <m:t>f</m:t>
                </m:r>
              </m:e>
              <m:sub>
                <m:r>
                  <w:rPr>
                    <w:rFonts w:ascii="Cambria Math" w:hAnsi="Cambria Math"/>
                    <w:kern w:val="36"/>
                    <w:sz w:val="28"/>
                    <w:lang w:bidi="ar-SA"/>
                  </w:rPr>
                  <m:t>2</m:t>
                </m:r>
              </m:sub>
            </m:sSub>
          </m:den>
        </m:f>
      </m:oMath>
      <w:r w:rsidRPr="00FF0FF8">
        <w:rPr>
          <w:kern w:val="36"/>
          <w:sz w:val="28"/>
          <w:rtl/>
        </w:rPr>
        <w:t xml:space="preserve">، طول موجی در حدود </w:t>
      </w:r>
      <m:oMath>
        <m:r>
          <w:rPr>
            <w:rFonts w:ascii="Cambria Math" w:hAnsi="Cambria Math"/>
            <w:kern w:val="36"/>
            <w:sz w:val="28"/>
            <w:lang w:bidi="ar-SA"/>
          </w:rPr>
          <m:t>10.7</m:t>
        </m:r>
      </m:oMath>
      <w:r w:rsidRPr="00FF0FF8">
        <w:rPr>
          <w:kern w:val="36"/>
          <w:sz w:val="28"/>
          <w:rtl/>
        </w:rPr>
        <w:t>سانتی‌متر ایجاد می‌کند که اگرچه حل ابهام فاز آن دشوارتر است، اما کمترین میزان نویز مشاهداتی را داراست و معمولاً پس از حل ابهام فاز خط عریض، برای دستیابی به دقت ممکن در مختصات به کار می‌رود.</w:t>
      </w:r>
    </w:p>
    <w:p w14:paraId="64CD69E9" w14:textId="77777777" w:rsidR="00FF0FF8" w:rsidRDefault="00FF0FF8" w:rsidP="000B5BBC">
      <w:pPr>
        <w:spacing w:before="100" w:beforeAutospacing="1" w:after="100" w:afterAutospacing="1" w:line="240" w:lineRule="auto"/>
        <w:jc w:val="left"/>
        <w:outlineLvl w:val="0"/>
        <w:rPr>
          <w:sz w:val="28"/>
          <w:rtl/>
          <w:lang w:bidi="ar-SA"/>
        </w:rPr>
      </w:pPr>
      <w:bookmarkStart w:id="13" w:name="_Toc235634286"/>
    </w:p>
    <w:p w14:paraId="5BC809FF" w14:textId="4B8C6A0E" w:rsidR="006E4B7A" w:rsidRPr="006E4B7A" w:rsidRDefault="006E4B7A" w:rsidP="000B5BBC">
      <w:pPr>
        <w:spacing w:before="100" w:beforeAutospacing="1" w:after="100" w:afterAutospacing="1" w:line="240" w:lineRule="auto"/>
        <w:jc w:val="left"/>
        <w:outlineLvl w:val="0"/>
        <w:rPr>
          <w:b/>
          <w:bCs/>
          <w:kern w:val="36"/>
          <w:sz w:val="28"/>
          <w:lang w:bidi="ar-SA"/>
        </w:rPr>
      </w:pPr>
      <w:r w:rsidRPr="006E4B7A">
        <w:rPr>
          <w:b/>
          <w:bCs/>
          <w:kern w:val="36"/>
          <w:sz w:val="28"/>
          <w:rtl/>
          <w:lang w:bidi="ar-SA"/>
        </w:rPr>
        <w:t>تحلیل نتایج ترکیبات خطی</w:t>
      </w:r>
      <w:bookmarkEnd w:id="13"/>
    </w:p>
    <w:p w14:paraId="24344FC9" w14:textId="77777777" w:rsidR="006E4B7A" w:rsidRPr="001D1B83" w:rsidRDefault="006E4B7A" w:rsidP="006E4B7A">
      <w:pPr>
        <w:spacing w:before="100" w:beforeAutospacing="1" w:after="100" w:afterAutospacing="1" w:line="240" w:lineRule="auto"/>
        <w:jc w:val="left"/>
        <w:rPr>
          <w:sz w:val="26"/>
          <w:szCs w:val="26"/>
          <w:rtl/>
          <w:lang w:bidi="ar-SA"/>
        </w:rPr>
      </w:pPr>
      <w:r w:rsidRPr="001D1B83">
        <w:rPr>
          <w:sz w:val="26"/>
          <w:szCs w:val="26"/>
          <w:rtl/>
          <w:lang w:bidi="ar-SA"/>
        </w:rPr>
        <w:t>در این پروژه، ترکیبات مختلف مشاهدات فاز برای ماهواره</w:t>
      </w:r>
      <w:r w:rsidRPr="001D1B83">
        <w:rPr>
          <w:sz w:val="26"/>
          <w:szCs w:val="26"/>
          <w:lang w:bidi="ar-SA"/>
        </w:rPr>
        <w:t xml:space="preserve"> G01 </w:t>
      </w:r>
      <w:r w:rsidRPr="001D1B83">
        <w:rPr>
          <w:sz w:val="26"/>
          <w:szCs w:val="26"/>
          <w:rtl/>
          <w:lang w:bidi="ar-SA"/>
        </w:rPr>
        <w:t>محاسبه و تغییرات زمانی آن‌ها بررسی شد</w:t>
      </w:r>
      <w:r w:rsidRPr="001D1B83">
        <w:rPr>
          <w:sz w:val="26"/>
          <w:szCs w:val="26"/>
          <w:lang w:bidi="ar-SA"/>
        </w:rPr>
        <w:t>.</w:t>
      </w:r>
    </w:p>
    <w:p w14:paraId="394ADB4B" w14:textId="3E0024A7" w:rsidR="001D1B83" w:rsidRPr="006E4B7A" w:rsidRDefault="00AF258D" w:rsidP="001D1B83">
      <w:pPr>
        <w:spacing w:before="100" w:beforeAutospacing="1" w:after="100" w:afterAutospacing="1" w:line="240" w:lineRule="auto"/>
        <w:jc w:val="center"/>
        <w:rPr>
          <w:sz w:val="28"/>
          <w:lang w:bidi="ar-SA"/>
        </w:rPr>
      </w:pPr>
      <w:r w:rsidRPr="00AF258D">
        <w:rPr>
          <w:sz w:val="28"/>
          <w:rtl/>
          <w:lang w:bidi="ar-SA"/>
        </w:rPr>
        <w:lastRenderedPageBreak/>
        <w:drawing>
          <wp:inline distT="0" distB="0" distL="0" distR="0" wp14:anchorId="268AFEA0" wp14:editId="77D911BA">
            <wp:extent cx="5402580" cy="4940935"/>
            <wp:effectExtent l="0" t="0" r="7620" b="0"/>
            <wp:docPr id="94338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80541" name=""/>
                    <pic:cNvPicPr/>
                  </pic:nvPicPr>
                  <pic:blipFill>
                    <a:blip r:embed="rId19"/>
                    <a:stretch>
                      <a:fillRect/>
                    </a:stretch>
                  </pic:blipFill>
                  <pic:spPr>
                    <a:xfrm>
                      <a:off x="0" y="0"/>
                      <a:ext cx="5402580" cy="4940935"/>
                    </a:xfrm>
                    <a:prstGeom prst="rect">
                      <a:avLst/>
                    </a:prstGeom>
                  </pic:spPr>
                </pic:pic>
              </a:graphicData>
            </a:graphic>
          </wp:inline>
        </w:drawing>
      </w:r>
    </w:p>
    <w:p w14:paraId="07643833" w14:textId="07CB99A7" w:rsidR="001D1B83" w:rsidRDefault="001D1B83" w:rsidP="001D1B83">
      <w:pPr>
        <w:spacing w:before="100" w:beforeAutospacing="1" w:after="100" w:afterAutospacing="1" w:line="240" w:lineRule="auto"/>
        <w:jc w:val="center"/>
        <w:rPr>
          <w:b/>
          <w:bCs/>
          <w:color w:val="4472C4" w:themeColor="accent5"/>
          <w:sz w:val="22"/>
          <w:szCs w:val="22"/>
          <w:rtl/>
          <w:lang w:bidi="ar-SA"/>
        </w:rPr>
      </w:pPr>
      <w:r w:rsidRPr="009B2039">
        <w:rPr>
          <w:b/>
          <w:bCs/>
          <w:color w:val="4472C4" w:themeColor="accent5"/>
          <w:sz w:val="22"/>
          <w:szCs w:val="22"/>
          <w:highlight w:val="yellow"/>
          <w:rtl/>
          <w:lang w:bidi="ar-SA"/>
        </w:rPr>
        <w:t>شکل 3: ترکیب‌های خطی مشاهدات فاز شامل</w:t>
      </w:r>
      <w:r w:rsidRPr="009B2039">
        <w:rPr>
          <w:b/>
          <w:bCs/>
          <w:color w:val="4472C4" w:themeColor="accent5"/>
          <w:sz w:val="22"/>
          <w:szCs w:val="22"/>
          <w:highlight w:val="yellow"/>
          <w:lang w:bidi="ar-SA"/>
        </w:rPr>
        <w:t xml:space="preserve"> Wide-Lane </w:t>
      </w:r>
      <w:r w:rsidRPr="009B2039">
        <w:rPr>
          <w:b/>
          <w:bCs/>
          <w:color w:val="4472C4" w:themeColor="accent5"/>
          <w:sz w:val="22"/>
          <w:szCs w:val="22"/>
          <w:highlight w:val="yellow"/>
          <w:rtl/>
          <w:lang w:bidi="ar-SA"/>
        </w:rPr>
        <w:t>و</w:t>
      </w:r>
      <w:r w:rsidRPr="009B2039">
        <w:rPr>
          <w:b/>
          <w:bCs/>
          <w:color w:val="4472C4" w:themeColor="accent5"/>
          <w:sz w:val="22"/>
          <w:szCs w:val="22"/>
          <w:highlight w:val="yellow"/>
          <w:lang w:bidi="ar-SA"/>
        </w:rPr>
        <w:t xml:space="preserve"> Ionosphere-Free </w:t>
      </w:r>
      <w:r w:rsidRPr="009B2039">
        <w:rPr>
          <w:b/>
          <w:bCs/>
          <w:color w:val="4472C4" w:themeColor="accent5"/>
          <w:sz w:val="22"/>
          <w:szCs w:val="22"/>
          <w:highlight w:val="yellow"/>
          <w:rtl/>
          <w:lang w:bidi="ar-SA"/>
        </w:rPr>
        <w:t>برای ماهواره</w:t>
      </w:r>
      <w:r w:rsidRPr="009B2039">
        <w:rPr>
          <w:b/>
          <w:bCs/>
          <w:color w:val="4472C4" w:themeColor="accent5"/>
          <w:sz w:val="22"/>
          <w:szCs w:val="22"/>
          <w:highlight w:val="yellow"/>
          <w:lang w:bidi="ar-SA"/>
        </w:rPr>
        <w:t xml:space="preserve"> G01</w:t>
      </w:r>
    </w:p>
    <w:p w14:paraId="22E4B37F" w14:textId="77777777" w:rsidR="00FF0FF8" w:rsidRDefault="00FF0FF8" w:rsidP="009E6DF1">
      <w:pPr>
        <w:spacing w:before="100" w:beforeAutospacing="1" w:after="100" w:afterAutospacing="1" w:line="240" w:lineRule="auto"/>
        <w:jc w:val="both"/>
        <w:rPr>
          <w:b/>
          <w:bCs/>
          <w:color w:val="4472C4" w:themeColor="accent5"/>
          <w:sz w:val="26"/>
          <w:szCs w:val="26"/>
        </w:rPr>
      </w:pPr>
    </w:p>
    <w:p w14:paraId="60991957" w14:textId="29BB9A0A" w:rsidR="00AF258D" w:rsidRPr="00AF258D" w:rsidRDefault="00FE3BC0" w:rsidP="00AF258D">
      <w:pPr>
        <w:jc w:val="both"/>
        <w:rPr>
          <w:sz w:val="26"/>
          <w:szCs w:val="26"/>
        </w:rPr>
      </w:pPr>
      <w:r w:rsidRPr="00FE3BC0">
        <w:rPr>
          <w:rFonts w:hint="cs"/>
          <w:b/>
          <w:bCs/>
          <w:color w:val="4472C4" w:themeColor="accent5"/>
          <w:sz w:val="26"/>
          <w:szCs w:val="26"/>
          <w:rtl/>
        </w:rPr>
        <w:t xml:space="preserve"> </w:t>
      </w:r>
      <w:r w:rsidRPr="00FE3BC0">
        <w:rPr>
          <w:rFonts w:hint="cs"/>
          <w:b/>
          <w:bCs/>
          <w:color w:val="4472C4" w:themeColor="accent5"/>
          <w:sz w:val="26"/>
          <w:szCs w:val="26"/>
          <w:highlight w:val="yellow"/>
          <w:rtl/>
        </w:rPr>
        <w:t>تحلیل شکل 3</w:t>
      </w:r>
      <w:r w:rsidRPr="00FE3BC0">
        <w:rPr>
          <w:rFonts w:hint="cs"/>
          <w:color w:val="4472C4" w:themeColor="accent5"/>
          <w:sz w:val="26"/>
          <w:szCs w:val="26"/>
          <w:highlight w:val="yellow"/>
          <w:rtl/>
        </w:rPr>
        <w:t>:</w:t>
      </w:r>
      <w:bookmarkStart w:id="14" w:name="_Toc235634287"/>
      <w:r w:rsidR="00FF0FF8" w:rsidRPr="00FF0FF8">
        <w:rPr>
          <w:rFonts w:cs="Times New Roman"/>
          <w:szCs w:val="24"/>
          <w:rtl/>
        </w:rPr>
        <w:t xml:space="preserve"> </w:t>
      </w:r>
      <w:r w:rsidR="00AF258D" w:rsidRPr="00AF258D">
        <w:rPr>
          <w:sz w:val="26"/>
          <w:szCs w:val="26"/>
          <w:rtl/>
          <w:lang w:bidi="ar-SA"/>
        </w:rPr>
        <w:t>در نمودارهای مربوط به ترکیبات عاری از یونوسفر (</w:t>
      </w:r>
      <w:r w:rsidR="00AF258D" w:rsidRPr="00AF258D">
        <w:rPr>
          <w:sz w:val="26"/>
          <w:szCs w:val="26"/>
        </w:rPr>
        <w:t>Iono-Free</w:t>
      </w:r>
      <w:r w:rsidR="00AF258D" w:rsidRPr="00AF258D">
        <w:rPr>
          <w:sz w:val="26"/>
          <w:szCs w:val="26"/>
          <w:rtl/>
          <w:lang w:bidi="ar-SA"/>
        </w:rPr>
        <w:t>)، خط عریض (</w:t>
      </w:r>
      <w:r w:rsidR="00AF258D" w:rsidRPr="00AF258D">
        <w:rPr>
          <w:sz w:val="26"/>
          <w:szCs w:val="26"/>
        </w:rPr>
        <w:t>Wide-Lane</w:t>
      </w:r>
      <w:r w:rsidR="00AF258D" w:rsidRPr="00AF258D">
        <w:rPr>
          <w:sz w:val="26"/>
          <w:szCs w:val="26"/>
          <w:rtl/>
          <w:lang w:bidi="ar-SA"/>
        </w:rPr>
        <w:t>) و خط باریک (</w:t>
      </w:r>
      <w:r w:rsidR="00AF258D" w:rsidRPr="00AF258D">
        <w:rPr>
          <w:sz w:val="26"/>
          <w:szCs w:val="26"/>
        </w:rPr>
        <w:t>Narrow-Lane</w:t>
      </w:r>
      <w:r w:rsidR="00AF258D" w:rsidRPr="00AF258D">
        <w:rPr>
          <w:sz w:val="26"/>
          <w:szCs w:val="26"/>
          <w:rtl/>
          <w:lang w:bidi="ar-SA"/>
        </w:rPr>
        <w:t>)، همان روند سهمی‌گون (</w:t>
      </w:r>
      <w:r w:rsidR="00AF258D" w:rsidRPr="00AF258D">
        <w:rPr>
          <w:sz w:val="26"/>
          <w:szCs w:val="26"/>
        </w:rPr>
        <w:t>Parabolic</w:t>
      </w:r>
      <w:r w:rsidR="00AF258D" w:rsidRPr="00AF258D">
        <w:rPr>
          <w:sz w:val="26"/>
          <w:szCs w:val="26"/>
          <w:rtl/>
          <w:lang w:bidi="ar-SA"/>
        </w:rPr>
        <w:t xml:space="preserve">) و شکل </w:t>
      </w:r>
      <w:r w:rsidR="00AF258D" w:rsidRPr="00AF258D">
        <w:rPr>
          <w:sz w:val="26"/>
          <w:szCs w:val="26"/>
        </w:rPr>
        <w:t>U</w:t>
      </w:r>
      <w:r w:rsidR="00AF258D" w:rsidRPr="00AF258D">
        <w:rPr>
          <w:sz w:val="26"/>
          <w:szCs w:val="26"/>
          <w:rtl/>
          <w:lang w:bidi="ar-SA"/>
        </w:rPr>
        <w:t xml:space="preserve"> در هر دو گروه مشاهدات کد و فاز به وضوح دیده می‌شود. این رفتار تأیید می‌کند که این ترکیبات ریاضی، ماهیت فاصله </w:t>
      </w:r>
      <w:r w:rsidR="00AF258D" w:rsidRPr="00AF258D">
        <w:rPr>
          <w:rFonts w:hint="cs"/>
          <w:sz w:val="26"/>
          <w:szCs w:val="26"/>
          <w:rtl/>
          <w:lang w:bidi="ar-SA"/>
        </w:rPr>
        <w:t>هندسی</w:t>
      </w:r>
      <w:r w:rsidR="00AF258D" w:rsidRPr="00AF258D">
        <w:rPr>
          <w:sz w:val="26"/>
          <w:szCs w:val="26"/>
          <w:rtl/>
          <w:lang w:bidi="ar-SA"/>
        </w:rPr>
        <w:t xml:space="preserve"> (</w:t>
      </w:r>
      <w:r w:rsidR="00AF258D" w:rsidRPr="00AF258D">
        <w:rPr>
          <w:sz w:val="26"/>
          <w:szCs w:val="26"/>
        </w:rPr>
        <w:t>Topocentric Distance</w:t>
      </w:r>
      <w:r w:rsidR="00AF258D" w:rsidRPr="00AF258D">
        <w:rPr>
          <w:sz w:val="26"/>
          <w:szCs w:val="26"/>
          <w:rtl/>
          <w:lang w:bidi="ar-SA"/>
        </w:rPr>
        <w:t>) میان ماهواره و گیرنده را درون خود حفظ کرده‌اند و هیچ‌کدام از ترکیب‌ها به‌اشتباه اطلاعات هندسی را حذف نکرده‌اند.</w:t>
      </w:r>
    </w:p>
    <w:p w14:paraId="6C6DFCB7" w14:textId="77777777" w:rsidR="00AF258D" w:rsidRPr="00AF258D" w:rsidRDefault="00AF258D" w:rsidP="00AF258D">
      <w:pPr>
        <w:jc w:val="both"/>
        <w:rPr>
          <w:sz w:val="26"/>
          <w:szCs w:val="26"/>
          <w:rtl/>
          <w:lang w:bidi="ar-SA"/>
        </w:rPr>
      </w:pPr>
      <w:r w:rsidRPr="00AF258D">
        <w:rPr>
          <w:sz w:val="26"/>
          <w:szCs w:val="26"/>
          <w:rtl/>
          <w:lang w:bidi="ar-SA"/>
        </w:rPr>
        <w:t xml:space="preserve">در مورد </w:t>
      </w:r>
      <w:r w:rsidRPr="00AF258D">
        <w:rPr>
          <w:sz w:val="26"/>
          <w:szCs w:val="26"/>
        </w:rPr>
        <w:t>Wide-Lane</w:t>
      </w:r>
      <w:r w:rsidRPr="00AF258D">
        <w:rPr>
          <w:sz w:val="26"/>
          <w:szCs w:val="26"/>
          <w:rtl/>
          <w:lang w:bidi="ar-SA"/>
        </w:rPr>
        <w:t xml:space="preserve"> و </w:t>
      </w:r>
      <w:r w:rsidRPr="00AF258D">
        <w:rPr>
          <w:sz w:val="26"/>
          <w:szCs w:val="26"/>
        </w:rPr>
        <w:t>Narrow-Lane</w:t>
      </w:r>
      <w:r w:rsidRPr="00AF258D">
        <w:rPr>
          <w:sz w:val="26"/>
          <w:szCs w:val="26"/>
          <w:rtl/>
          <w:lang w:bidi="ar-SA"/>
        </w:rPr>
        <w:t>، مقیاس محور قائم مشاهدات فاز (بر حسب سیکل) با مشاهدات کد (بر حسب متر) متفاوت است؛ این اختلافِ چند مرتبه‌ای، مستقیماً ناشی از طول موج مجازی وسیع و باریک تعریف‌شده برای این دو ترکیب است و ایرادی در محاسبات نیست.</w:t>
      </w:r>
    </w:p>
    <w:p w14:paraId="5284D7B7" w14:textId="4CFA551C" w:rsidR="00AF258D" w:rsidRPr="00AF258D" w:rsidRDefault="00AF258D" w:rsidP="00AF258D">
      <w:pPr>
        <w:jc w:val="both"/>
        <w:rPr>
          <w:sz w:val="26"/>
          <w:szCs w:val="26"/>
          <w:rtl/>
          <w:lang w:bidi="ar-SA"/>
        </w:rPr>
      </w:pPr>
      <w:r w:rsidRPr="00AF258D">
        <w:rPr>
          <w:sz w:val="26"/>
          <w:szCs w:val="26"/>
          <w:rtl/>
          <w:lang w:bidi="ar-SA"/>
        </w:rPr>
        <w:lastRenderedPageBreak/>
        <w:t>نکته</w:t>
      </w:r>
      <w:r>
        <w:rPr>
          <w:rFonts w:ascii="Arial" w:hAnsi="Arial" w:cs="Arial" w:hint="cs"/>
          <w:sz w:val="26"/>
          <w:szCs w:val="26"/>
          <w:rtl/>
          <w:lang w:bidi="ar-SA"/>
        </w:rPr>
        <w:t xml:space="preserve"> </w:t>
      </w:r>
      <w:r w:rsidRPr="00AF258D">
        <w:rPr>
          <w:rFonts w:hint="cs"/>
          <w:sz w:val="26"/>
          <w:szCs w:val="26"/>
          <w:rtl/>
          <w:lang w:bidi="ar-SA"/>
        </w:rPr>
        <w:t>مهم‌تر</w:t>
      </w:r>
      <w:r w:rsidRPr="00AF258D">
        <w:rPr>
          <w:sz w:val="26"/>
          <w:szCs w:val="26"/>
          <w:rtl/>
          <w:lang w:bidi="ar-SA"/>
        </w:rPr>
        <w:t xml:space="preserve"> </w:t>
      </w:r>
      <w:r w:rsidRPr="00AF258D">
        <w:rPr>
          <w:rFonts w:hint="cs"/>
          <w:sz w:val="26"/>
          <w:szCs w:val="26"/>
          <w:rtl/>
          <w:lang w:bidi="ar-SA"/>
        </w:rPr>
        <w:t>در</w:t>
      </w:r>
      <w:r w:rsidRPr="00AF258D">
        <w:rPr>
          <w:sz w:val="26"/>
          <w:szCs w:val="26"/>
          <w:rtl/>
          <w:lang w:bidi="ar-SA"/>
        </w:rPr>
        <w:t xml:space="preserve"> </w:t>
      </w:r>
      <w:r w:rsidRPr="00AF258D">
        <w:rPr>
          <w:rFonts w:hint="cs"/>
          <w:sz w:val="26"/>
          <w:szCs w:val="26"/>
          <w:rtl/>
          <w:lang w:bidi="ar-SA"/>
        </w:rPr>
        <w:t>مورد</w:t>
      </w:r>
      <w:r w:rsidRPr="00AF258D">
        <w:rPr>
          <w:sz w:val="26"/>
          <w:szCs w:val="26"/>
          <w:rtl/>
          <w:lang w:bidi="ar-SA"/>
        </w:rPr>
        <w:t xml:space="preserve"> </w:t>
      </w:r>
      <w:r w:rsidRPr="00AF258D">
        <w:rPr>
          <w:rFonts w:hint="cs"/>
          <w:sz w:val="26"/>
          <w:szCs w:val="26"/>
          <w:rtl/>
          <w:lang w:bidi="ar-SA"/>
        </w:rPr>
        <w:t>ترکیب</w:t>
      </w:r>
      <w:r w:rsidRPr="00AF258D">
        <w:rPr>
          <w:sz w:val="26"/>
          <w:szCs w:val="26"/>
          <w:rtl/>
          <w:lang w:bidi="ar-SA"/>
        </w:rPr>
        <w:t xml:space="preserve"> </w:t>
      </w:r>
      <w:r w:rsidRPr="00AF258D">
        <w:rPr>
          <w:sz w:val="26"/>
          <w:szCs w:val="26"/>
        </w:rPr>
        <w:t>Ionosphere-Free</w:t>
      </w:r>
      <w:r w:rsidRPr="00AF258D">
        <w:rPr>
          <w:sz w:val="26"/>
          <w:szCs w:val="26"/>
          <w:rtl/>
          <w:lang w:bidi="ar-SA"/>
        </w:rPr>
        <w:t xml:space="preserve"> است: در این‌جا هر دو مشاهده </w:t>
      </w:r>
      <w:r w:rsidRPr="00AF258D">
        <w:rPr>
          <w:rFonts w:hint="cs"/>
          <w:sz w:val="26"/>
          <w:szCs w:val="26"/>
          <w:rtl/>
          <w:lang w:bidi="ar-SA"/>
        </w:rPr>
        <w:t>کد</w:t>
      </w:r>
      <w:r w:rsidRPr="00AF258D">
        <w:rPr>
          <w:sz w:val="26"/>
          <w:szCs w:val="26"/>
          <w:rtl/>
          <w:lang w:bidi="ar-SA"/>
        </w:rPr>
        <w:t xml:space="preserve"> </w:t>
      </w:r>
      <w:r w:rsidRPr="00AF258D">
        <w:rPr>
          <w:rFonts w:hint="cs"/>
          <w:sz w:val="26"/>
          <w:szCs w:val="26"/>
          <w:rtl/>
          <w:lang w:bidi="ar-SA"/>
        </w:rPr>
        <w:t>و</w:t>
      </w:r>
      <w:r w:rsidRPr="00AF258D">
        <w:rPr>
          <w:sz w:val="26"/>
          <w:szCs w:val="26"/>
          <w:rtl/>
          <w:lang w:bidi="ar-SA"/>
        </w:rPr>
        <w:t xml:space="preserve"> </w:t>
      </w:r>
      <w:r w:rsidRPr="00AF258D">
        <w:rPr>
          <w:rFonts w:hint="cs"/>
          <w:sz w:val="26"/>
          <w:szCs w:val="26"/>
          <w:rtl/>
          <w:lang w:bidi="ar-SA"/>
        </w:rPr>
        <w:t>فاز</w:t>
      </w:r>
      <w:r w:rsidRPr="00AF258D">
        <w:rPr>
          <w:sz w:val="26"/>
          <w:szCs w:val="26"/>
          <w:rtl/>
          <w:lang w:bidi="ar-SA"/>
        </w:rPr>
        <w:t xml:space="preserve"> </w:t>
      </w:r>
      <w:r w:rsidRPr="00AF258D">
        <w:rPr>
          <w:rFonts w:hint="cs"/>
          <w:sz w:val="26"/>
          <w:szCs w:val="26"/>
          <w:rtl/>
          <w:lang w:bidi="ar-SA"/>
        </w:rPr>
        <w:t>اکنون</w:t>
      </w:r>
      <w:r w:rsidRPr="00AF258D">
        <w:rPr>
          <w:sz w:val="26"/>
          <w:szCs w:val="26"/>
          <w:rtl/>
          <w:lang w:bidi="ar-SA"/>
        </w:rPr>
        <w:t xml:space="preserve"> </w:t>
      </w:r>
      <w:r w:rsidRPr="00AF258D">
        <w:rPr>
          <w:rFonts w:hint="cs"/>
          <w:sz w:val="26"/>
          <w:szCs w:val="26"/>
          <w:rtl/>
          <w:lang w:bidi="ar-SA"/>
        </w:rPr>
        <w:t>بر</w:t>
      </w:r>
      <w:r w:rsidRPr="00AF258D">
        <w:rPr>
          <w:sz w:val="26"/>
          <w:szCs w:val="26"/>
          <w:rtl/>
          <w:lang w:bidi="ar-SA"/>
        </w:rPr>
        <w:t xml:space="preserve"> </w:t>
      </w:r>
      <w:r w:rsidRPr="00AF258D">
        <w:rPr>
          <w:rFonts w:hint="cs"/>
          <w:sz w:val="26"/>
          <w:szCs w:val="26"/>
          <w:rtl/>
          <w:lang w:bidi="ar-SA"/>
        </w:rPr>
        <w:t>حسب</w:t>
      </w:r>
      <w:r w:rsidRPr="00AF258D">
        <w:rPr>
          <w:sz w:val="26"/>
          <w:szCs w:val="26"/>
          <w:rtl/>
          <w:lang w:bidi="ar-SA"/>
        </w:rPr>
        <w:t xml:space="preserve"> </w:t>
      </w:r>
      <w:r w:rsidRPr="00AF258D">
        <w:rPr>
          <w:rFonts w:hint="cs"/>
          <w:sz w:val="26"/>
          <w:szCs w:val="26"/>
          <w:rtl/>
          <w:lang w:bidi="ar-SA"/>
        </w:rPr>
        <w:t>متر</w:t>
      </w:r>
      <w:r w:rsidRPr="00AF258D">
        <w:rPr>
          <w:sz w:val="26"/>
          <w:szCs w:val="26"/>
          <w:rtl/>
          <w:lang w:bidi="ar-SA"/>
        </w:rPr>
        <w:t xml:space="preserve"> </w:t>
      </w:r>
      <w:r w:rsidRPr="00AF258D">
        <w:rPr>
          <w:rFonts w:hint="cs"/>
          <w:sz w:val="26"/>
          <w:szCs w:val="26"/>
          <w:rtl/>
          <w:lang w:bidi="ar-SA"/>
        </w:rPr>
        <w:t>رسم</w:t>
      </w:r>
      <w:r w:rsidRPr="00AF258D">
        <w:rPr>
          <w:sz w:val="26"/>
          <w:szCs w:val="26"/>
          <w:rtl/>
          <w:lang w:bidi="ar-SA"/>
        </w:rPr>
        <w:t xml:space="preserve"> </w:t>
      </w:r>
      <w:r w:rsidRPr="00AF258D">
        <w:rPr>
          <w:rFonts w:hint="cs"/>
          <w:sz w:val="26"/>
          <w:szCs w:val="26"/>
          <w:rtl/>
          <w:lang w:bidi="ar-SA"/>
        </w:rPr>
        <w:t>شده‌اند</w:t>
      </w:r>
      <w:r w:rsidRPr="00AF258D">
        <w:rPr>
          <w:sz w:val="26"/>
          <w:szCs w:val="26"/>
          <w:rtl/>
          <w:lang w:bidi="ar-SA"/>
        </w:rPr>
        <w:t xml:space="preserve"> (</w:t>
      </w:r>
      <w:r w:rsidRPr="00AF258D">
        <w:rPr>
          <w:rFonts w:hint="cs"/>
          <w:sz w:val="26"/>
          <w:szCs w:val="26"/>
          <w:rtl/>
          <w:lang w:bidi="ar-SA"/>
        </w:rPr>
        <w:t>چون</w:t>
      </w:r>
      <w:r w:rsidRPr="00AF258D">
        <w:rPr>
          <w:sz w:val="26"/>
          <w:szCs w:val="26"/>
          <w:rtl/>
          <w:lang w:bidi="ar-SA"/>
        </w:rPr>
        <w:t xml:space="preserve"> </w:t>
      </w:r>
      <w:r w:rsidRPr="00AF258D">
        <w:rPr>
          <w:rFonts w:hint="cs"/>
          <w:sz w:val="26"/>
          <w:szCs w:val="26"/>
          <w:rtl/>
          <w:lang w:bidi="ar-SA"/>
        </w:rPr>
        <w:t>پیش</w:t>
      </w:r>
      <w:r w:rsidRPr="00AF258D">
        <w:rPr>
          <w:sz w:val="26"/>
          <w:szCs w:val="26"/>
          <w:rtl/>
          <w:lang w:bidi="ar-SA"/>
        </w:rPr>
        <w:t xml:space="preserve"> </w:t>
      </w:r>
      <w:r w:rsidRPr="00AF258D">
        <w:rPr>
          <w:rFonts w:hint="cs"/>
          <w:sz w:val="26"/>
          <w:szCs w:val="26"/>
          <w:rtl/>
          <w:lang w:bidi="ar-SA"/>
        </w:rPr>
        <w:t>از</w:t>
      </w:r>
      <w:r w:rsidRPr="00AF258D">
        <w:rPr>
          <w:sz w:val="26"/>
          <w:szCs w:val="26"/>
          <w:rtl/>
          <w:lang w:bidi="ar-SA"/>
        </w:rPr>
        <w:t xml:space="preserve"> </w:t>
      </w:r>
      <w:r w:rsidRPr="00AF258D">
        <w:rPr>
          <w:rFonts w:hint="cs"/>
          <w:sz w:val="26"/>
          <w:szCs w:val="26"/>
          <w:rtl/>
          <w:lang w:bidi="ar-SA"/>
        </w:rPr>
        <w:t>ترکیب،</w:t>
      </w:r>
      <w:r w:rsidRPr="00AF258D">
        <w:rPr>
          <w:sz w:val="26"/>
          <w:szCs w:val="26"/>
          <w:rtl/>
          <w:lang w:bidi="ar-SA"/>
        </w:rPr>
        <w:t xml:space="preserve"> </w:t>
      </w:r>
      <w:r w:rsidRPr="00AF258D">
        <w:rPr>
          <w:rFonts w:hint="cs"/>
          <w:sz w:val="26"/>
          <w:szCs w:val="26"/>
          <w:rtl/>
          <w:lang w:bidi="ar-SA"/>
        </w:rPr>
        <w:t>مشاهدات</w:t>
      </w:r>
      <w:r w:rsidRPr="00AF258D">
        <w:rPr>
          <w:sz w:val="26"/>
          <w:szCs w:val="26"/>
          <w:rtl/>
          <w:lang w:bidi="ar-SA"/>
        </w:rPr>
        <w:t xml:space="preserve"> </w:t>
      </w:r>
      <w:r w:rsidRPr="00AF258D">
        <w:rPr>
          <w:rFonts w:hint="cs"/>
          <w:sz w:val="26"/>
          <w:szCs w:val="26"/>
          <w:rtl/>
          <w:lang w:bidi="ar-SA"/>
        </w:rPr>
        <w:t>فاز</w:t>
      </w:r>
      <w:r w:rsidRPr="00AF258D">
        <w:rPr>
          <w:sz w:val="26"/>
          <w:szCs w:val="26"/>
          <w:rtl/>
          <w:lang w:bidi="ar-SA"/>
        </w:rPr>
        <w:t xml:space="preserve"> </w:t>
      </w:r>
      <w:r w:rsidRPr="00AF258D">
        <w:rPr>
          <w:sz w:val="26"/>
          <w:szCs w:val="26"/>
        </w:rPr>
        <w:t>L1</w:t>
      </w:r>
      <w:r w:rsidRPr="00AF258D">
        <w:rPr>
          <w:sz w:val="26"/>
          <w:szCs w:val="26"/>
          <w:rtl/>
          <w:lang w:bidi="ar-SA"/>
        </w:rPr>
        <w:t xml:space="preserve"> و </w:t>
      </w:r>
      <w:r w:rsidRPr="00AF258D">
        <w:rPr>
          <w:sz w:val="26"/>
          <w:szCs w:val="26"/>
        </w:rPr>
        <w:t>L2</w:t>
      </w:r>
      <w:r w:rsidRPr="00AF258D">
        <w:rPr>
          <w:sz w:val="26"/>
          <w:szCs w:val="26"/>
          <w:rtl/>
          <w:lang w:bidi="ar-SA"/>
        </w:rPr>
        <w:t xml:space="preserve"> با طول موج متناظرشان به متر تبدیل شده‌اند). با این حال، منحنی </w:t>
      </w:r>
      <w:r w:rsidRPr="00AF258D">
        <w:rPr>
          <w:sz w:val="26"/>
          <w:szCs w:val="26"/>
        </w:rPr>
        <w:t>Phase Iono-Free</w:t>
      </w:r>
      <w:r w:rsidRPr="00AF258D">
        <w:rPr>
          <w:sz w:val="26"/>
          <w:szCs w:val="26"/>
          <w:rtl/>
          <w:lang w:bidi="ar-SA"/>
        </w:rPr>
        <w:t xml:space="preserve"> نسبت به </w:t>
      </w:r>
      <w:r w:rsidRPr="00AF258D">
        <w:rPr>
          <w:sz w:val="26"/>
          <w:szCs w:val="26"/>
        </w:rPr>
        <w:t>Code Iono-Free</w:t>
      </w:r>
      <w:r w:rsidRPr="00AF258D">
        <w:rPr>
          <w:sz w:val="26"/>
          <w:szCs w:val="26"/>
          <w:rtl/>
          <w:lang w:bidi="ar-SA"/>
        </w:rPr>
        <w:t xml:space="preserve"> حدود </w:t>
      </w:r>
      <w:r w:rsidRPr="00AF258D">
        <w:rPr>
          <w:sz w:val="26"/>
          <w:szCs w:val="26"/>
          <w:rtl/>
        </w:rPr>
        <w:t>۷</w:t>
      </w:r>
      <w:r w:rsidRPr="00AF258D">
        <w:rPr>
          <w:sz w:val="26"/>
          <w:szCs w:val="26"/>
          <w:rtl/>
          <w:lang w:bidi="ar-SA"/>
        </w:rPr>
        <w:t xml:space="preserve"> میلیون متر آفست (</w:t>
      </w:r>
      <w:r w:rsidRPr="00AF258D">
        <w:rPr>
          <w:sz w:val="26"/>
          <w:szCs w:val="26"/>
        </w:rPr>
        <w:t>Offset</w:t>
      </w:r>
      <w:r w:rsidRPr="00AF258D">
        <w:rPr>
          <w:sz w:val="26"/>
          <w:szCs w:val="26"/>
          <w:rtl/>
          <w:lang w:bidi="ar-SA"/>
        </w:rPr>
        <w:t>) ثابت دارد. این اختلاف به هیچ‌وجه ناشی از تفاوت واحد اندازه‌گیری نیست، بلکه از بایاس ابهام صحیح فاز (</w:t>
      </w:r>
      <w:r w:rsidRPr="00AF258D">
        <w:rPr>
          <w:sz w:val="26"/>
          <w:szCs w:val="26"/>
        </w:rPr>
        <w:t>Integer Ambiguity Bias</w:t>
      </w:r>
      <w:r w:rsidRPr="00AF258D">
        <w:rPr>
          <w:sz w:val="26"/>
          <w:szCs w:val="26"/>
          <w:rtl/>
          <w:lang w:bidi="ar-SA"/>
        </w:rPr>
        <w:t xml:space="preserve">) سرچشمه می‌گیرد: مشاهدات فاز خام نسبت به یک مرجع اختیاری و نامعلوم شمارش می‌شوند، و این ابهام صحیح (که در واقع ترکیبی خطی از </w:t>
      </w:r>
      <w:r w:rsidRPr="00AF258D">
        <w:rPr>
          <w:sz w:val="26"/>
          <w:szCs w:val="26"/>
        </w:rPr>
        <w:t>N1</w:t>
      </w:r>
      <w:r w:rsidRPr="00AF258D">
        <w:rPr>
          <w:sz w:val="26"/>
          <w:szCs w:val="26"/>
          <w:rtl/>
          <w:lang w:bidi="ar-SA"/>
        </w:rPr>
        <w:t xml:space="preserve"> و </w:t>
      </w:r>
      <w:r w:rsidRPr="00AF258D">
        <w:rPr>
          <w:sz w:val="26"/>
          <w:szCs w:val="26"/>
        </w:rPr>
        <w:t>N2</w:t>
      </w:r>
      <w:r w:rsidRPr="00AF258D">
        <w:rPr>
          <w:sz w:val="26"/>
          <w:szCs w:val="26"/>
          <w:rtl/>
          <w:lang w:bidi="ar-SA"/>
        </w:rPr>
        <w:t xml:space="preserve"> است) پس از ترکیب </w:t>
      </w:r>
      <w:r w:rsidRPr="00AF258D">
        <w:rPr>
          <w:sz w:val="26"/>
          <w:szCs w:val="26"/>
        </w:rPr>
        <w:t>Ionosphere-Free</w:t>
      </w:r>
      <w:r w:rsidRPr="00AF258D">
        <w:rPr>
          <w:sz w:val="26"/>
          <w:szCs w:val="26"/>
          <w:rtl/>
          <w:lang w:bidi="ar-SA"/>
        </w:rPr>
        <w:t xml:space="preserve"> نیز باقی می‌ماند و به‌صورت یک بایاس ثابت در طول کل قوس رصدی ظاهر می‌شود. شکل سهمی‌گون یکسان و موازی هر دو منحنی (کد و فاز) در این نمودار، بهترین شاهد است که هر دو مشاهده به‌درستی فاصله </w:t>
      </w:r>
      <w:r w:rsidRPr="00AF258D">
        <w:rPr>
          <w:rFonts w:hint="cs"/>
          <w:sz w:val="26"/>
          <w:szCs w:val="26"/>
          <w:rtl/>
          <w:lang w:bidi="ar-SA"/>
        </w:rPr>
        <w:t>هندسی</w:t>
      </w:r>
      <w:r w:rsidRPr="00AF258D">
        <w:rPr>
          <w:sz w:val="26"/>
          <w:szCs w:val="26"/>
          <w:rtl/>
          <w:lang w:bidi="ar-SA"/>
        </w:rPr>
        <w:t xml:space="preserve"> </w:t>
      </w:r>
      <w:r w:rsidRPr="00AF258D">
        <w:rPr>
          <w:rFonts w:hint="cs"/>
          <w:sz w:val="26"/>
          <w:szCs w:val="26"/>
          <w:rtl/>
          <w:lang w:bidi="ar-SA"/>
        </w:rPr>
        <w:t>متغیر</w:t>
      </w:r>
      <w:r w:rsidRPr="00AF258D">
        <w:rPr>
          <w:sz w:val="26"/>
          <w:szCs w:val="26"/>
          <w:rtl/>
          <w:lang w:bidi="ar-SA"/>
        </w:rPr>
        <w:t xml:space="preserve"> </w:t>
      </w:r>
      <w:r w:rsidRPr="00AF258D">
        <w:rPr>
          <w:rFonts w:hint="cs"/>
          <w:sz w:val="26"/>
          <w:szCs w:val="26"/>
          <w:rtl/>
          <w:lang w:bidi="ar-SA"/>
        </w:rPr>
        <w:t>ماهواره</w:t>
      </w:r>
      <w:r w:rsidRPr="00AF258D">
        <w:rPr>
          <w:sz w:val="26"/>
          <w:szCs w:val="26"/>
          <w:rtl/>
          <w:lang w:bidi="ar-SA"/>
        </w:rPr>
        <w:t>-</w:t>
      </w:r>
      <w:r w:rsidRPr="00AF258D">
        <w:rPr>
          <w:rFonts w:hint="cs"/>
          <w:sz w:val="26"/>
          <w:szCs w:val="26"/>
          <w:rtl/>
          <w:lang w:bidi="ar-SA"/>
        </w:rPr>
        <w:t>گیرنده</w:t>
      </w:r>
      <w:r w:rsidRPr="00AF258D">
        <w:rPr>
          <w:sz w:val="26"/>
          <w:szCs w:val="26"/>
          <w:rtl/>
          <w:lang w:bidi="ar-SA"/>
        </w:rPr>
        <w:t xml:space="preserve"> </w:t>
      </w:r>
      <w:r w:rsidRPr="00AF258D">
        <w:rPr>
          <w:rFonts w:hint="cs"/>
          <w:sz w:val="26"/>
          <w:szCs w:val="26"/>
          <w:rtl/>
          <w:lang w:bidi="ar-SA"/>
        </w:rPr>
        <w:t>را</w:t>
      </w:r>
      <w:r w:rsidRPr="00AF258D">
        <w:rPr>
          <w:sz w:val="26"/>
          <w:szCs w:val="26"/>
          <w:rtl/>
          <w:lang w:bidi="ar-SA"/>
        </w:rPr>
        <w:t xml:space="preserve"> </w:t>
      </w:r>
      <w:r w:rsidRPr="00AF258D">
        <w:rPr>
          <w:rFonts w:hint="cs"/>
          <w:sz w:val="26"/>
          <w:szCs w:val="26"/>
          <w:rtl/>
          <w:lang w:bidi="ar-SA"/>
        </w:rPr>
        <w:t>دنبال</w:t>
      </w:r>
      <w:r w:rsidRPr="00AF258D">
        <w:rPr>
          <w:sz w:val="26"/>
          <w:szCs w:val="26"/>
          <w:rtl/>
          <w:lang w:bidi="ar-SA"/>
        </w:rPr>
        <w:t xml:space="preserve"> </w:t>
      </w:r>
      <w:r w:rsidRPr="00AF258D">
        <w:rPr>
          <w:rFonts w:hint="cs"/>
          <w:sz w:val="26"/>
          <w:szCs w:val="26"/>
          <w:rtl/>
          <w:lang w:bidi="ar-SA"/>
        </w:rPr>
        <w:t>می‌کنند</w:t>
      </w:r>
      <w:r w:rsidRPr="00AF258D">
        <w:rPr>
          <w:sz w:val="26"/>
          <w:szCs w:val="26"/>
          <w:rtl/>
          <w:lang w:bidi="ar-SA"/>
        </w:rPr>
        <w:t xml:space="preserve"> </w:t>
      </w:r>
      <w:r w:rsidRPr="00AF258D">
        <w:rPr>
          <w:rFonts w:hint="cs"/>
          <w:sz w:val="26"/>
          <w:szCs w:val="26"/>
          <w:rtl/>
          <w:lang w:bidi="ar-SA"/>
        </w:rPr>
        <w:t>و</w:t>
      </w:r>
      <w:r w:rsidRPr="00AF258D">
        <w:rPr>
          <w:sz w:val="26"/>
          <w:szCs w:val="26"/>
          <w:rtl/>
          <w:lang w:bidi="ar-SA"/>
        </w:rPr>
        <w:t xml:space="preserve"> </w:t>
      </w:r>
      <w:r w:rsidRPr="00AF258D">
        <w:rPr>
          <w:rFonts w:hint="cs"/>
          <w:sz w:val="26"/>
          <w:szCs w:val="26"/>
          <w:rtl/>
          <w:lang w:bidi="ar-SA"/>
        </w:rPr>
        <w:t>تنها</w:t>
      </w:r>
      <w:r w:rsidRPr="00AF258D">
        <w:rPr>
          <w:sz w:val="26"/>
          <w:szCs w:val="26"/>
          <w:rtl/>
          <w:lang w:bidi="ar-SA"/>
        </w:rPr>
        <w:t xml:space="preserve"> </w:t>
      </w:r>
      <w:r w:rsidRPr="00AF258D">
        <w:rPr>
          <w:rFonts w:hint="cs"/>
          <w:sz w:val="26"/>
          <w:szCs w:val="26"/>
          <w:rtl/>
          <w:lang w:bidi="ar-SA"/>
        </w:rPr>
        <w:t>با</w:t>
      </w:r>
      <w:r w:rsidRPr="00AF258D">
        <w:rPr>
          <w:sz w:val="26"/>
          <w:szCs w:val="26"/>
          <w:rtl/>
          <w:lang w:bidi="ar-SA"/>
        </w:rPr>
        <w:t xml:space="preserve"> </w:t>
      </w:r>
      <w:r w:rsidRPr="00AF258D">
        <w:rPr>
          <w:rFonts w:hint="cs"/>
          <w:sz w:val="26"/>
          <w:szCs w:val="26"/>
          <w:rtl/>
          <w:lang w:bidi="ar-SA"/>
        </w:rPr>
        <w:t>یک</w:t>
      </w:r>
      <w:r w:rsidRPr="00AF258D">
        <w:rPr>
          <w:sz w:val="26"/>
          <w:szCs w:val="26"/>
          <w:rtl/>
          <w:lang w:bidi="ar-SA"/>
        </w:rPr>
        <w:t xml:space="preserve"> </w:t>
      </w:r>
      <w:r w:rsidRPr="00AF258D">
        <w:rPr>
          <w:rFonts w:hint="cs"/>
          <w:sz w:val="26"/>
          <w:szCs w:val="26"/>
          <w:rtl/>
          <w:lang w:bidi="ar-SA"/>
        </w:rPr>
        <w:t>آفست</w:t>
      </w:r>
      <w:r w:rsidRPr="00AF258D">
        <w:rPr>
          <w:sz w:val="26"/>
          <w:szCs w:val="26"/>
          <w:rtl/>
          <w:lang w:bidi="ar-SA"/>
        </w:rPr>
        <w:t xml:space="preserve"> </w:t>
      </w:r>
      <w:r w:rsidRPr="00AF258D">
        <w:rPr>
          <w:rFonts w:hint="cs"/>
          <w:sz w:val="26"/>
          <w:szCs w:val="26"/>
          <w:rtl/>
          <w:lang w:bidi="ar-SA"/>
        </w:rPr>
        <w:t>ثابت</w:t>
      </w:r>
      <w:r w:rsidRPr="00AF258D">
        <w:rPr>
          <w:sz w:val="26"/>
          <w:szCs w:val="26"/>
          <w:rtl/>
          <w:lang w:bidi="ar-SA"/>
        </w:rPr>
        <w:t xml:space="preserve"> </w:t>
      </w:r>
      <w:r w:rsidRPr="00AF258D">
        <w:rPr>
          <w:rFonts w:hint="cs"/>
          <w:sz w:val="26"/>
          <w:szCs w:val="26"/>
          <w:rtl/>
          <w:lang w:bidi="ar-SA"/>
        </w:rPr>
        <w:t>از</w:t>
      </w:r>
      <w:r w:rsidRPr="00AF258D">
        <w:rPr>
          <w:sz w:val="26"/>
          <w:szCs w:val="26"/>
          <w:rtl/>
          <w:lang w:bidi="ar-SA"/>
        </w:rPr>
        <w:t xml:space="preserve"> </w:t>
      </w:r>
      <w:r w:rsidRPr="00AF258D">
        <w:rPr>
          <w:rFonts w:hint="cs"/>
          <w:sz w:val="26"/>
          <w:szCs w:val="26"/>
          <w:rtl/>
          <w:lang w:bidi="ar-SA"/>
        </w:rPr>
        <w:t>هم</w:t>
      </w:r>
      <w:r w:rsidRPr="00AF258D">
        <w:rPr>
          <w:sz w:val="26"/>
          <w:szCs w:val="26"/>
          <w:rtl/>
          <w:lang w:bidi="ar-SA"/>
        </w:rPr>
        <w:t xml:space="preserve"> </w:t>
      </w:r>
      <w:r w:rsidRPr="00AF258D">
        <w:rPr>
          <w:rFonts w:hint="cs"/>
          <w:sz w:val="26"/>
          <w:szCs w:val="26"/>
          <w:rtl/>
          <w:lang w:bidi="ar-SA"/>
        </w:rPr>
        <w:t>فاصله</w:t>
      </w:r>
      <w:r w:rsidRPr="00AF258D">
        <w:rPr>
          <w:sz w:val="26"/>
          <w:szCs w:val="26"/>
          <w:rtl/>
          <w:lang w:bidi="ar-SA"/>
        </w:rPr>
        <w:t xml:space="preserve"> </w:t>
      </w:r>
      <w:r w:rsidRPr="00AF258D">
        <w:rPr>
          <w:rFonts w:hint="cs"/>
          <w:sz w:val="26"/>
          <w:szCs w:val="26"/>
          <w:rtl/>
          <w:lang w:bidi="ar-SA"/>
        </w:rPr>
        <w:t>دارند؛</w:t>
      </w:r>
      <w:r w:rsidRPr="00AF258D">
        <w:rPr>
          <w:sz w:val="26"/>
          <w:szCs w:val="26"/>
          <w:rtl/>
          <w:lang w:bidi="ar-SA"/>
        </w:rPr>
        <w:t xml:space="preserve"> </w:t>
      </w:r>
      <w:r w:rsidRPr="00AF258D">
        <w:rPr>
          <w:rFonts w:hint="cs"/>
          <w:sz w:val="26"/>
          <w:szCs w:val="26"/>
          <w:rtl/>
          <w:lang w:bidi="ar-SA"/>
        </w:rPr>
        <w:t>این</w:t>
      </w:r>
      <w:r w:rsidRPr="00AF258D">
        <w:rPr>
          <w:sz w:val="26"/>
          <w:szCs w:val="26"/>
          <w:rtl/>
          <w:lang w:bidi="ar-SA"/>
        </w:rPr>
        <w:t xml:space="preserve"> </w:t>
      </w:r>
      <w:r w:rsidRPr="00AF258D">
        <w:rPr>
          <w:rFonts w:hint="cs"/>
          <w:sz w:val="26"/>
          <w:szCs w:val="26"/>
          <w:rtl/>
          <w:lang w:bidi="ar-SA"/>
        </w:rPr>
        <w:t>آفست</w:t>
      </w:r>
      <w:r w:rsidRPr="00AF258D">
        <w:rPr>
          <w:sz w:val="26"/>
          <w:szCs w:val="26"/>
          <w:rtl/>
          <w:lang w:bidi="ar-SA"/>
        </w:rPr>
        <w:t xml:space="preserve"> </w:t>
      </w:r>
      <w:r w:rsidRPr="00AF258D">
        <w:rPr>
          <w:rFonts w:hint="cs"/>
          <w:sz w:val="26"/>
          <w:szCs w:val="26"/>
          <w:rtl/>
          <w:lang w:bidi="ar-SA"/>
        </w:rPr>
        <w:t>دقیقاً</w:t>
      </w:r>
      <w:r w:rsidRPr="00AF258D">
        <w:rPr>
          <w:sz w:val="26"/>
          <w:szCs w:val="26"/>
          <w:rtl/>
          <w:lang w:bidi="ar-SA"/>
        </w:rPr>
        <w:t xml:space="preserve"> </w:t>
      </w:r>
      <w:r w:rsidRPr="00AF258D">
        <w:rPr>
          <w:rFonts w:hint="cs"/>
          <w:sz w:val="26"/>
          <w:szCs w:val="26"/>
          <w:rtl/>
          <w:lang w:bidi="ar-SA"/>
        </w:rPr>
        <w:t>همان</w:t>
      </w:r>
      <w:r w:rsidRPr="00AF258D">
        <w:rPr>
          <w:sz w:val="26"/>
          <w:szCs w:val="26"/>
          <w:rtl/>
          <w:lang w:bidi="ar-SA"/>
        </w:rPr>
        <w:t xml:space="preserve"> </w:t>
      </w:r>
      <w:r w:rsidRPr="00AF258D">
        <w:rPr>
          <w:rFonts w:hint="cs"/>
          <w:sz w:val="26"/>
          <w:szCs w:val="26"/>
          <w:rtl/>
          <w:lang w:bidi="ar-SA"/>
        </w:rPr>
        <w:t>چیزی</w:t>
      </w:r>
      <w:r w:rsidRPr="00AF258D">
        <w:rPr>
          <w:sz w:val="26"/>
          <w:szCs w:val="26"/>
          <w:rtl/>
          <w:lang w:bidi="ar-SA"/>
        </w:rPr>
        <w:t xml:space="preserve"> </w:t>
      </w:r>
      <w:r w:rsidRPr="00AF258D">
        <w:rPr>
          <w:rFonts w:hint="cs"/>
          <w:sz w:val="26"/>
          <w:szCs w:val="26"/>
          <w:rtl/>
          <w:lang w:bidi="ar-SA"/>
        </w:rPr>
        <w:t>است</w:t>
      </w:r>
      <w:r w:rsidRPr="00AF258D">
        <w:rPr>
          <w:sz w:val="26"/>
          <w:szCs w:val="26"/>
          <w:rtl/>
          <w:lang w:bidi="ar-SA"/>
        </w:rPr>
        <w:t xml:space="preserve"> </w:t>
      </w:r>
      <w:r w:rsidRPr="00AF258D">
        <w:rPr>
          <w:rFonts w:hint="cs"/>
          <w:sz w:val="26"/>
          <w:szCs w:val="26"/>
          <w:rtl/>
          <w:lang w:bidi="ar-SA"/>
        </w:rPr>
        <w:t>که</w:t>
      </w:r>
      <w:r w:rsidRPr="00AF258D">
        <w:rPr>
          <w:sz w:val="26"/>
          <w:szCs w:val="26"/>
          <w:rtl/>
          <w:lang w:bidi="ar-SA"/>
        </w:rPr>
        <w:t xml:space="preserve"> </w:t>
      </w:r>
      <w:r w:rsidRPr="00AF258D">
        <w:rPr>
          <w:rFonts w:hint="cs"/>
          <w:sz w:val="26"/>
          <w:szCs w:val="26"/>
          <w:rtl/>
          <w:lang w:bidi="ar-SA"/>
        </w:rPr>
        <w:t>در</w:t>
      </w:r>
      <w:r w:rsidRPr="00AF258D">
        <w:rPr>
          <w:sz w:val="26"/>
          <w:szCs w:val="26"/>
          <w:rtl/>
          <w:lang w:bidi="ar-SA"/>
        </w:rPr>
        <w:t xml:space="preserve"> </w:t>
      </w:r>
      <w:r w:rsidRPr="00AF258D">
        <w:rPr>
          <w:rFonts w:hint="cs"/>
          <w:sz w:val="26"/>
          <w:szCs w:val="26"/>
          <w:rtl/>
          <w:lang w:bidi="ar-SA"/>
        </w:rPr>
        <w:t>پردازش‌های</w:t>
      </w:r>
      <w:r w:rsidRPr="00AF258D">
        <w:rPr>
          <w:sz w:val="26"/>
          <w:szCs w:val="26"/>
          <w:rtl/>
          <w:lang w:bidi="ar-SA"/>
        </w:rPr>
        <w:t xml:space="preserve"> </w:t>
      </w:r>
      <w:r w:rsidRPr="00AF258D">
        <w:rPr>
          <w:rFonts w:hint="cs"/>
          <w:sz w:val="26"/>
          <w:szCs w:val="26"/>
          <w:rtl/>
          <w:lang w:bidi="ar-SA"/>
        </w:rPr>
        <w:t>دقیق</w:t>
      </w:r>
      <w:r w:rsidRPr="00AF258D">
        <w:rPr>
          <w:sz w:val="26"/>
          <w:szCs w:val="26"/>
          <w:rtl/>
          <w:lang w:bidi="ar-SA"/>
        </w:rPr>
        <w:t xml:space="preserve"> </w:t>
      </w:r>
      <w:r w:rsidRPr="00AF258D">
        <w:rPr>
          <w:sz w:val="26"/>
          <w:szCs w:val="26"/>
        </w:rPr>
        <w:t>GNSS</w:t>
      </w:r>
      <w:r w:rsidRPr="00AF258D">
        <w:rPr>
          <w:sz w:val="26"/>
          <w:szCs w:val="26"/>
          <w:rtl/>
          <w:lang w:bidi="ar-SA"/>
        </w:rPr>
        <w:t xml:space="preserve"> (مانند تعیین موقعیت نسبی) باید به‌عنوان یک پارامتر ناشناخته حل شود.</w:t>
      </w:r>
    </w:p>
    <w:p w14:paraId="0DDE2CEF" w14:textId="23C4A43B" w:rsidR="00FF0FF8" w:rsidRPr="00FF0FF8" w:rsidRDefault="00AF258D" w:rsidP="00AF258D">
      <w:pPr>
        <w:jc w:val="both"/>
        <w:rPr>
          <w:sz w:val="26"/>
          <w:szCs w:val="26"/>
          <w:rtl/>
          <w:lang w:bidi="ar-SA"/>
        </w:rPr>
      </w:pPr>
      <w:r w:rsidRPr="00AF258D">
        <w:rPr>
          <w:sz w:val="26"/>
          <w:szCs w:val="26"/>
          <w:rtl/>
          <w:lang w:bidi="ar-SA"/>
        </w:rPr>
        <w:t>مهم‌ترین بخش تحلیلی این شکل، رفتار متناقض نمودارهای ترکیب عاری از هندسه (</w:t>
      </w:r>
      <w:r w:rsidRPr="00AF258D">
        <w:rPr>
          <w:sz w:val="26"/>
          <w:szCs w:val="26"/>
        </w:rPr>
        <w:t>Geometry-Free</w:t>
      </w:r>
      <w:r w:rsidRPr="00AF258D">
        <w:rPr>
          <w:sz w:val="26"/>
          <w:szCs w:val="26"/>
          <w:rtl/>
          <w:lang w:bidi="ar-SA"/>
        </w:rPr>
        <w:t xml:space="preserve">) نسبت به سایر نمودارها است. همان‌طور که انتظار می‌رفت، در این ترکیب اثر فاصله </w:t>
      </w:r>
      <w:r w:rsidRPr="00AF258D">
        <w:rPr>
          <w:rFonts w:hint="cs"/>
          <w:sz w:val="26"/>
          <w:szCs w:val="26"/>
          <w:rtl/>
          <w:lang w:bidi="ar-SA"/>
        </w:rPr>
        <w:t>هندسی</w:t>
      </w:r>
      <w:r w:rsidRPr="00AF258D">
        <w:rPr>
          <w:sz w:val="26"/>
          <w:szCs w:val="26"/>
          <w:rtl/>
          <w:lang w:bidi="ar-SA"/>
        </w:rPr>
        <w:t xml:space="preserve"> </w:t>
      </w:r>
      <w:r w:rsidRPr="00AF258D">
        <w:rPr>
          <w:rFonts w:hint="cs"/>
          <w:sz w:val="26"/>
          <w:szCs w:val="26"/>
          <w:rtl/>
          <w:lang w:bidi="ar-SA"/>
        </w:rPr>
        <w:t>ماهواره</w:t>
      </w:r>
      <w:r w:rsidRPr="00AF258D">
        <w:rPr>
          <w:sz w:val="26"/>
          <w:szCs w:val="26"/>
          <w:rtl/>
          <w:lang w:bidi="ar-SA"/>
        </w:rPr>
        <w:t xml:space="preserve"> </w:t>
      </w:r>
      <w:r w:rsidRPr="00AF258D">
        <w:rPr>
          <w:rFonts w:hint="cs"/>
          <w:sz w:val="26"/>
          <w:szCs w:val="26"/>
          <w:rtl/>
          <w:lang w:bidi="ar-SA"/>
        </w:rPr>
        <w:t>کاملاً</w:t>
      </w:r>
      <w:r w:rsidRPr="00AF258D">
        <w:rPr>
          <w:sz w:val="26"/>
          <w:szCs w:val="26"/>
          <w:rtl/>
          <w:lang w:bidi="ar-SA"/>
        </w:rPr>
        <w:t xml:space="preserve"> </w:t>
      </w:r>
      <w:r w:rsidRPr="00AF258D">
        <w:rPr>
          <w:rFonts w:hint="cs"/>
          <w:sz w:val="26"/>
          <w:szCs w:val="26"/>
          <w:rtl/>
          <w:lang w:bidi="ar-SA"/>
        </w:rPr>
        <w:t>حذف</w:t>
      </w:r>
      <w:r w:rsidRPr="00AF258D">
        <w:rPr>
          <w:sz w:val="26"/>
          <w:szCs w:val="26"/>
          <w:rtl/>
          <w:lang w:bidi="ar-SA"/>
        </w:rPr>
        <w:t xml:space="preserve"> </w:t>
      </w:r>
      <w:r w:rsidRPr="00AF258D">
        <w:rPr>
          <w:rFonts w:hint="cs"/>
          <w:sz w:val="26"/>
          <w:szCs w:val="26"/>
          <w:rtl/>
          <w:lang w:bidi="ar-SA"/>
        </w:rPr>
        <w:t>شده</w:t>
      </w:r>
      <w:r w:rsidRPr="00AF258D">
        <w:rPr>
          <w:sz w:val="26"/>
          <w:szCs w:val="26"/>
          <w:rtl/>
          <w:lang w:bidi="ar-SA"/>
        </w:rPr>
        <w:t xml:space="preserve"> </w:t>
      </w:r>
      <w:r w:rsidRPr="00AF258D">
        <w:rPr>
          <w:rFonts w:hint="cs"/>
          <w:sz w:val="26"/>
          <w:szCs w:val="26"/>
          <w:rtl/>
          <w:lang w:bidi="ar-SA"/>
        </w:rPr>
        <w:t>و</w:t>
      </w:r>
      <w:r w:rsidRPr="00AF258D">
        <w:rPr>
          <w:sz w:val="26"/>
          <w:szCs w:val="26"/>
          <w:rtl/>
          <w:lang w:bidi="ar-SA"/>
        </w:rPr>
        <w:t xml:space="preserve"> </w:t>
      </w:r>
      <w:r w:rsidRPr="00AF258D">
        <w:rPr>
          <w:rFonts w:hint="cs"/>
          <w:sz w:val="26"/>
          <w:szCs w:val="26"/>
          <w:rtl/>
          <w:lang w:bidi="ar-SA"/>
        </w:rPr>
        <w:t>نمودار</w:t>
      </w:r>
      <w:r w:rsidRPr="00AF258D">
        <w:rPr>
          <w:sz w:val="26"/>
          <w:szCs w:val="26"/>
          <w:rtl/>
          <w:lang w:bidi="ar-SA"/>
        </w:rPr>
        <w:t xml:space="preserve"> </w:t>
      </w:r>
      <w:r w:rsidRPr="00AF258D">
        <w:rPr>
          <w:rFonts w:hint="cs"/>
          <w:sz w:val="26"/>
          <w:szCs w:val="26"/>
          <w:rtl/>
          <w:lang w:bidi="ar-SA"/>
        </w:rPr>
        <w:t>از</w:t>
      </w:r>
      <w:r w:rsidRPr="00AF258D">
        <w:rPr>
          <w:sz w:val="26"/>
          <w:szCs w:val="26"/>
          <w:rtl/>
          <w:lang w:bidi="ar-SA"/>
        </w:rPr>
        <w:t xml:space="preserve"> </w:t>
      </w:r>
      <w:r w:rsidRPr="00AF258D">
        <w:rPr>
          <w:rFonts w:hint="cs"/>
          <w:sz w:val="26"/>
          <w:szCs w:val="26"/>
          <w:rtl/>
          <w:lang w:bidi="ar-SA"/>
        </w:rPr>
        <w:t>حالت</w:t>
      </w:r>
      <w:r w:rsidRPr="00AF258D">
        <w:rPr>
          <w:sz w:val="26"/>
          <w:szCs w:val="26"/>
          <w:rtl/>
          <w:lang w:bidi="ar-SA"/>
        </w:rPr>
        <w:t xml:space="preserve"> </w:t>
      </w:r>
      <w:r w:rsidRPr="00AF258D">
        <w:rPr>
          <w:rFonts w:hint="cs"/>
          <w:sz w:val="26"/>
          <w:szCs w:val="26"/>
          <w:rtl/>
          <w:lang w:bidi="ar-SA"/>
        </w:rPr>
        <w:t>سهمی‌گون</w:t>
      </w:r>
      <w:r w:rsidRPr="00AF258D">
        <w:rPr>
          <w:sz w:val="26"/>
          <w:szCs w:val="26"/>
          <w:rtl/>
          <w:lang w:bidi="ar-SA"/>
        </w:rPr>
        <w:t xml:space="preserve"> </w:t>
      </w:r>
      <w:r w:rsidRPr="00AF258D">
        <w:rPr>
          <w:rFonts w:hint="cs"/>
          <w:sz w:val="26"/>
          <w:szCs w:val="26"/>
          <w:rtl/>
          <w:lang w:bidi="ar-SA"/>
        </w:rPr>
        <w:t>خارج</w:t>
      </w:r>
      <w:r w:rsidRPr="00AF258D">
        <w:rPr>
          <w:sz w:val="26"/>
          <w:szCs w:val="26"/>
          <w:rtl/>
          <w:lang w:bidi="ar-SA"/>
        </w:rPr>
        <w:t xml:space="preserve"> </w:t>
      </w:r>
      <w:r w:rsidRPr="00AF258D">
        <w:rPr>
          <w:rFonts w:hint="cs"/>
          <w:sz w:val="26"/>
          <w:szCs w:val="26"/>
          <w:rtl/>
          <w:lang w:bidi="ar-SA"/>
        </w:rPr>
        <w:t>شده</w:t>
      </w:r>
      <w:r w:rsidRPr="00AF258D">
        <w:rPr>
          <w:sz w:val="26"/>
          <w:szCs w:val="26"/>
          <w:rtl/>
          <w:lang w:bidi="ar-SA"/>
        </w:rPr>
        <w:t xml:space="preserve"> </w:t>
      </w:r>
      <w:r w:rsidRPr="00AF258D">
        <w:rPr>
          <w:rFonts w:hint="cs"/>
          <w:sz w:val="26"/>
          <w:szCs w:val="26"/>
          <w:rtl/>
          <w:lang w:bidi="ar-SA"/>
        </w:rPr>
        <w:t>است</w:t>
      </w:r>
      <w:r w:rsidRPr="00AF258D">
        <w:rPr>
          <w:sz w:val="26"/>
          <w:szCs w:val="26"/>
          <w:rtl/>
          <w:lang w:bidi="ar-SA"/>
        </w:rPr>
        <w:t xml:space="preserve"> </w:t>
      </w:r>
      <w:r w:rsidRPr="00AF258D">
        <w:rPr>
          <w:rFonts w:hint="cs"/>
          <w:sz w:val="26"/>
          <w:szCs w:val="26"/>
          <w:rtl/>
          <w:lang w:bidi="ar-SA"/>
        </w:rPr>
        <w:t>تا</w:t>
      </w:r>
      <w:r w:rsidRPr="00AF258D">
        <w:rPr>
          <w:sz w:val="26"/>
          <w:szCs w:val="26"/>
          <w:rtl/>
          <w:lang w:bidi="ar-SA"/>
        </w:rPr>
        <w:t xml:space="preserve"> </w:t>
      </w:r>
      <w:r w:rsidRPr="00AF258D">
        <w:rPr>
          <w:rFonts w:hint="cs"/>
          <w:sz w:val="26"/>
          <w:szCs w:val="26"/>
          <w:rtl/>
          <w:lang w:bidi="ar-SA"/>
        </w:rPr>
        <w:t>صرفاً</w:t>
      </w:r>
      <w:r w:rsidRPr="00AF258D">
        <w:rPr>
          <w:sz w:val="26"/>
          <w:szCs w:val="26"/>
          <w:rtl/>
          <w:lang w:bidi="ar-SA"/>
        </w:rPr>
        <w:t xml:space="preserve"> </w:t>
      </w:r>
      <w:r w:rsidRPr="00AF258D">
        <w:rPr>
          <w:rFonts w:hint="cs"/>
          <w:sz w:val="26"/>
          <w:szCs w:val="26"/>
          <w:rtl/>
          <w:lang w:bidi="ar-SA"/>
        </w:rPr>
        <w:t>اثرات</w:t>
      </w:r>
      <w:r w:rsidRPr="00AF258D">
        <w:rPr>
          <w:sz w:val="26"/>
          <w:szCs w:val="26"/>
          <w:rtl/>
          <w:lang w:bidi="ar-SA"/>
        </w:rPr>
        <w:t xml:space="preserve"> </w:t>
      </w:r>
      <w:r w:rsidRPr="00AF258D">
        <w:rPr>
          <w:rFonts w:hint="cs"/>
          <w:sz w:val="26"/>
          <w:szCs w:val="26"/>
          <w:rtl/>
          <w:lang w:bidi="ar-SA"/>
        </w:rPr>
        <w:t>پاشنده</w:t>
      </w:r>
      <w:r w:rsidRPr="00AF258D">
        <w:rPr>
          <w:sz w:val="26"/>
          <w:szCs w:val="26"/>
          <w:rtl/>
          <w:lang w:bidi="ar-SA"/>
        </w:rPr>
        <w:t xml:space="preserve"> (</w:t>
      </w:r>
      <w:r w:rsidRPr="00AF258D">
        <w:rPr>
          <w:sz w:val="26"/>
          <w:szCs w:val="26"/>
        </w:rPr>
        <w:t>Dispersive</w:t>
      </w:r>
      <w:r w:rsidRPr="00AF258D">
        <w:rPr>
          <w:sz w:val="26"/>
          <w:szCs w:val="26"/>
          <w:rtl/>
          <w:lang w:bidi="ar-SA"/>
        </w:rPr>
        <w:t>) مانند تأخیر یونوسفر نمایان شود. در نمودار فاز عاری از هندسه (</w:t>
      </w:r>
      <w:r w:rsidRPr="00AF258D">
        <w:rPr>
          <w:sz w:val="26"/>
          <w:szCs w:val="26"/>
        </w:rPr>
        <w:t>Phase Geometry-Free</w:t>
      </w:r>
      <w:r w:rsidRPr="00AF258D">
        <w:rPr>
          <w:sz w:val="26"/>
          <w:szCs w:val="26"/>
          <w:rtl/>
          <w:lang w:bidi="ar-SA"/>
        </w:rPr>
        <w:t>)، یک منحنی کاملاً هموار و پیوسته مشاهده می‌شود که تغییرات ملایم یونوسفر را در طول گذر ماهواره نشان می‌دهد؛ پیوستگی بی‌نقص این منحنی اثبات می‌کند که هیچ‌گونه پرش فاز (</w:t>
      </w:r>
      <w:r w:rsidRPr="00AF258D">
        <w:rPr>
          <w:sz w:val="26"/>
          <w:szCs w:val="26"/>
        </w:rPr>
        <w:t>Cycle Slip</w:t>
      </w:r>
      <w:r w:rsidRPr="00AF258D">
        <w:rPr>
          <w:sz w:val="26"/>
          <w:szCs w:val="26"/>
          <w:rtl/>
          <w:lang w:bidi="ar-SA"/>
        </w:rPr>
        <w:t xml:space="preserve">) در هیچ‌یک از دو آرک رصدی رخ نداده است. در نقطه </w:t>
      </w:r>
      <w:r w:rsidRPr="00AF258D">
        <w:rPr>
          <w:rFonts w:hint="cs"/>
          <w:sz w:val="26"/>
          <w:szCs w:val="26"/>
          <w:rtl/>
          <w:lang w:bidi="ar-SA"/>
        </w:rPr>
        <w:t>مقابل،</w:t>
      </w:r>
      <w:r w:rsidRPr="00AF258D">
        <w:rPr>
          <w:sz w:val="26"/>
          <w:szCs w:val="26"/>
          <w:rtl/>
          <w:lang w:bidi="ar-SA"/>
        </w:rPr>
        <w:t xml:space="preserve"> </w:t>
      </w:r>
      <w:r w:rsidRPr="00AF258D">
        <w:rPr>
          <w:rFonts w:hint="cs"/>
          <w:sz w:val="26"/>
          <w:szCs w:val="26"/>
          <w:rtl/>
          <w:lang w:bidi="ar-SA"/>
        </w:rPr>
        <w:t>نمودار</w:t>
      </w:r>
      <w:r w:rsidRPr="00AF258D">
        <w:rPr>
          <w:sz w:val="26"/>
          <w:szCs w:val="26"/>
          <w:rtl/>
          <w:lang w:bidi="ar-SA"/>
        </w:rPr>
        <w:t xml:space="preserve"> </w:t>
      </w:r>
      <w:r w:rsidRPr="00AF258D">
        <w:rPr>
          <w:rFonts w:hint="cs"/>
          <w:sz w:val="26"/>
          <w:szCs w:val="26"/>
          <w:rtl/>
          <w:lang w:bidi="ar-SA"/>
        </w:rPr>
        <w:t>کد</w:t>
      </w:r>
      <w:r w:rsidRPr="00AF258D">
        <w:rPr>
          <w:sz w:val="26"/>
          <w:szCs w:val="26"/>
          <w:rtl/>
          <w:lang w:bidi="ar-SA"/>
        </w:rPr>
        <w:t xml:space="preserve"> </w:t>
      </w:r>
      <w:r w:rsidRPr="00AF258D">
        <w:rPr>
          <w:rFonts w:hint="cs"/>
          <w:sz w:val="26"/>
          <w:szCs w:val="26"/>
          <w:rtl/>
          <w:lang w:bidi="ar-SA"/>
        </w:rPr>
        <w:t>عاری</w:t>
      </w:r>
      <w:r w:rsidRPr="00AF258D">
        <w:rPr>
          <w:sz w:val="26"/>
          <w:szCs w:val="26"/>
          <w:rtl/>
          <w:lang w:bidi="ar-SA"/>
        </w:rPr>
        <w:t xml:space="preserve"> </w:t>
      </w:r>
      <w:r w:rsidRPr="00AF258D">
        <w:rPr>
          <w:rFonts w:hint="cs"/>
          <w:sz w:val="26"/>
          <w:szCs w:val="26"/>
          <w:rtl/>
          <w:lang w:bidi="ar-SA"/>
        </w:rPr>
        <w:t>از</w:t>
      </w:r>
      <w:r w:rsidRPr="00AF258D">
        <w:rPr>
          <w:sz w:val="26"/>
          <w:szCs w:val="26"/>
          <w:rtl/>
          <w:lang w:bidi="ar-SA"/>
        </w:rPr>
        <w:t xml:space="preserve"> </w:t>
      </w:r>
      <w:r w:rsidRPr="00AF258D">
        <w:rPr>
          <w:rFonts w:hint="cs"/>
          <w:sz w:val="26"/>
          <w:szCs w:val="26"/>
          <w:rtl/>
          <w:lang w:bidi="ar-SA"/>
        </w:rPr>
        <w:t>هندسه</w:t>
      </w:r>
      <w:r w:rsidRPr="00AF258D">
        <w:rPr>
          <w:sz w:val="26"/>
          <w:szCs w:val="26"/>
          <w:rtl/>
          <w:lang w:bidi="ar-SA"/>
        </w:rPr>
        <w:t xml:space="preserve"> (</w:t>
      </w:r>
      <w:r w:rsidRPr="00AF258D">
        <w:rPr>
          <w:sz w:val="26"/>
          <w:szCs w:val="26"/>
        </w:rPr>
        <w:t>Code Geometry-Free</w:t>
      </w:r>
      <w:r w:rsidRPr="00AF258D">
        <w:rPr>
          <w:sz w:val="26"/>
          <w:szCs w:val="26"/>
          <w:rtl/>
          <w:lang w:bidi="ar-SA"/>
        </w:rPr>
        <w:t>) دارای پراکندگی و نویز قابل‌توجهی است. این سطح از نویز، ماهیت ذاتی مشاهدات شبه‌فاصله است و به روشنی نشان می‌دهد که چرا در ژئودزی دقیق، برای مدل‌سازی یونوسفر و تعیین موقعیت، مشاهدات کد به تنهایی کافی نبوده و باید با مشاهدات فاز حامل ترکیب و هموار (</w:t>
      </w:r>
      <w:r w:rsidRPr="00AF258D">
        <w:rPr>
          <w:sz w:val="26"/>
          <w:szCs w:val="26"/>
        </w:rPr>
        <w:t>Smoothed</w:t>
      </w:r>
      <w:r w:rsidRPr="00AF258D">
        <w:rPr>
          <w:sz w:val="26"/>
          <w:szCs w:val="26"/>
          <w:rtl/>
          <w:lang w:bidi="ar-SA"/>
        </w:rPr>
        <w:t>) شوند.</w:t>
      </w:r>
    </w:p>
    <w:p w14:paraId="796E7303" w14:textId="1F6E9715" w:rsidR="004C195D" w:rsidRPr="004C195D" w:rsidRDefault="00937550" w:rsidP="00FF0FF8">
      <w:pPr>
        <w:spacing w:before="100" w:beforeAutospacing="1" w:after="100" w:afterAutospacing="1" w:line="240" w:lineRule="auto"/>
        <w:jc w:val="both"/>
        <w:rPr>
          <w:b/>
          <w:bCs/>
          <w:kern w:val="36"/>
          <w:sz w:val="28"/>
          <w:lang w:bidi="ar-SA"/>
        </w:rPr>
      </w:pPr>
      <w:r>
        <w:rPr>
          <w:rFonts w:hint="cs"/>
          <w:b/>
          <w:bCs/>
          <w:kern w:val="36"/>
          <w:sz w:val="28"/>
          <w:rtl/>
          <w:lang w:bidi="ar-SA"/>
        </w:rPr>
        <w:t>3-</w:t>
      </w:r>
      <w:r w:rsidR="004C195D" w:rsidRPr="004C195D">
        <w:rPr>
          <w:b/>
          <w:bCs/>
          <w:kern w:val="36"/>
          <w:sz w:val="28"/>
          <w:rtl/>
          <w:lang w:bidi="ar-SA"/>
        </w:rPr>
        <w:t>بررسی دقت ترکیبات مشاهداتی با استفاده از قانون انتشار خطا</w:t>
      </w:r>
      <w:bookmarkEnd w:id="14"/>
    </w:p>
    <w:p w14:paraId="1D3F3619" w14:textId="7777777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پس از تشکیل ترکیبات مختلف مشاهداتی، لازم است دقت مشاهدات حاصل نیز مورد بررسی قرار گیرد. هر ترکیب خطی علاوه بر تغییر ویژگی‌های فیزیکی مشاهده، باعث تغییر در میزان نویز و عدم قطعیت اندازه‌گیری نیز می‌شود. به همین دلیل در پردازش‌های دقیق</w:t>
      </w:r>
      <w:r w:rsidRPr="004C195D">
        <w:rPr>
          <w:sz w:val="28"/>
          <w:lang w:bidi="ar-SA"/>
        </w:rPr>
        <w:t xml:space="preserve"> GNSS </w:t>
      </w:r>
      <w:r w:rsidRPr="004C195D">
        <w:rPr>
          <w:sz w:val="28"/>
          <w:rtl/>
          <w:lang w:bidi="ar-SA"/>
        </w:rPr>
        <w:t>همواره علاوه بر مقدار مشاهده، دقت آن نیز ارزیابی می‌شود</w:t>
      </w:r>
      <w:r w:rsidRPr="004C195D">
        <w:rPr>
          <w:sz w:val="28"/>
          <w:lang w:bidi="ar-SA"/>
        </w:rPr>
        <w:t>.</w:t>
      </w:r>
    </w:p>
    <w:p w14:paraId="1D0B283D" w14:textId="7777777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مطابق صورت پروژه فرض شد دقت مشاهدات کد در هر دو فرکانس برابر با</w:t>
      </w:r>
      <w:r w:rsidRPr="004C195D">
        <w:rPr>
          <w:sz w:val="28"/>
          <w:lang w:bidi="ar-SA"/>
        </w:rPr>
        <w:t>:</w:t>
      </w:r>
    </w:p>
    <w:p w14:paraId="501366C1" w14:textId="77777777" w:rsidR="004C195D" w:rsidRPr="004C195D" w:rsidRDefault="004C195D" w:rsidP="00937550">
      <w:pPr>
        <w:spacing w:before="100" w:beforeAutospacing="1" w:after="100" w:afterAutospacing="1" w:line="240" w:lineRule="auto"/>
        <w:jc w:val="center"/>
        <w:rPr>
          <w:sz w:val="28"/>
          <w:lang w:bidi="ar-SA"/>
        </w:rPr>
      </w:pPr>
      <w:r w:rsidRPr="004C195D">
        <w:rPr>
          <w:sz w:val="28"/>
          <w:lang w:bidi="ar-SA"/>
        </w:rPr>
        <w:lastRenderedPageBreak/>
        <w:t>σ_P = 0.2 m</w:t>
      </w:r>
    </w:p>
    <w:p w14:paraId="1359D59B" w14:textId="7777777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و دقت مشاهدات فاز در هر دو فرکانس برابر با</w:t>
      </w:r>
      <w:r w:rsidRPr="004C195D">
        <w:rPr>
          <w:sz w:val="28"/>
          <w:lang w:bidi="ar-SA"/>
        </w:rPr>
        <w:t>:</w:t>
      </w:r>
    </w:p>
    <w:p w14:paraId="39F0350C" w14:textId="21BB3A7F" w:rsidR="004C195D" w:rsidRPr="004C195D" w:rsidRDefault="004C195D" w:rsidP="00937550">
      <w:pPr>
        <w:spacing w:before="100" w:beforeAutospacing="1" w:after="100" w:afterAutospacing="1" w:line="240" w:lineRule="auto"/>
        <w:jc w:val="center"/>
        <w:rPr>
          <w:sz w:val="28"/>
          <w:lang w:bidi="ar-SA"/>
        </w:rPr>
      </w:pPr>
      <w:r w:rsidRPr="004C195D">
        <w:rPr>
          <w:sz w:val="28"/>
          <w:lang w:bidi="ar-SA"/>
        </w:rPr>
        <w:t>σ_Φ = 0.02 cycle</w:t>
      </w:r>
      <w:r w:rsidR="00937550">
        <w:rPr>
          <w:rFonts w:hint="cs"/>
          <w:sz w:val="28"/>
          <w:rtl/>
          <w:lang w:bidi="ar-SA"/>
        </w:rPr>
        <w:t xml:space="preserve">   </w:t>
      </w:r>
      <w:r w:rsidRPr="004C195D">
        <w:rPr>
          <w:sz w:val="28"/>
          <w:rtl/>
          <w:lang w:bidi="ar-SA"/>
        </w:rPr>
        <w:t>باشد</w:t>
      </w:r>
      <w:r w:rsidRPr="004C195D">
        <w:rPr>
          <w:sz w:val="28"/>
          <w:lang w:bidi="ar-SA"/>
        </w:rPr>
        <w:t>.</w:t>
      </w:r>
    </w:p>
    <w:p w14:paraId="4F2FE3E7" w14:textId="7777777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از آنجا که مشاهدات فاز ابتدا بر حسب سیکل ثبت می‌شوند، لازم است دقت آن‌ها به متر تبدیل شود. طول موج دو فرکانس</w:t>
      </w:r>
      <w:r w:rsidRPr="004C195D">
        <w:rPr>
          <w:sz w:val="28"/>
          <w:lang w:bidi="ar-SA"/>
        </w:rPr>
        <w:t xml:space="preserve"> GPS </w:t>
      </w:r>
      <w:r w:rsidRPr="004C195D">
        <w:rPr>
          <w:sz w:val="28"/>
          <w:rtl/>
          <w:lang w:bidi="ar-SA"/>
        </w:rPr>
        <w:t>از روابط زیر به دست می‌آید</w:t>
      </w:r>
      <w:r w:rsidRPr="004C195D">
        <w:rPr>
          <w:sz w:val="28"/>
          <w:lang w:bidi="ar-SA"/>
        </w:rPr>
        <w:t>:</w:t>
      </w:r>
    </w:p>
    <w:p w14:paraId="6F73D24B" w14:textId="3A4B02AF" w:rsidR="00937550" w:rsidRDefault="00937550" w:rsidP="00937550">
      <w:pPr>
        <w:spacing w:before="100" w:beforeAutospacing="1" w:after="100" w:afterAutospacing="1" w:line="240" w:lineRule="auto"/>
        <w:jc w:val="center"/>
        <w:rPr>
          <w:sz w:val="28"/>
          <w:rtl/>
          <w:lang w:bidi="ar-SA"/>
        </w:rPr>
      </w:pPr>
      <w:r>
        <w:rPr>
          <w:noProof/>
          <w:sz w:val="28"/>
          <w:rtl/>
          <w:lang w:bidi="ar-SA"/>
        </w:rPr>
        <w:drawing>
          <wp:inline distT="0" distB="0" distL="0" distR="0" wp14:anchorId="6AB2D4AE" wp14:editId="1BD25BF7">
            <wp:extent cx="585989" cy="377637"/>
            <wp:effectExtent l="0" t="0" r="508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08BA3.tmp"/>
                    <pic:cNvPicPr/>
                  </pic:nvPicPr>
                  <pic:blipFill>
                    <a:blip r:embed="rId20">
                      <a:extLst>
                        <a:ext uri="{28A0092B-C50C-407E-A947-70E740481C1C}">
                          <a14:useLocalDpi xmlns:a14="http://schemas.microsoft.com/office/drawing/2010/main" val="0"/>
                        </a:ext>
                      </a:extLst>
                    </a:blip>
                    <a:stretch>
                      <a:fillRect/>
                    </a:stretch>
                  </pic:blipFill>
                  <pic:spPr>
                    <a:xfrm>
                      <a:off x="0" y="0"/>
                      <a:ext cx="585989" cy="377637"/>
                    </a:xfrm>
                    <a:prstGeom prst="rect">
                      <a:avLst/>
                    </a:prstGeom>
                  </pic:spPr>
                </pic:pic>
              </a:graphicData>
            </a:graphic>
          </wp:inline>
        </w:drawing>
      </w:r>
    </w:p>
    <w:p w14:paraId="7AA32FD3" w14:textId="403717CF" w:rsidR="00937550" w:rsidRDefault="00B73C18" w:rsidP="000E1444">
      <w:pPr>
        <w:spacing w:before="100" w:beforeAutospacing="1" w:after="100" w:afterAutospacing="1" w:line="240" w:lineRule="auto"/>
        <w:jc w:val="center"/>
        <w:rPr>
          <w:sz w:val="28"/>
          <w:rtl/>
          <w:lang w:bidi="ar-SA"/>
        </w:rPr>
      </w:pPr>
      <w:r>
        <w:rPr>
          <w:noProof/>
          <w:sz w:val="28"/>
          <w:rtl/>
          <w:lang w:bidi="ar-SA"/>
        </w:rPr>
        <w:drawing>
          <wp:inline distT="0" distB="0" distL="0" distR="0" wp14:anchorId="1C9927E8" wp14:editId="57C45A82">
            <wp:extent cx="618186" cy="414388"/>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088C30.tmp"/>
                    <pic:cNvPicPr/>
                  </pic:nvPicPr>
                  <pic:blipFill>
                    <a:blip r:embed="rId21">
                      <a:extLst>
                        <a:ext uri="{28A0092B-C50C-407E-A947-70E740481C1C}">
                          <a14:useLocalDpi xmlns:a14="http://schemas.microsoft.com/office/drawing/2010/main" val="0"/>
                        </a:ext>
                      </a:extLst>
                    </a:blip>
                    <a:stretch>
                      <a:fillRect/>
                    </a:stretch>
                  </pic:blipFill>
                  <pic:spPr>
                    <a:xfrm>
                      <a:off x="0" y="0"/>
                      <a:ext cx="618186" cy="414388"/>
                    </a:xfrm>
                    <a:prstGeom prst="rect">
                      <a:avLst/>
                    </a:prstGeom>
                  </pic:spPr>
                </pic:pic>
              </a:graphicData>
            </a:graphic>
          </wp:inline>
        </w:drawing>
      </w:r>
    </w:p>
    <w:p w14:paraId="30A7CEC0" w14:textId="7777777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که در آن</w:t>
      </w:r>
      <w:r w:rsidRPr="004C195D">
        <w:rPr>
          <w:sz w:val="28"/>
          <w:lang w:bidi="ar-SA"/>
        </w:rPr>
        <w:t>:</w:t>
      </w:r>
    </w:p>
    <w:p w14:paraId="3F94DD07" w14:textId="24128004" w:rsidR="000E1444" w:rsidRPr="00B73C18" w:rsidRDefault="004C195D" w:rsidP="000E1444">
      <w:pPr>
        <w:spacing w:before="100" w:beforeAutospacing="1" w:after="100" w:afterAutospacing="1" w:line="240" w:lineRule="auto"/>
        <w:jc w:val="center"/>
        <w:rPr>
          <w:szCs w:val="24"/>
          <w:lang w:bidi="ar-SA"/>
        </w:rPr>
      </w:pPr>
      <w:r w:rsidRPr="00B73C18">
        <w:rPr>
          <w:szCs w:val="24"/>
          <w:lang w:bidi="ar-SA"/>
        </w:rPr>
        <w:t>c = 299792458 m/s</w:t>
      </w:r>
      <w:r w:rsidR="000E1444" w:rsidRPr="000E1444">
        <w:rPr>
          <w:szCs w:val="24"/>
          <w:lang w:bidi="ar-SA"/>
        </w:rPr>
        <w:t xml:space="preserve"> </w:t>
      </w:r>
      <w:r w:rsidR="000E1444">
        <w:rPr>
          <w:rFonts w:hint="cs"/>
          <w:szCs w:val="24"/>
          <w:rtl/>
          <w:lang w:bidi="ar-SA"/>
        </w:rPr>
        <w:t xml:space="preserve">       </w:t>
      </w:r>
      <w:r w:rsidR="000E1444" w:rsidRPr="00B73C18">
        <w:rPr>
          <w:szCs w:val="24"/>
          <w:lang w:bidi="ar-SA"/>
        </w:rPr>
        <w:t>f₁ = 1575.42 MHz</w:t>
      </w:r>
      <w:r w:rsidR="000E1444" w:rsidRPr="000E1444">
        <w:rPr>
          <w:szCs w:val="24"/>
          <w:lang w:bidi="ar-SA"/>
        </w:rPr>
        <w:t xml:space="preserve"> </w:t>
      </w:r>
      <w:r w:rsidR="000E1444">
        <w:rPr>
          <w:rFonts w:hint="cs"/>
          <w:szCs w:val="24"/>
          <w:rtl/>
          <w:lang w:bidi="ar-SA"/>
        </w:rPr>
        <w:t xml:space="preserve">        </w:t>
      </w:r>
      <w:r w:rsidR="000E1444" w:rsidRPr="00B73C18">
        <w:rPr>
          <w:szCs w:val="24"/>
          <w:lang w:bidi="ar-SA"/>
        </w:rPr>
        <w:t>f₂ = 1227.60 MHz</w:t>
      </w:r>
    </w:p>
    <w:p w14:paraId="05A6007F" w14:textId="7777777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بنابراین دقت مشاهدات فاز در واحد متر برابر خواهد بود با</w:t>
      </w:r>
      <w:r w:rsidRPr="004C195D">
        <w:rPr>
          <w:sz w:val="28"/>
          <w:lang w:bidi="ar-SA"/>
        </w:rPr>
        <w:t>:</w:t>
      </w:r>
    </w:p>
    <w:p w14:paraId="31140785" w14:textId="5CBE4C27" w:rsidR="00B73C18" w:rsidRDefault="00B73C18" w:rsidP="00B73C18">
      <w:pPr>
        <w:spacing w:after="0" w:line="240" w:lineRule="auto"/>
        <w:jc w:val="center"/>
        <w:rPr>
          <w:sz w:val="28"/>
          <w:rtl/>
          <w:lang w:bidi="ar-SA"/>
        </w:rPr>
      </w:pPr>
      <w:r>
        <w:rPr>
          <w:noProof/>
          <w:sz w:val="28"/>
          <w:rtl/>
          <w:lang w:bidi="ar-SA"/>
        </w:rPr>
        <w:drawing>
          <wp:inline distT="0" distB="0" distL="0" distR="0" wp14:anchorId="0B7C5CFF" wp14:editId="70F0E305">
            <wp:extent cx="1043189" cy="255615"/>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08EF0D.tmp"/>
                    <pic:cNvPicPr/>
                  </pic:nvPicPr>
                  <pic:blipFill>
                    <a:blip r:embed="rId22">
                      <a:extLst>
                        <a:ext uri="{28A0092B-C50C-407E-A947-70E740481C1C}">
                          <a14:useLocalDpi xmlns:a14="http://schemas.microsoft.com/office/drawing/2010/main" val="0"/>
                        </a:ext>
                      </a:extLst>
                    </a:blip>
                    <a:stretch>
                      <a:fillRect/>
                    </a:stretch>
                  </pic:blipFill>
                  <pic:spPr>
                    <a:xfrm>
                      <a:off x="0" y="0"/>
                      <a:ext cx="1069601" cy="262087"/>
                    </a:xfrm>
                    <a:prstGeom prst="rect">
                      <a:avLst/>
                    </a:prstGeom>
                  </pic:spPr>
                </pic:pic>
              </a:graphicData>
            </a:graphic>
          </wp:inline>
        </w:drawing>
      </w:r>
    </w:p>
    <w:p w14:paraId="0E21F2B5" w14:textId="63C23E27" w:rsidR="004C195D" w:rsidRPr="004C195D" w:rsidRDefault="00B73C18" w:rsidP="00B73C18">
      <w:pPr>
        <w:spacing w:after="0" w:line="240" w:lineRule="auto"/>
        <w:jc w:val="center"/>
        <w:rPr>
          <w:sz w:val="28"/>
          <w:lang w:bidi="ar-SA"/>
        </w:rPr>
      </w:pPr>
      <w:r>
        <w:rPr>
          <w:noProof/>
          <w:sz w:val="28"/>
          <w:lang w:bidi="ar-SA"/>
        </w:rPr>
        <w:drawing>
          <wp:inline distT="0" distB="0" distL="0" distR="0" wp14:anchorId="2DD74C3D" wp14:editId="49B0B945">
            <wp:extent cx="1056068" cy="18636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0893CA.tmp"/>
                    <pic:cNvPicPr/>
                  </pic:nvPicPr>
                  <pic:blipFill>
                    <a:blip r:embed="rId23">
                      <a:extLst>
                        <a:ext uri="{28A0092B-C50C-407E-A947-70E740481C1C}">
                          <a14:useLocalDpi xmlns:a14="http://schemas.microsoft.com/office/drawing/2010/main" val="0"/>
                        </a:ext>
                      </a:extLst>
                    </a:blip>
                    <a:stretch>
                      <a:fillRect/>
                    </a:stretch>
                  </pic:blipFill>
                  <pic:spPr>
                    <a:xfrm>
                      <a:off x="0" y="0"/>
                      <a:ext cx="1082235" cy="190983"/>
                    </a:xfrm>
                    <a:prstGeom prst="rect">
                      <a:avLst/>
                    </a:prstGeom>
                  </pic:spPr>
                </pic:pic>
              </a:graphicData>
            </a:graphic>
          </wp:inline>
        </w:drawing>
      </w:r>
    </w:p>
    <w:p w14:paraId="4768C180" w14:textId="758C8254" w:rsidR="004C195D" w:rsidRPr="004C195D" w:rsidRDefault="00B73C18" w:rsidP="00B73C18">
      <w:pPr>
        <w:spacing w:before="100" w:beforeAutospacing="1" w:after="100" w:afterAutospacing="1" w:line="240" w:lineRule="auto"/>
        <w:jc w:val="left"/>
        <w:outlineLvl w:val="1"/>
        <w:rPr>
          <w:b/>
          <w:bCs/>
          <w:sz w:val="28"/>
          <w:lang w:bidi="ar-SA"/>
        </w:rPr>
      </w:pPr>
      <w:bookmarkStart w:id="15" w:name="_Toc235634288"/>
      <w:r>
        <w:rPr>
          <w:rFonts w:hint="cs"/>
          <w:b/>
          <w:bCs/>
          <w:sz w:val="28"/>
          <w:rtl/>
          <w:lang w:bidi="ar-SA"/>
        </w:rPr>
        <w:t>1-3</w:t>
      </w:r>
      <w:r w:rsidR="004C195D" w:rsidRPr="004C195D">
        <w:rPr>
          <w:b/>
          <w:bCs/>
          <w:sz w:val="28"/>
          <w:lang w:bidi="ar-SA"/>
        </w:rPr>
        <w:t xml:space="preserve"> </w:t>
      </w:r>
      <w:r w:rsidR="004C195D" w:rsidRPr="004C195D">
        <w:rPr>
          <w:b/>
          <w:bCs/>
          <w:sz w:val="28"/>
          <w:rtl/>
          <w:lang w:bidi="ar-SA"/>
        </w:rPr>
        <w:t>قانون انتشار خطا</w:t>
      </w:r>
      <w:bookmarkEnd w:id="15"/>
    </w:p>
    <w:p w14:paraId="18D42ABD" w14:textId="7777777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اگر مشاهده جدید به صورت ترکیب خطی چند مشاهده مستقل تعریف شود</w:t>
      </w:r>
      <w:r w:rsidRPr="004C195D">
        <w:rPr>
          <w:sz w:val="28"/>
          <w:lang w:bidi="ar-SA"/>
        </w:rPr>
        <w:t>:</w:t>
      </w:r>
    </w:p>
    <w:p w14:paraId="7C51E781" w14:textId="2E87E676" w:rsidR="00B73C18" w:rsidRDefault="00B73C18" w:rsidP="00B73C18">
      <w:pPr>
        <w:spacing w:before="100" w:beforeAutospacing="1" w:after="100" w:afterAutospacing="1" w:line="240" w:lineRule="auto"/>
        <w:jc w:val="center"/>
        <w:rPr>
          <w:sz w:val="28"/>
          <w:rtl/>
          <w:lang w:bidi="ar-SA"/>
        </w:rPr>
      </w:pPr>
      <w:r>
        <w:rPr>
          <w:noProof/>
          <w:sz w:val="28"/>
          <w:rtl/>
          <w:lang w:bidi="ar-SA"/>
        </w:rPr>
        <w:drawing>
          <wp:inline distT="0" distB="0" distL="0" distR="0" wp14:anchorId="2EA0FA62" wp14:editId="2F7D9E3E">
            <wp:extent cx="1126902" cy="20004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08BC0A.tmp"/>
                    <pic:cNvPicPr/>
                  </pic:nvPicPr>
                  <pic:blipFill>
                    <a:blip r:embed="rId24">
                      <a:extLst>
                        <a:ext uri="{28A0092B-C50C-407E-A947-70E740481C1C}">
                          <a14:useLocalDpi xmlns:a14="http://schemas.microsoft.com/office/drawing/2010/main" val="0"/>
                        </a:ext>
                      </a:extLst>
                    </a:blip>
                    <a:stretch>
                      <a:fillRect/>
                    </a:stretch>
                  </pic:blipFill>
                  <pic:spPr>
                    <a:xfrm>
                      <a:off x="0" y="0"/>
                      <a:ext cx="1150477" cy="204227"/>
                    </a:xfrm>
                    <a:prstGeom prst="rect">
                      <a:avLst/>
                    </a:prstGeom>
                  </pic:spPr>
                </pic:pic>
              </a:graphicData>
            </a:graphic>
          </wp:inline>
        </w:drawing>
      </w:r>
    </w:p>
    <w:p w14:paraId="06ADE150" w14:textId="7777777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در این صورت واریانس مشاهده حاصل از رابطه زیر محاسبه می‌شود</w:t>
      </w:r>
      <w:r w:rsidRPr="004C195D">
        <w:rPr>
          <w:sz w:val="28"/>
          <w:lang w:bidi="ar-SA"/>
        </w:rPr>
        <w:t>:</w:t>
      </w:r>
    </w:p>
    <w:p w14:paraId="012C6E6B" w14:textId="03BE8FAE" w:rsidR="00B73C18" w:rsidRDefault="00B73C18" w:rsidP="00B73C18">
      <w:pPr>
        <w:spacing w:before="100" w:beforeAutospacing="1" w:after="100" w:afterAutospacing="1" w:line="240" w:lineRule="auto"/>
        <w:jc w:val="center"/>
        <w:rPr>
          <w:sz w:val="28"/>
          <w:rtl/>
          <w:lang w:bidi="ar-SA"/>
        </w:rPr>
      </w:pPr>
      <w:r>
        <w:rPr>
          <w:noProof/>
          <w:sz w:val="28"/>
          <w:rtl/>
          <w:lang w:bidi="ar-SA"/>
        </w:rPr>
        <w:drawing>
          <wp:inline distT="0" distB="0" distL="0" distR="0" wp14:anchorId="409AC749" wp14:editId="7C41A9D7">
            <wp:extent cx="1403798" cy="254021"/>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083021.tmp"/>
                    <pic:cNvPicPr/>
                  </pic:nvPicPr>
                  <pic:blipFill>
                    <a:blip r:embed="rId25">
                      <a:extLst>
                        <a:ext uri="{28A0092B-C50C-407E-A947-70E740481C1C}">
                          <a14:useLocalDpi xmlns:a14="http://schemas.microsoft.com/office/drawing/2010/main" val="0"/>
                        </a:ext>
                      </a:extLst>
                    </a:blip>
                    <a:stretch>
                      <a:fillRect/>
                    </a:stretch>
                  </pic:blipFill>
                  <pic:spPr>
                    <a:xfrm>
                      <a:off x="0" y="0"/>
                      <a:ext cx="1440764" cy="260710"/>
                    </a:xfrm>
                    <a:prstGeom prst="rect">
                      <a:avLst/>
                    </a:prstGeom>
                  </pic:spPr>
                </pic:pic>
              </a:graphicData>
            </a:graphic>
          </wp:inline>
        </w:drawing>
      </w:r>
    </w:p>
    <w:p w14:paraId="1C295E4C" w14:textId="7512AA32"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و در نتیجه</w:t>
      </w:r>
      <w:r w:rsidRPr="004C195D">
        <w:rPr>
          <w:sz w:val="28"/>
          <w:lang w:bidi="ar-SA"/>
        </w:rPr>
        <w:t>:</w:t>
      </w:r>
      <w:r w:rsidR="00B73C18">
        <w:rPr>
          <w:rFonts w:hint="cs"/>
          <w:sz w:val="28"/>
          <w:rtl/>
          <w:lang w:bidi="ar-SA"/>
        </w:rPr>
        <w:t xml:space="preserve">                                </w:t>
      </w:r>
      <w:r w:rsidR="00B73C18">
        <w:rPr>
          <w:noProof/>
          <w:sz w:val="28"/>
          <w:lang w:bidi="ar-SA"/>
        </w:rPr>
        <w:drawing>
          <wp:inline distT="0" distB="0" distL="0" distR="0" wp14:anchorId="28C828DE" wp14:editId="02AC453E">
            <wp:extent cx="1397358" cy="29480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08938F.tmp"/>
                    <pic:cNvPicPr/>
                  </pic:nvPicPr>
                  <pic:blipFill>
                    <a:blip r:embed="rId26">
                      <a:extLst>
                        <a:ext uri="{28A0092B-C50C-407E-A947-70E740481C1C}">
                          <a14:useLocalDpi xmlns:a14="http://schemas.microsoft.com/office/drawing/2010/main" val="0"/>
                        </a:ext>
                      </a:extLst>
                    </a:blip>
                    <a:stretch>
                      <a:fillRect/>
                    </a:stretch>
                  </pic:blipFill>
                  <pic:spPr>
                    <a:xfrm>
                      <a:off x="0" y="0"/>
                      <a:ext cx="1461350" cy="308301"/>
                    </a:xfrm>
                    <a:prstGeom prst="rect">
                      <a:avLst/>
                    </a:prstGeom>
                  </pic:spPr>
                </pic:pic>
              </a:graphicData>
            </a:graphic>
          </wp:inline>
        </w:drawing>
      </w:r>
    </w:p>
    <w:p w14:paraId="11C5B916" w14:textId="1192C938" w:rsidR="004C195D" w:rsidRPr="004C195D" w:rsidRDefault="004C195D" w:rsidP="00B73C18">
      <w:pPr>
        <w:spacing w:before="100" w:beforeAutospacing="1" w:after="100" w:afterAutospacing="1" w:line="240" w:lineRule="auto"/>
        <w:jc w:val="left"/>
        <w:rPr>
          <w:sz w:val="28"/>
          <w:lang w:bidi="ar-SA"/>
        </w:rPr>
      </w:pPr>
      <w:r w:rsidRPr="004C195D">
        <w:rPr>
          <w:sz w:val="28"/>
          <w:rtl/>
          <w:lang w:bidi="ar-SA"/>
        </w:rPr>
        <w:t>این رابطه مبنای محاسبه دقت تمامی ترکیبات مشاهداتی در این پروژه است</w:t>
      </w:r>
      <w:r w:rsidR="00B73C18">
        <w:rPr>
          <w:sz w:val="28"/>
          <w:lang w:bidi="ar-SA"/>
        </w:rPr>
        <w:t>.</w:t>
      </w:r>
    </w:p>
    <w:p w14:paraId="695A2974" w14:textId="37774B69" w:rsidR="004C195D" w:rsidRPr="00B73C18" w:rsidRDefault="004C195D" w:rsidP="00B73C18">
      <w:pPr>
        <w:pStyle w:val="ListParagraph"/>
        <w:numPr>
          <w:ilvl w:val="1"/>
          <w:numId w:val="19"/>
        </w:numPr>
        <w:spacing w:before="100" w:beforeAutospacing="1" w:after="100" w:afterAutospacing="1" w:line="240" w:lineRule="auto"/>
        <w:jc w:val="left"/>
        <w:outlineLvl w:val="1"/>
        <w:rPr>
          <w:b/>
          <w:bCs/>
          <w:sz w:val="28"/>
          <w:lang w:bidi="ar-SA"/>
        </w:rPr>
      </w:pPr>
      <w:bookmarkStart w:id="16" w:name="_Toc235634289"/>
      <w:r w:rsidRPr="00B73C18">
        <w:rPr>
          <w:b/>
          <w:bCs/>
          <w:sz w:val="28"/>
          <w:rtl/>
          <w:lang w:bidi="ar-SA"/>
        </w:rPr>
        <w:lastRenderedPageBreak/>
        <w:t>محاسبه دقت ترکیب عاری از یونسفر</w:t>
      </w:r>
      <w:bookmarkEnd w:id="16"/>
    </w:p>
    <w:p w14:paraId="42F52447" w14:textId="7777777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ترکیب عاری از یونسفر به صورت زیر تعریف می‌شود</w:t>
      </w:r>
      <w:r w:rsidRPr="004C195D">
        <w:rPr>
          <w:sz w:val="28"/>
          <w:lang w:bidi="ar-SA"/>
        </w:rPr>
        <w:t>:</w:t>
      </w:r>
    </w:p>
    <w:p w14:paraId="517D892A" w14:textId="779DC21C" w:rsidR="004C195D" w:rsidRPr="004C195D" w:rsidRDefault="00B73C18" w:rsidP="00B73C18">
      <w:pPr>
        <w:spacing w:before="100" w:beforeAutospacing="1" w:after="100" w:afterAutospacing="1" w:line="240" w:lineRule="auto"/>
        <w:jc w:val="center"/>
        <w:rPr>
          <w:sz w:val="28"/>
          <w:lang w:bidi="ar-SA"/>
        </w:rPr>
      </w:pPr>
      <w:r>
        <w:rPr>
          <w:noProof/>
          <w:sz w:val="28"/>
          <w:lang w:bidi="ar-SA"/>
        </w:rPr>
        <w:drawing>
          <wp:inline distT="0" distB="0" distL="0" distR="0" wp14:anchorId="7A2CAFF8" wp14:editId="5D52665A">
            <wp:extent cx="1326113" cy="186589"/>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083AB4.tmp"/>
                    <pic:cNvPicPr/>
                  </pic:nvPicPr>
                  <pic:blipFill>
                    <a:blip r:embed="rId27">
                      <a:extLst>
                        <a:ext uri="{28A0092B-C50C-407E-A947-70E740481C1C}">
                          <a14:useLocalDpi xmlns:a14="http://schemas.microsoft.com/office/drawing/2010/main" val="0"/>
                        </a:ext>
                      </a:extLst>
                    </a:blip>
                    <a:stretch>
                      <a:fillRect/>
                    </a:stretch>
                  </pic:blipFill>
                  <pic:spPr>
                    <a:xfrm>
                      <a:off x="0" y="0"/>
                      <a:ext cx="1339662" cy="188495"/>
                    </a:xfrm>
                    <a:prstGeom prst="rect">
                      <a:avLst/>
                    </a:prstGeom>
                  </pic:spPr>
                </pic:pic>
              </a:graphicData>
            </a:graphic>
          </wp:inline>
        </w:drawing>
      </w:r>
    </w:p>
    <w:p w14:paraId="5803F423" w14:textId="7777777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که ضرایب آن برابر هستند با</w:t>
      </w:r>
      <w:r w:rsidRPr="004C195D">
        <w:rPr>
          <w:sz w:val="28"/>
          <w:lang w:bidi="ar-SA"/>
        </w:rPr>
        <w:t>:</w:t>
      </w:r>
    </w:p>
    <w:p w14:paraId="2CBCD249" w14:textId="57D78BAF" w:rsidR="00B73C18" w:rsidRDefault="00B73C18" w:rsidP="000E1444">
      <w:pPr>
        <w:spacing w:before="100" w:beforeAutospacing="1" w:after="100" w:afterAutospacing="1" w:line="240" w:lineRule="auto"/>
        <w:jc w:val="center"/>
        <w:rPr>
          <w:sz w:val="28"/>
          <w:rtl/>
          <w:lang w:bidi="ar-SA"/>
        </w:rPr>
      </w:pPr>
      <w:r>
        <w:rPr>
          <w:noProof/>
          <w:sz w:val="28"/>
          <w:rtl/>
          <w:lang w:bidi="ar-SA"/>
        </w:rPr>
        <w:drawing>
          <wp:inline distT="0" distB="0" distL="0" distR="0" wp14:anchorId="29AC2FCA" wp14:editId="3FD39595">
            <wp:extent cx="856445" cy="406343"/>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08A7E6.tmp"/>
                    <pic:cNvPicPr/>
                  </pic:nvPicPr>
                  <pic:blipFill>
                    <a:blip r:embed="rId28">
                      <a:extLst>
                        <a:ext uri="{28A0092B-C50C-407E-A947-70E740481C1C}">
                          <a14:useLocalDpi xmlns:a14="http://schemas.microsoft.com/office/drawing/2010/main" val="0"/>
                        </a:ext>
                      </a:extLst>
                    </a:blip>
                    <a:stretch>
                      <a:fillRect/>
                    </a:stretch>
                  </pic:blipFill>
                  <pic:spPr>
                    <a:xfrm>
                      <a:off x="0" y="0"/>
                      <a:ext cx="864615" cy="410220"/>
                    </a:xfrm>
                    <a:prstGeom prst="rect">
                      <a:avLst/>
                    </a:prstGeom>
                  </pic:spPr>
                </pic:pic>
              </a:graphicData>
            </a:graphic>
          </wp:inline>
        </w:drawing>
      </w:r>
      <w:r w:rsidR="000E1444">
        <w:rPr>
          <w:rFonts w:hint="cs"/>
          <w:sz w:val="28"/>
          <w:rtl/>
          <w:lang w:bidi="ar-SA"/>
        </w:rPr>
        <w:t xml:space="preserve">      </w:t>
      </w:r>
      <w:r>
        <w:rPr>
          <w:noProof/>
          <w:sz w:val="28"/>
          <w:rtl/>
          <w:lang w:bidi="ar-SA"/>
        </w:rPr>
        <w:drawing>
          <wp:inline distT="0" distB="0" distL="0" distR="0" wp14:anchorId="6D8C7C21" wp14:editId="1258C7D2">
            <wp:extent cx="927279" cy="386367"/>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08F720.tmp"/>
                    <pic:cNvPicPr/>
                  </pic:nvPicPr>
                  <pic:blipFill>
                    <a:blip r:embed="rId29">
                      <a:extLst>
                        <a:ext uri="{28A0092B-C50C-407E-A947-70E740481C1C}">
                          <a14:useLocalDpi xmlns:a14="http://schemas.microsoft.com/office/drawing/2010/main" val="0"/>
                        </a:ext>
                      </a:extLst>
                    </a:blip>
                    <a:stretch>
                      <a:fillRect/>
                    </a:stretch>
                  </pic:blipFill>
                  <pic:spPr>
                    <a:xfrm>
                      <a:off x="0" y="0"/>
                      <a:ext cx="950211" cy="395922"/>
                    </a:xfrm>
                    <a:prstGeom prst="rect">
                      <a:avLst/>
                    </a:prstGeom>
                  </pic:spPr>
                </pic:pic>
              </a:graphicData>
            </a:graphic>
          </wp:inline>
        </w:drawing>
      </w:r>
    </w:p>
    <w:p w14:paraId="59E59988" w14:textId="6F6A1CB4" w:rsidR="00BF6044" w:rsidRDefault="004C195D" w:rsidP="00BF6044">
      <w:pPr>
        <w:spacing w:before="100" w:beforeAutospacing="1" w:after="100" w:afterAutospacing="1" w:line="240" w:lineRule="auto"/>
        <w:jc w:val="left"/>
        <w:rPr>
          <w:sz w:val="28"/>
          <w:lang w:bidi="ar-SA"/>
        </w:rPr>
      </w:pPr>
      <w:r w:rsidRPr="004C195D">
        <w:rPr>
          <w:sz w:val="28"/>
          <w:rtl/>
          <w:lang w:bidi="ar-SA"/>
        </w:rPr>
        <w:t>بنابراین با استفاده از قانون انتشار خطا خواهیم داشت</w:t>
      </w:r>
      <w:r w:rsidRPr="004C195D">
        <w:rPr>
          <w:sz w:val="28"/>
          <w:lang w:bidi="ar-SA"/>
        </w:rPr>
        <w:t>:</w:t>
      </w:r>
    </w:p>
    <w:p w14:paraId="72F6829A" w14:textId="3AB20138" w:rsidR="00B73C18" w:rsidRDefault="00B73C18" w:rsidP="00B73C18">
      <w:pPr>
        <w:spacing w:before="100" w:beforeAutospacing="1" w:after="100" w:afterAutospacing="1" w:line="240" w:lineRule="auto"/>
        <w:jc w:val="center"/>
        <w:rPr>
          <w:sz w:val="28"/>
          <w:rtl/>
          <w:lang w:bidi="ar-SA"/>
        </w:rPr>
      </w:pPr>
      <w:r>
        <w:rPr>
          <w:noProof/>
          <w:sz w:val="28"/>
          <w:rtl/>
          <w:lang w:bidi="ar-SA"/>
        </w:rPr>
        <w:drawing>
          <wp:inline distT="0" distB="0" distL="0" distR="0" wp14:anchorId="3E6C2D8A" wp14:editId="13C2AEFC">
            <wp:extent cx="1410236" cy="31205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0886BF.tmp"/>
                    <pic:cNvPicPr/>
                  </pic:nvPicPr>
                  <pic:blipFill>
                    <a:blip r:embed="rId30">
                      <a:extLst>
                        <a:ext uri="{28A0092B-C50C-407E-A947-70E740481C1C}">
                          <a14:useLocalDpi xmlns:a14="http://schemas.microsoft.com/office/drawing/2010/main" val="0"/>
                        </a:ext>
                      </a:extLst>
                    </a:blip>
                    <a:stretch>
                      <a:fillRect/>
                    </a:stretch>
                  </pic:blipFill>
                  <pic:spPr>
                    <a:xfrm>
                      <a:off x="0" y="0"/>
                      <a:ext cx="1436787" cy="317927"/>
                    </a:xfrm>
                    <a:prstGeom prst="rect">
                      <a:avLst/>
                    </a:prstGeom>
                  </pic:spPr>
                </pic:pic>
              </a:graphicData>
            </a:graphic>
          </wp:inline>
        </w:drawing>
      </w:r>
    </w:p>
    <w:p w14:paraId="502DC4E6" w14:textId="77777777" w:rsidR="00BF6044" w:rsidRDefault="00BF6044" w:rsidP="000E1444">
      <w:pPr>
        <w:spacing w:before="100" w:beforeAutospacing="1" w:after="100" w:afterAutospacing="1" w:line="240" w:lineRule="auto"/>
        <w:jc w:val="both"/>
        <w:rPr>
          <w:sz w:val="28"/>
        </w:rPr>
      </w:pPr>
    </w:p>
    <w:p w14:paraId="4E7879B4" w14:textId="2D4F243B" w:rsidR="00C722F5" w:rsidRDefault="00C722F5" w:rsidP="000E1444">
      <w:pPr>
        <w:spacing w:before="100" w:beforeAutospacing="1" w:after="100" w:afterAutospacing="1" w:line="240" w:lineRule="auto"/>
        <w:jc w:val="both"/>
        <w:rPr>
          <w:sz w:val="28"/>
        </w:rPr>
      </w:pPr>
      <w:r w:rsidRPr="00C722F5">
        <w:rPr>
          <w:sz w:val="28"/>
          <w:rtl/>
        </w:rPr>
        <w:t>با جایگذاری مقادیر دقت مشاهدات و ضرایب ترکیب عاری از یونسفر، دقت نهایی این ترکیب برای مشاهدات فاز و کد محاسبه شد. نتایج به صورت زیر به دست آمد</w:t>
      </w:r>
      <w:r w:rsidRPr="00C722F5">
        <w:rPr>
          <w:sz w:val="28"/>
        </w:rPr>
        <w:t>:</w:t>
      </w:r>
    </w:p>
    <w:p w14:paraId="3A0C610F" w14:textId="77777777" w:rsidR="00BF6044" w:rsidRDefault="00BF6044" w:rsidP="000E1444">
      <w:pPr>
        <w:spacing w:before="100" w:beforeAutospacing="1" w:after="100" w:afterAutospacing="1" w:line="240" w:lineRule="auto"/>
        <w:jc w:val="both"/>
        <w:rPr>
          <w:sz w:val="28"/>
          <w:rtl/>
        </w:rPr>
      </w:pPr>
    </w:p>
    <w:tbl>
      <w:tblPr>
        <w:bidiVisual/>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85"/>
        <w:gridCol w:w="1027"/>
      </w:tblGrid>
      <w:tr w:rsidR="00C722F5" w:rsidRPr="00C722F5" w14:paraId="1A5A3CC9" w14:textId="77777777" w:rsidTr="00C722F5">
        <w:trPr>
          <w:tblHeader/>
          <w:tblCellSpacing w:w="15" w:type="dxa"/>
          <w:jc w:val="center"/>
        </w:trPr>
        <w:tc>
          <w:tcPr>
            <w:tcW w:w="0" w:type="auto"/>
            <w:shd w:val="clear" w:color="auto" w:fill="BDD6EE" w:themeFill="accent1" w:themeFillTint="66"/>
            <w:vAlign w:val="center"/>
            <w:hideMark/>
          </w:tcPr>
          <w:p w14:paraId="53303DC0" w14:textId="77777777" w:rsidR="00C722F5" w:rsidRPr="00C722F5" w:rsidRDefault="00C722F5" w:rsidP="00C722F5">
            <w:pPr>
              <w:bidi w:val="0"/>
              <w:spacing w:after="0" w:line="240" w:lineRule="auto"/>
              <w:jc w:val="center"/>
              <w:rPr>
                <w:b/>
                <w:bCs/>
                <w:sz w:val="22"/>
                <w:szCs w:val="22"/>
                <w:lang w:bidi="ar-SA"/>
              </w:rPr>
            </w:pPr>
            <w:r w:rsidRPr="00C722F5">
              <w:rPr>
                <w:b/>
                <w:bCs/>
                <w:sz w:val="22"/>
                <w:szCs w:val="22"/>
                <w:rtl/>
                <w:lang w:bidi="ar-SA"/>
              </w:rPr>
              <w:t>نوع مشاهده</w:t>
            </w:r>
          </w:p>
        </w:tc>
        <w:tc>
          <w:tcPr>
            <w:tcW w:w="0" w:type="auto"/>
            <w:shd w:val="clear" w:color="auto" w:fill="BDD6EE" w:themeFill="accent1" w:themeFillTint="66"/>
            <w:vAlign w:val="center"/>
            <w:hideMark/>
          </w:tcPr>
          <w:p w14:paraId="7CBDD9D2" w14:textId="77777777" w:rsidR="00C722F5" w:rsidRPr="00C722F5" w:rsidRDefault="00C722F5" w:rsidP="00C722F5">
            <w:pPr>
              <w:bidi w:val="0"/>
              <w:spacing w:after="0" w:line="240" w:lineRule="auto"/>
              <w:jc w:val="center"/>
              <w:rPr>
                <w:b/>
                <w:bCs/>
                <w:sz w:val="22"/>
                <w:szCs w:val="22"/>
                <w:lang w:bidi="ar-SA"/>
              </w:rPr>
            </w:pPr>
            <w:r w:rsidRPr="00C722F5">
              <w:rPr>
                <w:b/>
                <w:bCs/>
                <w:sz w:val="22"/>
                <w:szCs w:val="22"/>
                <w:rtl/>
                <w:lang w:bidi="ar-SA"/>
              </w:rPr>
              <w:t>دقت</w:t>
            </w:r>
          </w:p>
        </w:tc>
      </w:tr>
      <w:tr w:rsidR="00C722F5" w:rsidRPr="00C722F5" w14:paraId="4DDB51D8" w14:textId="77777777" w:rsidTr="00C722F5">
        <w:trPr>
          <w:tblCellSpacing w:w="15" w:type="dxa"/>
          <w:jc w:val="center"/>
        </w:trPr>
        <w:tc>
          <w:tcPr>
            <w:tcW w:w="0" w:type="auto"/>
            <w:shd w:val="clear" w:color="auto" w:fill="BDD6EE" w:themeFill="accent1" w:themeFillTint="66"/>
            <w:vAlign w:val="center"/>
            <w:hideMark/>
          </w:tcPr>
          <w:p w14:paraId="12DAA94A" w14:textId="77777777" w:rsidR="00C722F5" w:rsidRPr="00C722F5" w:rsidRDefault="00C722F5" w:rsidP="00C722F5">
            <w:pPr>
              <w:bidi w:val="0"/>
              <w:spacing w:after="0" w:line="240" w:lineRule="auto"/>
              <w:jc w:val="left"/>
              <w:rPr>
                <w:sz w:val="22"/>
                <w:szCs w:val="22"/>
                <w:lang w:bidi="ar-SA"/>
              </w:rPr>
            </w:pPr>
            <w:r w:rsidRPr="00C722F5">
              <w:rPr>
                <w:sz w:val="22"/>
                <w:szCs w:val="22"/>
                <w:lang w:bidi="ar-SA"/>
              </w:rPr>
              <w:t>Ionosphere-Free Phase</w:t>
            </w:r>
          </w:p>
        </w:tc>
        <w:tc>
          <w:tcPr>
            <w:tcW w:w="0" w:type="auto"/>
            <w:shd w:val="clear" w:color="auto" w:fill="BDD6EE" w:themeFill="accent1" w:themeFillTint="66"/>
            <w:vAlign w:val="center"/>
            <w:hideMark/>
          </w:tcPr>
          <w:p w14:paraId="699D2D2F" w14:textId="77777777" w:rsidR="00C722F5" w:rsidRPr="00C722F5" w:rsidRDefault="00C722F5" w:rsidP="00C722F5">
            <w:pPr>
              <w:bidi w:val="0"/>
              <w:spacing w:after="0" w:line="240" w:lineRule="auto"/>
              <w:jc w:val="left"/>
              <w:rPr>
                <w:sz w:val="22"/>
                <w:szCs w:val="22"/>
                <w:lang w:bidi="ar-SA"/>
              </w:rPr>
            </w:pPr>
            <w:r w:rsidRPr="00C722F5">
              <w:rPr>
                <w:sz w:val="22"/>
                <w:szCs w:val="22"/>
                <w:lang w:bidi="ar-SA"/>
              </w:rPr>
              <w:t>±0.0123 m</w:t>
            </w:r>
          </w:p>
        </w:tc>
      </w:tr>
      <w:tr w:rsidR="00C722F5" w:rsidRPr="00C722F5" w14:paraId="10FD972F" w14:textId="77777777" w:rsidTr="00C722F5">
        <w:trPr>
          <w:tblCellSpacing w:w="15" w:type="dxa"/>
          <w:jc w:val="center"/>
        </w:trPr>
        <w:tc>
          <w:tcPr>
            <w:tcW w:w="0" w:type="auto"/>
            <w:shd w:val="clear" w:color="auto" w:fill="BDD6EE" w:themeFill="accent1" w:themeFillTint="66"/>
            <w:vAlign w:val="center"/>
            <w:hideMark/>
          </w:tcPr>
          <w:p w14:paraId="71DFA947" w14:textId="77777777" w:rsidR="00C722F5" w:rsidRPr="00C722F5" w:rsidRDefault="00C722F5" w:rsidP="00C722F5">
            <w:pPr>
              <w:bidi w:val="0"/>
              <w:spacing w:after="0" w:line="240" w:lineRule="auto"/>
              <w:jc w:val="left"/>
              <w:rPr>
                <w:sz w:val="22"/>
                <w:szCs w:val="22"/>
                <w:lang w:bidi="ar-SA"/>
              </w:rPr>
            </w:pPr>
            <w:r w:rsidRPr="00C722F5">
              <w:rPr>
                <w:sz w:val="22"/>
                <w:szCs w:val="22"/>
                <w:lang w:bidi="ar-SA"/>
              </w:rPr>
              <w:t>Ionosphere-Free Code</w:t>
            </w:r>
          </w:p>
        </w:tc>
        <w:tc>
          <w:tcPr>
            <w:tcW w:w="0" w:type="auto"/>
            <w:shd w:val="clear" w:color="auto" w:fill="BDD6EE" w:themeFill="accent1" w:themeFillTint="66"/>
            <w:vAlign w:val="center"/>
            <w:hideMark/>
          </w:tcPr>
          <w:p w14:paraId="2C6DF285" w14:textId="77777777" w:rsidR="00C722F5" w:rsidRPr="00C722F5" w:rsidRDefault="00C722F5" w:rsidP="00C722F5">
            <w:pPr>
              <w:bidi w:val="0"/>
              <w:spacing w:after="0" w:line="240" w:lineRule="auto"/>
              <w:jc w:val="left"/>
              <w:rPr>
                <w:sz w:val="22"/>
                <w:szCs w:val="22"/>
                <w:lang w:bidi="ar-SA"/>
              </w:rPr>
            </w:pPr>
            <w:r w:rsidRPr="00C722F5">
              <w:rPr>
                <w:sz w:val="22"/>
                <w:szCs w:val="22"/>
                <w:lang w:bidi="ar-SA"/>
              </w:rPr>
              <w:t>±0.5957 m</w:t>
            </w:r>
          </w:p>
        </w:tc>
      </w:tr>
    </w:tbl>
    <w:p w14:paraId="2536ADA7" w14:textId="77777777" w:rsidR="00BF6044" w:rsidRDefault="00BF6044" w:rsidP="00C722F5">
      <w:pPr>
        <w:spacing w:before="100" w:beforeAutospacing="1" w:after="100" w:afterAutospacing="1" w:line="240" w:lineRule="auto"/>
        <w:jc w:val="both"/>
      </w:pPr>
    </w:p>
    <w:p w14:paraId="62049667" w14:textId="77777777" w:rsidR="00BF6044" w:rsidRDefault="00BF6044" w:rsidP="00C722F5">
      <w:pPr>
        <w:spacing w:before="100" w:beforeAutospacing="1" w:after="100" w:afterAutospacing="1" w:line="240" w:lineRule="auto"/>
        <w:jc w:val="both"/>
      </w:pPr>
    </w:p>
    <w:p w14:paraId="1A3ED15D" w14:textId="7241D13A" w:rsidR="00C722F5" w:rsidRDefault="00C722F5" w:rsidP="00C722F5">
      <w:pPr>
        <w:spacing w:before="100" w:beforeAutospacing="1" w:after="100" w:afterAutospacing="1" w:line="240" w:lineRule="auto"/>
        <w:jc w:val="both"/>
      </w:pPr>
      <w:r w:rsidRPr="00C722F5">
        <w:rPr>
          <w:rtl/>
        </w:rPr>
        <w:t>همان‌طور که مشاهده می‌شود، دقت ترکیب فاز عاری از یونسفر برابر با 0.0123</w:t>
      </w:r>
      <w:r w:rsidRPr="00C722F5">
        <w:rPr>
          <w:rFonts w:ascii="Cambria" w:hAnsi="Cambria" w:cs="Cambria" w:hint="cs"/>
          <w:rtl/>
        </w:rPr>
        <w:t>±</w:t>
      </w:r>
      <w:r>
        <w:rPr>
          <w:rFonts w:ascii="Cambria" w:hAnsi="Cambria" w:cs="Cambria" w:hint="cs"/>
          <w:rtl/>
        </w:rPr>
        <w:t xml:space="preserve"> </w:t>
      </w:r>
      <w:r w:rsidRPr="00C722F5">
        <w:rPr>
          <w:rFonts w:hint="cs"/>
          <w:rtl/>
        </w:rPr>
        <w:t>متر</w:t>
      </w:r>
      <w:r w:rsidRPr="00C722F5">
        <w:rPr>
          <w:rtl/>
        </w:rPr>
        <w:t xml:space="preserve"> </w:t>
      </w:r>
      <w:r w:rsidRPr="00C722F5">
        <w:rPr>
          <w:rFonts w:hint="cs"/>
          <w:rtl/>
        </w:rPr>
        <w:t>و</w:t>
      </w:r>
      <w:r w:rsidRPr="00C722F5">
        <w:rPr>
          <w:rtl/>
        </w:rPr>
        <w:t xml:space="preserve"> </w:t>
      </w:r>
      <w:r w:rsidRPr="00C722F5">
        <w:rPr>
          <w:rFonts w:hint="cs"/>
          <w:rtl/>
        </w:rPr>
        <w:t>دقت</w:t>
      </w:r>
      <w:r w:rsidRPr="00C722F5">
        <w:rPr>
          <w:rtl/>
        </w:rPr>
        <w:t xml:space="preserve"> </w:t>
      </w:r>
      <w:r w:rsidRPr="00C722F5">
        <w:rPr>
          <w:rFonts w:hint="cs"/>
          <w:rtl/>
        </w:rPr>
        <w:t>ترکیب</w:t>
      </w:r>
      <w:r w:rsidRPr="00C722F5">
        <w:rPr>
          <w:rtl/>
        </w:rPr>
        <w:t xml:space="preserve"> </w:t>
      </w:r>
      <w:r w:rsidRPr="00C722F5">
        <w:rPr>
          <w:rFonts w:hint="cs"/>
          <w:rtl/>
        </w:rPr>
        <w:t>کد</w:t>
      </w:r>
      <w:r w:rsidRPr="00C722F5">
        <w:rPr>
          <w:rtl/>
        </w:rPr>
        <w:t xml:space="preserve"> </w:t>
      </w:r>
      <w:r w:rsidRPr="00C722F5">
        <w:rPr>
          <w:rFonts w:hint="cs"/>
          <w:rtl/>
        </w:rPr>
        <w:t>عاری</w:t>
      </w:r>
      <w:r w:rsidRPr="00C722F5">
        <w:rPr>
          <w:rtl/>
        </w:rPr>
        <w:t xml:space="preserve"> </w:t>
      </w:r>
      <w:r w:rsidRPr="00C722F5">
        <w:rPr>
          <w:rFonts w:hint="cs"/>
          <w:rtl/>
        </w:rPr>
        <w:t>از</w:t>
      </w:r>
      <w:r w:rsidRPr="00C722F5">
        <w:rPr>
          <w:rtl/>
        </w:rPr>
        <w:t xml:space="preserve"> </w:t>
      </w:r>
      <w:r w:rsidRPr="00C722F5">
        <w:rPr>
          <w:rFonts w:hint="cs"/>
          <w:rtl/>
        </w:rPr>
        <w:t>یونسفر</w:t>
      </w:r>
      <w:r w:rsidRPr="00C722F5">
        <w:rPr>
          <w:rtl/>
        </w:rPr>
        <w:t xml:space="preserve"> </w:t>
      </w:r>
      <w:r w:rsidRPr="00C722F5">
        <w:rPr>
          <w:rFonts w:hint="cs"/>
          <w:rtl/>
        </w:rPr>
        <w:t>برابر</w:t>
      </w:r>
      <w:r w:rsidRPr="00C722F5">
        <w:rPr>
          <w:rtl/>
        </w:rPr>
        <w:t xml:space="preserve"> </w:t>
      </w:r>
      <w:r w:rsidRPr="00C722F5">
        <w:rPr>
          <w:rFonts w:hint="cs"/>
          <w:rtl/>
        </w:rPr>
        <w:t>با</w:t>
      </w:r>
      <w:r w:rsidRPr="00C722F5">
        <w:rPr>
          <w:rtl/>
        </w:rPr>
        <w:t xml:space="preserve"> 0.5957</w:t>
      </w:r>
      <w:r w:rsidRPr="00C722F5">
        <w:rPr>
          <w:rFonts w:ascii="Cambria" w:hAnsi="Cambria" w:cs="Cambria" w:hint="cs"/>
          <w:rtl/>
        </w:rPr>
        <w:t>±</w:t>
      </w:r>
      <w:r>
        <w:rPr>
          <w:rFonts w:ascii="Cambria" w:hAnsi="Cambria" w:cstheme="minorBidi" w:hint="cs"/>
          <w:rtl/>
        </w:rPr>
        <w:t xml:space="preserve"> </w:t>
      </w:r>
      <w:r w:rsidRPr="00C722F5">
        <w:rPr>
          <w:rFonts w:hint="cs"/>
          <w:rtl/>
        </w:rPr>
        <w:t>متر</w:t>
      </w:r>
      <w:r w:rsidRPr="00C722F5">
        <w:rPr>
          <w:rtl/>
        </w:rPr>
        <w:t xml:space="preserve"> </w:t>
      </w:r>
      <w:r w:rsidRPr="00C722F5">
        <w:rPr>
          <w:rFonts w:hint="cs"/>
          <w:rtl/>
        </w:rPr>
        <w:t>به</w:t>
      </w:r>
      <w:r w:rsidRPr="00C722F5">
        <w:rPr>
          <w:rtl/>
        </w:rPr>
        <w:t xml:space="preserve"> </w:t>
      </w:r>
      <w:r w:rsidRPr="00C722F5">
        <w:rPr>
          <w:rFonts w:hint="cs"/>
          <w:rtl/>
        </w:rPr>
        <w:t>دست</w:t>
      </w:r>
      <w:r w:rsidRPr="00C722F5">
        <w:rPr>
          <w:rtl/>
        </w:rPr>
        <w:t xml:space="preserve"> </w:t>
      </w:r>
      <w:r w:rsidRPr="00C722F5">
        <w:rPr>
          <w:rFonts w:hint="cs"/>
          <w:rtl/>
        </w:rPr>
        <w:t>آمد</w:t>
      </w:r>
      <w:r w:rsidRPr="00C722F5">
        <w:rPr>
          <w:rtl/>
        </w:rPr>
        <w:t xml:space="preserve">. </w:t>
      </w:r>
      <w:r w:rsidRPr="00C722F5">
        <w:rPr>
          <w:rFonts w:hint="cs"/>
          <w:rtl/>
        </w:rPr>
        <w:t>نتایج</w:t>
      </w:r>
      <w:r w:rsidRPr="00C722F5">
        <w:rPr>
          <w:rtl/>
        </w:rPr>
        <w:t xml:space="preserve"> </w:t>
      </w:r>
      <w:r w:rsidRPr="00C722F5">
        <w:rPr>
          <w:rFonts w:hint="cs"/>
          <w:rtl/>
        </w:rPr>
        <w:t>نشان</w:t>
      </w:r>
      <w:r w:rsidRPr="00C722F5">
        <w:rPr>
          <w:rtl/>
        </w:rPr>
        <w:t xml:space="preserve"> </w:t>
      </w:r>
      <w:r w:rsidRPr="00C722F5">
        <w:rPr>
          <w:rFonts w:hint="cs"/>
          <w:rtl/>
        </w:rPr>
        <w:t>می‌دهد</w:t>
      </w:r>
      <w:r w:rsidRPr="00C722F5">
        <w:rPr>
          <w:rtl/>
        </w:rPr>
        <w:t xml:space="preserve"> </w:t>
      </w:r>
      <w:r w:rsidRPr="00C722F5">
        <w:rPr>
          <w:rFonts w:hint="cs"/>
          <w:rtl/>
        </w:rPr>
        <w:t>که</w:t>
      </w:r>
      <w:r w:rsidRPr="00C722F5">
        <w:rPr>
          <w:rtl/>
        </w:rPr>
        <w:t xml:space="preserve"> </w:t>
      </w:r>
      <w:r w:rsidRPr="00C722F5">
        <w:rPr>
          <w:rFonts w:hint="cs"/>
          <w:rtl/>
        </w:rPr>
        <w:t>مشاهدات</w:t>
      </w:r>
      <w:r w:rsidRPr="00C722F5">
        <w:rPr>
          <w:rtl/>
        </w:rPr>
        <w:t xml:space="preserve"> </w:t>
      </w:r>
      <w:r w:rsidRPr="00C722F5">
        <w:rPr>
          <w:rFonts w:hint="cs"/>
          <w:rtl/>
        </w:rPr>
        <w:t>فاز</w:t>
      </w:r>
      <w:r w:rsidRPr="00C722F5">
        <w:rPr>
          <w:rtl/>
        </w:rPr>
        <w:t xml:space="preserve"> </w:t>
      </w:r>
      <w:r w:rsidRPr="00C722F5">
        <w:rPr>
          <w:rFonts w:hint="cs"/>
          <w:rtl/>
        </w:rPr>
        <w:t>همچنان</w:t>
      </w:r>
      <w:r w:rsidRPr="00C722F5">
        <w:rPr>
          <w:rtl/>
        </w:rPr>
        <w:t xml:space="preserve"> </w:t>
      </w:r>
      <w:r w:rsidRPr="00C722F5">
        <w:rPr>
          <w:rFonts w:hint="cs"/>
          <w:rtl/>
        </w:rPr>
        <w:t>دقت</w:t>
      </w:r>
      <w:r w:rsidRPr="00C722F5">
        <w:rPr>
          <w:rtl/>
        </w:rPr>
        <w:t xml:space="preserve"> </w:t>
      </w:r>
      <w:r w:rsidRPr="00C722F5">
        <w:rPr>
          <w:rFonts w:hint="cs"/>
          <w:rtl/>
        </w:rPr>
        <w:t>بسیار</w:t>
      </w:r>
      <w:r w:rsidRPr="00C722F5">
        <w:rPr>
          <w:rtl/>
        </w:rPr>
        <w:t xml:space="preserve"> </w:t>
      </w:r>
      <w:r w:rsidRPr="00C722F5">
        <w:rPr>
          <w:rFonts w:hint="cs"/>
          <w:rtl/>
        </w:rPr>
        <w:t>بالاتری</w:t>
      </w:r>
      <w:r w:rsidRPr="00C722F5">
        <w:rPr>
          <w:rtl/>
        </w:rPr>
        <w:t xml:space="preserve"> </w:t>
      </w:r>
      <w:r w:rsidRPr="00C722F5">
        <w:rPr>
          <w:rFonts w:hint="cs"/>
          <w:rtl/>
        </w:rPr>
        <w:t>نسبت</w:t>
      </w:r>
      <w:r w:rsidRPr="00C722F5">
        <w:rPr>
          <w:rtl/>
        </w:rPr>
        <w:t xml:space="preserve"> </w:t>
      </w:r>
      <w:r w:rsidRPr="00C722F5">
        <w:rPr>
          <w:rFonts w:hint="cs"/>
          <w:rtl/>
        </w:rPr>
        <w:t>به</w:t>
      </w:r>
      <w:r w:rsidRPr="00C722F5">
        <w:rPr>
          <w:rtl/>
        </w:rPr>
        <w:t xml:space="preserve"> </w:t>
      </w:r>
      <w:r w:rsidRPr="00C722F5">
        <w:rPr>
          <w:rFonts w:hint="cs"/>
          <w:rtl/>
        </w:rPr>
        <w:t>مشاهدات</w:t>
      </w:r>
      <w:r w:rsidRPr="00C722F5">
        <w:rPr>
          <w:rtl/>
        </w:rPr>
        <w:t xml:space="preserve"> </w:t>
      </w:r>
      <w:r w:rsidRPr="00C722F5">
        <w:rPr>
          <w:rFonts w:hint="cs"/>
          <w:rtl/>
        </w:rPr>
        <w:t>کد</w:t>
      </w:r>
      <w:r w:rsidRPr="00C722F5">
        <w:rPr>
          <w:rtl/>
        </w:rPr>
        <w:t xml:space="preserve"> </w:t>
      </w:r>
      <w:r w:rsidRPr="00C722F5">
        <w:rPr>
          <w:rFonts w:hint="cs"/>
          <w:rtl/>
        </w:rPr>
        <w:t>دارند</w:t>
      </w:r>
      <w:r w:rsidRPr="00C722F5">
        <w:rPr>
          <w:rtl/>
        </w:rPr>
        <w:t xml:space="preserve">. </w:t>
      </w:r>
      <w:r w:rsidRPr="00C722F5">
        <w:rPr>
          <w:rFonts w:hint="cs"/>
          <w:rtl/>
        </w:rPr>
        <w:t>همچنین</w:t>
      </w:r>
      <w:r w:rsidRPr="00C722F5">
        <w:rPr>
          <w:rtl/>
        </w:rPr>
        <w:t xml:space="preserve"> </w:t>
      </w:r>
      <w:r w:rsidRPr="00C722F5">
        <w:rPr>
          <w:rFonts w:hint="cs"/>
          <w:rtl/>
        </w:rPr>
        <w:t>به</w:t>
      </w:r>
      <w:r w:rsidRPr="00C722F5">
        <w:rPr>
          <w:rtl/>
        </w:rPr>
        <w:t xml:space="preserve"> </w:t>
      </w:r>
      <w:r w:rsidRPr="00C722F5">
        <w:rPr>
          <w:rFonts w:hint="cs"/>
          <w:rtl/>
        </w:rPr>
        <w:t>دلیل</w:t>
      </w:r>
      <w:r w:rsidRPr="00C722F5">
        <w:rPr>
          <w:rtl/>
        </w:rPr>
        <w:t xml:space="preserve"> </w:t>
      </w:r>
      <w:r w:rsidRPr="00C722F5">
        <w:rPr>
          <w:rFonts w:hint="cs"/>
          <w:rtl/>
        </w:rPr>
        <w:t>استفاده</w:t>
      </w:r>
      <w:r w:rsidRPr="00C722F5">
        <w:rPr>
          <w:rtl/>
        </w:rPr>
        <w:t xml:space="preserve"> </w:t>
      </w:r>
      <w:r w:rsidRPr="00C722F5">
        <w:rPr>
          <w:rFonts w:hint="cs"/>
          <w:rtl/>
        </w:rPr>
        <w:t>از</w:t>
      </w:r>
      <w:r w:rsidRPr="00C722F5">
        <w:rPr>
          <w:rtl/>
        </w:rPr>
        <w:t xml:space="preserve"> </w:t>
      </w:r>
      <w:r w:rsidRPr="00C722F5">
        <w:rPr>
          <w:rFonts w:hint="cs"/>
          <w:rtl/>
        </w:rPr>
        <w:t>ضرایب</w:t>
      </w:r>
      <w:r w:rsidRPr="00C722F5">
        <w:rPr>
          <w:rtl/>
        </w:rPr>
        <w:t xml:space="preserve"> ترکیبی، نویز مشاهده نسبت به داده‌های اولیه افزایش می‌یابد، اما در مقابل اثر مرتبه اول یونسفر حذف شده و دقت کلی پردازش بهبود پیدا می‌کند</w:t>
      </w:r>
      <w:r w:rsidRPr="00C722F5">
        <w:t>.</w:t>
      </w:r>
    </w:p>
    <w:p w14:paraId="5BDAC3E9" w14:textId="77777777" w:rsidR="00BF6044" w:rsidRDefault="00BF6044" w:rsidP="00C722F5">
      <w:pPr>
        <w:spacing w:before="100" w:beforeAutospacing="1" w:after="100" w:afterAutospacing="1" w:line="240" w:lineRule="auto"/>
        <w:jc w:val="both"/>
      </w:pPr>
    </w:p>
    <w:p w14:paraId="16E59F84" w14:textId="77777777" w:rsidR="00BF6044" w:rsidRPr="00C722F5" w:rsidRDefault="00BF6044" w:rsidP="00C722F5">
      <w:pPr>
        <w:spacing w:before="100" w:beforeAutospacing="1" w:after="100" w:afterAutospacing="1" w:line="240" w:lineRule="auto"/>
        <w:jc w:val="both"/>
        <w:rPr>
          <w:sz w:val="28"/>
          <w:rtl/>
          <w:lang w:bidi="ar-SA"/>
        </w:rPr>
      </w:pPr>
    </w:p>
    <w:p w14:paraId="43A3AF42" w14:textId="3846E2E8" w:rsidR="004C195D" w:rsidRPr="004C195D" w:rsidRDefault="00BF6044" w:rsidP="000E1444">
      <w:pPr>
        <w:spacing w:before="100" w:beforeAutospacing="1" w:after="100" w:afterAutospacing="1" w:line="240" w:lineRule="auto"/>
        <w:jc w:val="both"/>
        <w:outlineLvl w:val="1"/>
        <w:rPr>
          <w:b/>
          <w:bCs/>
          <w:sz w:val="28"/>
          <w:lang w:bidi="ar-SA"/>
        </w:rPr>
      </w:pPr>
      <w:bookmarkStart w:id="17" w:name="_Toc235634290"/>
      <w:r>
        <w:rPr>
          <w:b/>
          <w:bCs/>
          <w:sz w:val="28"/>
          <w:lang w:bidi="ar-SA"/>
        </w:rPr>
        <w:t>3</w:t>
      </w:r>
      <w:r w:rsidR="000E1444">
        <w:rPr>
          <w:rFonts w:hint="cs"/>
          <w:b/>
          <w:bCs/>
          <w:sz w:val="28"/>
          <w:rtl/>
          <w:lang w:bidi="ar-SA"/>
        </w:rPr>
        <w:t>-3</w:t>
      </w:r>
      <w:r w:rsidR="004C195D" w:rsidRPr="004C195D">
        <w:rPr>
          <w:b/>
          <w:bCs/>
          <w:sz w:val="28"/>
          <w:lang w:bidi="ar-SA"/>
        </w:rPr>
        <w:t xml:space="preserve"> </w:t>
      </w:r>
      <w:r w:rsidR="004C195D" w:rsidRPr="004C195D">
        <w:rPr>
          <w:b/>
          <w:bCs/>
          <w:sz w:val="28"/>
          <w:rtl/>
          <w:lang w:bidi="ar-SA"/>
        </w:rPr>
        <w:t>نمایش دقت به همراه مشاهدات</w:t>
      </w:r>
      <w:bookmarkEnd w:id="17"/>
    </w:p>
    <w:p w14:paraId="798759F4" w14:textId="77777777" w:rsidR="004C195D" w:rsidRDefault="004C195D" w:rsidP="000E1444">
      <w:pPr>
        <w:spacing w:before="100" w:beforeAutospacing="1" w:after="100" w:afterAutospacing="1" w:line="240" w:lineRule="auto"/>
        <w:jc w:val="both"/>
        <w:rPr>
          <w:sz w:val="28"/>
          <w:rtl/>
          <w:lang w:bidi="ar-SA"/>
        </w:rPr>
      </w:pPr>
      <w:r w:rsidRPr="004C195D">
        <w:rPr>
          <w:sz w:val="28"/>
          <w:rtl/>
          <w:lang w:bidi="ar-SA"/>
        </w:rPr>
        <w:t>به منظور بررسی بهتر کیفیت مشاهدات، دقت محاسبه شده به صورت</w:t>
      </w:r>
      <w:r w:rsidRPr="004C195D">
        <w:rPr>
          <w:sz w:val="28"/>
          <w:lang w:bidi="ar-SA"/>
        </w:rPr>
        <w:t xml:space="preserve"> Error Bar </w:t>
      </w:r>
      <w:r w:rsidRPr="004C195D">
        <w:rPr>
          <w:sz w:val="28"/>
          <w:rtl/>
          <w:lang w:bidi="ar-SA"/>
        </w:rPr>
        <w:t>بر روی مشاهدات ترکیب عاری از یونسفر نمایش داده شد</w:t>
      </w:r>
      <w:r w:rsidRPr="004C195D">
        <w:rPr>
          <w:sz w:val="28"/>
          <w:lang w:bidi="ar-SA"/>
        </w:rPr>
        <w:t>.</w:t>
      </w:r>
    </w:p>
    <w:p w14:paraId="75C8E0D0" w14:textId="25780AD7" w:rsidR="000E1444" w:rsidRPr="004C195D" w:rsidRDefault="00BF6044" w:rsidP="000E1444">
      <w:pPr>
        <w:spacing w:before="100" w:beforeAutospacing="1" w:after="100" w:afterAutospacing="1" w:line="240" w:lineRule="auto"/>
        <w:jc w:val="center"/>
        <w:rPr>
          <w:sz w:val="28"/>
          <w:lang w:bidi="ar-SA"/>
        </w:rPr>
      </w:pPr>
      <w:r w:rsidRPr="00BF6044">
        <w:rPr>
          <w:noProof/>
          <w:sz w:val="28"/>
          <w:rtl/>
          <w:lang w:bidi="ar-SA"/>
        </w:rPr>
        <w:drawing>
          <wp:inline distT="0" distB="0" distL="0" distR="0" wp14:anchorId="0944914B" wp14:editId="59D863D0">
            <wp:extent cx="5402580" cy="4681855"/>
            <wp:effectExtent l="0" t="0" r="7620" b="4445"/>
            <wp:docPr id="65246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69060" name=""/>
                    <pic:cNvPicPr/>
                  </pic:nvPicPr>
                  <pic:blipFill>
                    <a:blip r:embed="rId31"/>
                    <a:stretch>
                      <a:fillRect/>
                    </a:stretch>
                  </pic:blipFill>
                  <pic:spPr>
                    <a:xfrm>
                      <a:off x="0" y="0"/>
                      <a:ext cx="5402580" cy="4681855"/>
                    </a:xfrm>
                    <a:prstGeom prst="rect">
                      <a:avLst/>
                    </a:prstGeom>
                  </pic:spPr>
                </pic:pic>
              </a:graphicData>
            </a:graphic>
          </wp:inline>
        </w:drawing>
      </w:r>
    </w:p>
    <w:p w14:paraId="5892E3D2" w14:textId="52BE9460" w:rsidR="004C195D" w:rsidRDefault="004C195D" w:rsidP="00B43BE1">
      <w:pPr>
        <w:spacing w:before="100" w:beforeAutospacing="1" w:after="100" w:afterAutospacing="1" w:line="240" w:lineRule="auto"/>
        <w:jc w:val="center"/>
        <w:rPr>
          <w:b/>
          <w:bCs/>
          <w:color w:val="4472C4" w:themeColor="accent5"/>
          <w:sz w:val="22"/>
          <w:szCs w:val="22"/>
          <w:rtl/>
          <w:lang w:bidi="ar-SA"/>
        </w:rPr>
      </w:pPr>
      <w:r w:rsidRPr="000E1444">
        <w:rPr>
          <w:b/>
          <w:bCs/>
          <w:color w:val="4472C4" w:themeColor="accent5"/>
          <w:sz w:val="22"/>
          <w:szCs w:val="22"/>
          <w:highlight w:val="yellow"/>
          <w:rtl/>
          <w:lang w:bidi="ar-SA"/>
        </w:rPr>
        <w:t>شکل</w:t>
      </w:r>
      <w:r w:rsidR="00B43BE1">
        <w:rPr>
          <w:rFonts w:hint="cs"/>
          <w:b/>
          <w:bCs/>
          <w:color w:val="4472C4" w:themeColor="accent5"/>
          <w:sz w:val="22"/>
          <w:szCs w:val="22"/>
          <w:highlight w:val="yellow"/>
          <w:rtl/>
          <w:lang w:bidi="ar-SA"/>
        </w:rPr>
        <w:t>4</w:t>
      </w:r>
      <w:r w:rsidRPr="000E1444">
        <w:rPr>
          <w:b/>
          <w:bCs/>
          <w:color w:val="4472C4" w:themeColor="accent5"/>
          <w:sz w:val="22"/>
          <w:szCs w:val="22"/>
          <w:highlight w:val="yellow"/>
          <w:rtl/>
          <w:lang w:bidi="ar-SA"/>
        </w:rPr>
        <w:t>: نمایش ترکیب</w:t>
      </w:r>
      <w:r w:rsidRPr="000E1444">
        <w:rPr>
          <w:b/>
          <w:bCs/>
          <w:color w:val="4472C4" w:themeColor="accent5"/>
          <w:sz w:val="22"/>
          <w:szCs w:val="22"/>
          <w:highlight w:val="yellow"/>
          <w:lang w:bidi="ar-SA"/>
        </w:rPr>
        <w:t xml:space="preserve"> Ionosphere-Free </w:t>
      </w:r>
      <w:r w:rsidRPr="000E1444">
        <w:rPr>
          <w:b/>
          <w:bCs/>
          <w:color w:val="4472C4" w:themeColor="accent5"/>
          <w:sz w:val="22"/>
          <w:szCs w:val="22"/>
          <w:highlight w:val="yellow"/>
          <w:rtl/>
          <w:lang w:bidi="ar-SA"/>
        </w:rPr>
        <w:t>به همراه</w:t>
      </w:r>
      <w:r w:rsidRPr="000E1444">
        <w:rPr>
          <w:b/>
          <w:bCs/>
          <w:color w:val="4472C4" w:themeColor="accent5"/>
          <w:sz w:val="22"/>
          <w:szCs w:val="22"/>
          <w:highlight w:val="yellow"/>
          <w:lang w:bidi="ar-SA"/>
        </w:rPr>
        <w:t xml:space="preserve"> Error Bar </w:t>
      </w:r>
      <w:r w:rsidRPr="000E1444">
        <w:rPr>
          <w:b/>
          <w:bCs/>
          <w:color w:val="4472C4" w:themeColor="accent5"/>
          <w:sz w:val="22"/>
          <w:szCs w:val="22"/>
          <w:highlight w:val="yellow"/>
          <w:rtl/>
          <w:lang w:bidi="ar-SA"/>
        </w:rPr>
        <w:t>حاصل از انتشار خطا</w:t>
      </w:r>
    </w:p>
    <w:p w14:paraId="116B0ED7" w14:textId="77777777" w:rsidR="00BF6044" w:rsidRDefault="00BF6044" w:rsidP="00B43BE1">
      <w:pPr>
        <w:spacing w:before="100" w:beforeAutospacing="1" w:after="100" w:afterAutospacing="1" w:line="240" w:lineRule="auto"/>
        <w:jc w:val="both"/>
        <w:rPr>
          <w:b/>
          <w:bCs/>
          <w:color w:val="4472C4" w:themeColor="accent5"/>
          <w:sz w:val="26"/>
          <w:szCs w:val="26"/>
          <w:highlight w:val="yellow"/>
        </w:rPr>
      </w:pPr>
    </w:p>
    <w:p w14:paraId="7DA6B289" w14:textId="26FB8A9E" w:rsidR="00BF6044" w:rsidRPr="00B43BE1" w:rsidRDefault="00B43BE1" w:rsidP="00BF6044">
      <w:pPr>
        <w:spacing w:before="100" w:beforeAutospacing="1" w:after="100" w:afterAutospacing="1" w:line="240" w:lineRule="auto"/>
        <w:jc w:val="both"/>
        <w:rPr>
          <w:sz w:val="26"/>
          <w:szCs w:val="26"/>
        </w:rPr>
      </w:pPr>
      <w:r w:rsidRPr="00B43BE1">
        <w:rPr>
          <w:rFonts w:hint="cs"/>
          <w:b/>
          <w:bCs/>
          <w:color w:val="4472C4" w:themeColor="accent5"/>
          <w:sz w:val="26"/>
          <w:szCs w:val="26"/>
          <w:highlight w:val="yellow"/>
          <w:rtl/>
        </w:rPr>
        <w:t>تحلیل شکل4:</w:t>
      </w:r>
    </w:p>
    <w:p w14:paraId="1BE93F07" w14:textId="77777777" w:rsidR="00BF6044" w:rsidRPr="00BF6044" w:rsidRDefault="00BF6044" w:rsidP="00BF6044">
      <w:pPr>
        <w:spacing w:before="100" w:beforeAutospacing="1" w:after="100" w:afterAutospacing="1" w:line="240" w:lineRule="auto"/>
        <w:jc w:val="both"/>
        <w:rPr>
          <w:sz w:val="26"/>
          <w:szCs w:val="26"/>
        </w:rPr>
      </w:pPr>
      <w:r w:rsidRPr="00BF6044">
        <w:rPr>
          <w:b/>
          <w:bCs/>
          <w:sz w:val="26"/>
          <w:szCs w:val="26"/>
          <w:rtl/>
        </w:rPr>
        <w:t>۱. روند تغییرات فاصله هندسی (</w:t>
      </w:r>
      <w:r w:rsidRPr="00BF6044">
        <w:rPr>
          <w:b/>
          <w:bCs/>
          <w:sz w:val="26"/>
          <w:szCs w:val="26"/>
        </w:rPr>
        <w:t>Topocentric Distance</w:t>
      </w:r>
      <w:r w:rsidRPr="00BF6044">
        <w:rPr>
          <w:b/>
          <w:bCs/>
          <w:sz w:val="26"/>
          <w:szCs w:val="26"/>
          <w:rtl/>
        </w:rPr>
        <w:t>):</w:t>
      </w:r>
    </w:p>
    <w:p w14:paraId="5E23AF3B" w14:textId="52536936" w:rsidR="00BF6044" w:rsidRDefault="00BF6044" w:rsidP="00BF6044">
      <w:pPr>
        <w:spacing w:before="100" w:beforeAutospacing="1" w:after="100" w:afterAutospacing="1" w:line="240" w:lineRule="auto"/>
        <w:jc w:val="both"/>
        <w:rPr>
          <w:sz w:val="26"/>
          <w:szCs w:val="26"/>
        </w:rPr>
      </w:pPr>
      <w:r w:rsidRPr="00BF6044">
        <w:rPr>
          <w:sz w:val="26"/>
          <w:szCs w:val="26"/>
          <w:rtl/>
        </w:rPr>
        <w:lastRenderedPageBreak/>
        <w:t xml:space="preserve">در اکثر نمودارها (به‌ویژه ترکیبات </w:t>
      </w:r>
      <w:r w:rsidRPr="00BF6044">
        <w:rPr>
          <w:sz w:val="26"/>
          <w:szCs w:val="26"/>
        </w:rPr>
        <w:t>IF</w:t>
      </w:r>
      <w:r w:rsidRPr="00BF6044">
        <w:rPr>
          <w:sz w:val="26"/>
          <w:szCs w:val="26"/>
          <w:rtl/>
        </w:rPr>
        <w:t xml:space="preserve">، </w:t>
      </w:r>
      <w:r w:rsidRPr="00BF6044">
        <w:rPr>
          <w:sz w:val="26"/>
          <w:szCs w:val="26"/>
        </w:rPr>
        <w:t>Wide-Lane</w:t>
      </w:r>
      <w:r w:rsidRPr="00BF6044">
        <w:rPr>
          <w:sz w:val="26"/>
          <w:szCs w:val="26"/>
          <w:rtl/>
        </w:rPr>
        <w:t xml:space="preserve"> و </w:t>
      </w:r>
      <w:r w:rsidRPr="00BF6044">
        <w:rPr>
          <w:sz w:val="26"/>
          <w:szCs w:val="26"/>
        </w:rPr>
        <w:t>Narrow-Lane</w:t>
      </w:r>
      <w:r w:rsidRPr="00BF6044">
        <w:rPr>
          <w:sz w:val="26"/>
          <w:szCs w:val="26"/>
          <w:rtl/>
        </w:rPr>
        <w:t>)، یک روند سهموی (</w:t>
      </w:r>
      <w:r w:rsidRPr="00BF6044">
        <w:rPr>
          <w:sz w:val="26"/>
          <w:szCs w:val="26"/>
        </w:rPr>
        <w:t>U</w:t>
      </w:r>
      <w:r w:rsidRPr="00BF6044">
        <w:rPr>
          <w:sz w:val="26"/>
          <w:szCs w:val="26"/>
          <w:rtl/>
        </w:rPr>
        <w:t xml:space="preserve">-شکل) کاملاً مشخص مشاهده می‌شود. این روند نشان‌دهنده تغییرات فاصله هندسی بین آنتن گیرنده و ماهواره در حال حرکت است. مقادیر نمودارهای کد (در حدود </w:t>
      </w:r>
      <m:oMath>
        <m:r>
          <w:rPr>
            <w:rFonts w:ascii="Cambria Math" w:hAnsi="Cambria Math"/>
            <w:sz w:val="26"/>
            <w:szCs w:val="26"/>
          </w:rPr>
          <m:t>2×</m:t>
        </m:r>
        <m:sSup>
          <m:sSupPr>
            <m:ctrlPr>
              <w:rPr>
                <w:rFonts w:ascii="Cambria Math" w:hAnsi="Cambria Math"/>
                <w:sz w:val="26"/>
                <w:szCs w:val="26"/>
              </w:rPr>
            </m:ctrlPr>
          </m:sSupPr>
          <m:e>
            <m:r>
              <w:rPr>
                <w:rFonts w:ascii="Cambria Math" w:hAnsi="Cambria Math"/>
                <w:sz w:val="26"/>
                <w:szCs w:val="26"/>
              </w:rPr>
              <m:t>10</m:t>
            </m:r>
          </m:e>
          <m:sup>
            <m:r>
              <w:rPr>
                <w:rFonts w:ascii="Cambria Math" w:hAnsi="Cambria Math"/>
                <w:sz w:val="26"/>
                <w:szCs w:val="26"/>
              </w:rPr>
              <m:t>7</m:t>
            </m:r>
          </m:sup>
        </m:sSup>
      </m:oMath>
      <w:r w:rsidRPr="00BF6044">
        <w:rPr>
          <w:sz w:val="26"/>
          <w:szCs w:val="26"/>
          <w:rtl/>
        </w:rPr>
        <w:t xml:space="preserve">متر) با فاصله استاندارد ماهواره‌های </w:t>
      </w:r>
      <w:r w:rsidRPr="00BF6044">
        <w:rPr>
          <w:sz w:val="26"/>
          <w:szCs w:val="26"/>
        </w:rPr>
        <w:t>GPS</w:t>
      </w:r>
      <w:r w:rsidRPr="00BF6044">
        <w:rPr>
          <w:sz w:val="26"/>
          <w:szCs w:val="26"/>
          <w:rtl/>
        </w:rPr>
        <w:t xml:space="preserve"> از سطح زمین (حدود ۲۰ هزار کیلومتر) کاملاً همخوانی دارد. کاهش فاصله تا رسیدن به نقطه اوج (</w:t>
      </w:r>
      <w:r w:rsidRPr="00BF6044">
        <w:rPr>
          <w:sz w:val="26"/>
          <w:szCs w:val="26"/>
        </w:rPr>
        <w:t>Culmination</w:t>
      </w:r>
      <w:r w:rsidRPr="00BF6044">
        <w:rPr>
          <w:sz w:val="26"/>
          <w:szCs w:val="26"/>
          <w:rtl/>
        </w:rPr>
        <w:t>) و سپس افزایش آن با غروب ماهواره، ماهیت این تغییرات را توجیه می‌کند.</w:t>
      </w:r>
    </w:p>
    <w:p w14:paraId="7F17D862" w14:textId="77777777" w:rsidR="00BF6044" w:rsidRPr="00BF6044" w:rsidRDefault="00BF6044" w:rsidP="00BF6044">
      <w:pPr>
        <w:spacing w:before="100" w:beforeAutospacing="1" w:after="100" w:afterAutospacing="1" w:line="240" w:lineRule="auto"/>
        <w:jc w:val="both"/>
        <w:rPr>
          <w:sz w:val="26"/>
          <w:szCs w:val="26"/>
          <w:rtl/>
        </w:rPr>
      </w:pPr>
    </w:p>
    <w:p w14:paraId="1A065369" w14:textId="1CD86D42" w:rsidR="00BF6044" w:rsidRPr="00BF6044" w:rsidRDefault="00BF6044" w:rsidP="00BF6044">
      <w:pPr>
        <w:spacing w:before="100" w:beforeAutospacing="1" w:after="100" w:afterAutospacing="1" w:line="240" w:lineRule="auto"/>
        <w:jc w:val="both"/>
        <w:rPr>
          <w:sz w:val="26"/>
          <w:szCs w:val="26"/>
          <w:rtl/>
        </w:rPr>
      </w:pPr>
      <w:r w:rsidRPr="00BF6044">
        <w:rPr>
          <w:b/>
          <w:bCs/>
          <w:sz w:val="26"/>
          <w:szCs w:val="26"/>
          <w:rtl/>
        </w:rPr>
        <w:t>۲. مقایسه کیفیت مشاهدات فاز و کد:</w:t>
      </w:r>
    </w:p>
    <w:p w14:paraId="7FBAA8F9" w14:textId="77777777" w:rsidR="00BF6044" w:rsidRPr="00BF6044" w:rsidRDefault="00BF6044" w:rsidP="00BF6044">
      <w:pPr>
        <w:spacing w:before="100" w:beforeAutospacing="1" w:after="100" w:afterAutospacing="1" w:line="240" w:lineRule="auto"/>
        <w:jc w:val="both"/>
        <w:rPr>
          <w:sz w:val="26"/>
          <w:szCs w:val="26"/>
          <w:rtl/>
        </w:rPr>
      </w:pPr>
      <w:r w:rsidRPr="00BF6044">
        <w:rPr>
          <w:sz w:val="26"/>
          <w:szCs w:val="26"/>
          <w:rtl/>
        </w:rPr>
        <w:t>با مقایسه نمودارهای سمت چپ (فاز) و سمت راست (کد)، تفاوت فاحش در سطح نویز (</w:t>
      </w:r>
      <w:r w:rsidRPr="00BF6044">
        <w:rPr>
          <w:sz w:val="26"/>
          <w:szCs w:val="26"/>
        </w:rPr>
        <w:t>Noise Level</w:t>
      </w:r>
      <w:r w:rsidRPr="00BF6044">
        <w:rPr>
          <w:sz w:val="26"/>
          <w:szCs w:val="26"/>
          <w:rtl/>
        </w:rPr>
        <w:t>) به‌وضوح قابل رویت است. نمودارهای فاز به دلیل دقت میلی‌متری این مشاهدات، پیوستگی بسیار بالایی داشته و نوارهای خطا در آن‌ها با چشم غیرمسلح به‌سختی قابل تشخیص است. در مقابل، مشاهدات شبه‌فاصله (کد) به دلیل ماهیت سیگنال، دارای نویز دسی‌متری تا متری بوده که پراکندگی داده‌ها و طول نوارهای خطا این مسئله را به لحاظ بصری تأیید می‌کند.</w:t>
      </w:r>
    </w:p>
    <w:p w14:paraId="36F163C0" w14:textId="77777777" w:rsidR="00BF6044" w:rsidRPr="00BF6044" w:rsidRDefault="00BF6044" w:rsidP="00BF6044">
      <w:pPr>
        <w:spacing w:before="100" w:beforeAutospacing="1" w:after="100" w:afterAutospacing="1" w:line="240" w:lineRule="auto"/>
        <w:jc w:val="both"/>
        <w:rPr>
          <w:sz w:val="26"/>
          <w:szCs w:val="26"/>
          <w:rtl/>
        </w:rPr>
      </w:pPr>
      <w:r w:rsidRPr="00BF6044">
        <w:rPr>
          <w:b/>
          <w:bCs/>
          <w:sz w:val="26"/>
          <w:szCs w:val="26"/>
          <w:rtl/>
        </w:rPr>
        <w:t>۳. تحلیل ترکیب فاقد هندسه (</w:t>
      </w:r>
      <w:r w:rsidRPr="00BF6044">
        <w:rPr>
          <w:b/>
          <w:bCs/>
          <w:sz w:val="26"/>
          <w:szCs w:val="26"/>
        </w:rPr>
        <w:t>Geometry-Free - GF</w:t>
      </w:r>
      <w:r w:rsidRPr="00BF6044">
        <w:rPr>
          <w:b/>
          <w:bCs/>
          <w:sz w:val="26"/>
          <w:szCs w:val="26"/>
          <w:rtl/>
        </w:rPr>
        <w:t>):</w:t>
      </w:r>
    </w:p>
    <w:p w14:paraId="658C8A00" w14:textId="77777777" w:rsidR="00BF6044" w:rsidRPr="00BF6044" w:rsidRDefault="00BF6044" w:rsidP="00BF6044">
      <w:pPr>
        <w:spacing w:before="100" w:beforeAutospacing="1" w:after="100" w:afterAutospacing="1" w:line="240" w:lineRule="auto"/>
        <w:jc w:val="both"/>
        <w:rPr>
          <w:sz w:val="26"/>
          <w:szCs w:val="26"/>
          <w:rtl/>
        </w:rPr>
      </w:pPr>
      <w:r w:rsidRPr="00BF6044">
        <w:rPr>
          <w:sz w:val="26"/>
          <w:szCs w:val="26"/>
          <w:rtl/>
        </w:rPr>
        <w:t xml:space="preserve">مهم‌ترین رفتار متناقض با سایر نمودارها، در بخش </w:t>
      </w:r>
      <w:r w:rsidRPr="00BF6044">
        <w:rPr>
          <w:b/>
          <w:bCs/>
          <w:sz w:val="26"/>
          <w:szCs w:val="26"/>
        </w:rPr>
        <w:t>GF Code</w:t>
      </w:r>
      <w:r w:rsidRPr="00BF6044">
        <w:rPr>
          <w:sz w:val="26"/>
          <w:szCs w:val="26"/>
          <w:rtl/>
        </w:rPr>
        <w:t xml:space="preserve"> مشاهده می‌شود. از آنجا که در این ترکیب، اثر فاصله هندسی ماهواره تا گیرنده، خطای ساعت ماهواره و گیرنده و اثر تروپوسفر کاملاً حذف (</w:t>
      </w:r>
      <w:r w:rsidRPr="00BF6044">
        <w:rPr>
          <w:sz w:val="26"/>
          <w:szCs w:val="26"/>
        </w:rPr>
        <w:t>Cancel out</w:t>
      </w:r>
      <w:r w:rsidRPr="00BF6044">
        <w:rPr>
          <w:sz w:val="26"/>
          <w:szCs w:val="26"/>
          <w:rtl/>
        </w:rPr>
        <w:t>) شده‌اند، مقادیر نمودار دیگر حول ۲۰ هزار کیلومتر نیست، بلکه در بازه ۵- تا ۱۲- متر نوسان می‌کند.</w:t>
      </w:r>
    </w:p>
    <w:p w14:paraId="5B970641" w14:textId="77777777" w:rsidR="00BF6044" w:rsidRPr="00BF6044" w:rsidRDefault="00BF6044" w:rsidP="00BF6044">
      <w:pPr>
        <w:numPr>
          <w:ilvl w:val="0"/>
          <w:numId w:val="24"/>
        </w:numPr>
        <w:spacing w:before="100" w:beforeAutospacing="1" w:after="100" w:afterAutospacing="1" w:line="240" w:lineRule="auto"/>
        <w:jc w:val="both"/>
        <w:rPr>
          <w:sz w:val="26"/>
          <w:szCs w:val="26"/>
          <w:rtl/>
        </w:rPr>
      </w:pPr>
      <w:r w:rsidRPr="00BF6044">
        <w:rPr>
          <w:b/>
          <w:bCs/>
          <w:sz w:val="26"/>
          <w:szCs w:val="26"/>
          <w:rtl/>
        </w:rPr>
        <w:t>تفسیر فیزیکی:</w:t>
      </w:r>
      <w:r w:rsidRPr="00BF6044">
        <w:rPr>
          <w:sz w:val="26"/>
          <w:szCs w:val="26"/>
          <w:rtl/>
        </w:rPr>
        <w:t xml:space="preserve"> این مقادیر باقیمانده، مستقیماً نمایانگر </w:t>
      </w:r>
      <w:r w:rsidRPr="00BF6044">
        <w:rPr>
          <w:b/>
          <w:bCs/>
          <w:sz w:val="26"/>
          <w:szCs w:val="26"/>
          <w:rtl/>
        </w:rPr>
        <w:t>تأخیر یونوسفری (</w:t>
      </w:r>
      <w:r w:rsidRPr="00BF6044">
        <w:rPr>
          <w:b/>
          <w:bCs/>
          <w:sz w:val="26"/>
          <w:szCs w:val="26"/>
        </w:rPr>
        <w:t>Ionospheric Delay</w:t>
      </w:r>
      <w:r w:rsidRPr="00BF6044">
        <w:rPr>
          <w:b/>
          <w:bCs/>
          <w:sz w:val="26"/>
          <w:szCs w:val="26"/>
          <w:rtl/>
        </w:rPr>
        <w:t>)</w:t>
      </w:r>
      <w:r w:rsidRPr="00BF6044">
        <w:rPr>
          <w:sz w:val="26"/>
          <w:szCs w:val="26"/>
          <w:rtl/>
        </w:rPr>
        <w:t>، بایاس‌های سخت‌افزاری و نویز مشاهدات هستند. روند نزولی این نمودار، تغییرات ضخامت الکترونی یونوسفر (</w:t>
      </w:r>
      <w:r w:rsidRPr="00BF6044">
        <w:rPr>
          <w:sz w:val="26"/>
          <w:szCs w:val="26"/>
        </w:rPr>
        <w:t>TEC</w:t>
      </w:r>
      <w:r w:rsidRPr="00BF6044">
        <w:rPr>
          <w:sz w:val="26"/>
          <w:szCs w:val="26"/>
          <w:rtl/>
        </w:rPr>
        <w:t>) را در طول زمان رصد به تصویر می‌کشد.</w:t>
      </w:r>
    </w:p>
    <w:p w14:paraId="4BD7C6CD" w14:textId="77777777" w:rsidR="00BF6044" w:rsidRPr="00BF6044" w:rsidRDefault="00BF6044" w:rsidP="00BF6044">
      <w:pPr>
        <w:spacing w:before="100" w:beforeAutospacing="1" w:after="100" w:afterAutospacing="1" w:line="240" w:lineRule="auto"/>
        <w:jc w:val="both"/>
        <w:rPr>
          <w:sz w:val="26"/>
          <w:szCs w:val="26"/>
          <w:rtl/>
        </w:rPr>
      </w:pPr>
      <w:r w:rsidRPr="00BF6044">
        <w:rPr>
          <w:b/>
          <w:bCs/>
          <w:sz w:val="26"/>
          <w:szCs w:val="26"/>
          <w:rtl/>
        </w:rPr>
        <w:t>۴. تأیید قانون انتشار خطا (</w:t>
      </w:r>
      <w:r w:rsidRPr="00BF6044">
        <w:rPr>
          <w:b/>
          <w:bCs/>
          <w:sz w:val="26"/>
          <w:szCs w:val="26"/>
        </w:rPr>
        <w:t>Error Propagation</w:t>
      </w:r>
      <w:r w:rsidRPr="00BF6044">
        <w:rPr>
          <w:b/>
          <w:bCs/>
          <w:sz w:val="26"/>
          <w:szCs w:val="26"/>
          <w:rtl/>
        </w:rPr>
        <w:t>):</w:t>
      </w:r>
    </w:p>
    <w:p w14:paraId="2FF2827C" w14:textId="77777777" w:rsidR="00BF6044" w:rsidRPr="00BF6044" w:rsidRDefault="00BF6044" w:rsidP="00BF6044">
      <w:pPr>
        <w:spacing w:before="100" w:beforeAutospacing="1" w:after="100" w:afterAutospacing="1" w:line="240" w:lineRule="auto"/>
        <w:jc w:val="both"/>
        <w:rPr>
          <w:sz w:val="26"/>
          <w:szCs w:val="26"/>
          <w:rtl/>
        </w:rPr>
      </w:pPr>
      <w:r w:rsidRPr="00BF6044">
        <w:rPr>
          <w:sz w:val="26"/>
          <w:szCs w:val="26"/>
          <w:rtl/>
        </w:rPr>
        <w:t>نوارهای خطا (</w:t>
      </w:r>
      <w:r w:rsidRPr="00BF6044">
        <w:rPr>
          <w:sz w:val="26"/>
          <w:szCs w:val="26"/>
        </w:rPr>
        <w:t>Error bars</w:t>
      </w:r>
      <w:r w:rsidRPr="00BF6044">
        <w:rPr>
          <w:sz w:val="26"/>
          <w:szCs w:val="26"/>
          <w:rtl/>
        </w:rPr>
        <w:t xml:space="preserve">) که بر اساس قانون واریانس-کوواریانس ترکیبی محاسبه شده‌اند، نشان می‌دهند که ترکیب مشاهدات اگرچه خطاهای سیستماتیک (مانند یونوسفر در ترکیب </w:t>
      </w:r>
      <w:r w:rsidRPr="00BF6044">
        <w:rPr>
          <w:sz w:val="26"/>
          <w:szCs w:val="26"/>
        </w:rPr>
        <w:t>IF</w:t>
      </w:r>
      <w:r w:rsidRPr="00BF6044">
        <w:rPr>
          <w:sz w:val="26"/>
          <w:szCs w:val="26"/>
          <w:rtl/>
        </w:rPr>
        <w:t xml:space="preserve">) را حذف می‌کند، اما به طور گریزناپذیری باعث </w:t>
      </w:r>
      <w:r w:rsidRPr="00BF6044">
        <w:rPr>
          <w:b/>
          <w:bCs/>
          <w:sz w:val="26"/>
          <w:szCs w:val="26"/>
          <w:rtl/>
        </w:rPr>
        <w:t>تقویت نویز تصادفی (</w:t>
      </w:r>
      <w:r w:rsidRPr="00BF6044">
        <w:rPr>
          <w:b/>
          <w:bCs/>
          <w:sz w:val="26"/>
          <w:szCs w:val="26"/>
        </w:rPr>
        <w:t>Noise Amplification</w:t>
      </w:r>
      <w:r w:rsidRPr="00BF6044">
        <w:rPr>
          <w:b/>
          <w:bCs/>
          <w:sz w:val="26"/>
          <w:szCs w:val="26"/>
          <w:rtl/>
        </w:rPr>
        <w:t>)</w:t>
      </w:r>
      <w:r w:rsidRPr="00BF6044">
        <w:rPr>
          <w:sz w:val="26"/>
          <w:szCs w:val="26"/>
          <w:rtl/>
        </w:rPr>
        <w:t xml:space="preserve"> می‌شود. این پدیده در نمودار </w:t>
      </w:r>
      <w:r w:rsidRPr="00BF6044">
        <w:rPr>
          <w:sz w:val="26"/>
          <w:szCs w:val="26"/>
        </w:rPr>
        <w:t>GF Code</w:t>
      </w:r>
      <w:r w:rsidRPr="00BF6044">
        <w:rPr>
          <w:sz w:val="26"/>
          <w:szCs w:val="26"/>
          <w:rtl/>
        </w:rPr>
        <w:t xml:space="preserve"> و پراکندگی داده‌های </w:t>
      </w:r>
      <w:r w:rsidRPr="00BF6044">
        <w:rPr>
          <w:sz w:val="26"/>
          <w:szCs w:val="26"/>
        </w:rPr>
        <w:t>Narrow-Lane Code</w:t>
      </w:r>
      <w:r w:rsidRPr="00BF6044">
        <w:rPr>
          <w:sz w:val="26"/>
          <w:szCs w:val="26"/>
          <w:rtl/>
        </w:rPr>
        <w:t xml:space="preserve"> نسبت به مشاهدات خام اولیه، به‌طور مشهودی اثبات شده است.</w:t>
      </w:r>
    </w:p>
    <w:p w14:paraId="545F01CB" w14:textId="2CED649A" w:rsidR="00B43BE1" w:rsidRPr="00B43BE1" w:rsidRDefault="00B43BE1" w:rsidP="00B43BE1">
      <w:pPr>
        <w:spacing w:before="100" w:beforeAutospacing="1" w:after="100" w:afterAutospacing="1" w:line="240" w:lineRule="auto"/>
        <w:jc w:val="both"/>
        <w:rPr>
          <w:sz w:val="26"/>
          <w:szCs w:val="26"/>
        </w:rPr>
      </w:pPr>
    </w:p>
    <w:p w14:paraId="0C980359" w14:textId="57009FAF" w:rsidR="004C195D" w:rsidRPr="004C195D" w:rsidRDefault="000E1444" w:rsidP="000E1444">
      <w:pPr>
        <w:spacing w:before="100" w:beforeAutospacing="1" w:after="100" w:afterAutospacing="1" w:line="240" w:lineRule="auto"/>
        <w:jc w:val="left"/>
        <w:outlineLvl w:val="0"/>
        <w:rPr>
          <w:b/>
          <w:bCs/>
          <w:kern w:val="36"/>
          <w:sz w:val="28"/>
          <w:lang w:bidi="ar-SA"/>
        </w:rPr>
      </w:pPr>
      <w:bookmarkStart w:id="18" w:name="_Toc235634291"/>
      <w:r>
        <w:rPr>
          <w:rFonts w:hint="cs"/>
          <w:b/>
          <w:bCs/>
          <w:kern w:val="36"/>
          <w:sz w:val="28"/>
          <w:rtl/>
          <w:lang w:bidi="ar-SA"/>
        </w:rPr>
        <w:t>4-</w:t>
      </w:r>
      <w:r w:rsidR="004C195D" w:rsidRPr="004C195D">
        <w:rPr>
          <w:b/>
          <w:bCs/>
          <w:kern w:val="36"/>
          <w:sz w:val="28"/>
          <w:rtl/>
          <w:lang w:bidi="ar-SA"/>
        </w:rPr>
        <w:t>تشکیل مشاهدات تفاضلی</w:t>
      </w:r>
      <w:bookmarkEnd w:id="18"/>
    </w:p>
    <w:p w14:paraId="3EC52514" w14:textId="77777777" w:rsidR="004C195D" w:rsidRPr="004C195D" w:rsidRDefault="004C195D" w:rsidP="000E1444">
      <w:pPr>
        <w:spacing w:before="100" w:beforeAutospacing="1" w:after="100" w:afterAutospacing="1" w:line="240" w:lineRule="auto"/>
        <w:jc w:val="both"/>
        <w:rPr>
          <w:sz w:val="28"/>
          <w:lang w:bidi="ar-SA"/>
        </w:rPr>
      </w:pPr>
      <w:r w:rsidRPr="004C195D">
        <w:rPr>
          <w:sz w:val="28"/>
          <w:rtl/>
          <w:lang w:bidi="ar-SA"/>
        </w:rPr>
        <w:lastRenderedPageBreak/>
        <w:t>یکی از مهم‌ترین روش‌های افزایش دقت در ژئودزی ماهواره‌ای استفاده از مشاهدات تفاضلی است. هدف اصلی این روش حذف یا کاهش خطاهای مشترک بین ماهواره‌ها و گیرنده‌ها می‌باشد</w:t>
      </w:r>
      <w:r w:rsidRPr="004C195D">
        <w:rPr>
          <w:sz w:val="28"/>
          <w:lang w:bidi="ar-SA"/>
        </w:rPr>
        <w:t>.</w:t>
      </w:r>
    </w:p>
    <w:p w14:paraId="0C437334" w14:textId="3946CA94" w:rsidR="004C195D" w:rsidRPr="004C195D" w:rsidRDefault="004C195D" w:rsidP="00C722F5">
      <w:pPr>
        <w:spacing w:before="100" w:beforeAutospacing="1" w:after="100" w:afterAutospacing="1" w:line="240" w:lineRule="auto"/>
        <w:jc w:val="both"/>
        <w:rPr>
          <w:sz w:val="28"/>
          <w:lang w:bidi="ar-SA"/>
        </w:rPr>
      </w:pPr>
      <w:r w:rsidRPr="004C195D">
        <w:rPr>
          <w:sz w:val="28"/>
          <w:rtl/>
          <w:lang w:bidi="ar-SA"/>
        </w:rPr>
        <w:t>برای این منظور از دو ایستگاه</w:t>
      </w:r>
      <w:r w:rsidRPr="004C195D">
        <w:rPr>
          <w:sz w:val="28"/>
          <w:lang w:bidi="ar-SA"/>
        </w:rPr>
        <w:t xml:space="preserve"> IGS </w:t>
      </w:r>
      <w:r w:rsidRPr="004C195D">
        <w:rPr>
          <w:sz w:val="28"/>
          <w:rtl/>
          <w:lang w:bidi="ar-SA"/>
        </w:rPr>
        <w:t>شامل ایستگاه</w:t>
      </w:r>
      <w:r w:rsidRPr="004C195D">
        <w:rPr>
          <w:sz w:val="28"/>
          <w:lang w:bidi="ar-SA"/>
        </w:rPr>
        <w:t xml:space="preserve"> TEHN </w:t>
      </w:r>
      <w:r w:rsidRPr="004C195D">
        <w:rPr>
          <w:sz w:val="28"/>
          <w:rtl/>
          <w:lang w:bidi="ar-SA"/>
        </w:rPr>
        <w:t>و ایستگاه</w:t>
      </w:r>
      <w:r w:rsidRPr="004C195D">
        <w:rPr>
          <w:sz w:val="28"/>
          <w:lang w:bidi="ar-SA"/>
        </w:rPr>
        <w:t xml:space="preserve"> BHR4 </w:t>
      </w:r>
      <w:r w:rsidRPr="004C195D">
        <w:rPr>
          <w:sz w:val="28"/>
          <w:rtl/>
          <w:lang w:bidi="ar-SA"/>
        </w:rPr>
        <w:t>استفاده شد. ابتدا ماهواره‌هایی که در هر دو ایستگاه و در زمان‌های مشترک قابل مشاهده بودند شناسایی شدند. بررسی‌ها نشان داد که ماهواره‌های</w:t>
      </w:r>
      <w:r w:rsidRPr="004C195D">
        <w:rPr>
          <w:sz w:val="28"/>
          <w:lang w:bidi="ar-SA"/>
        </w:rPr>
        <w:t xml:space="preserve"> G18 </w:t>
      </w:r>
      <w:r w:rsidRPr="004C195D">
        <w:rPr>
          <w:sz w:val="28"/>
          <w:rtl/>
          <w:lang w:bidi="ar-SA"/>
        </w:rPr>
        <w:t>و</w:t>
      </w:r>
      <w:r w:rsidRPr="004C195D">
        <w:rPr>
          <w:sz w:val="28"/>
          <w:lang w:bidi="ar-SA"/>
        </w:rPr>
        <w:t xml:space="preserve"> G21 </w:t>
      </w:r>
      <w:r w:rsidRPr="004C195D">
        <w:rPr>
          <w:sz w:val="28"/>
          <w:rtl/>
          <w:lang w:bidi="ar-SA"/>
        </w:rPr>
        <w:t>دارای بیشترین تعداد اپک مشترک بوده و برای تشکیل تفاضلات انتخاب شدند</w:t>
      </w:r>
      <w:r w:rsidRPr="004C195D">
        <w:rPr>
          <w:sz w:val="28"/>
          <w:lang w:bidi="ar-SA"/>
        </w:rPr>
        <w:t>.</w:t>
      </w:r>
      <w:r w:rsidR="000E1444">
        <w:rPr>
          <w:rFonts w:hint="cs"/>
          <w:sz w:val="28"/>
          <w:rtl/>
          <w:lang w:bidi="ar-SA"/>
        </w:rPr>
        <w:t xml:space="preserve">                                           </w:t>
      </w:r>
    </w:p>
    <w:p w14:paraId="12A754BB" w14:textId="1DE7695E" w:rsidR="004C195D" w:rsidRPr="00FC2294" w:rsidRDefault="004C195D" w:rsidP="00FC2294">
      <w:pPr>
        <w:pStyle w:val="ListParagraph"/>
        <w:numPr>
          <w:ilvl w:val="1"/>
          <w:numId w:val="20"/>
        </w:numPr>
        <w:spacing w:before="100" w:beforeAutospacing="1" w:after="100" w:afterAutospacing="1" w:line="240" w:lineRule="auto"/>
        <w:jc w:val="left"/>
        <w:outlineLvl w:val="0"/>
        <w:rPr>
          <w:b/>
          <w:bCs/>
          <w:kern w:val="36"/>
          <w:sz w:val="28"/>
          <w:lang w:bidi="ar-SA"/>
        </w:rPr>
      </w:pPr>
      <w:bookmarkStart w:id="19" w:name="_Toc235634292"/>
      <w:r w:rsidRPr="00FC2294">
        <w:rPr>
          <w:b/>
          <w:bCs/>
          <w:kern w:val="36"/>
          <w:sz w:val="28"/>
          <w:rtl/>
          <w:lang w:bidi="ar-SA"/>
        </w:rPr>
        <w:t>تفاضل یگانه</w:t>
      </w:r>
      <w:r w:rsidRPr="00FC2294">
        <w:rPr>
          <w:b/>
          <w:bCs/>
          <w:kern w:val="36"/>
          <w:sz w:val="28"/>
          <w:lang w:bidi="ar-SA"/>
        </w:rPr>
        <w:t xml:space="preserve"> (Single Difference)</w:t>
      </w:r>
      <w:bookmarkEnd w:id="19"/>
    </w:p>
    <w:p w14:paraId="386A3E4F" w14:textId="7777777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تفاضل یگانه از اختلاف مشاهده یک ماهواره در دو گیرنده تشکیل می‌شود</w:t>
      </w:r>
      <w:r w:rsidRPr="004C195D">
        <w:rPr>
          <w:sz w:val="28"/>
          <w:lang w:bidi="ar-SA"/>
        </w:rPr>
        <w:t>.</w:t>
      </w:r>
    </w:p>
    <w:p w14:paraId="5EE53543" w14:textId="7777777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برای ماهواره</w:t>
      </w:r>
      <w:r w:rsidRPr="004C195D">
        <w:rPr>
          <w:sz w:val="28"/>
          <w:lang w:bidi="ar-SA"/>
        </w:rPr>
        <w:t xml:space="preserve"> k </w:t>
      </w:r>
      <w:r w:rsidRPr="004C195D">
        <w:rPr>
          <w:sz w:val="28"/>
          <w:rtl/>
          <w:lang w:bidi="ar-SA"/>
        </w:rPr>
        <w:t>خواهیم داشت</w:t>
      </w:r>
      <w:r w:rsidRPr="004C195D">
        <w:rPr>
          <w:sz w:val="28"/>
          <w:lang w:bidi="ar-SA"/>
        </w:rPr>
        <w:t>:</w:t>
      </w:r>
    </w:p>
    <w:p w14:paraId="3B139822" w14:textId="5A4800AE" w:rsidR="00B0582A" w:rsidRDefault="00B0582A" w:rsidP="00B0582A">
      <w:pPr>
        <w:spacing w:before="100" w:beforeAutospacing="1" w:after="100" w:afterAutospacing="1" w:line="240" w:lineRule="auto"/>
        <w:jc w:val="center"/>
        <w:rPr>
          <w:sz w:val="28"/>
          <w:rtl/>
          <w:lang w:bidi="ar-SA"/>
        </w:rPr>
      </w:pPr>
      <w:r>
        <w:rPr>
          <w:noProof/>
          <w:sz w:val="28"/>
          <w:rtl/>
          <w:lang w:bidi="ar-SA"/>
        </w:rPr>
        <w:drawing>
          <wp:inline distT="0" distB="0" distL="0" distR="0" wp14:anchorId="174F046E" wp14:editId="00172A06">
            <wp:extent cx="1249251" cy="255529"/>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082813.tmp"/>
                    <pic:cNvPicPr/>
                  </pic:nvPicPr>
                  <pic:blipFill>
                    <a:blip r:embed="rId32">
                      <a:extLst>
                        <a:ext uri="{28A0092B-C50C-407E-A947-70E740481C1C}">
                          <a14:useLocalDpi xmlns:a14="http://schemas.microsoft.com/office/drawing/2010/main" val="0"/>
                        </a:ext>
                      </a:extLst>
                    </a:blip>
                    <a:stretch>
                      <a:fillRect/>
                    </a:stretch>
                  </pic:blipFill>
                  <pic:spPr>
                    <a:xfrm>
                      <a:off x="0" y="0"/>
                      <a:ext cx="1268856" cy="259539"/>
                    </a:xfrm>
                    <a:prstGeom prst="rect">
                      <a:avLst/>
                    </a:prstGeom>
                  </pic:spPr>
                </pic:pic>
              </a:graphicData>
            </a:graphic>
          </wp:inline>
        </w:drawing>
      </w:r>
    </w:p>
    <w:p w14:paraId="21593916" w14:textId="7777777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که در آن</w:t>
      </w:r>
      <w:r w:rsidRPr="004C195D">
        <w:rPr>
          <w:sz w:val="28"/>
          <w:lang w:bidi="ar-SA"/>
        </w:rPr>
        <w:t>:</w:t>
      </w:r>
    </w:p>
    <w:p w14:paraId="76EFC8D8" w14:textId="3A2EE76B" w:rsidR="004C195D" w:rsidRPr="004C195D" w:rsidRDefault="004C195D" w:rsidP="004C195D">
      <w:pPr>
        <w:numPr>
          <w:ilvl w:val="0"/>
          <w:numId w:val="18"/>
        </w:numPr>
        <w:spacing w:before="100" w:beforeAutospacing="1" w:after="100" w:afterAutospacing="1" w:line="240" w:lineRule="auto"/>
        <w:jc w:val="left"/>
        <w:rPr>
          <w:sz w:val="28"/>
          <w:lang w:bidi="ar-SA"/>
        </w:rPr>
      </w:pPr>
      <w:r w:rsidRPr="004C195D">
        <w:rPr>
          <w:sz w:val="28"/>
          <w:lang w:bidi="ar-SA"/>
        </w:rPr>
        <w:t xml:space="preserve">A </w:t>
      </w:r>
      <w:r w:rsidRPr="004C195D">
        <w:rPr>
          <w:sz w:val="28"/>
          <w:rtl/>
          <w:lang w:bidi="ar-SA"/>
        </w:rPr>
        <w:t>و</w:t>
      </w:r>
      <w:r w:rsidRPr="004C195D">
        <w:rPr>
          <w:sz w:val="28"/>
          <w:lang w:bidi="ar-SA"/>
        </w:rPr>
        <w:t xml:space="preserve"> B </w:t>
      </w:r>
      <w:r w:rsidRPr="004C195D">
        <w:rPr>
          <w:sz w:val="28"/>
          <w:rtl/>
          <w:lang w:bidi="ar-SA"/>
        </w:rPr>
        <w:t>دو گیرنده</w:t>
      </w:r>
      <w:r w:rsidR="001A1426">
        <w:rPr>
          <w:rFonts w:hint="cs"/>
          <w:sz w:val="28"/>
          <w:rtl/>
          <w:lang w:bidi="ar-SA"/>
        </w:rPr>
        <w:t xml:space="preserve"> می باشند.</w:t>
      </w:r>
    </w:p>
    <w:p w14:paraId="589E5980" w14:textId="4035737E" w:rsidR="004C195D" w:rsidRPr="001A1426" w:rsidRDefault="004C195D" w:rsidP="001A1426">
      <w:pPr>
        <w:numPr>
          <w:ilvl w:val="0"/>
          <w:numId w:val="18"/>
        </w:numPr>
        <w:spacing w:before="100" w:beforeAutospacing="1" w:after="100" w:afterAutospacing="1" w:line="240" w:lineRule="auto"/>
        <w:jc w:val="left"/>
        <w:rPr>
          <w:sz w:val="28"/>
          <w:lang w:bidi="ar-SA"/>
        </w:rPr>
      </w:pPr>
      <w:r w:rsidRPr="004C195D">
        <w:rPr>
          <w:sz w:val="28"/>
          <w:lang w:bidi="ar-SA"/>
        </w:rPr>
        <w:t xml:space="preserve">k </w:t>
      </w:r>
      <w:r w:rsidRPr="004C195D">
        <w:rPr>
          <w:sz w:val="28"/>
          <w:rtl/>
          <w:lang w:bidi="ar-SA"/>
        </w:rPr>
        <w:t>ماهواره مشترک</w:t>
      </w:r>
      <w:r w:rsidR="001A1426">
        <w:rPr>
          <w:rFonts w:hint="cs"/>
          <w:sz w:val="28"/>
          <w:rtl/>
          <w:lang w:bidi="ar-SA"/>
        </w:rPr>
        <w:t xml:space="preserve"> </w:t>
      </w:r>
      <w:r w:rsidR="001A1426">
        <w:rPr>
          <w:sz w:val="28"/>
          <w:rtl/>
          <w:lang w:bidi="ar-SA"/>
        </w:rPr>
        <w:t>می‌باش</w:t>
      </w:r>
      <w:r w:rsidRPr="001A1426">
        <w:rPr>
          <w:sz w:val="28"/>
          <w:rtl/>
          <w:lang w:bidi="ar-SA"/>
        </w:rPr>
        <w:t>د</w:t>
      </w:r>
      <w:r w:rsidRPr="001A1426">
        <w:rPr>
          <w:sz w:val="28"/>
          <w:lang w:bidi="ar-SA"/>
        </w:rPr>
        <w:t>.</w:t>
      </w:r>
    </w:p>
    <w:p w14:paraId="59BF4425" w14:textId="0C504459" w:rsidR="004C195D" w:rsidRPr="004C195D" w:rsidRDefault="004C195D" w:rsidP="001A1426">
      <w:pPr>
        <w:spacing w:before="100" w:beforeAutospacing="1" w:after="100" w:afterAutospacing="1" w:line="240" w:lineRule="auto"/>
        <w:jc w:val="left"/>
        <w:rPr>
          <w:sz w:val="28"/>
          <w:lang w:bidi="ar-SA"/>
        </w:rPr>
      </w:pPr>
      <w:r w:rsidRPr="004C195D">
        <w:rPr>
          <w:sz w:val="28"/>
          <w:rtl/>
          <w:lang w:bidi="ar-SA"/>
        </w:rPr>
        <w:t>با تشکیل این تفاضل، خطای ساعت ماهواره حذف می‌شود زیرا هر دو گیرنده همزمان همان ماهواره را مشاهده می‌کنند</w:t>
      </w:r>
      <w:r w:rsidR="00B0582A">
        <w:rPr>
          <w:sz w:val="28"/>
          <w:lang w:bidi="ar-SA"/>
        </w:rPr>
        <w:t>.</w:t>
      </w:r>
      <w:r w:rsidR="00B0582A">
        <w:rPr>
          <w:rFonts w:hint="cs"/>
          <w:sz w:val="28"/>
          <w:rtl/>
          <w:lang w:bidi="ar-SA"/>
        </w:rPr>
        <w:t xml:space="preserve"> </w:t>
      </w:r>
    </w:p>
    <w:p w14:paraId="19A62D37" w14:textId="77777777" w:rsidR="004C195D" w:rsidRPr="004C195D" w:rsidRDefault="004C195D" w:rsidP="004C195D">
      <w:pPr>
        <w:numPr>
          <w:ilvl w:val="0"/>
          <w:numId w:val="18"/>
        </w:numPr>
        <w:tabs>
          <w:tab w:val="clear" w:pos="720"/>
        </w:tabs>
        <w:spacing w:before="100" w:beforeAutospacing="1" w:after="100" w:afterAutospacing="1" w:line="240" w:lineRule="auto"/>
        <w:ind w:left="0" w:firstLine="0"/>
        <w:jc w:val="left"/>
        <w:outlineLvl w:val="1"/>
        <w:rPr>
          <w:b/>
          <w:bCs/>
          <w:sz w:val="28"/>
          <w:lang w:bidi="ar-SA"/>
        </w:rPr>
      </w:pPr>
      <w:bookmarkStart w:id="20" w:name="_Toc235634293"/>
      <w:r w:rsidRPr="004C195D">
        <w:rPr>
          <w:b/>
          <w:bCs/>
          <w:sz w:val="28"/>
          <w:rtl/>
          <w:lang w:bidi="ar-SA"/>
        </w:rPr>
        <w:t>دقت تفاضل یگانه</w:t>
      </w:r>
      <w:bookmarkEnd w:id="20"/>
    </w:p>
    <w:p w14:paraId="17214E6E" w14:textId="6941C6E2" w:rsidR="004C195D" w:rsidRPr="004C195D" w:rsidRDefault="004C195D" w:rsidP="00654034">
      <w:pPr>
        <w:spacing w:before="100" w:beforeAutospacing="1" w:after="100" w:afterAutospacing="1" w:line="240" w:lineRule="auto"/>
        <w:jc w:val="left"/>
        <w:rPr>
          <w:sz w:val="28"/>
          <w:lang w:bidi="ar-SA"/>
        </w:rPr>
      </w:pPr>
      <w:r w:rsidRPr="004C195D">
        <w:rPr>
          <w:sz w:val="28"/>
          <w:rtl/>
          <w:lang w:bidi="ar-SA"/>
        </w:rPr>
        <w:t>اگر فرض شود دقت دو مشاهده اولیه برابر و مستقل باشند، خواهیم داشت</w:t>
      </w:r>
      <w:r w:rsidRPr="004C195D">
        <w:rPr>
          <w:sz w:val="28"/>
          <w:lang w:bidi="ar-SA"/>
        </w:rPr>
        <w:t>:</w:t>
      </w:r>
      <w:r w:rsidR="00654034">
        <w:rPr>
          <w:rFonts w:hint="cs"/>
          <w:sz w:val="28"/>
          <w:rtl/>
          <w:lang w:bidi="ar-SA"/>
        </w:rPr>
        <w:t xml:space="preserve">      </w:t>
      </w:r>
    </w:p>
    <w:p w14:paraId="5DC56CE1" w14:textId="77777777" w:rsidR="00654034" w:rsidRDefault="00654034" w:rsidP="00654034">
      <w:pPr>
        <w:spacing w:before="100" w:beforeAutospacing="1" w:after="100" w:afterAutospacing="1" w:line="240" w:lineRule="auto"/>
        <w:jc w:val="center"/>
        <w:rPr>
          <w:sz w:val="28"/>
          <w:rtl/>
          <w:lang w:bidi="ar-SA"/>
        </w:rPr>
      </w:pPr>
      <w:r>
        <w:rPr>
          <w:noProof/>
          <w:sz w:val="28"/>
          <w:lang w:bidi="ar-SA"/>
        </w:rPr>
        <w:drawing>
          <wp:inline distT="0" distB="0" distL="0" distR="0" wp14:anchorId="0B9DF607" wp14:editId="45F42164">
            <wp:extent cx="1036033" cy="206062"/>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08E6DB.tmp"/>
                    <pic:cNvPicPr/>
                  </pic:nvPicPr>
                  <pic:blipFill>
                    <a:blip r:embed="rId33">
                      <a:extLst>
                        <a:ext uri="{28A0092B-C50C-407E-A947-70E740481C1C}">
                          <a14:useLocalDpi xmlns:a14="http://schemas.microsoft.com/office/drawing/2010/main" val="0"/>
                        </a:ext>
                      </a:extLst>
                    </a:blip>
                    <a:stretch>
                      <a:fillRect/>
                    </a:stretch>
                  </pic:blipFill>
                  <pic:spPr>
                    <a:xfrm>
                      <a:off x="0" y="0"/>
                      <a:ext cx="1036033" cy="206062"/>
                    </a:xfrm>
                    <a:prstGeom prst="rect">
                      <a:avLst/>
                    </a:prstGeom>
                  </pic:spPr>
                </pic:pic>
              </a:graphicData>
            </a:graphic>
          </wp:inline>
        </w:drawing>
      </w:r>
    </w:p>
    <w:p w14:paraId="3DCF4FF1" w14:textId="7658CB54" w:rsidR="004C195D" w:rsidRPr="004C195D" w:rsidRDefault="004C195D" w:rsidP="00654034">
      <w:pPr>
        <w:spacing w:before="100" w:beforeAutospacing="1" w:after="100" w:afterAutospacing="1" w:line="240" w:lineRule="auto"/>
        <w:jc w:val="both"/>
        <w:rPr>
          <w:sz w:val="28"/>
          <w:lang w:bidi="ar-SA"/>
        </w:rPr>
      </w:pPr>
      <w:r w:rsidRPr="004C195D">
        <w:rPr>
          <w:sz w:val="28"/>
          <w:rtl/>
          <w:lang w:bidi="ar-SA"/>
        </w:rPr>
        <w:t>بنابراین</w:t>
      </w:r>
      <w:r w:rsidRPr="004C195D">
        <w:rPr>
          <w:sz w:val="28"/>
          <w:lang w:bidi="ar-SA"/>
        </w:rPr>
        <w:t>:</w:t>
      </w:r>
      <w:r w:rsidR="00654034">
        <w:rPr>
          <w:rFonts w:hint="cs"/>
          <w:sz w:val="28"/>
          <w:rtl/>
          <w:lang w:bidi="ar-SA"/>
        </w:rPr>
        <w:t xml:space="preserve">                                           </w:t>
      </w:r>
      <w:r w:rsidR="00654034">
        <w:rPr>
          <w:noProof/>
          <w:sz w:val="28"/>
          <w:lang w:bidi="ar-SA"/>
        </w:rPr>
        <w:drawing>
          <wp:inline distT="0" distB="0" distL="0" distR="0" wp14:anchorId="52362574" wp14:editId="47F1AAE4">
            <wp:extent cx="772732" cy="199036"/>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0872C.tmp"/>
                    <pic:cNvPicPr/>
                  </pic:nvPicPr>
                  <pic:blipFill>
                    <a:blip r:embed="rId34">
                      <a:extLst>
                        <a:ext uri="{28A0092B-C50C-407E-A947-70E740481C1C}">
                          <a14:useLocalDpi xmlns:a14="http://schemas.microsoft.com/office/drawing/2010/main" val="0"/>
                        </a:ext>
                      </a:extLst>
                    </a:blip>
                    <a:stretch>
                      <a:fillRect/>
                    </a:stretch>
                  </pic:blipFill>
                  <pic:spPr>
                    <a:xfrm>
                      <a:off x="0" y="0"/>
                      <a:ext cx="808197" cy="208171"/>
                    </a:xfrm>
                    <a:prstGeom prst="rect">
                      <a:avLst/>
                    </a:prstGeom>
                  </pic:spPr>
                </pic:pic>
              </a:graphicData>
            </a:graphic>
          </wp:inline>
        </w:drawing>
      </w:r>
    </w:p>
    <w:p w14:paraId="641A7D24" w14:textId="4E2AD3F7" w:rsidR="004C195D" w:rsidRPr="004C195D" w:rsidRDefault="004C195D" w:rsidP="00654034">
      <w:pPr>
        <w:spacing w:before="100" w:beforeAutospacing="1" w:after="100" w:afterAutospacing="1" w:line="240" w:lineRule="auto"/>
        <w:jc w:val="left"/>
        <w:rPr>
          <w:sz w:val="28"/>
          <w:lang w:bidi="ar-SA"/>
        </w:rPr>
      </w:pPr>
      <w:r w:rsidRPr="004C195D">
        <w:rPr>
          <w:sz w:val="28"/>
          <w:rtl/>
          <w:lang w:bidi="ar-SA"/>
        </w:rPr>
        <w:t xml:space="preserve">در نتیجه تشکیل تفاضل یگانه باعث افزایش نویز به میزان </w:t>
      </w:r>
      <w:r w:rsidR="00654034" w:rsidRPr="004C195D">
        <w:rPr>
          <w:sz w:val="28"/>
          <w:rtl/>
          <w:lang w:bidi="ar-SA"/>
        </w:rPr>
        <w:t>2</w:t>
      </w:r>
      <w:r w:rsidRPr="004C195D">
        <w:rPr>
          <w:rFonts w:ascii="Arial" w:hAnsi="Arial" w:cs="Arial" w:hint="cs"/>
          <w:sz w:val="28"/>
          <w:rtl/>
          <w:lang w:bidi="ar-SA"/>
        </w:rPr>
        <w:t>√</w:t>
      </w:r>
      <w:r w:rsidRPr="004C195D">
        <w:rPr>
          <w:sz w:val="28"/>
          <w:rtl/>
          <w:lang w:bidi="ar-SA"/>
        </w:rPr>
        <w:t xml:space="preserve"> </w:t>
      </w:r>
      <w:r w:rsidRPr="004C195D">
        <w:rPr>
          <w:rFonts w:hint="cs"/>
          <w:sz w:val="28"/>
          <w:rtl/>
          <w:lang w:bidi="ar-SA"/>
        </w:rPr>
        <w:t>برابر</w:t>
      </w:r>
      <w:r w:rsidRPr="004C195D">
        <w:rPr>
          <w:sz w:val="28"/>
          <w:rtl/>
          <w:lang w:bidi="ar-SA"/>
        </w:rPr>
        <w:t xml:space="preserve"> </w:t>
      </w:r>
      <w:r w:rsidRPr="004C195D">
        <w:rPr>
          <w:rFonts w:hint="cs"/>
          <w:sz w:val="28"/>
          <w:rtl/>
          <w:lang w:bidi="ar-SA"/>
        </w:rPr>
        <w:t>نسبت</w:t>
      </w:r>
      <w:r w:rsidRPr="004C195D">
        <w:rPr>
          <w:sz w:val="28"/>
          <w:rtl/>
          <w:lang w:bidi="ar-SA"/>
        </w:rPr>
        <w:t xml:space="preserve"> </w:t>
      </w:r>
      <w:r w:rsidRPr="004C195D">
        <w:rPr>
          <w:rFonts w:hint="cs"/>
          <w:sz w:val="28"/>
          <w:rtl/>
          <w:lang w:bidi="ar-SA"/>
        </w:rPr>
        <w:t>به</w:t>
      </w:r>
      <w:r w:rsidRPr="004C195D">
        <w:rPr>
          <w:sz w:val="28"/>
          <w:rtl/>
          <w:lang w:bidi="ar-SA"/>
        </w:rPr>
        <w:t xml:space="preserve"> </w:t>
      </w:r>
      <w:r w:rsidRPr="004C195D">
        <w:rPr>
          <w:rFonts w:hint="cs"/>
          <w:sz w:val="28"/>
          <w:rtl/>
          <w:lang w:bidi="ar-SA"/>
        </w:rPr>
        <w:t>مشاهده</w:t>
      </w:r>
      <w:r w:rsidRPr="004C195D">
        <w:rPr>
          <w:sz w:val="28"/>
          <w:rtl/>
          <w:lang w:bidi="ar-SA"/>
        </w:rPr>
        <w:t xml:space="preserve"> </w:t>
      </w:r>
      <w:r w:rsidRPr="004C195D">
        <w:rPr>
          <w:rFonts w:hint="cs"/>
          <w:sz w:val="28"/>
          <w:rtl/>
          <w:lang w:bidi="ar-SA"/>
        </w:rPr>
        <w:t>اولیه</w:t>
      </w:r>
      <w:r w:rsidRPr="004C195D">
        <w:rPr>
          <w:sz w:val="28"/>
          <w:rtl/>
          <w:lang w:bidi="ar-SA"/>
        </w:rPr>
        <w:t xml:space="preserve"> </w:t>
      </w:r>
      <w:r w:rsidRPr="004C195D">
        <w:rPr>
          <w:rFonts w:hint="cs"/>
          <w:sz w:val="28"/>
          <w:rtl/>
          <w:lang w:bidi="ar-SA"/>
        </w:rPr>
        <w:t>می‌شود</w:t>
      </w:r>
      <w:r w:rsidR="00654034">
        <w:rPr>
          <w:sz w:val="28"/>
          <w:lang w:bidi="ar-SA"/>
        </w:rPr>
        <w:t>.</w:t>
      </w:r>
    </w:p>
    <w:p w14:paraId="673FC643" w14:textId="60440BFF" w:rsidR="004C195D" w:rsidRPr="004C195D" w:rsidRDefault="00654034" w:rsidP="00654034">
      <w:pPr>
        <w:spacing w:before="100" w:beforeAutospacing="1" w:after="100" w:afterAutospacing="1" w:line="240" w:lineRule="auto"/>
        <w:jc w:val="left"/>
        <w:outlineLvl w:val="0"/>
        <w:rPr>
          <w:b/>
          <w:bCs/>
          <w:kern w:val="36"/>
          <w:sz w:val="28"/>
          <w:lang w:bidi="ar-SA"/>
        </w:rPr>
      </w:pPr>
      <w:bookmarkStart w:id="21" w:name="_Toc235634294"/>
      <w:r>
        <w:rPr>
          <w:rFonts w:hint="cs"/>
          <w:b/>
          <w:bCs/>
          <w:kern w:val="36"/>
          <w:sz w:val="28"/>
          <w:rtl/>
          <w:lang w:bidi="ar-SA"/>
        </w:rPr>
        <w:t>2-4</w:t>
      </w:r>
      <w:r w:rsidR="004C195D" w:rsidRPr="004C195D">
        <w:rPr>
          <w:b/>
          <w:bCs/>
          <w:kern w:val="36"/>
          <w:sz w:val="28"/>
          <w:lang w:bidi="ar-SA"/>
        </w:rPr>
        <w:t xml:space="preserve"> </w:t>
      </w:r>
      <w:r w:rsidR="004C195D" w:rsidRPr="004C195D">
        <w:rPr>
          <w:b/>
          <w:bCs/>
          <w:kern w:val="36"/>
          <w:sz w:val="28"/>
          <w:rtl/>
          <w:lang w:bidi="ar-SA"/>
        </w:rPr>
        <w:t>تفاضل دوگانه</w:t>
      </w:r>
      <w:r w:rsidR="004C195D" w:rsidRPr="004C195D">
        <w:rPr>
          <w:b/>
          <w:bCs/>
          <w:kern w:val="36"/>
          <w:sz w:val="28"/>
          <w:lang w:bidi="ar-SA"/>
        </w:rPr>
        <w:t xml:space="preserve"> (Double Difference)</w:t>
      </w:r>
      <w:bookmarkEnd w:id="21"/>
    </w:p>
    <w:p w14:paraId="5B6EF622" w14:textId="77777777" w:rsidR="00654034" w:rsidRDefault="004C195D" w:rsidP="00654034">
      <w:pPr>
        <w:spacing w:before="100" w:beforeAutospacing="1" w:after="100" w:afterAutospacing="1" w:line="240" w:lineRule="auto"/>
        <w:jc w:val="left"/>
        <w:rPr>
          <w:sz w:val="28"/>
          <w:rtl/>
          <w:lang w:bidi="ar-SA"/>
        </w:rPr>
      </w:pPr>
      <w:r w:rsidRPr="004C195D">
        <w:rPr>
          <w:sz w:val="28"/>
          <w:rtl/>
          <w:lang w:bidi="ar-SA"/>
        </w:rPr>
        <w:lastRenderedPageBreak/>
        <w:t>تفاضل دوگانه از اختلاف دو تفاضل یگانه تشکیل می‌شود</w:t>
      </w:r>
      <w:r w:rsidR="00654034">
        <w:rPr>
          <w:sz w:val="28"/>
          <w:lang w:bidi="ar-SA"/>
        </w:rPr>
        <w:t>.</w:t>
      </w:r>
      <w:r w:rsidR="00654034">
        <w:rPr>
          <w:rFonts w:hint="cs"/>
          <w:sz w:val="28"/>
          <w:rtl/>
          <w:lang w:bidi="ar-SA"/>
        </w:rPr>
        <w:t xml:space="preserve"> </w:t>
      </w:r>
      <w:r w:rsidRPr="004C195D">
        <w:rPr>
          <w:sz w:val="28"/>
          <w:rtl/>
          <w:lang w:bidi="ar-SA"/>
        </w:rPr>
        <w:t>اگر ماهواره مرجع را</w:t>
      </w:r>
      <w:r w:rsidRPr="004C195D">
        <w:rPr>
          <w:sz w:val="28"/>
          <w:lang w:bidi="ar-SA"/>
        </w:rPr>
        <w:t xml:space="preserve"> r </w:t>
      </w:r>
      <w:r w:rsidRPr="004C195D">
        <w:rPr>
          <w:sz w:val="28"/>
          <w:rtl/>
          <w:lang w:bidi="ar-SA"/>
        </w:rPr>
        <w:t>و ماهواره دوم را</w:t>
      </w:r>
      <w:r w:rsidRPr="004C195D">
        <w:rPr>
          <w:sz w:val="28"/>
          <w:lang w:bidi="ar-SA"/>
        </w:rPr>
        <w:t xml:space="preserve"> k </w:t>
      </w:r>
      <w:r w:rsidRPr="004C195D">
        <w:rPr>
          <w:sz w:val="28"/>
          <w:rtl/>
          <w:lang w:bidi="ar-SA"/>
        </w:rPr>
        <w:t>در نظر بگیریم</w:t>
      </w:r>
      <w:r w:rsidR="00654034">
        <w:rPr>
          <w:sz w:val="28"/>
          <w:lang w:bidi="ar-SA"/>
        </w:rPr>
        <w:t>:</w:t>
      </w:r>
    </w:p>
    <w:p w14:paraId="07FA07EA" w14:textId="4AE55390" w:rsidR="00654034" w:rsidRDefault="00654034" w:rsidP="00654034">
      <w:pPr>
        <w:spacing w:before="100" w:beforeAutospacing="1" w:after="100" w:afterAutospacing="1" w:line="240" w:lineRule="auto"/>
        <w:jc w:val="center"/>
        <w:rPr>
          <w:sz w:val="28"/>
          <w:rtl/>
          <w:lang w:bidi="ar-SA"/>
        </w:rPr>
      </w:pPr>
      <w:r>
        <w:rPr>
          <w:noProof/>
          <w:sz w:val="28"/>
          <w:rtl/>
          <w:lang w:bidi="ar-SA"/>
        </w:rPr>
        <w:drawing>
          <wp:inline distT="0" distB="0" distL="0" distR="0" wp14:anchorId="19DC575C" wp14:editId="326BE43A">
            <wp:extent cx="2137893" cy="244699"/>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08C855.tmp"/>
                    <pic:cNvPicPr/>
                  </pic:nvPicPr>
                  <pic:blipFill>
                    <a:blip r:embed="rId35">
                      <a:extLst>
                        <a:ext uri="{28A0092B-C50C-407E-A947-70E740481C1C}">
                          <a14:useLocalDpi xmlns:a14="http://schemas.microsoft.com/office/drawing/2010/main" val="0"/>
                        </a:ext>
                      </a:extLst>
                    </a:blip>
                    <a:stretch>
                      <a:fillRect/>
                    </a:stretch>
                  </pic:blipFill>
                  <pic:spPr>
                    <a:xfrm>
                      <a:off x="0" y="0"/>
                      <a:ext cx="2213160" cy="253314"/>
                    </a:xfrm>
                    <a:prstGeom prst="rect">
                      <a:avLst/>
                    </a:prstGeom>
                  </pic:spPr>
                </pic:pic>
              </a:graphicData>
            </a:graphic>
          </wp:inline>
        </w:drawing>
      </w:r>
    </w:p>
    <w:p w14:paraId="7F30AAFE" w14:textId="51456B4C" w:rsidR="004C195D" w:rsidRPr="004C195D" w:rsidRDefault="00654034" w:rsidP="004C195D">
      <w:pPr>
        <w:spacing w:before="100" w:beforeAutospacing="1" w:after="100" w:afterAutospacing="1" w:line="240" w:lineRule="auto"/>
        <w:jc w:val="left"/>
        <w:rPr>
          <w:sz w:val="28"/>
          <w:lang w:bidi="ar-SA"/>
        </w:rPr>
      </w:pPr>
      <w:r>
        <w:rPr>
          <w:sz w:val="28"/>
          <w:rtl/>
          <w:lang w:bidi="ar-SA"/>
        </w:rPr>
        <w:t>که می‌توان آن را به</w:t>
      </w:r>
      <w:r>
        <w:rPr>
          <w:rFonts w:hint="cs"/>
          <w:sz w:val="28"/>
          <w:rtl/>
          <w:lang w:bidi="ar-SA"/>
        </w:rPr>
        <w:t xml:space="preserve"> این</w:t>
      </w:r>
      <w:r>
        <w:rPr>
          <w:sz w:val="28"/>
          <w:rtl/>
          <w:lang w:bidi="ar-SA"/>
        </w:rPr>
        <w:t xml:space="preserve"> صورت </w:t>
      </w:r>
      <w:r w:rsidR="004C195D" w:rsidRPr="004C195D">
        <w:rPr>
          <w:sz w:val="28"/>
          <w:rtl/>
          <w:lang w:bidi="ar-SA"/>
        </w:rPr>
        <w:t xml:space="preserve"> نیز نوشت</w:t>
      </w:r>
      <w:r w:rsidR="004C195D" w:rsidRPr="004C195D">
        <w:rPr>
          <w:sz w:val="28"/>
          <w:lang w:bidi="ar-SA"/>
        </w:rPr>
        <w:t>:</w:t>
      </w:r>
      <w:r>
        <w:rPr>
          <w:rFonts w:hint="cs"/>
          <w:sz w:val="28"/>
          <w:rtl/>
          <w:lang w:bidi="ar-SA"/>
        </w:rPr>
        <w:t xml:space="preserve">                </w:t>
      </w:r>
      <w:r>
        <w:rPr>
          <w:noProof/>
          <w:sz w:val="28"/>
          <w:lang w:bidi="ar-SA"/>
        </w:rPr>
        <w:drawing>
          <wp:inline distT="0" distB="0" distL="0" distR="0" wp14:anchorId="1E39BC68" wp14:editId="54CD23D0">
            <wp:extent cx="1294327" cy="208133"/>
            <wp:effectExtent l="0" t="0" r="127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08E904.tmp"/>
                    <pic:cNvPicPr/>
                  </pic:nvPicPr>
                  <pic:blipFill>
                    <a:blip r:embed="rId36">
                      <a:extLst>
                        <a:ext uri="{28A0092B-C50C-407E-A947-70E740481C1C}">
                          <a14:useLocalDpi xmlns:a14="http://schemas.microsoft.com/office/drawing/2010/main" val="0"/>
                        </a:ext>
                      </a:extLst>
                    </a:blip>
                    <a:stretch>
                      <a:fillRect/>
                    </a:stretch>
                  </pic:blipFill>
                  <pic:spPr>
                    <a:xfrm>
                      <a:off x="0" y="0"/>
                      <a:ext cx="1325257" cy="213107"/>
                    </a:xfrm>
                    <a:prstGeom prst="rect">
                      <a:avLst/>
                    </a:prstGeom>
                  </pic:spPr>
                </pic:pic>
              </a:graphicData>
            </a:graphic>
          </wp:inline>
        </w:drawing>
      </w:r>
    </w:p>
    <w:p w14:paraId="1C46A72B" w14:textId="777035F4" w:rsidR="004C195D" w:rsidRPr="004C195D" w:rsidRDefault="004C195D" w:rsidP="00654034">
      <w:pPr>
        <w:spacing w:before="100" w:beforeAutospacing="1" w:after="100" w:afterAutospacing="1" w:line="240" w:lineRule="auto"/>
        <w:jc w:val="both"/>
        <w:rPr>
          <w:sz w:val="28"/>
          <w:lang w:bidi="ar-SA"/>
        </w:rPr>
      </w:pPr>
      <w:r w:rsidRPr="004C195D">
        <w:rPr>
          <w:sz w:val="28"/>
          <w:rtl/>
          <w:lang w:bidi="ar-SA"/>
        </w:rPr>
        <w:t>مزیت اصلی تفاضل دوگانه آن است که علاوه بر حذف خطای ساعت ماهواره، خطای ساعت گیرنده نیز حذف می‌شود</w:t>
      </w:r>
      <w:r w:rsidR="00654034">
        <w:rPr>
          <w:sz w:val="28"/>
          <w:lang w:bidi="ar-SA"/>
        </w:rPr>
        <w:t>.</w:t>
      </w:r>
      <w:r w:rsidR="00654034">
        <w:rPr>
          <w:rFonts w:hint="cs"/>
          <w:sz w:val="28"/>
          <w:rtl/>
          <w:lang w:bidi="ar-SA"/>
        </w:rPr>
        <w:t xml:space="preserve"> </w:t>
      </w:r>
      <w:r w:rsidRPr="004C195D">
        <w:rPr>
          <w:sz w:val="28"/>
          <w:rtl/>
          <w:lang w:bidi="ar-SA"/>
        </w:rPr>
        <w:t>به همین دلیل تفاضل دوگانه مهم‌ترین مشاهده مورد استفاده در تعیین موقعیت نسبی دقیق محسوب می‌شود</w:t>
      </w:r>
      <w:r w:rsidRPr="004C195D">
        <w:rPr>
          <w:sz w:val="28"/>
          <w:lang w:bidi="ar-SA"/>
        </w:rPr>
        <w:t>.</w:t>
      </w:r>
    </w:p>
    <w:p w14:paraId="5D87E214" w14:textId="77777777" w:rsidR="004C195D" w:rsidRPr="004C195D" w:rsidRDefault="004C195D" w:rsidP="004C195D">
      <w:pPr>
        <w:numPr>
          <w:ilvl w:val="0"/>
          <w:numId w:val="18"/>
        </w:numPr>
        <w:tabs>
          <w:tab w:val="clear" w:pos="720"/>
        </w:tabs>
        <w:spacing w:before="100" w:beforeAutospacing="1" w:after="100" w:afterAutospacing="1" w:line="240" w:lineRule="auto"/>
        <w:ind w:left="0" w:firstLine="0"/>
        <w:jc w:val="left"/>
        <w:outlineLvl w:val="1"/>
        <w:rPr>
          <w:b/>
          <w:bCs/>
          <w:sz w:val="28"/>
          <w:lang w:bidi="ar-SA"/>
        </w:rPr>
      </w:pPr>
      <w:bookmarkStart w:id="22" w:name="_Toc235634295"/>
      <w:r w:rsidRPr="004C195D">
        <w:rPr>
          <w:b/>
          <w:bCs/>
          <w:sz w:val="28"/>
          <w:rtl/>
          <w:lang w:bidi="ar-SA"/>
        </w:rPr>
        <w:t>دقت تفاضل دوگانه</w:t>
      </w:r>
      <w:bookmarkEnd w:id="22"/>
    </w:p>
    <w:p w14:paraId="40F901B7" w14:textId="7777777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از آنجا که تفاضل دوگانه از چهار مشاهده مستقل تشکیل شده است</w:t>
      </w:r>
      <w:r w:rsidRPr="004C195D">
        <w:rPr>
          <w:sz w:val="28"/>
          <w:lang w:bidi="ar-SA"/>
        </w:rPr>
        <w:t>:</w:t>
      </w:r>
    </w:p>
    <w:p w14:paraId="5E2BD2B8" w14:textId="74D6C0A3" w:rsidR="00654034" w:rsidRDefault="00654034" w:rsidP="00654034">
      <w:pPr>
        <w:spacing w:before="100" w:beforeAutospacing="1" w:after="100" w:afterAutospacing="1" w:line="240" w:lineRule="auto"/>
        <w:jc w:val="center"/>
        <w:rPr>
          <w:sz w:val="28"/>
          <w:rtl/>
          <w:lang w:bidi="ar-SA"/>
        </w:rPr>
      </w:pPr>
      <w:r>
        <w:rPr>
          <w:noProof/>
          <w:sz w:val="28"/>
          <w:rtl/>
          <w:lang w:bidi="ar-SA"/>
        </w:rPr>
        <w:drawing>
          <wp:inline distT="0" distB="0" distL="0" distR="0" wp14:anchorId="6DA910F1" wp14:editId="7FDE105C">
            <wp:extent cx="1893194" cy="181635"/>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089127.tmp"/>
                    <pic:cNvPicPr/>
                  </pic:nvPicPr>
                  <pic:blipFill>
                    <a:blip r:embed="rId37">
                      <a:extLst>
                        <a:ext uri="{28A0092B-C50C-407E-A947-70E740481C1C}">
                          <a14:useLocalDpi xmlns:a14="http://schemas.microsoft.com/office/drawing/2010/main" val="0"/>
                        </a:ext>
                      </a:extLst>
                    </a:blip>
                    <a:stretch>
                      <a:fillRect/>
                    </a:stretch>
                  </pic:blipFill>
                  <pic:spPr>
                    <a:xfrm>
                      <a:off x="0" y="0"/>
                      <a:ext cx="1953312" cy="187403"/>
                    </a:xfrm>
                    <a:prstGeom prst="rect">
                      <a:avLst/>
                    </a:prstGeom>
                  </pic:spPr>
                </pic:pic>
              </a:graphicData>
            </a:graphic>
          </wp:inline>
        </w:drawing>
      </w:r>
    </w:p>
    <w:p w14:paraId="0C8E04C1" w14:textId="665E8469"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بنابراین</w:t>
      </w:r>
      <w:r w:rsidRPr="004C195D">
        <w:rPr>
          <w:sz w:val="28"/>
          <w:lang w:bidi="ar-SA"/>
        </w:rPr>
        <w:t>:</w:t>
      </w:r>
      <w:r w:rsidR="00654034">
        <w:rPr>
          <w:rFonts w:hint="cs"/>
          <w:sz w:val="28"/>
          <w:rtl/>
          <w:lang w:bidi="ar-SA"/>
        </w:rPr>
        <w:t xml:space="preserve">                                </w:t>
      </w:r>
      <w:r w:rsidR="00654034">
        <w:rPr>
          <w:noProof/>
          <w:sz w:val="28"/>
          <w:lang w:bidi="ar-SA"/>
        </w:rPr>
        <w:drawing>
          <wp:inline distT="0" distB="0" distL="0" distR="0" wp14:anchorId="6B12E86B" wp14:editId="0F5A4AFA">
            <wp:extent cx="1931831" cy="25313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08EE6B.tmp"/>
                    <pic:cNvPicPr/>
                  </pic:nvPicPr>
                  <pic:blipFill>
                    <a:blip r:embed="rId38">
                      <a:extLst>
                        <a:ext uri="{28A0092B-C50C-407E-A947-70E740481C1C}">
                          <a14:useLocalDpi xmlns:a14="http://schemas.microsoft.com/office/drawing/2010/main" val="0"/>
                        </a:ext>
                      </a:extLst>
                    </a:blip>
                    <a:stretch>
                      <a:fillRect/>
                    </a:stretch>
                  </pic:blipFill>
                  <pic:spPr>
                    <a:xfrm>
                      <a:off x="0" y="0"/>
                      <a:ext cx="1971594" cy="258346"/>
                    </a:xfrm>
                    <a:prstGeom prst="rect">
                      <a:avLst/>
                    </a:prstGeom>
                  </pic:spPr>
                </pic:pic>
              </a:graphicData>
            </a:graphic>
          </wp:inline>
        </w:drawing>
      </w:r>
    </w:p>
    <w:p w14:paraId="5AC6B1B2" w14:textId="0A4EF29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و در نتیجه</w:t>
      </w:r>
      <w:r w:rsidRPr="004C195D">
        <w:rPr>
          <w:sz w:val="28"/>
          <w:lang w:bidi="ar-SA"/>
        </w:rPr>
        <w:t>:</w:t>
      </w:r>
      <w:r w:rsidR="00654034">
        <w:rPr>
          <w:rFonts w:hint="cs"/>
          <w:sz w:val="28"/>
          <w:rtl/>
          <w:lang w:bidi="ar-SA"/>
        </w:rPr>
        <w:t xml:space="preserve">                                     </w:t>
      </w:r>
      <w:r w:rsidR="00654034">
        <w:rPr>
          <w:noProof/>
          <w:sz w:val="28"/>
          <w:lang w:bidi="ar-SA"/>
        </w:rPr>
        <w:drawing>
          <wp:inline distT="0" distB="0" distL="0" distR="0" wp14:anchorId="73BD6FB7" wp14:editId="092CA164">
            <wp:extent cx="721217" cy="185267"/>
            <wp:effectExtent l="0" t="0" r="3175"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087177.tmp"/>
                    <pic:cNvPicPr/>
                  </pic:nvPicPr>
                  <pic:blipFill>
                    <a:blip r:embed="rId39">
                      <a:extLst>
                        <a:ext uri="{28A0092B-C50C-407E-A947-70E740481C1C}">
                          <a14:useLocalDpi xmlns:a14="http://schemas.microsoft.com/office/drawing/2010/main" val="0"/>
                        </a:ext>
                      </a:extLst>
                    </a:blip>
                    <a:stretch>
                      <a:fillRect/>
                    </a:stretch>
                  </pic:blipFill>
                  <pic:spPr>
                    <a:xfrm>
                      <a:off x="0" y="0"/>
                      <a:ext cx="739514" cy="189967"/>
                    </a:xfrm>
                    <a:prstGeom prst="rect">
                      <a:avLst/>
                    </a:prstGeom>
                  </pic:spPr>
                </pic:pic>
              </a:graphicData>
            </a:graphic>
          </wp:inline>
        </w:drawing>
      </w:r>
    </w:p>
    <w:p w14:paraId="0ED22BA1" w14:textId="1970E63B" w:rsidR="004C195D" w:rsidRPr="004C195D" w:rsidRDefault="004C195D" w:rsidP="00654034">
      <w:pPr>
        <w:spacing w:before="100" w:beforeAutospacing="1" w:after="100" w:afterAutospacing="1" w:line="240" w:lineRule="auto"/>
        <w:jc w:val="left"/>
        <w:rPr>
          <w:sz w:val="28"/>
          <w:lang w:bidi="ar-SA"/>
        </w:rPr>
      </w:pPr>
      <w:r w:rsidRPr="004C195D">
        <w:rPr>
          <w:sz w:val="28"/>
          <w:rtl/>
          <w:lang w:bidi="ar-SA"/>
        </w:rPr>
        <w:t>بنابراین نویز تفاضل دوگانه دو برابر نویز مشاهده اولیه خواهد بود</w:t>
      </w:r>
      <w:r w:rsidR="00654034">
        <w:rPr>
          <w:sz w:val="28"/>
          <w:lang w:bidi="ar-SA"/>
        </w:rPr>
        <w:t>.</w:t>
      </w:r>
    </w:p>
    <w:p w14:paraId="2FE07AFC" w14:textId="3F0B0FC9" w:rsidR="004C195D" w:rsidRPr="004C195D" w:rsidRDefault="00442DB7" w:rsidP="00442DB7">
      <w:pPr>
        <w:spacing w:before="100" w:beforeAutospacing="1" w:after="100" w:afterAutospacing="1" w:line="240" w:lineRule="auto"/>
        <w:jc w:val="left"/>
        <w:outlineLvl w:val="0"/>
        <w:rPr>
          <w:b/>
          <w:bCs/>
          <w:kern w:val="36"/>
          <w:sz w:val="28"/>
          <w:lang w:bidi="ar-SA"/>
        </w:rPr>
      </w:pPr>
      <w:bookmarkStart w:id="23" w:name="_Toc235634296"/>
      <w:r>
        <w:rPr>
          <w:rFonts w:hint="cs"/>
          <w:b/>
          <w:bCs/>
          <w:kern w:val="36"/>
          <w:sz w:val="28"/>
          <w:rtl/>
          <w:lang w:bidi="ar-SA"/>
        </w:rPr>
        <w:t>3-4</w:t>
      </w:r>
      <w:r w:rsidR="004C195D" w:rsidRPr="004C195D">
        <w:rPr>
          <w:b/>
          <w:bCs/>
          <w:kern w:val="36"/>
          <w:sz w:val="28"/>
          <w:lang w:bidi="ar-SA"/>
        </w:rPr>
        <w:t xml:space="preserve"> </w:t>
      </w:r>
      <w:r w:rsidR="004C195D" w:rsidRPr="004C195D">
        <w:rPr>
          <w:b/>
          <w:bCs/>
          <w:kern w:val="36"/>
          <w:sz w:val="28"/>
          <w:rtl/>
          <w:lang w:bidi="ar-SA"/>
        </w:rPr>
        <w:t>تفاضل سه‌گانه</w:t>
      </w:r>
      <w:r w:rsidR="004C195D" w:rsidRPr="004C195D">
        <w:rPr>
          <w:b/>
          <w:bCs/>
          <w:kern w:val="36"/>
          <w:sz w:val="28"/>
          <w:lang w:bidi="ar-SA"/>
        </w:rPr>
        <w:t xml:space="preserve"> (Triple Difference)</w:t>
      </w:r>
      <w:bookmarkEnd w:id="23"/>
    </w:p>
    <w:p w14:paraId="51DAD190" w14:textId="77777777" w:rsidR="004C195D" w:rsidRDefault="004C195D" w:rsidP="004C195D">
      <w:pPr>
        <w:spacing w:before="100" w:beforeAutospacing="1" w:after="100" w:afterAutospacing="1" w:line="240" w:lineRule="auto"/>
        <w:jc w:val="left"/>
        <w:rPr>
          <w:sz w:val="28"/>
          <w:rtl/>
          <w:lang w:bidi="ar-SA"/>
        </w:rPr>
      </w:pPr>
      <w:r w:rsidRPr="004C195D">
        <w:rPr>
          <w:sz w:val="28"/>
          <w:rtl/>
          <w:lang w:bidi="ar-SA"/>
        </w:rPr>
        <w:t>تفاضل سه‌گانه از اختلاف دو تفاضل دوگانه در دو اپک متوالی تشکیل می‌شود</w:t>
      </w:r>
      <w:r w:rsidRPr="004C195D">
        <w:rPr>
          <w:sz w:val="28"/>
          <w:lang w:bidi="ar-SA"/>
        </w:rPr>
        <w:t>:</w:t>
      </w:r>
    </w:p>
    <w:p w14:paraId="5CFC3AB7" w14:textId="09B44956" w:rsidR="00EC6266" w:rsidRPr="004C195D" w:rsidRDefault="00EC6266" w:rsidP="00EC6266">
      <w:pPr>
        <w:spacing w:before="100" w:beforeAutospacing="1" w:after="100" w:afterAutospacing="1" w:line="240" w:lineRule="auto"/>
        <w:jc w:val="center"/>
        <w:rPr>
          <w:sz w:val="28"/>
          <w:lang w:bidi="ar-SA"/>
        </w:rPr>
      </w:pPr>
      <w:r>
        <w:rPr>
          <w:noProof/>
          <w:sz w:val="28"/>
          <w:lang w:bidi="ar-SA"/>
        </w:rPr>
        <w:drawing>
          <wp:inline distT="0" distB="0" distL="0" distR="0" wp14:anchorId="646E1AE4" wp14:editId="5B57C7FA">
            <wp:extent cx="1674253" cy="200393"/>
            <wp:effectExtent l="0" t="0" r="254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08CF0F.tmp"/>
                    <pic:cNvPicPr/>
                  </pic:nvPicPr>
                  <pic:blipFill>
                    <a:blip r:embed="rId40">
                      <a:extLst>
                        <a:ext uri="{28A0092B-C50C-407E-A947-70E740481C1C}">
                          <a14:useLocalDpi xmlns:a14="http://schemas.microsoft.com/office/drawing/2010/main" val="0"/>
                        </a:ext>
                      </a:extLst>
                    </a:blip>
                    <a:stretch>
                      <a:fillRect/>
                    </a:stretch>
                  </pic:blipFill>
                  <pic:spPr>
                    <a:xfrm>
                      <a:off x="0" y="0"/>
                      <a:ext cx="1732778" cy="207398"/>
                    </a:xfrm>
                    <a:prstGeom prst="rect">
                      <a:avLst/>
                    </a:prstGeom>
                  </pic:spPr>
                </pic:pic>
              </a:graphicData>
            </a:graphic>
          </wp:inline>
        </w:drawing>
      </w:r>
    </w:p>
    <w:p w14:paraId="362642E5" w14:textId="7C79C021" w:rsidR="004C195D" w:rsidRPr="004C195D" w:rsidRDefault="004C195D" w:rsidP="00EC6266">
      <w:pPr>
        <w:spacing w:before="100" w:beforeAutospacing="1" w:after="100" w:afterAutospacing="1" w:line="240" w:lineRule="auto"/>
        <w:jc w:val="left"/>
        <w:rPr>
          <w:sz w:val="28"/>
          <w:lang w:bidi="ar-SA"/>
        </w:rPr>
      </w:pPr>
      <w:r w:rsidRPr="004C195D">
        <w:rPr>
          <w:sz w:val="28"/>
          <w:rtl/>
          <w:lang w:bidi="ar-SA"/>
        </w:rPr>
        <w:t>با تشکیل این تفاضل، علاوه بر حذف خطاهای ساعت ماهواره و گیرنده، ابهام صحیح فاز نیز حذف می‌شود</w:t>
      </w:r>
      <w:r w:rsidR="00EC6266">
        <w:rPr>
          <w:sz w:val="28"/>
          <w:lang w:bidi="ar-SA"/>
        </w:rPr>
        <w:t>.</w:t>
      </w:r>
      <w:r w:rsidR="00EC6266">
        <w:rPr>
          <w:rFonts w:hint="cs"/>
          <w:sz w:val="28"/>
          <w:rtl/>
          <w:lang w:bidi="ar-SA"/>
        </w:rPr>
        <w:t xml:space="preserve"> </w:t>
      </w:r>
      <w:r w:rsidRPr="004C195D">
        <w:rPr>
          <w:sz w:val="28"/>
          <w:rtl/>
          <w:lang w:bidi="ar-SA"/>
        </w:rPr>
        <w:t>به همین دلیل تفاضل سه‌گانه ابزار مناسبی برای آشکارسازی</w:t>
      </w:r>
      <w:r w:rsidRPr="004C195D">
        <w:rPr>
          <w:sz w:val="28"/>
          <w:lang w:bidi="ar-SA"/>
        </w:rPr>
        <w:t xml:space="preserve"> Cycle Slip </w:t>
      </w:r>
      <w:r w:rsidRPr="004C195D">
        <w:rPr>
          <w:sz w:val="28"/>
          <w:rtl/>
          <w:lang w:bidi="ar-SA"/>
        </w:rPr>
        <w:t>و بررسی کیفیت مشاهدات فاز محسوب می‌شود</w:t>
      </w:r>
      <w:r w:rsidR="00EC6266">
        <w:rPr>
          <w:sz w:val="28"/>
          <w:lang w:bidi="ar-SA"/>
        </w:rPr>
        <w:t>.</w:t>
      </w:r>
    </w:p>
    <w:p w14:paraId="74E11B70" w14:textId="77777777" w:rsidR="004C195D" w:rsidRPr="004C195D" w:rsidRDefault="004C195D" w:rsidP="004C195D">
      <w:pPr>
        <w:numPr>
          <w:ilvl w:val="0"/>
          <w:numId w:val="18"/>
        </w:numPr>
        <w:tabs>
          <w:tab w:val="clear" w:pos="720"/>
        </w:tabs>
        <w:spacing w:before="100" w:beforeAutospacing="1" w:after="100" w:afterAutospacing="1" w:line="240" w:lineRule="auto"/>
        <w:ind w:left="0" w:firstLine="0"/>
        <w:jc w:val="left"/>
        <w:outlineLvl w:val="1"/>
        <w:rPr>
          <w:b/>
          <w:bCs/>
          <w:sz w:val="28"/>
          <w:lang w:bidi="ar-SA"/>
        </w:rPr>
      </w:pPr>
      <w:bookmarkStart w:id="24" w:name="_Toc235634297"/>
      <w:r w:rsidRPr="004C195D">
        <w:rPr>
          <w:b/>
          <w:bCs/>
          <w:sz w:val="28"/>
          <w:rtl/>
          <w:lang w:bidi="ar-SA"/>
        </w:rPr>
        <w:t>دقت تفاضل سه‌گانه</w:t>
      </w:r>
      <w:bookmarkEnd w:id="24"/>
    </w:p>
    <w:p w14:paraId="7AE68621" w14:textId="77777777"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تفاضل سه‌گانه از هشت مشاهده مستقل تشکیل شده است. بنابراین</w:t>
      </w:r>
      <w:r w:rsidRPr="004C195D">
        <w:rPr>
          <w:sz w:val="28"/>
          <w:lang w:bidi="ar-SA"/>
        </w:rPr>
        <w:t>:</w:t>
      </w:r>
    </w:p>
    <w:p w14:paraId="51255E2B" w14:textId="178FEC6E" w:rsidR="00EC6266" w:rsidRDefault="00EC6266" w:rsidP="00EC6266">
      <w:pPr>
        <w:spacing w:before="100" w:beforeAutospacing="1" w:after="100" w:afterAutospacing="1" w:line="240" w:lineRule="auto"/>
        <w:jc w:val="center"/>
        <w:rPr>
          <w:sz w:val="28"/>
          <w:rtl/>
          <w:lang w:bidi="ar-SA"/>
        </w:rPr>
      </w:pPr>
      <w:r>
        <w:rPr>
          <w:noProof/>
          <w:sz w:val="28"/>
          <w:rtl/>
          <w:lang w:bidi="ar-SA"/>
        </w:rPr>
        <w:lastRenderedPageBreak/>
        <w:drawing>
          <wp:inline distT="0" distB="0" distL="0" distR="0" wp14:anchorId="5DD041AA" wp14:editId="182B533F">
            <wp:extent cx="869324" cy="243911"/>
            <wp:effectExtent l="0" t="0" r="698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0851CD.tmp"/>
                    <pic:cNvPicPr/>
                  </pic:nvPicPr>
                  <pic:blipFill>
                    <a:blip r:embed="rId41">
                      <a:extLst>
                        <a:ext uri="{28A0092B-C50C-407E-A947-70E740481C1C}">
                          <a14:useLocalDpi xmlns:a14="http://schemas.microsoft.com/office/drawing/2010/main" val="0"/>
                        </a:ext>
                      </a:extLst>
                    </a:blip>
                    <a:stretch>
                      <a:fillRect/>
                    </a:stretch>
                  </pic:blipFill>
                  <pic:spPr>
                    <a:xfrm>
                      <a:off x="0" y="0"/>
                      <a:ext cx="883214" cy="247808"/>
                    </a:xfrm>
                    <a:prstGeom prst="rect">
                      <a:avLst/>
                    </a:prstGeom>
                  </pic:spPr>
                </pic:pic>
              </a:graphicData>
            </a:graphic>
          </wp:inline>
        </w:drawing>
      </w:r>
    </w:p>
    <w:p w14:paraId="42F6DA9E" w14:textId="37820D40" w:rsidR="004C195D" w:rsidRPr="004C195D" w:rsidRDefault="004C195D" w:rsidP="004C195D">
      <w:pPr>
        <w:spacing w:before="100" w:beforeAutospacing="1" w:after="100" w:afterAutospacing="1" w:line="240" w:lineRule="auto"/>
        <w:jc w:val="left"/>
        <w:rPr>
          <w:sz w:val="28"/>
          <w:lang w:bidi="ar-SA"/>
        </w:rPr>
      </w:pPr>
      <w:r w:rsidRPr="004C195D">
        <w:rPr>
          <w:sz w:val="28"/>
          <w:rtl/>
          <w:lang w:bidi="ar-SA"/>
        </w:rPr>
        <w:t>یا</w:t>
      </w:r>
      <w:r w:rsidRPr="004C195D">
        <w:rPr>
          <w:sz w:val="28"/>
          <w:lang w:bidi="ar-SA"/>
        </w:rPr>
        <w:t>:</w:t>
      </w:r>
      <w:r w:rsidR="00EC6266">
        <w:rPr>
          <w:rFonts w:hint="cs"/>
          <w:sz w:val="28"/>
          <w:rtl/>
          <w:lang w:bidi="ar-SA"/>
        </w:rPr>
        <w:t xml:space="preserve">                                                 </w:t>
      </w:r>
      <w:r w:rsidR="00EC6266">
        <w:rPr>
          <w:rFonts w:hint="cs"/>
          <w:noProof/>
          <w:sz w:val="28"/>
          <w:rtl/>
          <w:lang w:bidi="ar-SA"/>
        </w:rPr>
        <w:drawing>
          <wp:inline distT="0" distB="0" distL="0" distR="0" wp14:anchorId="7311977F" wp14:editId="7CEDAEC3">
            <wp:extent cx="875762" cy="218941"/>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0860EE.tmp"/>
                    <pic:cNvPicPr/>
                  </pic:nvPicPr>
                  <pic:blipFill>
                    <a:blip r:embed="rId42">
                      <a:extLst>
                        <a:ext uri="{28A0092B-C50C-407E-A947-70E740481C1C}">
                          <a14:useLocalDpi xmlns:a14="http://schemas.microsoft.com/office/drawing/2010/main" val="0"/>
                        </a:ext>
                      </a:extLst>
                    </a:blip>
                    <a:stretch>
                      <a:fillRect/>
                    </a:stretch>
                  </pic:blipFill>
                  <pic:spPr>
                    <a:xfrm>
                      <a:off x="0" y="0"/>
                      <a:ext cx="913613" cy="228404"/>
                    </a:xfrm>
                    <a:prstGeom prst="rect">
                      <a:avLst/>
                    </a:prstGeom>
                  </pic:spPr>
                </pic:pic>
              </a:graphicData>
            </a:graphic>
          </wp:inline>
        </w:drawing>
      </w:r>
      <w:r w:rsidR="00EC6266">
        <w:rPr>
          <w:rFonts w:hint="cs"/>
          <w:sz w:val="28"/>
          <w:rtl/>
          <w:lang w:bidi="ar-SA"/>
        </w:rPr>
        <w:t xml:space="preserve">         </w:t>
      </w:r>
    </w:p>
    <w:p w14:paraId="15827B17" w14:textId="2722F599" w:rsidR="004C195D" w:rsidRPr="004C195D" w:rsidRDefault="004C195D" w:rsidP="00EC6266">
      <w:pPr>
        <w:spacing w:before="100" w:beforeAutospacing="1" w:after="100" w:afterAutospacing="1" w:line="240" w:lineRule="auto"/>
        <w:jc w:val="left"/>
        <w:rPr>
          <w:sz w:val="28"/>
          <w:lang w:bidi="ar-SA"/>
        </w:rPr>
      </w:pPr>
      <w:r w:rsidRPr="004C195D">
        <w:rPr>
          <w:sz w:val="28"/>
          <w:rtl/>
          <w:lang w:bidi="ar-SA"/>
        </w:rPr>
        <w:t>در نتیجه نویز تفاضل سه‌گانه بزرگ‌تر از تفاضل دوگانه است، اما در مقابل مزیت حذف ابهام فاز را فراهم می‌کند</w:t>
      </w:r>
      <w:r w:rsidR="00EC6266">
        <w:rPr>
          <w:sz w:val="28"/>
          <w:lang w:bidi="ar-SA"/>
        </w:rPr>
        <w:t>.</w:t>
      </w:r>
    </w:p>
    <w:p w14:paraId="49B8E64A" w14:textId="77777777" w:rsidR="004C195D" w:rsidRPr="004C195D" w:rsidRDefault="004C195D" w:rsidP="004C195D">
      <w:pPr>
        <w:numPr>
          <w:ilvl w:val="0"/>
          <w:numId w:val="18"/>
        </w:numPr>
        <w:tabs>
          <w:tab w:val="clear" w:pos="720"/>
        </w:tabs>
        <w:spacing w:before="100" w:beforeAutospacing="1" w:after="100" w:afterAutospacing="1" w:line="240" w:lineRule="auto"/>
        <w:ind w:left="0" w:firstLine="0"/>
        <w:jc w:val="left"/>
        <w:outlineLvl w:val="0"/>
        <w:rPr>
          <w:b/>
          <w:bCs/>
          <w:kern w:val="36"/>
          <w:sz w:val="28"/>
          <w:lang w:bidi="ar-SA"/>
        </w:rPr>
      </w:pPr>
      <w:bookmarkStart w:id="25" w:name="_Toc235634298"/>
      <w:r w:rsidRPr="004C195D">
        <w:rPr>
          <w:b/>
          <w:bCs/>
          <w:kern w:val="36"/>
          <w:sz w:val="28"/>
          <w:rtl/>
          <w:lang w:bidi="ar-SA"/>
        </w:rPr>
        <w:t>تحلیل نتایج تفاضلات</w:t>
      </w:r>
      <w:bookmarkEnd w:id="25"/>
    </w:p>
    <w:p w14:paraId="113ED9FC" w14:textId="7920FC24" w:rsidR="00EC6266" w:rsidRDefault="00EC6266" w:rsidP="00EC6266">
      <w:pPr>
        <w:spacing w:before="100" w:beforeAutospacing="1" w:after="100" w:afterAutospacing="1" w:line="240" w:lineRule="auto"/>
        <w:jc w:val="center"/>
        <w:rPr>
          <w:sz w:val="28"/>
          <w:rtl/>
          <w:lang w:bidi="ar-SA"/>
        </w:rPr>
      </w:pPr>
      <w:r w:rsidRPr="00EC6266">
        <w:rPr>
          <w:noProof/>
          <w:sz w:val="28"/>
          <w:rtl/>
          <w:lang w:bidi="ar-SA"/>
        </w:rPr>
        <w:drawing>
          <wp:inline distT="0" distB="0" distL="0" distR="0" wp14:anchorId="0175EE4A" wp14:editId="055CA4E1">
            <wp:extent cx="4037105" cy="3431244"/>
            <wp:effectExtent l="76200" t="76200" r="135255" b="131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03415" cy="34876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6D51FA" w14:textId="04F5E21F" w:rsidR="00E975BA" w:rsidRPr="00E975BA" w:rsidRDefault="00E975BA" w:rsidP="00E975BA">
      <w:pPr>
        <w:spacing w:before="100" w:beforeAutospacing="1" w:after="100" w:afterAutospacing="1" w:line="240" w:lineRule="auto"/>
        <w:jc w:val="center"/>
        <w:rPr>
          <w:b/>
          <w:bCs/>
          <w:color w:val="4472C4" w:themeColor="accent5"/>
          <w:sz w:val="22"/>
          <w:szCs w:val="22"/>
          <w:rtl/>
        </w:rPr>
      </w:pPr>
      <w:r w:rsidRPr="00E975BA">
        <w:rPr>
          <w:b/>
          <w:bCs/>
          <w:color w:val="4472C4" w:themeColor="accent5"/>
          <w:sz w:val="22"/>
          <w:szCs w:val="22"/>
          <w:highlight w:val="yellow"/>
          <w:rtl/>
        </w:rPr>
        <w:t>شکل</w:t>
      </w:r>
      <w:r w:rsidRPr="00E975BA">
        <w:rPr>
          <w:rFonts w:hint="cs"/>
          <w:b/>
          <w:bCs/>
          <w:color w:val="4472C4" w:themeColor="accent5"/>
          <w:sz w:val="22"/>
          <w:szCs w:val="22"/>
          <w:highlight w:val="yellow"/>
          <w:rtl/>
        </w:rPr>
        <w:t>5:</w:t>
      </w:r>
      <w:r w:rsidRPr="00E975BA">
        <w:rPr>
          <w:b/>
          <w:bCs/>
          <w:color w:val="4472C4" w:themeColor="accent5"/>
          <w:sz w:val="22"/>
          <w:szCs w:val="22"/>
          <w:highlight w:val="yellow"/>
        </w:rPr>
        <w:t xml:space="preserve"> </w:t>
      </w:r>
      <w:r w:rsidRPr="00E975BA">
        <w:rPr>
          <w:b/>
          <w:bCs/>
          <w:color w:val="4472C4" w:themeColor="accent5"/>
          <w:sz w:val="22"/>
          <w:szCs w:val="22"/>
          <w:highlight w:val="yellow"/>
          <w:rtl/>
        </w:rPr>
        <w:t>مقایسه مشاهدات تفاضلی</w:t>
      </w:r>
      <w:r w:rsidRPr="00E975BA">
        <w:rPr>
          <w:b/>
          <w:bCs/>
          <w:color w:val="4472C4" w:themeColor="accent5"/>
          <w:sz w:val="22"/>
          <w:szCs w:val="22"/>
          <w:highlight w:val="yellow"/>
        </w:rPr>
        <w:t xml:space="preserve"> GPS </w:t>
      </w:r>
      <w:r w:rsidRPr="00E975BA">
        <w:rPr>
          <w:b/>
          <w:bCs/>
          <w:color w:val="4472C4" w:themeColor="accent5"/>
          <w:sz w:val="22"/>
          <w:szCs w:val="22"/>
          <w:highlight w:val="yellow"/>
          <w:rtl/>
        </w:rPr>
        <w:t>بین ماهواره‌های</w:t>
      </w:r>
      <w:r w:rsidRPr="00E975BA">
        <w:rPr>
          <w:b/>
          <w:bCs/>
          <w:color w:val="4472C4" w:themeColor="accent5"/>
          <w:sz w:val="22"/>
          <w:szCs w:val="22"/>
          <w:highlight w:val="yellow"/>
        </w:rPr>
        <w:t xml:space="preserve"> G18 </w:t>
      </w:r>
      <w:r w:rsidRPr="00E975BA">
        <w:rPr>
          <w:b/>
          <w:bCs/>
          <w:color w:val="4472C4" w:themeColor="accent5"/>
          <w:sz w:val="22"/>
          <w:szCs w:val="22"/>
          <w:highlight w:val="yellow"/>
          <w:rtl/>
        </w:rPr>
        <w:t>و</w:t>
      </w:r>
      <w:r w:rsidRPr="00E975BA">
        <w:rPr>
          <w:b/>
          <w:bCs/>
          <w:color w:val="4472C4" w:themeColor="accent5"/>
          <w:sz w:val="22"/>
          <w:szCs w:val="22"/>
          <w:highlight w:val="yellow"/>
        </w:rPr>
        <w:t xml:space="preserve"> G21 </w:t>
      </w:r>
      <w:r w:rsidRPr="00E975BA">
        <w:rPr>
          <w:b/>
          <w:bCs/>
          <w:color w:val="4472C4" w:themeColor="accent5"/>
          <w:sz w:val="22"/>
          <w:szCs w:val="22"/>
          <w:highlight w:val="yellow"/>
          <w:rtl/>
        </w:rPr>
        <w:t>(الف) تفاضل یگانه، (ب) تفاضل دوگانه و (ج) تفاضل سه‌گانه در اپک‌های متوالی</w:t>
      </w:r>
      <w:r w:rsidRPr="00E975BA">
        <w:rPr>
          <w:b/>
          <w:bCs/>
          <w:color w:val="4472C4" w:themeColor="accent5"/>
          <w:sz w:val="22"/>
          <w:szCs w:val="22"/>
          <w:highlight w:val="yellow"/>
        </w:rPr>
        <w:t>.</w:t>
      </w:r>
    </w:p>
    <w:p w14:paraId="49931BF0" w14:textId="77777777" w:rsidR="00BF6044" w:rsidRDefault="00BF6044" w:rsidP="00D92959">
      <w:pPr>
        <w:spacing w:before="100" w:beforeAutospacing="1" w:after="100" w:afterAutospacing="1" w:line="240" w:lineRule="auto"/>
        <w:jc w:val="both"/>
        <w:rPr>
          <w:b/>
          <w:bCs/>
          <w:color w:val="4472C4" w:themeColor="accent5"/>
          <w:sz w:val="26"/>
          <w:szCs w:val="26"/>
          <w:highlight w:val="yellow"/>
        </w:rPr>
      </w:pPr>
    </w:p>
    <w:p w14:paraId="1BB95967" w14:textId="77777777" w:rsidR="00BF6044" w:rsidRDefault="00E975BA" w:rsidP="00D92959">
      <w:pPr>
        <w:spacing w:before="100" w:beforeAutospacing="1" w:after="100" w:afterAutospacing="1" w:line="240" w:lineRule="auto"/>
        <w:jc w:val="both"/>
        <w:rPr>
          <w:sz w:val="26"/>
          <w:szCs w:val="26"/>
        </w:rPr>
      </w:pPr>
      <w:r w:rsidRPr="00D92959">
        <w:rPr>
          <w:rFonts w:hint="cs"/>
          <w:b/>
          <w:bCs/>
          <w:color w:val="4472C4" w:themeColor="accent5"/>
          <w:sz w:val="26"/>
          <w:szCs w:val="26"/>
          <w:highlight w:val="yellow"/>
          <w:rtl/>
        </w:rPr>
        <w:t>تحلیل شکل 5:</w:t>
      </w:r>
      <w:r w:rsidRPr="00D92959">
        <w:rPr>
          <w:color w:val="4472C4" w:themeColor="accent5"/>
          <w:sz w:val="26"/>
          <w:szCs w:val="26"/>
          <w:rtl/>
        </w:rPr>
        <w:t xml:space="preserve"> </w:t>
      </w:r>
      <w:r w:rsidRPr="00E975BA">
        <w:rPr>
          <w:sz w:val="26"/>
          <w:szCs w:val="26"/>
          <w:rtl/>
        </w:rPr>
        <w:t>ا</w:t>
      </w:r>
      <w:r w:rsidRPr="00D92959">
        <w:rPr>
          <w:sz w:val="26"/>
          <w:szCs w:val="26"/>
          <w:rtl/>
        </w:rPr>
        <w:t xml:space="preserve">ین شکل به‌خوبی نشان می‌دهد که چگونه با رفتن از </w:t>
      </w:r>
      <w:r w:rsidRPr="00D92959">
        <w:rPr>
          <w:rStyle w:val="Strong"/>
          <w:sz w:val="26"/>
          <w:szCs w:val="26"/>
          <w:rtl/>
        </w:rPr>
        <w:t>تفاضل یگانه</w:t>
      </w:r>
      <w:r w:rsidRPr="00D92959">
        <w:rPr>
          <w:rStyle w:val="Strong"/>
          <w:sz w:val="26"/>
          <w:szCs w:val="26"/>
        </w:rPr>
        <w:t xml:space="preserve"> (SD)</w:t>
      </w:r>
      <w:r w:rsidRPr="00D92959">
        <w:rPr>
          <w:sz w:val="26"/>
          <w:szCs w:val="26"/>
        </w:rPr>
        <w:t xml:space="preserve"> </w:t>
      </w:r>
      <w:r w:rsidRPr="00D92959">
        <w:rPr>
          <w:sz w:val="26"/>
          <w:szCs w:val="26"/>
          <w:rtl/>
        </w:rPr>
        <w:t xml:space="preserve">به </w:t>
      </w:r>
      <w:r w:rsidRPr="00D92959">
        <w:rPr>
          <w:rStyle w:val="Strong"/>
          <w:sz w:val="26"/>
          <w:szCs w:val="26"/>
          <w:rtl/>
        </w:rPr>
        <w:t>تفاضل دوگانه</w:t>
      </w:r>
      <w:r w:rsidRPr="00D92959">
        <w:rPr>
          <w:rStyle w:val="Strong"/>
          <w:sz w:val="26"/>
          <w:szCs w:val="26"/>
        </w:rPr>
        <w:t xml:space="preserve"> (DD)</w:t>
      </w:r>
      <w:r w:rsidRPr="00D92959">
        <w:rPr>
          <w:sz w:val="26"/>
          <w:szCs w:val="26"/>
        </w:rPr>
        <w:t xml:space="preserve"> </w:t>
      </w:r>
      <w:r w:rsidRPr="00D92959">
        <w:rPr>
          <w:sz w:val="26"/>
          <w:szCs w:val="26"/>
          <w:rtl/>
        </w:rPr>
        <w:t xml:space="preserve">و سپس </w:t>
      </w:r>
      <w:r w:rsidRPr="00D92959">
        <w:rPr>
          <w:rStyle w:val="Strong"/>
          <w:sz w:val="26"/>
          <w:szCs w:val="26"/>
          <w:rtl/>
        </w:rPr>
        <w:t>تفاضل سه‌گانه</w:t>
      </w:r>
      <w:r w:rsidRPr="00D92959">
        <w:rPr>
          <w:rStyle w:val="Strong"/>
          <w:sz w:val="26"/>
          <w:szCs w:val="26"/>
        </w:rPr>
        <w:t xml:space="preserve"> (TD)</w:t>
      </w:r>
      <w:r w:rsidRPr="00D92959">
        <w:rPr>
          <w:sz w:val="26"/>
          <w:szCs w:val="26"/>
          <w:rtl/>
        </w:rPr>
        <w:t>، خطاهای سیستماتیک به‌تدریج حذف می‌شوند و اثر واقعی هندسه و حرکت ماهواره‌ها برجسته می‌شود. در نمودار اول، مقادیر</w:t>
      </w:r>
      <w:r w:rsidRPr="00D92959">
        <w:rPr>
          <w:sz w:val="26"/>
          <w:szCs w:val="26"/>
        </w:rPr>
        <w:t xml:space="preserve"> SD </w:t>
      </w:r>
      <w:r w:rsidRPr="00D92959">
        <w:rPr>
          <w:sz w:val="26"/>
          <w:szCs w:val="26"/>
          <w:rtl/>
        </w:rPr>
        <w:t xml:space="preserve">برای دو ماهواره مشترک </w:t>
      </w:r>
      <w:r w:rsidRPr="00D92959">
        <w:rPr>
          <w:rStyle w:val="Strong"/>
          <w:sz w:val="26"/>
          <w:szCs w:val="26"/>
        </w:rPr>
        <w:t>G18</w:t>
      </w:r>
      <w:r w:rsidRPr="00D92959">
        <w:rPr>
          <w:sz w:val="26"/>
          <w:szCs w:val="26"/>
        </w:rPr>
        <w:t xml:space="preserve"> </w:t>
      </w:r>
      <w:r w:rsidRPr="00D92959">
        <w:rPr>
          <w:sz w:val="26"/>
          <w:szCs w:val="26"/>
          <w:rtl/>
        </w:rPr>
        <w:t xml:space="preserve">و </w:t>
      </w:r>
      <w:r w:rsidRPr="00D92959">
        <w:rPr>
          <w:rStyle w:val="Strong"/>
          <w:sz w:val="26"/>
          <w:szCs w:val="26"/>
        </w:rPr>
        <w:t>G21</w:t>
      </w:r>
      <w:r w:rsidRPr="00D92959">
        <w:rPr>
          <w:sz w:val="26"/>
          <w:szCs w:val="26"/>
        </w:rPr>
        <w:t xml:space="preserve"> </w:t>
      </w:r>
      <w:r w:rsidRPr="00D92959">
        <w:rPr>
          <w:sz w:val="26"/>
          <w:szCs w:val="26"/>
          <w:rtl/>
        </w:rPr>
        <w:t xml:space="preserve">در حد حدود </w:t>
      </w:r>
      <m:oMath>
        <m:sSup>
          <m:sSupPr>
            <m:ctrlPr>
              <w:rPr>
                <w:rFonts w:ascii="Cambria Math" w:hAnsi="Cambria Math"/>
                <w:sz w:val="26"/>
                <w:szCs w:val="26"/>
              </w:rPr>
            </m:ctrlPr>
          </m:sSupPr>
          <m:e>
            <m:r>
              <w:rPr>
                <w:rFonts w:ascii="Cambria Math" w:hAnsi="Cambria Math"/>
                <w:sz w:val="26"/>
                <w:szCs w:val="26"/>
              </w:rPr>
              <m:t>10</m:t>
            </m:r>
          </m:e>
          <m:sup>
            <m:r>
              <w:rPr>
                <w:rFonts w:ascii="Cambria Math" w:hAnsi="Cambria Math"/>
                <w:sz w:val="26"/>
                <w:szCs w:val="26"/>
              </w:rPr>
              <m:t>8</m:t>
            </m:r>
          </m:sup>
        </m:sSup>
      </m:oMath>
      <w:r w:rsidRPr="00D92959">
        <w:rPr>
          <w:sz w:val="26"/>
          <w:szCs w:val="26"/>
          <w:rtl/>
        </w:rPr>
        <w:t xml:space="preserve">سایکل دیده می‌شوند؛ این بزرگی عمدتاً ناشی از باقی‌ماندن </w:t>
      </w:r>
      <w:r w:rsidRPr="00D92959">
        <w:rPr>
          <w:rStyle w:val="Strong"/>
          <w:sz w:val="26"/>
          <w:szCs w:val="26"/>
          <w:rtl/>
        </w:rPr>
        <w:t>ابهام فاز اولیه</w:t>
      </w:r>
      <w:r w:rsidRPr="00D92959">
        <w:rPr>
          <w:sz w:val="26"/>
          <w:szCs w:val="26"/>
          <w:rtl/>
        </w:rPr>
        <w:t xml:space="preserve"> و </w:t>
      </w:r>
      <w:r w:rsidRPr="00D92959">
        <w:rPr>
          <w:rStyle w:val="Strong"/>
          <w:sz w:val="26"/>
          <w:szCs w:val="26"/>
          <w:rtl/>
        </w:rPr>
        <w:t>اختلاف ساعت گیرنده‌های تهران و بحرین</w:t>
      </w:r>
      <w:r w:rsidRPr="00D92959">
        <w:rPr>
          <w:sz w:val="26"/>
          <w:szCs w:val="26"/>
          <w:rtl/>
        </w:rPr>
        <w:t xml:space="preserve"> است</w:t>
      </w:r>
      <w:r w:rsidR="00BF6044">
        <w:rPr>
          <w:sz w:val="26"/>
          <w:szCs w:val="26"/>
        </w:rPr>
        <w:t>.</w:t>
      </w:r>
    </w:p>
    <w:p w14:paraId="0D013E66" w14:textId="77777777" w:rsidR="00BF6044" w:rsidRDefault="00BF6044" w:rsidP="00D92959">
      <w:pPr>
        <w:spacing w:before="100" w:beforeAutospacing="1" w:after="100" w:afterAutospacing="1" w:line="240" w:lineRule="auto"/>
        <w:jc w:val="both"/>
        <w:rPr>
          <w:sz w:val="26"/>
          <w:szCs w:val="26"/>
        </w:rPr>
      </w:pPr>
    </w:p>
    <w:p w14:paraId="5CD6A144" w14:textId="77777777" w:rsidR="00BF6044" w:rsidRDefault="00BF6044" w:rsidP="00D92959">
      <w:pPr>
        <w:spacing w:before="100" w:beforeAutospacing="1" w:after="100" w:afterAutospacing="1" w:line="240" w:lineRule="auto"/>
        <w:jc w:val="both"/>
        <w:rPr>
          <w:sz w:val="26"/>
          <w:szCs w:val="26"/>
        </w:rPr>
      </w:pPr>
    </w:p>
    <w:p w14:paraId="59E88356" w14:textId="77777777" w:rsidR="00BF6044" w:rsidRDefault="00E975BA" w:rsidP="00D92959">
      <w:pPr>
        <w:spacing w:before="100" w:beforeAutospacing="1" w:after="100" w:afterAutospacing="1" w:line="240" w:lineRule="auto"/>
        <w:jc w:val="both"/>
        <w:rPr>
          <w:sz w:val="26"/>
          <w:szCs w:val="26"/>
        </w:rPr>
      </w:pPr>
      <w:r w:rsidRPr="00D92959">
        <w:rPr>
          <w:sz w:val="26"/>
          <w:szCs w:val="26"/>
          <w:rtl/>
        </w:rPr>
        <w:t>در حالی که خطای ساعت ماهواره در این مرحله حذف شده است. در نمودار دوم، با تشکیل</w:t>
      </w:r>
      <w:r w:rsidRPr="00D92959">
        <w:rPr>
          <w:sz w:val="26"/>
          <w:szCs w:val="26"/>
        </w:rPr>
        <w:t xml:space="preserve"> DD</w:t>
      </w:r>
      <w:r w:rsidRPr="00D92959">
        <w:rPr>
          <w:sz w:val="26"/>
          <w:szCs w:val="26"/>
          <w:rtl/>
        </w:rPr>
        <w:t xml:space="preserve">، اثر ساعت گیرنده‌ها هم حذف می‌شود و مرتبه مقادیر به حدود  </w:t>
      </w:r>
      <m:oMath>
        <m:sSup>
          <m:sSupPr>
            <m:ctrlPr>
              <w:rPr>
                <w:rFonts w:ascii="Cambria Math" w:hAnsi="Cambria Math"/>
                <w:sz w:val="26"/>
                <w:szCs w:val="26"/>
              </w:rPr>
            </m:ctrlPr>
          </m:sSupPr>
          <m:e>
            <m:r>
              <w:rPr>
                <w:rFonts w:ascii="Cambria Math" w:hAnsi="Cambria Math"/>
                <w:sz w:val="26"/>
                <w:szCs w:val="26"/>
              </w:rPr>
              <m:t>10</m:t>
            </m:r>
          </m:e>
          <m:sup>
            <m:r>
              <w:rPr>
                <w:rFonts w:ascii="Cambria Math" w:hAnsi="Cambria Math"/>
                <w:sz w:val="26"/>
                <w:szCs w:val="26"/>
              </w:rPr>
              <m:t>6</m:t>
            </m:r>
          </m:sup>
        </m:sSup>
      </m:oMath>
      <w:r w:rsidRPr="00D92959">
        <w:rPr>
          <w:sz w:val="26"/>
          <w:szCs w:val="26"/>
          <w:rtl/>
        </w:rPr>
        <w:t xml:space="preserve">سایکل کاهش می‌یابد؛ بنابراین آنچه باقی مانده، بیشتر بازتاب </w:t>
      </w:r>
      <w:r w:rsidRPr="00D92959">
        <w:rPr>
          <w:rStyle w:val="Strong"/>
          <w:sz w:val="26"/>
          <w:szCs w:val="26"/>
          <w:rtl/>
        </w:rPr>
        <w:t>اختلاف هندسی مسیر سیگنال‌ها</w:t>
      </w:r>
      <w:r w:rsidRPr="00D92959">
        <w:rPr>
          <w:sz w:val="26"/>
          <w:szCs w:val="26"/>
          <w:rtl/>
        </w:rPr>
        <w:t xml:space="preserve"> و تغییر موقعیت ماهواره‌ها نسبت به خط مبنا است، به همین دلیل منحنی نرم و سهموی‌مانند است و رفتار مداری ماهواره‌ها را نشان می‌دهد. در نمودار سوم، با گرفتن اختلاف زمانی بین دو اپک متوالی، ابهام فاز نیز از بین می‌رود و</w:t>
      </w:r>
      <w:r w:rsidRPr="00D92959">
        <w:rPr>
          <w:sz w:val="26"/>
          <w:szCs w:val="26"/>
        </w:rPr>
        <w:t xml:space="preserve"> TD </w:t>
      </w:r>
      <w:r w:rsidRPr="00D92959">
        <w:rPr>
          <w:sz w:val="26"/>
          <w:szCs w:val="26"/>
          <w:rtl/>
        </w:rPr>
        <w:t xml:space="preserve">به حساس‌ترین شکل به </w:t>
      </w:r>
      <w:r w:rsidRPr="00D92959">
        <w:rPr>
          <w:rStyle w:val="Strong"/>
          <w:sz w:val="26"/>
          <w:szCs w:val="26"/>
          <w:rtl/>
        </w:rPr>
        <w:t>نرخ تغییر هندسه</w:t>
      </w:r>
      <w:r w:rsidRPr="00D92959">
        <w:rPr>
          <w:sz w:val="26"/>
          <w:szCs w:val="26"/>
          <w:rtl/>
        </w:rPr>
        <w:t xml:space="preserve"> و عملاً اثر </w:t>
      </w:r>
      <w:r w:rsidRPr="00D92959">
        <w:rPr>
          <w:rStyle w:val="Strong"/>
          <w:sz w:val="26"/>
          <w:szCs w:val="26"/>
          <w:rtl/>
        </w:rPr>
        <w:t>داپلر</w:t>
      </w:r>
      <w:r w:rsidRPr="00D92959">
        <w:rPr>
          <w:sz w:val="26"/>
          <w:szCs w:val="26"/>
          <w:rtl/>
        </w:rPr>
        <w:t xml:space="preserve"> پاسخ می‌دهد</w:t>
      </w:r>
      <w:r w:rsidR="00BF6044">
        <w:rPr>
          <w:sz w:val="26"/>
          <w:szCs w:val="26"/>
        </w:rPr>
        <w:t>.</w:t>
      </w:r>
    </w:p>
    <w:p w14:paraId="222CA37D" w14:textId="77777777" w:rsidR="00BF6044" w:rsidRDefault="00BF6044" w:rsidP="00D92959">
      <w:pPr>
        <w:spacing w:before="100" w:beforeAutospacing="1" w:after="100" w:afterAutospacing="1" w:line="240" w:lineRule="auto"/>
        <w:jc w:val="both"/>
        <w:rPr>
          <w:sz w:val="26"/>
          <w:szCs w:val="26"/>
        </w:rPr>
      </w:pPr>
    </w:p>
    <w:p w14:paraId="25D6728F" w14:textId="77777777" w:rsidR="00BF6044" w:rsidRDefault="00BF6044" w:rsidP="00BF6044">
      <w:pPr>
        <w:spacing w:before="100" w:beforeAutospacing="1" w:after="100" w:afterAutospacing="1" w:line="240" w:lineRule="auto"/>
        <w:jc w:val="both"/>
        <w:rPr>
          <w:sz w:val="26"/>
          <w:szCs w:val="26"/>
          <w:rtl/>
        </w:rPr>
      </w:pPr>
      <w:r w:rsidRPr="00D92959">
        <w:rPr>
          <w:sz w:val="26"/>
          <w:szCs w:val="26"/>
          <w:rtl/>
        </w:rPr>
        <w:t xml:space="preserve">بنابراین مقادیر آن به حدود </w:t>
      </w:r>
      <m:oMath>
        <m:sSup>
          <m:sSupPr>
            <m:ctrlPr>
              <w:rPr>
                <w:rFonts w:ascii="Cambria Math" w:hAnsi="Cambria Math"/>
                <w:sz w:val="26"/>
                <w:szCs w:val="26"/>
              </w:rPr>
            </m:ctrlPr>
          </m:sSupPr>
          <m:e>
            <m:r>
              <w:rPr>
                <w:rFonts w:ascii="Cambria Math" w:hAnsi="Cambria Math"/>
                <w:sz w:val="26"/>
                <w:szCs w:val="26"/>
              </w:rPr>
              <m:t>10</m:t>
            </m:r>
          </m:e>
          <m:sup>
            <m:r>
              <w:rPr>
                <w:rFonts w:ascii="Cambria Math" w:hAnsi="Cambria Math"/>
                <w:sz w:val="26"/>
                <w:szCs w:val="26"/>
              </w:rPr>
              <m:t>4</m:t>
            </m:r>
          </m:sup>
        </m:sSup>
      </m:oMath>
      <w:r w:rsidRPr="00D92959">
        <w:rPr>
          <w:sz w:val="26"/>
          <w:szCs w:val="26"/>
          <w:rtl/>
        </w:rPr>
        <w:t xml:space="preserve"> سایکل می‌رسد و روند پیوسته و هموار آن نشان می‌دهد که در این بازه </w:t>
      </w:r>
      <w:r w:rsidRPr="00D92959">
        <w:rPr>
          <w:rStyle w:val="Strong"/>
          <w:sz w:val="26"/>
          <w:szCs w:val="26"/>
          <w:rtl/>
        </w:rPr>
        <w:t>لغزش چرخه</w:t>
      </w:r>
      <w:r w:rsidRPr="00D92959">
        <w:rPr>
          <w:sz w:val="26"/>
          <w:szCs w:val="26"/>
          <w:rtl/>
        </w:rPr>
        <w:t xml:space="preserve"> رخ نداده است، چون در صورت وجود</w:t>
      </w:r>
      <w:r w:rsidRPr="00D92959">
        <w:rPr>
          <w:sz w:val="26"/>
          <w:szCs w:val="26"/>
        </w:rPr>
        <w:t xml:space="preserve"> cycle slip </w:t>
      </w:r>
      <w:r w:rsidRPr="00D92959">
        <w:rPr>
          <w:sz w:val="26"/>
          <w:szCs w:val="26"/>
          <w:rtl/>
        </w:rPr>
        <w:t xml:space="preserve">باید پرش‌های ناگهانی و تیز دیده می‌شد. در مجموع، این سه نمودار به‌صورت پله‌به‌پله نشان می‌دهند که با افزایش سطح تفاضل‌گیری، خطاهای ساعت و بخشی از مجهولات حذف می‌شوند و خروجی به سمت یک مشاهده تمیزتر از </w:t>
      </w:r>
      <w:r w:rsidRPr="00D92959">
        <w:rPr>
          <w:rStyle w:val="Strong"/>
          <w:sz w:val="26"/>
          <w:szCs w:val="26"/>
          <w:rtl/>
        </w:rPr>
        <w:t>پویایی هندسی و کیفیت فاز</w:t>
      </w:r>
      <w:r w:rsidRPr="00D92959">
        <w:rPr>
          <w:sz w:val="26"/>
          <w:szCs w:val="26"/>
          <w:rtl/>
        </w:rPr>
        <w:t xml:space="preserve"> حرکت می‌کند؛ همین موضوع مبنای اصلی کاربرد</w:t>
      </w:r>
      <w:r w:rsidRPr="00D92959">
        <w:rPr>
          <w:sz w:val="26"/>
          <w:szCs w:val="26"/>
        </w:rPr>
        <w:t xml:space="preserve"> SD</w:t>
      </w:r>
      <w:r w:rsidRPr="00D92959">
        <w:rPr>
          <w:sz w:val="26"/>
          <w:szCs w:val="26"/>
          <w:rtl/>
        </w:rPr>
        <w:t xml:space="preserve">، </w:t>
      </w:r>
      <w:r w:rsidRPr="00D92959">
        <w:rPr>
          <w:sz w:val="26"/>
          <w:szCs w:val="26"/>
        </w:rPr>
        <w:t xml:space="preserve">DD </w:t>
      </w:r>
      <w:r w:rsidRPr="00D92959">
        <w:rPr>
          <w:sz w:val="26"/>
          <w:szCs w:val="26"/>
          <w:rtl/>
        </w:rPr>
        <w:t>و</w:t>
      </w:r>
      <w:r w:rsidRPr="00D92959">
        <w:rPr>
          <w:sz w:val="26"/>
          <w:szCs w:val="26"/>
        </w:rPr>
        <w:t xml:space="preserve"> TD </w:t>
      </w:r>
      <w:r w:rsidRPr="00D92959">
        <w:rPr>
          <w:sz w:val="26"/>
          <w:szCs w:val="26"/>
          <w:rtl/>
        </w:rPr>
        <w:t>در پردازش دقیق</w:t>
      </w:r>
      <w:r w:rsidRPr="00D92959">
        <w:rPr>
          <w:sz w:val="26"/>
          <w:szCs w:val="26"/>
        </w:rPr>
        <w:t xml:space="preserve"> GNSS </w:t>
      </w:r>
      <w:r w:rsidRPr="00D92959">
        <w:rPr>
          <w:sz w:val="26"/>
          <w:szCs w:val="26"/>
          <w:rtl/>
        </w:rPr>
        <w:t>و تعیین موقعیت نسبی اس</w:t>
      </w:r>
      <w:r>
        <w:rPr>
          <w:rFonts w:hint="cs"/>
          <w:sz w:val="26"/>
          <w:szCs w:val="26"/>
          <w:rtl/>
        </w:rPr>
        <w:t>ت</w:t>
      </w:r>
    </w:p>
    <w:p w14:paraId="5DCC8281" w14:textId="77777777" w:rsidR="00BF6044" w:rsidRDefault="00BF6044" w:rsidP="00BF6044">
      <w:pPr>
        <w:spacing w:before="100" w:beforeAutospacing="1" w:after="100" w:afterAutospacing="1" w:line="240" w:lineRule="auto"/>
        <w:jc w:val="both"/>
        <w:rPr>
          <w:sz w:val="26"/>
          <w:szCs w:val="26"/>
          <w:rtl/>
        </w:rPr>
      </w:pPr>
    </w:p>
    <w:p w14:paraId="63C51AEB" w14:textId="77777777" w:rsidR="00BF6044" w:rsidRDefault="00BF6044" w:rsidP="00BF6044">
      <w:pPr>
        <w:spacing w:before="100" w:beforeAutospacing="1" w:after="100" w:afterAutospacing="1" w:line="240" w:lineRule="auto"/>
        <w:jc w:val="both"/>
        <w:rPr>
          <w:sz w:val="26"/>
          <w:szCs w:val="26"/>
          <w:rtl/>
        </w:rPr>
      </w:pPr>
    </w:p>
    <w:p w14:paraId="4C766C60" w14:textId="77777777" w:rsidR="00BF6044" w:rsidRDefault="00BF6044" w:rsidP="00BF6044">
      <w:pPr>
        <w:spacing w:before="100" w:beforeAutospacing="1" w:after="100" w:afterAutospacing="1" w:line="240" w:lineRule="auto"/>
        <w:jc w:val="both"/>
        <w:rPr>
          <w:sz w:val="26"/>
          <w:szCs w:val="26"/>
          <w:rtl/>
        </w:rPr>
      </w:pPr>
    </w:p>
    <w:p w14:paraId="3C59314B" w14:textId="77777777" w:rsidR="00BF6044" w:rsidRDefault="00BF6044" w:rsidP="00BF6044">
      <w:pPr>
        <w:spacing w:before="100" w:beforeAutospacing="1" w:after="100" w:afterAutospacing="1" w:line="240" w:lineRule="auto"/>
        <w:jc w:val="both"/>
        <w:rPr>
          <w:sz w:val="26"/>
          <w:szCs w:val="26"/>
          <w:rtl/>
        </w:rPr>
      </w:pPr>
    </w:p>
    <w:p w14:paraId="710360E3" w14:textId="77777777" w:rsidR="00BF6044" w:rsidRDefault="00BF6044" w:rsidP="00BF6044">
      <w:pPr>
        <w:spacing w:before="100" w:beforeAutospacing="1" w:after="100" w:afterAutospacing="1" w:line="240" w:lineRule="auto"/>
        <w:jc w:val="both"/>
        <w:rPr>
          <w:sz w:val="26"/>
          <w:szCs w:val="26"/>
          <w:rtl/>
        </w:rPr>
      </w:pPr>
    </w:p>
    <w:p w14:paraId="2D69EDE3" w14:textId="77777777" w:rsidR="00BF6044" w:rsidRDefault="00BF6044" w:rsidP="00BF6044">
      <w:pPr>
        <w:spacing w:before="100" w:beforeAutospacing="1" w:after="100" w:afterAutospacing="1" w:line="240" w:lineRule="auto"/>
        <w:jc w:val="both"/>
        <w:rPr>
          <w:sz w:val="26"/>
          <w:szCs w:val="26"/>
          <w:rtl/>
        </w:rPr>
      </w:pPr>
    </w:p>
    <w:p w14:paraId="4614B964" w14:textId="77777777" w:rsidR="00BF6044" w:rsidRDefault="00BF6044" w:rsidP="00BF6044">
      <w:pPr>
        <w:spacing w:before="100" w:beforeAutospacing="1" w:after="100" w:afterAutospacing="1" w:line="240" w:lineRule="auto"/>
        <w:jc w:val="both"/>
        <w:rPr>
          <w:sz w:val="26"/>
          <w:szCs w:val="26"/>
          <w:rtl/>
        </w:rPr>
      </w:pPr>
    </w:p>
    <w:p w14:paraId="4EA47A69" w14:textId="77E54CD7" w:rsidR="00BF6044" w:rsidRPr="00BF6044" w:rsidRDefault="00BF6044" w:rsidP="00BF6044">
      <w:pPr>
        <w:spacing w:before="100" w:beforeAutospacing="1" w:after="100" w:afterAutospacing="1" w:line="240" w:lineRule="auto"/>
        <w:jc w:val="center"/>
        <w:rPr>
          <w:b/>
          <w:bCs/>
          <w:sz w:val="36"/>
          <w:szCs w:val="36"/>
          <w:rtl/>
        </w:rPr>
        <w:sectPr w:rsidR="00BF6044" w:rsidRPr="00BF6044" w:rsidSect="00BF6044">
          <w:headerReference w:type="default" r:id="rId44"/>
          <w:footerReference w:type="default" r:id="rId45"/>
          <w:headerReference w:type="first" r:id="rId46"/>
          <w:footerReference w:type="first" r:id="rId47"/>
          <w:footnotePr>
            <w:numRestart w:val="eachPage"/>
          </w:footnotePr>
          <w:pgSz w:w="11906" w:h="16838" w:code="9"/>
          <w:pgMar w:top="1987" w:right="1987" w:bottom="1411" w:left="1411" w:header="850" w:footer="1022" w:gutter="0"/>
          <w:pgBorders w:offsetFrom="page">
            <w:top w:val="single" w:sz="4" w:space="24" w:color="auto"/>
            <w:left w:val="single" w:sz="4" w:space="24" w:color="auto"/>
            <w:bottom w:val="single" w:sz="4" w:space="24" w:color="auto"/>
            <w:right w:val="single" w:sz="4" w:space="24" w:color="auto"/>
          </w:pgBorders>
          <w:cols w:space="708"/>
          <w:titlePg/>
          <w:bidi/>
          <w:rtlGutter/>
          <w:docGrid w:linePitch="360"/>
        </w:sectPr>
      </w:pPr>
      <w:r w:rsidRPr="00BF6044">
        <w:rPr>
          <w:rFonts w:hint="cs"/>
          <w:b/>
          <w:bCs/>
          <w:sz w:val="36"/>
          <w:szCs w:val="36"/>
          <w:highlight w:val="yellow"/>
          <w:rtl/>
        </w:rPr>
        <w:t xml:space="preserve">با تشکر ویژه از </w:t>
      </w:r>
      <w:r w:rsidRPr="00B8025E">
        <w:rPr>
          <w:rFonts w:hint="cs"/>
          <w:b/>
          <w:bCs/>
          <w:sz w:val="36"/>
          <w:szCs w:val="36"/>
          <w:highlight w:val="yellow"/>
          <w:rtl/>
        </w:rPr>
        <w:t>توجه شم</w:t>
      </w:r>
      <w:r w:rsidR="00B8025E" w:rsidRPr="00B8025E">
        <w:rPr>
          <w:rFonts w:hint="cs"/>
          <w:b/>
          <w:bCs/>
          <w:sz w:val="36"/>
          <w:szCs w:val="36"/>
          <w:highlight w:val="yellow"/>
          <w:rtl/>
        </w:rPr>
        <w:t>ا</w:t>
      </w:r>
    </w:p>
    <w:p w14:paraId="774D988B" w14:textId="77777777" w:rsidR="0085572B" w:rsidRDefault="0085572B" w:rsidP="00887130">
      <w:pPr>
        <w:rPr>
          <w:b/>
          <w:bCs/>
          <w:color w:val="4472C4" w:themeColor="accent5"/>
          <w:sz w:val="36"/>
          <w:szCs w:val="40"/>
          <w:highlight w:val="yellow"/>
          <w:u w:val="single"/>
          <w:rtl/>
        </w:rPr>
      </w:pPr>
    </w:p>
    <w:sectPr w:rsidR="0085572B" w:rsidSect="00383785">
      <w:headerReference w:type="default" r:id="rId48"/>
      <w:footerReference w:type="default" r:id="rId49"/>
      <w:footnotePr>
        <w:numRestart w:val="eachPage"/>
      </w:footnotePr>
      <w:pgSz w:w="11906" w:h="16838" w:code="9"/>
      <w:pgMar w:top="1987" w:right="1987" w:bottom="1411" w:left="1411" w:header="1021" w:footer="1022" w:gutter="0"/>
      <w:pgBorders w:offsetFrom="page">
        <w:top w:val="single" w:sz="4" w:space="24" w:color="auto"/>
        <w:left w:val="single" w:sz="4" w:space="24" w:color="auto"/>
        <w:bottom w:val="single" w:sz="4" w:space="24" w:color="auto"/>
        <w:right w:val="single" w:sz="4" w:space="24" w:color="auto"/>
      </w:pgBorders>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5EE2D" w14:textId="77777777" w:rsidR="00403468" w:rsidRDefault="00403468" w:rsidP="00463463">
      <w:pPr>
        <w:spacing w:after="0" w:line="240" w:lineRule="auto"/>
      </w:pPr>
      <w:r>
        <w:separator/>
      </w:r>
    </w:p>
  </w:endnote>
  <w:endnote w:type="continuationSeparator" w:id="0">
    <w:p w14:paraId="0A05AD58" w14:textId="77777777" w:rsidR="00403468" w:rsidRDefault="00403468" w:rsidP="00463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Zar">
    <w:altName w:val="Arial"/>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B Mitra">
    <w:altName w:val="Courier New"/>
    <w:charset w:val="B2"/>
    <w:family w:val="auto"/>
    <w:pitch w:val="variable"/>
    <w:sig w:usb0="00002000"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Titr">
    <w:altName w:val="Times New Roman"/>
    <w:charset w:val="B2"/>
    <w:family w:val="auto"/>
    <w:pitch w:val="variable"/>
    <w:sig w:usb0="00002000" w:usb1="00000000" w:usb2="00000000" w:usb3="00000000" w:csb0="00000040" w:csb1="00000000"/>
  </w:font>
  <w:font w:name="Nazanin">
    <w:charset w:val="B2"/>
    <w:family w:val="auto"/>
    <w:pitch w:val="variable"/>
    <w:sig w:usb0="00002001" w:usb1="00000000" w:usb2="00000000" w:usb3="00000000" w:csb0="00000040" w:csb1="00000000"/>
  </w:font>
  <w:font w:name="DengXian">
    <w:panose1 w:val="02010600030101010101"/>
    <w:charset w:val="86"/>
    <w:family w:val="auto"/>
    <w:pitch w:val="variable"/>
    <w:sig w:usb0="A00002BF" w:usb1="38CF7CFA" w:usb2="00000016" w:usb3="00000000" w:csb0="0004000F" w:csb1="00000000"/>
  </w:font>
  <w:font w:name="B Lotus">
    <w:altName w:val="Courier New"/>
    <w:charset w:val="B2"/>
    <w:family w:val="auto"/>
    <w:pitch w:val="variable"/>
    <w:sig w:usb0="00002000"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E189" w14:textId="77777777" w:rsidR="004C195D" w:rsidRDefault="004C195D" w:rsidP="0031249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51468394"/>
      <w:docPartObj>
        <w:docPartGallery w:val="Page Numbers (Bottom of Page)"/>
        <w:docPartUnique/>
      </w:docPartObj>
    </w:sdtPr>
    <w:sdtEndPr>
      <w:rPr>
        <w:noProof/>
      </w:rPr>
    </w:sdtEndPr>
    <w:sdtContent>
      <w:p w14:paraId="3B54D9D9" w14:textId="77777777" w:rsidR="004C195D" w:rsidRDefault="004C195D">
        <w:pPr>
          <w:pStyle w:val="Footer"/>
          <w:jc w:val="center"/>
        </w:pPr>
        <w:r>
          <w:fldChar w:fldCharType="begin"/>
        </w:r>
        <w:r>
          <w:instrText xml:space="preserve"> PAGE   \* MERGEFORMAT </w:instrText>
        </w:r>
        <w:r>
          <w:fldChar w:fldCharType="separate"/>
        </w:r>
        <w:r w:rsidR="00442DB7">
          <w:rPr>
            <w:noProof/>
            <w:rtl/>
          </w:rPr>
          <w:t>2</w:t>
        </w:r>
        <w:r>
          <w:rPr>
            <w:noProof/>
          </w:rPr>
          <w:fldChar w:fldCharType="end"/>
        </w:r>
      </w:p>
    </w:sdtContent>
  </w:sdt>
  <w:p w14:paraId="4136228D" w14:textId="77777777" w:rsidR="004C195D" w:rsidRDefault="004C195D" w:rsidP="004F386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16899906"/>
      <w:docPartObj>
        <w:docPartGallery w:val="Page Numbers (Bottom of Page)"/>
        <w:docPartUnique/>
      </w:docPartObj>
    </w:sdtPr>
    <w:sdtEndPr>
      <w:rPr>
        <w:noProof/>
      </w:rPr>
    </w:sdtEndPr>
    <w:sdtContent>
      <w:p w14:paraId="03B077C4" w14:textId="77777777" w:rsidR="00BF6044" w:rsidRDefault="00BF6044">
        <w:pPr>
          <w:pStyle w:val="Footer"/>
          <w:jc w:val="center"/>
        </w:pPr>
        <w:r>
          <w:fldChar w:fldCharType="begin"/>
        </w:r>
        <w:r>
          <w:instrText xml:space="preserve"> PAGE   \* MERGEFORMAT </w:instrText>
        </w:r>
        <w:r>
          <w:fldChar w:fldCharType="separate"/>
        </w:r>
        <w:r>
          <w:rPr>
            <w:noProof/>
            <w:rtl/>
          </w:rPr>
          <w:t>18</w:t>
        </w:r>
        <w:r>
          <w:rPr>
            <w:noProof/>
          </w:rPr>
          <w:fldChar w:fldCharType="end"/>
        </w:r>
      </w:p>
    </w:sdtContent>
  </w:sdt>
  <w:p w14:paraId="23EF4C08" w14:textId="77777777" w:rsidR="00BF6044" w:rsidRDefault="00BF60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139A3" w14:textId="77777777" w:rsidR="00BF6044" w:rsidRDefault="00BF6044" w:rsidP="00D839C4">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84C1" w14:textId="77777777" w:rsidR="004C195D" w:rsidRDefault="004C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EEA1E" w14:textId="77777777" w:rsidR="00403468" w:rsidRDefault="00403468" w:rsidP="006520B1">
      <w:pPr>
        <w:bidi w:val="0"/>
        <w:spacing w:after="0" w:line="240" w:lineRule="auto"/>
      </w:pPr>
      <w:r>
        <w:separator/>
      </w:r>
    </w:p>
  </w:footnote>
  <w:footnote w:type="continuationSeparator" w:id="0">
    <w:p w14:paraId="3565E903" w14:textId="77777777" w:rsidR="00403468" w:rsidRDefault="00403468" w:rsidP="004634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7DDA" w14:textId="5BAD7AD7" w:rsidR="004C195D" w:rsidRPr="004672FF" w:rsidRDefault="004C195D" w:rsidP="00FD36FB">
    <w:pPr>
      <w:pBdr>
        <w:bottom w:val="thinThickSmallGap" w:sz="12" w:space="1" w:color="auto"/>
      </w:pBdr>
      <w:spacing w:line="192" w:lineRule="auto"/>
      <w:rPr>
        <w:szCs w:val="24"/>
        <w:rtl/>
      </w:rPr>
    </w:pPr>
    <w:r w:rsidRPr="004672FF">
      <w:rPr>
        <w:noProof/>
        <w:szCs w:val="24"/>
        <w:rtl/>
        <w:lang w:bidi="ar-SA"/>
      </w:rPr>
      <mc:AlternateContent>
        <mc:Choice Requires="wps">
          <w:drawing>
            <wp:anchor distT="0" distB="0" distL="114300" distR="114300" simplePos="0" relativeHeight="251654656" behindDoc="0" locked="0" layoutInCell="1" allowOverlap="1" wp14:anchorId="31D5FBE5" wp14:editId="792D5695">
              <wp:simplePos x="0" y="0"/>
              <wp:positionH relativeFrom="column">
                <wp:posOffset>-6985</wp:posOffset>
              </wp:positionH>
              <wp:positionV relativeFrom="paragraph">
                <wp:posOffset>-67537</wp:posOffset>
              </wp:positionV>
              <wp:extent cx="2041451" cy="457200"/>
              <wp:effectExtent l="0" t="0" r="0" b="0"/>
              <wp:wrapNone/>
              <wp:docPr id="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1451" cy="457200"/>
                      </a:xfrm>
                      <a:prstGeom prst="rect">
                        <a:avLst/>
                      </a:prstGeom>
                      <a:noFill/>
                      <a:ln w="9525">
                        <a:noFill/>
                        <a:miter lim="800000"/>
                        <a:headEnd/>
                        <a:tailEnd/>
                      </a:ln>
                    </wps:spPr>
                    <wps:txbx>
                      <w:txbxContent>
                        <w:p w14:paraId="7BA19894" w14:textId="1B1506AA" w:rsidR="004C195D" w:rsidRPr="004672FF" w:rsidRDefault="004C195D" w:rsidP="004672FF">
                          <w:pPr>
                            <w:jc w:val="right"/>
                            <w:rPr>
                              <w:rFonts w:ascii="B Nazanin"/>
                              <w:szCs w:val="24"/>
                              <w:rtl/>
                            </w:rPr>
                          </w:pPr>
                          <w:r w:rsidRPr="004672FF">
                            <w:rPr>
                              <w:szCs w:val="24"/>
                            </w:rPr>
                            <w:fldChar w:fldCharType="begin"/>
                          </w:r>
                          <w:r w:rsidRPr="004672FF">
                            <w:rPr>
                              <w:szCs w:val="24"/>
                            </w:rPr>
                            <w:instrText xml:space="preserve"> STYLEREF  </w:instrText>
                          </w:r>
                          <w:r w:rsidRPr="004672FF">
                            <w:rPr>
                              <w:szCs w:val="24"/>
                              <w:rtl/>
                            </w:rPr>
                            <w:instrText>فصل</w:instrText>
                          </w:r>
                          <w:r w:rsidRPr="004672FF">
                            <w:rPr>
                              <w:szCs w:val="24"/>
                            </w:rPr>
                            <w:instrText xml:space="preserve">  \* MERGEFORMAT </w:instrText>
                          </w:r>
                          <w:r w:rsidRPr="004672FF">
                            <w:rPr>
                              <w:szCs w:val="24"/>
                            </w:rPr>
                            <w:fldChar w:fldCharType="separate"/>
                          </w:r>
                          <w:r w:rsidR="00AF258D" w:rsidRPr="00AF258D">
                            <w:rPr>
                              <w:rFonts w:ascii="B Nazanin"/>
                              <w:noProof/>
                              <w:szCs w:val="24"/>
                              <w:rtl/>
                            </w:rPr>
                            <w:t>مقدمه</w:t>
                          </w:r>
                          <w:r w:rsidR="00AF258D">
                            <w:rPr>
                              <w:noProof/>
                              <w:szCs w:val="24"/>
                              <w:rtl/>
                            </w:rPr>
                            <w:t xml:space="preserve"> و معرف</w:t>
                          </w:r>
                          <w:r w:rsidR="00AF258D">
                            <w:rPr>
                              <w:rFonts w:hint="cs"/>
                              <w:noProof/>
                              <w:szCs w:val="24"/>
                              <w:rtl/>
                            </w:rPr>
                            <w:t>ی</w:t>
                          </w:r>
                          <w:r w:rsidR="00AF258D">
                            <w:rPr>
                              <w:noProof/>
                              <w:szCs w:val="24"/>
                              <w:rtl/>
                            </w:rPr>
                            <w:t xml:space="preserve"> پروژه</w:t>
                          </w:r>
                          <w:r w:rsidRPr="004672FF">
                            <w:rPr>
                              <w:szCs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D5FBE5" id="_x0000_t202" coordsize="21600,21600" o:spt="202" path="m,l,21600r21600,l21600,xe">
              <v:stroke joinstyle="miter"/>
              <v:path gradientshapeok="t" o:connecttype="rect"/>
            </v:shapetype>
            <v:shape id="Text Box 25" o:spid="_x0000_s1026" type="#_x0000_t202" style="position:absolute;left:0;text-align:left;margin-left:-.55pt;margin-top:-5.3pt;width:160.75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" filled="f" stroked="f">
              <v:textbox inset="0,0,0,0">
                <w:txbxContent>
                  <w:p w14:paraId="7BA19894" w14:textId="1B1506AA" w:rsidR="004C195D" w:rsidRPr="004672FF" w:rsidRDefault="004C195D" w:rsidP="004672FF">
                    <w:pPr>
                      <w:jc w:val="right"/>
                      <w:rPr>
                        <w:rFonts w:ascii="B Nazanin"/>
                        <w:szCs w:val="24"/>
                        <w:rtl/>
                      </w:rPr>
                    </w:pPr>
                    <w:r w:rsidRPr="004672FF">
                      <w:rPr>
                        <w:szCs w:val="24"/>
                      </w:rPr>
                      <w:fldChar w:fldCharType="begin"/>
                    </w:r>
                    <w:r w:rsidRPr="004672FF">
                      <w:rPr>
                        <w:szCs w:val="24"/>
                      </w:rPr>
                      <w:instrText xml:space="preserve"> STYLEREF  </w:instrText>
                    </w:r>
                    <w:r w:rsidRPr="004672FF">
                      <w:rPr>
                        <w:szCs w:val="24"/>
                        <w:rtl/>
                      </w:rPr>
                      <w:instrText>فصل</w:instrText>
                    </w:r>
                    <w:r w:rsidRPr="004672FF">
                      <w:rPr>
                        <w:szCs w:val="24"/>
                      </w:rPr>
                      <w:instrText xml:space="preserve">  \* MERGEFORMAT </w:instrText>
                    </w:r>
                    <w:r w:rsidRPr="004672FF">
                      <w:rPr>
                        <w:szCs w:val="24"/>
                      </w:rPr>
                      <w:fldChar w:fldCharType="separate"/>
                    </w:r>
                    <w:r w:rsidR="00AF258D" w:rsidRPr="00AF258D">
                      <w:rPr>
                        <w:rFonts w:ascii="B Nazanin"/>
                        <w:noProof/>
                        <w:szCs w:val="24"/>
                        <w:rtl/>
                      </w:rPr>
                      <w:t>مقدمه</w:t>
                    </w:r>
                    <w:r w:rsidR="00AF258D">
                      <w:rPr>
                        <w:noProof/>
                        <w:szCs w:val="24"/>
                        <w:rtl/>
                      </w:rPr>
                      <w:t xml:space="preserve"> و معرف</w:t>
                    </w:r>
                    <w:r w:rsidR="00AF258D">
                      <w:rPr>
                        <w:rFonts w:hint="cs"/>
                        <w:noProof/>
                        <w:szCs w:val="24"/>
                        <w:rtl/>
                      </w:rPr>
                      <w:t>ی</w:t>
                    </w:r>
                    <w:r w:rsidR="00AF258D">
                      <w:rPr>
                        <w:noProof/>
                        <w:szCs w:val="24"/>
                        <w:rtl/>
                      </w:rPr>
                      <w:t xml:space="preserve"> پروژه</w:t>
                    </w:r>
                    <w:r w:rsidRPr="004672FF">
                      <w:rPr>
                        <w:szCs w:val="24"/>
                      </w:rPr>
                      <w:fldChar w:fldCharType="end"/>
                    </w:r>
                  </w:p>
                </w:txbxContent>
              </v:textbox>
            </v:shape>
          </w:pict>
        </mc:Fallback>
      </mc:AlternateContent>
    </w:r>
    <w:r w:rsidRPr="004672FF">
      <w:rPr>
        <w:szCs w:val="24"/>
      </w:rPr>
      <w:fldChar w:fldCharType="begin"/>
    </w:r>
    <w:r w:rsidRPr="004672FF">
      <w:rPr>
        <w:szCs w:val="24"/>
      </w:rPr>
      <w:instrText xml:space="preserve"> STYLEREF  "</w:instrText>
    </w:r>
    <w:r w:rsidRPr="004672FF">
      <w:rPr>
        <w:szCs w:val="24"/>
        <w:rtl/>
      </w:rPr>
      <w:instrText>عنوان پايان‌نامه</w:instrText>
    </w:r>
    <w:r w:rsidRPr="004672FF">
      <w:rPr>
        <w:szCs w:val="24"/>
      </w:rPr>
      <w:instrText xml:space="preserve">"  \* MERGEFORMAT </w:instrText>
    </w:r>
    <w:r w:rsidRPr="004672FF">
      <w:rPr>
        <w:szCs w:val="24"/>
      </w:rPr>
      <w:fldChar w:fldCharType="separate"/>
    </w:r>
    <w:r w:rsidR="00AF258D">
      <w:rPr>
        <w:noProof/>
        <w:szCs w:val="24"/>
        <w:rtl/>
      </w:rPr>
      <w:t>پروژه2 س</w:t>
    </w:r>
    <w:r w:rsidR="00AF258D">
      <w:rPr>
        <w:rFonts w:hint="cs"/>
        <w:noProof/>
        <w:szCs w:val="24"/>
        <w:rtl/>
      </w:rPr>
      <w:t>ی</w:t>
    </w:r>
    <w:r w:rsidR="00AF258D">
      <w:rPr>
        <w:rFonts w:hint="eastAsia"/>
        <w:noProof/>
        <w:szCs w:val="24"/>
        <w:rtl/>
      </w:rPr>
      <w:t>ستم</w:t>
    </w:r>
    <w:r w:rsidR="00AF258D">
      <w:rPr>
        <w:noProof/>
        <w:szCs w:val="24"/>
        <w:rtl/>
      </w:rPr>
      <w:t xml:space="preserve"> ها</w:t>
    </w:r>
    <w:r w:rsidR="00AF258D">
      <w:rPr>
        <w:rFonts w:hint="cs"/>
        <w:noProof/>
        <w:szCs w:val="24"/>
        <w:rtl/>
      </w:rPr>
      <w:t>ی</w:t>
    </w:r>
    <w:r w:rsidR="00AF258D">
      <w:rPr>
        <w:noProof/>
        <w:szCs w:val="24"/>
        <w:rtl/>
      </w:rPr>
      <w:t xml:space="preserve"> موقع</w:t>
    </w:r>
    <w:r w:rsidR="00AF258D">
      <w:rPr>
        <w:rFonts w:hint="cs"/>
        <w:noProof/>
        <w:szCs w:val="24"/>
        <w:rtl/>
      </w:rPr>
      <w:t>ی</w:t>
    </w:r>
    <w:r w:rsidR="00AF258D">
      <w:rPr>
        <w:rFonts w:hint="eastAsia"/>
        <w:noProof/>
        <w:szCs w:val="24"/>
        <w:rtl/>
      </w:rPr>
      <w:t>ت</w:t>
    </w:r>
    <w:r w:rsidR="00AF258D">
      <w:rPr>
        <w:noProof/>
        <w:szCs w:val="24"/>
        <w:rtl/>
      </w:rPr>
      <w:t xml:space="preserve"> ماهواره ا</w:t>
    </w:r>
    <w:r w:rsidR="00AF258D">
      <w:rPr>
        <w:rFonts w:hint="cs"/>
        <w:noProof/>
        <w:szCs w:val="24"/>
        <w:rtl/>
      </w:rPr>
      <w:t>ی</w:t>
    </w:r>
    <w:r w:rsidRPr="004672FF">
      <w:rPr>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1C7B8" w14:textId="3ADB9CF8" w:rsidR="00BF6044" w:rsidRPr="004672FF" w:rsidRDefault="00BF6044" w:rsidP="00DB6627">
    <w:pPr>
      <w:pBdr>
        <w:bottom w:val="thinThickSmallGap" w:sz="12" w:space="1" w:color="auto"/>
      </w:pBdr>
      <w:spacing w:line="192" w:lineRule="auto"/>
      <w:rPr>
        <w:szCs w:val="24"/>
        <w:rtl/>
      </w:rPr>
    </w:pPr>
    <w:r w:rsidRPr="004672FF">
      <w:rPr>
        <w:noProof/>
        <w:szCs w:val="24"/>
        <w:rtl/>
        <w:lang w:bidi="ar-SA"/>
      </w:rPr>
      <mc:AlternateContent>
        <mc:Choice Requires="wps">
          <w:drawing>
            <wp:anchor distT="0" distB="0" distL="114300" distR="114300" simplePos="0" relativeHeight="251659264" behindDoc="0" locked="0" layoutInCell="1" allowOverlap="1" wp14:anchorId="0CEC7AD8" wp14:editId="6731625E">
              <wp:simplePos x="0" y="0"/>
              <wp:positionH relativeFrom="column">
                <wp:posOffset>-59690</wp:posOffset>
              </wp:positionH>
              <wp:positionV relativeFrom="paragraph">
                <wp:posOffset>-70323</wp:posOffset>
              </wp:positionV>
              <wp:extent cx="2541181" cy="309880"/>
              <wp:effectExtent l="0" t="0" r="0" b="0"/>
              <wp:wrapNone/>
              <wp:docPr id="6"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1181" cy="309880"/>
                      </a:xfrm>
                      <a:prstGeom prst="rect">
                        <a:avLst/>
                      </a:prstGeom>
                      <a:noFill/>
                      <a:ln w="9525">
                        <a:noFill/>
                        <a:miter lim="800000"/>
                        <a:headEnd/>
                        <a:tailEnd/>
                      </a:ln>
                    </wps:spPr>
                    <wps:txbx>
                      <w:txbxContent>
                        <w:p w14:paraId="16F8E3A4" w14:textId="07B039C4" w:rsidR="00BF6044" w:rsidRPr="004672FF" w:rsidRDefault="00BF6044" w:rsidP="00E86D0C">
                          <w:pPr>
                            <w:spacing w:after="0" w:line="240" w:lineRule="auto"/>
                            <w:jc w:val="right"/>
                            <w:rPr>
                              <w:szCs w:val="24"/>
                            </w:rPr>
                          </w:pPr>
                          <w:r w:rsidRPr="004672FF">
                            <w:rPr>
                              <w:szCs w:val="24"/>
                            </w:rPr>
                            <w:fldChar w:fldCharType="begin"/>
                          </w:r>
                          <w:r w:rsidRPr="004672FF">
                            <w:rPr>
                              <w:szCs w:val="24"/>
                            </w:rPr>
                            <w:instrText xml:space="preserve"> STYLEREF  </w:instrText>
                          </w:r>
                          <w:r w:rsidRPr="004672FF">
                            <w:rPr>
                              <w:szCs w:val="24"/>
                              <w:rtl/>
                            </w:rPr>
                            <w:instrText>فصل</w:instrText>
                          </w:r>
                          <w:r w:rsidRPr="004672FF">
                            <w:rPr>
                              <w:szCs w:val="24"/>
                            </w:rPr>
                            <w:instrText xml:space="preserve">  \* MERGEFORMAT </w:instrText>
                          </w:r>
                          <w:r w:rsidRPr="004672FF">
                            <w:rPr>
                              <w:szCs w:val="24"/>
                            </w:rPr>
                            <w:fldChar w:fldCharType="separate"/>
                          </w:r>
                          <w:r w:rsidR="00AF258D">
                            <w:rPr>
                              <w:noProof/>
                              <w:szCs w:val="24"/>
                              <w:rtl/>
                            </w:rPr>
                            <w:t>تحل</w:t>
                          </w:r>
                          <w:r w:rsidR="00AF258D">
                            <w:rPr>
                              <w:rFonts w:hint="cs"/>
                              <w:noProof/>
                              <w:szCs w:val="24"/>
                              <w:rtl/>
                            </w:rPr>
                            <w:t>ی</w:t>
                          </w:r>
                          <w:r w:rsidR="00AF258D">
                            <w:rPr>
                              <w:rFonts w:hint="eastAsia"/>
                              <w:noProof/>
                              <w:szCs w:val="24"/>
                              <w:rtl/>
                            </w:rPr>
                            <w:t>ل</w:t>
                          </w:r>
                          <w:r w:rsidR="00AF258D">
                            <w:rPr>
                              <w:noProof/>
                              <w:szCs w:val="24"/>
                              <w:rtl/>
                            </w:rPr>
                            <w:t xml:space="preserve"> و پردازش مشاهدات</w:t>
                          </w:r>
                          <w:r w:rsidR="00AF258D">
                            <w:rPr>
                              <w:noProof/>
                              <w:szCs w:val="24"/>
                            </w:rPr>
                            <w:t xml:space="preserve"> GPS </w:t>
                          </w:r>
                          <w:r w:rsidR="00AF258D">
                            <w:rPr>
                              <w:noProof/>
                              <w:szCs w:val="24"/>
                              <w:rtl/>
                            </w:rPr>
                            <w:t>با استفاده از ترک</w:t>
                          </w:r>
                          <w:r w:rsidR="00AF258D">
                            <w:rPr>
                              <w:rFonts w:hint="cs"/>
                              <w:noProof/>
                              <w:szCs w:val="24"/>
                              <w:rtl/>
                            </w:rPr>
                            <w:t>ی</w:t>
                          </w:r>
                          <w:r w:rsidR="00AF258D">
                            <w:rPr>
                              <w:rFonts w:hint="eastAsia"/>
                              <w:noProof/>
                              <w:szCs w:val="24"/>
                              <w:rtl/>
                            </w:rPr>
                            <w:t>بات</w:t>
                          </w:r>
                          <w:r w:rsidR="00AF258D">
                            <w:rPr>
                              <w:noProof/>
                              <w:szCs w:val="24"/>
                              <w:rtl/>
                            </w:rPr>
                            <w:t xml:space="preserve"> مشاهدات</w:t>
                          </w:r>
                          <w:r w:rsidR="00AF258D">
                            <w:rPr>
                              <w:rFonts w:hint="cs"/>
                              <w:noProof/>
                              <w:szCs w:val="24"/>
                              <w:rtl/>
                            </w:rPr>
                            <w:t>ی</w:t>
                          </w:r>
                          <w:r w:rsidR="00AF258D">
                            <w:rPr>
                              <w:noProof/>
                              <w:szCs w:val="24"/>
                              <w:rtl/>
                            </w:rPr>
                            <w:t xml:space="preserve"> و تشک</w:t>
                          </w:r>
                          <w:r w:rsidR="00AF258D">
                            <w:rPr>
                              <w:rFonts w:hint="cs"/>
                              <w:noProof/>
                              <w:szCs w:val="24"/>
                              <w:rtl/>
                            </w:rPr>
                            <w:t>ی</w:t>
                          </w:r>
                          <w:r w:rsidR="00AF258D">
                            <w:rPr>
                              <w:rFonts w:hint="eastAsia"/>
                              <w:noProof/>
                              <w:szCs w:val="24"/>
                              <w:rtl/>
                            </w:rPr>
                            <w:t>ل</w:t>
                          </w:r>
                          <w:r w:rsidR="00AF258D">
                            <w:rPr>
                              <w:noProof/>
                              <w:szCs w:val="24"/>
                              <w:rtl/>
                            </w:rPr>
                            <w:t xml:space="preserve"> مشاهدات تفاضل</w:t>
                          </w:r>
                          <w:r w:rsidR="00AF258D">
                            <w:rPr>
                              <w:rFonts w:hint="cs"/>
                              <w:noProof/>
                              <w:szCs w:val="24"/>
                              <w:rtl/>
                            </w:rPr>
                            <w:t>ی</w:t>
                          </w:r>
                          <w:r w:rsidR="00AF258D">
                            <w:rPr>
                              <w:noProof/>
                              <w:szCs w:val="24"/>
                              <w:rtl/>
                            </w:rPr>
                            <w:t xml:space="preserve"> در چارچوب سامانه‌ها</w:t>
                          </w:r>
                          <w:r w:rsidR="00AF258D">
                            <w:rPr>
                              <w:rFonts w:hint="cs"/>
                              <w:noProof/>
                              <w:szCs w:val="24"/>
                              <w:rtl/>
                            </w:rPr>
                            <w:t>ی</w:t>
                          </w:r>
                          <w:r w:rsidR="00AF258D">
                            <w:rPr>
                              <w:noProof/>
                              <w:szCs w:val="24"/>
                            </w:rPr>
                            <w:t xml:space="preserve"> GNSS</w:t>
                          </w:r>
                          <w:r w:rsidRPr="004672FF">
                            <w:rPr>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EC7AD8" id="_x0000_t202" coordsize="21600,21600" o:spt="202" path="m,l,21600r21600,l21600,xe">
              <v:stroke joinstyle="miter"/>
              <v:path gradientshapeok="t" o:connecttype="rect"/>
            </v:shapetype>
            <v:shape id="Text Box 48" o:spid="_x0000_s1027" type="#_x0000_t202" style="position:absolute;left:0;text-align:left;margin-left:-4.7pt;margin-top:-5.55pt;width:200.1pt;height:2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" filled="f" stroked="f">
              <v:textbox>
                <w:txbxContent>
                  <w:p w14:paraId="16F8E3A4" w14:textId="07B039C4" w:rsidR="00BF6044" w:rsidRPr="004672FF" w:rsidRDefault="00BF6044" w:rsidP="00E86D0C">
                    <w:pPr>
                      <w:spacing w:after="0" w:line="240" w:lineRule="auto"/>
                      <w:jc w:val="right"/>
                      <w:rPr>
                        <w:szCs w:val="24"/>
                      </w:rPr>
                    </w:pPr>
                    <w:r w:rsidRPr="004672FF">
                      <w:rPr>
                        <w:szCs w:val="24"/>
                      </w:rPr>
                      <w:fldChar w:fldCharType="begin"/>
                    </w:r>
                    <w:r w:rsidRPr="004672FF">
                      <w:rPr>
                        <w:szCs w:val="24"/>
                      </w:rPr>
                      <w:instrText xml:space="preserve"> STYLEREF  </w:instrText>
                    </w:r>
                    <w:r w:rsidRPr="004672FF">
                      <w:rPr>
                        <w:szCs w:val="24"/>
                        <w:rtl/>
                      </w:rPr>
                      <w:instrText>فصل</w:instrText>
                    </w:r>
                    <w:r w:rsidRPr="004672FF">
                      <w:rPr>
                        <w:szCs w:val="24"/>
                      </w:rPr>
                      <w:instrText xml:space="preserve">  \* MERGEFORMAT </w:instrText>
                    </w:r>
                    <w:r w:rsidRPr="004672FF">
                      <w:rPr>
                        <w:szCs w:val="24"/>
                      </w:rPr>
                      <w:fldChar w:fldCharType="separate"/>
                    </w:r>
                    <w:r w:rsidR="00AF258D">
                      <w:rPr>
                        <w:noProof/>
                        <w:szCs w:val="24"/>
                        <w:rtl/>
                      </w:rPr>
                      <w:t>تحل</w:t>
                    </w:r>
                    <w:r w:rsidR="00AF258D">
                      <w:rPr>
                        <w:rFonts w:hint="cs"/>
                        <w:noProof/>
                        <w:szCs w:val="24"/>
                        <w:rtl/>
                      </w:rPr>
                      <w:t>ی</w:t>
                    </w:r>
                    <w:r w:rsidR="00AF258D">
                      <w:rPr>
                        <w:rFonts w:hint="eastAsia"/>
                        <w:noProof/>
                        <w:szCs w:val="24"/>
                        <w:rtl/>
                      </w:rPr>
                      <w:t>ل</w:t>
                    </w:r>
                    <w:r w:rsidR="00AF258D">
                      <w:rPr>
                        <w:noProof/>
                        <w:szCs w:val="24"/>
                        <w:rtl/>
                      </w:rPr>
                      <w:t xml:space="preserve"> و پردازش مشاهدات</w:t>
                    </w:r>
                    <w:r w:rsidR="00AF258D">
                      <w:rPr>
                        <w:noProof/>
                        <w:szCs w:val="24"/>
                      </w:rPr>
                      <w:t xml:space="preserve"> GPS </w:t>
                    </w:r>
                    <w:r w:rsidR="00AF258D">
                      <w:rPr>
                        <w:noProof/>
                        <w:szCs w:val="24"/>
                        <w:rtl/>
                      </w:rPr>
                      <w:t>با استفاده از ترک</w:t>
                    </w:r>
                    <w:r w:rsidR="00AF258D">
                      <w:rPr>
                        <w:rFonts w:hint="cs"/>
                        <w:noProof/>
                        <w:szCs w:val="24"/>
                        <w:rtl/>
                      </w:rPr>
                      <w:t>ی</w:t>
                    </w:r>
                    <w:r w:rsidR="00AF258D">
                      <w:rPr>
                        <w:rFonts w:hint="eastAsia"/>
                        <w:noProof/>
                        <w:szCs w:val="24"/>
                        <w:rtl/>
                      </w:rPr>
                      <w:t>بات</w:t>
                    </w:r>
                    <w:r w:rsidR="00AF258D">
                      <w:rPr>
                        <w:noProof/>
                        <w:szCs w:val="24"/>
                        <w:rtl/>
                      </w:rPr>
                      <w:t xml:space="preserve"> مشاهدات</w:t>
                    </w:r>
                    <w:r w:rsidR="00AF258D">
                      <w:rPr>
                        <w:rFonts w:hint="cs"/>
                        <w:noProof/>
                        <w:szCs w:val="24"/>
                        <w:rtl/>
                      </w:rPr>
                      <w:t>ی</w:t>
                    </w:r>
                    <w:r w:rsidR="00AF258D">
                      <w:rPr>
                        <w:noProof/>
                        <w:szCs w:val="24"/>
                        <w:rtl/>
                      </w:rPr>
                      <w:t xml:space="preserve"> و تشک</w:t>
                    </w:r>
                    <w:r w:rsidR="00AF258D">
                      <w:rPr>
                        <w:rFonts w:hint="cs"/>
                        <w:noProof/>
                        <w:szCs w:val="24"/>
                        <w:rtl/>
                      </w:rPr>
                      <w:t>ی</w:t>
                    </w:r>
                    <w:r w:rsidR="00AF258D">
                      <w:rPr>
                        <w:rFonts w:hint="eastAsia"/>
                        <w:noProof/>
                        <w:szCs w:val="24"/>
                        <w:rtl/>
                      </w:rPr>
                      <w:t>ل</w:t>
                    </w:r>
                    <w:r w:rsidR="00AF258D">
                      <w:rPr>
                        <w:noProof/>
                        <w:szCs w:val="24"/>
                        <w:rtl/>
                      </w:rPr>
                      <w:t xml:space="preserve"> مشاهدات تفاضل</w:t>
                    </w:r>
                    <w:r w:rsidR="00AF258D">
                      <w:rPr>
                        <w:rFonts w:hint="cs"/>
                        <w:noProof/>
                        <w:szCs w:val="24"/>
                        <w:rtl/>
                      </w:rPr>
                      <w:t>ی</w:t>
                    </w:r>
                    <w:r w:rsidR="00AF258D">
                      <w:rPr>
                        <w:noProof/>
                        <w:szCs w:val="24"/>
                        <w:rtl/>
                      </w:rPr>
                      <w:t xml:space="preserve"> در چارچوب سامانه‌ها</w:t>
                    </w:r>
                    <w:r w:rsidR="00AF258D">
                      <w:rPr>
                        <w:rFonts w:hint="cs"/>
                        <w:noProof/>
                        <w:szCs w:val="24"/>
                        <w:rtl/>
                      </w:rPr>
                      <w:t>ی</w:t>
                    </w:r>
                    <w:r w:rsidR="00AF258D">
                      <w:rPr>
                        <w:noProof/>
                        <w:szCs w:val="24"/>
                      </w:rPr>
                      <w:t xml:space="preserve"> GNSS</w:t>
                    </w:r>
                    <w:r w:rsidRPr="004672FF">
                      <w:rPr>
                        <w:szCs w:val="24"/>
                      </w:rPr>
                      <w:fldChar w:fldCharType="end"/>
                    </w:r>
                  </w:p>
                </w:txbxContent>
              </v:textbox>
            </v:shape>
          </w:pict>
        </mc:Fallback>
      </mc:AlternateContent>
    </w:r>
    <w:r w:rsidRPr="004672FF">
      <w:rPr>
        <w:szCs w:val="24"/>
      </w:rPr>
      <w:fldChar w:fldCharType="begin"/>
    </w:r>
    <w:r w:rsidRPr="004672FF">
      <w:rPr>
        <w:szCs w:val="24"/>
      </w:rPr>
      <w:instrText xml:space="preserve"> STYLEREF  "</w:instrText>
    </w:r>
    <w:r w:rsidRPr="004672FF">
      <w:rPr>
        <w:szCs w:val="24"/>
        <w:rtl/>
      </w:rPr>
      <w:instrText>عنوان پايان‌نامه</w:instrText>
    </w:r>
    <w:r w:rsidRPr="004672FF">
      <w:rPr>
        <w:szCs w:val="24"/>
      </w:rPr>
      <w:instrText xml:space="preserve">"  \* MERGEFORMAT </w:instrText>
    </w:r>
    <w:r w:rsidRPr="004672FF">
      <w:rPr>
        <w:szCs w:val="24"/>
      </w:rPr>
      <w:fldChar w:fldCharType="separate"/>
    </w:r>
    <w:r w:rsidR="00AF258D" w:rsidRPr="00AF258D">
      <w:rPr>
        <w:b/>
        <w:bCs/>
        <w:noProof/>
        <w:szCs w:val="24"/>
        <w:rtl/>
      </w:rPr>
      <w:t>پروژه2</w:t>
    </w:r>
    <w:r w:rsidR="00AF258D">
      <w:rPr>
        <w:noProof/>
        <w:szCs w:val="24"/>
        <w:rtl/>
      </w:rPr>
      <w:t xml:space="preserve"> س</w:t>
    </w:r>
    <w:r w:rsidR="00AF258D">
      <w:rPr>
        <w:rFonts w:hint="cs"/>
        <w:noProof/>
        <w:szCs w:val="24"/>
        <w:rtl/>
      </w:rPr>
      <w:t>ی</w:t>
    </w:r>
    <w:r w:rsidR="00AF258D">
      <w:rPr>
        <w:rFonts w:hint="eastAsia"/>
        <w:noProof/>
        <w:szCs w:val="24"/>
        <w:rtl/>
      </w:rPr>
      <w:t>ستم</w:t>
    </w:r>
    <w:r w:rsidR="00AF258D">
      <w:rPr>
        <w:noProof/>
        <w:szCs w:val="24"/>
        <w:rtl/>
      </w:rPr>
      <w:t xml:space="preserve"> ها</w:t>
    </w:r>
    <w:r w:rsidR="00AF258D">
      <w:rPr>
        <w:rFonts w:hint="cs"/>
        <w:noProof/>
        <w:szCs w:val="24"/>
        <w:rtl/>
      </w:rPr>
      <w:t>ی</w:t>
    </w:r>
    <w:r w:rsidR="00AF258D">
      <w:rPr>
        <w:noProof/>
        <w:szCs w:val="24"/>
        <w:rtl/>
      </w:rPr>
      <w:t xml:space="preserve"> موقع</w:t>
    </w:r>
    <w:r w:rsidR="00AF258D">
      <w:rPr>
        <w:rFonts w:hint="cs"/>
        <w:noProof/>
        <w:szCs w:val="24"/>
        <w:rtl/>
      </w:rPr>
      <w:t>ی</w:t>
    </w:r>
    <w:r w:rsidR="00AF258D">
      <w:rPr>
        <w:rFonts w:hint="eastAsia"/>
        <w:noProof/>
        <w:szCs w:val="24"/>
        <w:rtl/>
      </w:rPr>
      <w:t>ت</w:t>
    </w:r>
    <w:r w:rsidR="00AF258D">
      <w:rPr>
        <w:noProof/>
        <w:szCs w:val="24"/>
        <w:rtl/>
      </w:rPr>
      <w:t xml:space="preserve"> ماهواره ا</w:t>
    </w:r>
    <w:r w:rsidR="00AF258D">
      <w:rPr>
        <w:rFonts w:hint="cs"/>
        <w:noProof/>
        <w:szCs w:val="24"/>
        <w:rtl/>
      </w:rPr>
      <w:t>ی</w:t>
    </w:r>
    <w:r w:rsidRPr="004672FF">
      <w:rPr>
        <w:szCs w:val="24"/>
      </w:rPr>
      <w:fldChar w:fldCharType="end"/>
    </w:r>
    <w:r w:rsidRPr="004672FF">
      <w:rPr>
        <w:rFonts w:hint="cs"/>
        <w:szCs w:val="24"/>
        <w:rtl/>
      </w:rPr>
      <w:tab/>
    </w:r>
    <w:r w:rsidRPr="004672FF">
      <w:rPr>
        <w:rFonts w:hint="cs"/>
        <w:szCs w:val="24"/>
        <w:rtl/>
      </w:rPr>
      <w:tab/>
    </w:r>
    <w:r w:rsidRPr="004672FF">
      <w:rPr>
        <w:rFonts w:hint="cs"/>
        <w:szCs w:val="24"/>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E6E6" w14:textId="77777777" w:rsidR="00BF6044" w:rsidRPr="002A4813" w:rsidRDefault="00BF6044" w:rsidP="002A4813">
    <w:pPr>
      <w:pStyle w:val="Header"/>
      <w:rPr>
        <w:szCs w:val="24"/>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42CF" w14:textId="77777777" w:rsidR="004C195D" w:rsidRPr="00E42BD4" w:rsidRDefault="004C195D" w:rsidP="00FD36FB">
    <w:pPr>
      <w:pStyle w:val="Header"/>
      <w:rPr>
        <w:szCs w:val="26"/>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7F3"/>
    <w:multiLevelType w:val="multilevel"/>
    <w:tmpl w:val="50D2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A1440"/>
    <w:multiLevelType w:val="multilevel"/>
    <w:tmpl w:val="2DFC9F18"/>
    <w:lvl w:ilvl="0">
      <w:start w:val="1"/>
      <w:numFmt w:val="bullet"/>
      <w:lvlText w:val=""/>
      <w:lvlJc w:val="left"/>
      <w:pPr>
        <w:tabs>
          <w:tab w:val="num" w:pos="270"/>
        </w:tabs>
        <w:ind w:left="270" w:hanging="360"/>
      </w:pPr>
      <w:rPr>
        <w:rFonts w:ascii="Symbol" w:hAnsi="Symbol" w:hint="default"/>
        <w:sz w:val="20"/>
      </w:rPr>
    </w:lvl>
    <w:lvl w:ilvl="1" w:tentative="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1710"/>
        </w:tabs>
        <w:ind w:left="1710" w:hanging="360"/>
      </w:pPr>
      <w:rPr>
        <w:rFonts w:ascii="Wingdings" w:hAnsi="Wingdings" w:hint="default"/>
        <w:sz w:val="20"/>
      </w:rPr>
    </w:lvl>
    <w:lvl w:ilvl="3" w:tentative="1">
      <w:start w:val="1"/>
      <w:numFmt w:val="bullet"/>
      <w:lvlText w:val=""/>
      <w:lvlJc w:val="left"/>
      <w:pPr>
        <w:tabs>
          <w:tab w:val="num" w:pos="2430"/>
        </w:tabs>
        <w:ind w:left="2430" w:hanging="360"/>
      </w:pPr>
      <w:rPr>
        <w:rFonts w:ascii="Wingdings" w:hAnsi="Wingdings" w:hint="default"/>
        <w:sz w:val="20"/>
      </w:rPr>
    </w:lvl>
    <w:lvl w:ilvl="4" w:tentative="1">
      <w:start w:val="1"/>
      <w:numFmt w:val="bullet"/>
      <w:lvlText w:val=""/>
      <w:lvlJc w:val="left"/>
      <w:pPr>
        <w:tabs>
          <w:tab w:val="num" w:pos="3150"/>
        </w:tabs>
        <w:ind w:left="3150" w:hanging="360"/>
      </w:pPr>
      <w:rPr>
        <w:rFonts w:ascii="Wingdings" w:hAnsi="Wingdings" w:hint="default"/>
        <w:sz w:val="20"/>
      </w:rPr>
    </w:lvl>
    <w:lvl w:ilvl="5" w:tentative="1">
      <w:start w:val="1"/>
      <w:numFmt w:val="bullet"/>
      <w:lvlText w:val=""/>
      <w:lvlJc w:val="left"/>
      <w:pPr>
        <w:tabs>
          <w:tab w:val="num" w:pos="3870"/>
        </w:tabs>
        <w:ind w:left="3870" w:hanging="360"/>
      </w:pPr>
      <w:rPr>
        <w:rFonts w:ascii="Wingdings" w:hAnsi="Wingdings" w:hint="default"/>
        <w:sz w:val="20"/>
      </w:rPr>
    </w:lvl>
    <w:lvl w:ilvl="6" w:tentative="1">
      <w:start w:val="1"/>
      <w:numFmt w:val="bullet"/>
      <w:lvlText w:val=""/>
      <w:lvlJc w:val="left"/>
      <w:pPr>
        <w:tabs>
          <w:tab w:val="num" w:pos="4590"/>
        </w:tabs>
        <w:ind w:left="4590" w:hanging="360"/>
      </w:pPr>
      <w:rPr>
        <w:rFonts w:ascii="Wingdings" w:hAnsi="Wingdings" w:hint="default"/>
        <w:sz w:val="20"/>
      </w:rPr>
    </w:lvl>
    <w:lvl w:ilvl="7" w:tentative="1">
      <w:start w:val="1"/>
      <w:numFmt w:val="bullet"/>
      <w:lvlText w:val=""/>
      <w:lvlJc w:val="left"/>
      <w:pPr>
        <w:tabs>
          <w:tab w:val="num" w:pos="5310"/>
        </w:tabs>
        <w:ind w:left="5310" w:hanging="360"/>
      </w:pPr>
      <w:rPr>
        <w:rFonts w:ascii="Wingdings" w:hAnsi="Wingdings" w:hint="default"/>
        <w:sz w:val="20"/>
      </w:rPr>
    </w:lvl>
    <w:lvl w:ilvl="8" w:tentative="1">
      <w:start w:val="1"/>
      <w:numFmt w:val="bullet"/>
      <w:lvlText w:val=""/>
      <w:lvlJc w:val="left"/>
      <w:pPr>
        <w:tabs>
          <w:tab w:val="num" w:pos="6030"/>
        </w:tabs>
        <w:ind w:left="6030" w:hanging="360"/>
      </w:pPr>
      <w:rPr>
        <w:rFonts w:ascii="Wingdings" w:hAnsi="Wingdings" w:hint="default"/>
        <w:sz w:val="20"/>
      </w:rPr>
    </w:lvl>
  </w:abstractNum>
  <w:abstractNum w:abstractNumId="2" w15:restartNumberingAfterBreak="0">
    <w:nsid w:val="039F193E"/>
    <w:multiLevelType w:val="hybridMultilevel"/>
    <w:tmpl w:val="823A69FC"/>
    <w:lvl w:ilvl="0" w:tplc="876820F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BE250E"/>
    <w:multiLevelType w:val="multilevel"/>
    <w:tmpl w:val="A6A0FA62"/>
    <w:lvl w:ilvl="0">
      <w:start w:val="1"/>
      <w:numFmt w:val="decimal"/>
      <w:suff w:val="nothing"/>
      <w:lvlText w:val="%1-"/>
      <w:lvlJc w:val="left"/>
      <w:pPr>
        <w:ind w:left="540" w:hanging="360"/>
      </w:pPr>
      <w:rPr>
        <w:rFonts w:hint="default"/>
      </w:rPr>
    </w:lvl>
    <w:lvl w:ilvl="1">
      <w:start w:val="1"/>
      <w:numFmt w:val="decimal"/>
      <w:suff w:val="nothing"/>
      <w:lvlText w:val="%1-%2-"/>
      <w:lvlJc w:val="left"/>
      <w:pPr>
        <w:ind w:left="720" w:hanging="360"/>
      </w:pPr>
      <w:rPr>
        <w:rFonts w:hint="default"/>
      </w:rPr>
    </w:lvl>
    <w:lvl w:ilvl="2">
      <w:start w:val="1"/>
      <w:numFmt w:val="decimal"/>
      <w:pStyle w:val="Heading3"/>
      <w:suff w:val="nothing"/>
      <w:lvlText w:val="%1-%2-%3-"/>
      <w:lvlJc w:val="left"/>
      <w:pPr>
        <w:ind w:left="99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7D41034"/>
    <w:multiLevelType w:val="multilevel"/>
    <w:tmpl w:val="7624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C1E53"/>
    <w:multiLevelType w:val="multilevel"/>
    <w:tmpl w:val="99781074"/>
    <w:lvl w:ilvl="0">
      <w:start w:val="1"/>
      <w:numFmt w:val="decimal"/>
      <w:pStyle w:val="a"/>
      <w:suff w:val="nothing"/>
      <w:lvlText w:val="فصل %1: "/>
      <w:lvlJc w:val="left"/>
      <w:pPr>
        <w:ind w:left="810" w:firstLine="0"/>
      </w:pPr>
      <w:rPr>
        <w:rFonts w:cs="B Nazani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0"/>
      <w:suff w:val="space"/>
      <w:lvlText w:val="%1-%2-"/>
      <w:lvlJc w:val="left"/>
      <w:pPr>
        <w:ind w:left="425"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1"/>
      <w:suff w:val="space"/>
      <w:lvlText w:val="%1-%2-%3-"/>
      <w:lvlJc w:val="left"/>
      <w:pPr>
        <w:ind w:left="18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2"/>
      <w:suff w:val="space"/>
      <w:lvlText w:val="شکل (%1-%6) "/>
      <w:lvlJc w:val="left"/>
      <w:pPr>
        <w:ind w:left="216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3"/>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6" w15:restartNumberingAfterBreak="0">
    <w:nsid w:val="100C53BE"/>
    <w:multiLevelType w:val="hybridMultilevel"/>
    <w:tmpl w:val="D152D9A8"/>
    <w:lvl w:ilvl="0" w:tplc="9C98228E">
      <w:start w:val="1"/>
      <w:numFmt w:val="decimal"/>
      <w:pStyle w:val="a4"/>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79A16BC"/>
    <w:multiLevelType w:val="hybridMultilevel"/>
    <w:tmpl w:val="1F36C2E0"/>
    <w:lvl w:ilvl="0" w:tplc="A76ECAB6">
      <w:start w:val="1"/>
      <w:numFmt w:val="decimal"/>
      <w:pStyle w:val="RefFarsiMP"/>
      <w:lvlText w:val="[%1]."/>
      <w:lvlJc w:val="left"/>
      <w:pPr>
        <w:ind w:left="7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552BEC"/>
    <w:multiLevelType w:val="multilevel"/>
    <w:tmpl w:val="6408F22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D1F6E86"/>
    <w:multiLevelType w:val="multilevel"/>
    <w:tmpl w:val="D242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964C9"/>
    <w:multiLevelType w:val="multilevel"/>
    <w:tmpl w:val="58EE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51113"/>
    <w:multiLevelType w:val="multilevel"/>
    <w:tmpl w:val="689C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E4B72"/>
    <w:multiLevelType w:val="multilevel"/>
    <w:tmpl w:val="122A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43424"/>
    <w:multiLevelType w:val="multilevel"/>
    <w:tmpl w:val="F89C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84020"/>
    <w:multiLevelType w:val="multilevel"/>
    <w:tmpl w:val="BB5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07C90"/>
    <w:multiLevelType w:val="multilevel"/>
    <w:tmpl w:val="E688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62DBD"/>
    <w:multiLevelType w:val="multilevel"/>
    <w:tmpl w:val="B04E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11A2A"/>
    <w:multiLevelType w:val="multilevel"/>
    <w:tmpl w:val="094E65C4"/>
    <w:lvl w:ilvl="0">
      <w:start w:val="1"/>
      <w:numFmt w:val="decimal"/>
      <w:lvlText w:val="%1"/>
      <w:lvlJc w:val="left"/>
      <w:pPr>
        <w:ind w:left="372" w:hanging="37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C4C144B"/>
    <w:multiLevelType w:val="multilevel"/>
    <w:tmpl w:val="78D2799E"/>
    <w:lvl w:ilvl="0">
      <w:start w:val="1"/>
      <w:numFmt w:val="decimal"/>
      <w:pStyle w:val="Heading1"/>
      <w:suff w:val="nothing"/>
      <w:lvlText w:val="%1-"/>
      <w:lvlJc w:val="left"/>
      <w:pPr>
        <w:ind w:left="450" w:hanging="360"/>
      </w:pPr>
      <w:rPr>
        <w:rFonts w:hint="default"/>
        <w:sz w:val="38"/>
        <w:szCs w:val="52"/>
      </w:rPr>
    </w:lvl>
    <w:lvl w:ilvl="1">
      <w:start w:val="1"/>
      <w:numFmt w:val="decimal"/>
      <w:pStyle w:val="Heading2"/>
      <w:suff w:val="nothing"/>
      <w:lvlText w:val="%1-%2-"/>
      <w:lvlJc w:val="left"/>
      <w:pPr>
        <w:ind w:left="810" w:hanging="360"/>
      </w:pPr>
      <w:rPr>
        <w:rFonts w:hint="default"/>
      </w:rPr>
    </w:lvl>
    <w:lvl w:ilvl="2">
      <w:start w:val="1"/>
      <w:numFmt w:val="decimal"/>
      <w:lvlText w:val="%1-%2-%3-"/>
      <w:lvlJc w:val="left"/>
      <w:pPr>
        <w:ind w:left="1170" w:hanging="36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1890" w:hanging="360"/>
      </w:pPr>
      <w:rPr>
        <w:rFonts w:hint="default"/>
      </w:rPr>
    </w:lvl>
    <w:lvl w:ilvl="5">
      <w:start w:val="1"/>
      <w:numFmt w:val="lowerRoman"/>
      <w:lvlText w:val="(%6)"/>
      <w:lvlJc w:val="left"/>
      <w:pPr>
        <w:ind w:left="2250" w:hanging="360"/>
      </w:pPr>
      <w:rPr>
        <w:rFonts w:hint="default"/>
      </w:rPr>
    </w:lvl>
    <w:lvl w:ilvl="6">
      <w:start w:val="1"/>
      <w:numFmt w:val="decimal"/>
      <w:lvlText w:val="%7."/>
      <w:lvlJc w:val="left"/>
      <w:pPr>
        <w:ind w:left="2610" w:hanging="360"/>
      </w:pPr>
      <w:rPr>
        <w:rFonts w:hint="default"/>
      </w:rPr>
    </w:lvl>
    <w:lvl w:ilvl="7">
      <w:start w:val="1"/>
      <w:numFmt w:val="lowerLetter"/>
      <w:lvlText w:val="%8."/>
      <w:lvlJc w:val="left"/>
      <w:pPr>
        <w:ind w:left="2970" w:hanging="360"/>
      </w:pPr>
      <w:rPr>
        <w:rFonts w:hint="default"/>
      </w:rPr>
    </w:lvl>
    <w:lvl w:ilvl="8">
      <w:start w:val="1"/>
      <w:numFmt w:val="lowerRoman"/>
      <w:lvlText w:val="%9."/>
      <w:lvlJc w:val="left"/>
      <w:pPr>
        <w:ind w:left="3330" w:hanging="360"/>
      </w:pPr>
      <w:rPr>
        <w:rFonts w:hint="default"/>
      </w:rPr>
    </w:lvl>
  </w:abstractNum>
  <w:abstractNum w:abstractNumId="19" w15:restartNumberingAfterBreak="0">
    <w:nsid w:val="6A981392"/>
    <w:multiLevelType w:val="multilevel"/>
    <w:tmpl w:val="078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3437C"/>
    <w:multiLevelType w:val="multilevel"/>
    <w:tmpl w:val="50E62014"/>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AA012A1"/>
    <w:multiLevelType w:val="hybridMultilevel"/>
    <w:tmpl w:val="41441DBE"/>
    <w:lvl w:ilvl="0" w:tplc="04360001">
      <w:start w:val="1"/>
      <w:numFmt w:val="bullet"/>
      <w:pStyle w:val="a5"/>
      <w:lvlText w:val=""/>
      <w:lvlJc w:val="left"/>
      <w:pPr>
        <w:tabs>
          <w:tab w:val="num" w:pos="720"/>
        </w:tabs>
        <w:ind w:left="720" w:hanging="360"/>
      </w:pPr>
      <w:rPr>
        <w:rFonts w:ascii="Symbol" w:hAnsi="Symbol"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C911E76"/>
    <w:multiLevelType w:val="multilevel"/>
    <w:tmpl w:val="A72E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098337">
    <w:abstractNumId w:val="18"/>
  </w:num>
  <w:num w:numId="2" w16cid:durableId="960527077">
    <w:abstractNumId w:val="3"/>
  </w:num>
  <w:num w:numId="3" w16cid:durableId="8065860">
    <w:abstractNumId w:val="6"/>
  </w:num>
  <w:num w:numId="4" w16cid:durableId="255132829">
    <w:abstractNumId w:val="21"/>
  </w:num>
  <w:num w:numId="5" w16cid:durableId="246118162">
    <w:abstractNumId w:val="5"/>
  </w:num>
  <w:num w:numId="6" w16cid:durableId="1799100814">
    <w:abstractNumId w:val="7"/>
  </w:num>
  <w:num w:numId="7" w16cid:durableId="3222731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1757336">
    <w:abstractNumId w:val="1"/>
  </w:num>
  <w:num w:numId="9" w16cid:durableId="863203175">
    <w:abstractNumId w:val="19"/>
  </w:num>
  <w:num w:numId="10" w16cid:durableId="872112754">
    <w:abstractNumId w:val="4"/>
  </w:num>
  <w:num w:numId="11" w16cid:durableId="672757028">
    <w:abstractNumId w:val="16"/>
  </w:num>
  <w:num w:numId="12" w16cid:durableId="261692860">
    <w:abstractNumId w:val="2"/>
  </w:num>
  <w:num w:numId="13" w16cid:durableId="2081948149">
    <w:abstractNumId w:val="15"/>
  </w:num>
  <w:num w:numId="14" w16cid:durableId="1657802324">
    <w:abstractNumId w:val="9"/>
  </w:num>
  <w:num w:numId="15" w16cid:durableId="1277132253">
    <w:abstractNumId w:val="8"/>
  </w:num>
  <w:num w:numId="16" w16cid:durableId="1993488138">
    <w:abstractNumId w:val="11"/>
  </w:num>
  <w:num w:numId="17" w16cid:durableId="2052804806">
    <w:abstractNumId w:val="22"/>
  </w:num>
  <w:num w:numId="18" w16cid:durableId="1655795488">
    <w:abstractNumId w:val="10"/>
  </w:num>
  <w:num w:numId="19" w16cid:durableId="659506126">
    <w:abstractNumId w:val="20"/>
  </w:num>
  <w:num w:numId="20" w16cid:durableId="1380590050">
    <w:abstractNumId w:val="17"/>
  </w:num>
  <w:num w:numId="21" w16cid:durableId="425536031">
    <w:abstractNumId w:val="13"/>
  </w:num>
  <w:num w:numId="22" w16cid:durableId="1012340591">
    <w:abstractNumId w:val="14"/>
  </w:num>
  <w:num w:numId="23" w16cid:durableId="1083915088">
    <w:abstractNumId w:val="12"/>
  </w:num>
  <w:num w:numId="24" w16cid:durableId="114859447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My EndNote Library.enl&lt;/item&gt;&lt;/Libraries&gt;&lt;/ENLibraries&gt;"/>
  </w:docVars>
  <w:rsids>
    <w:rsidRoot w:val="00925B9A"/>
    <w:rsid w:val="000040B6"/>
    <w:rsid w:val="00011952"/>
    <w:rsid w:val="000128E4"/>
    <w:rsid w:val="000203F8"/>
    <w:rsid w:val="00047DBF"/>
    <w:rsid w:val="00057F47"/>
    <w:rsid w:val="0007190B"/>
    <w:rsid w:val="00077CFB"/>
    <w:rsid w:val="00082E59"/>
    <w:rsid w:val="0008392A"/>
    <w:rsid w:val="00086AFA"/>
    <w:rsid w:val="000955A1"/>
    <w:rsid w:val="000B5BBC"/>
    <w:rsid w:val="000B7492"/>
    <w:rsid w:val="000C3AB0"/>
    <w:rsid w:val="000E1444"/>
    <w:rsid w:val="000E1847"/>
    <w:rsid w:val="000E2E83"/>
    <w:rsid w:val="000E31CB"/>
    <w:rsid w:val="000E3E02"/>
    <w:rsid w:val="000E53E2"/>
    <w:rsid w:val="000F12B2"/>
    <w:rsid w:val="0011436C"/>
    <w:rsid w:val="00115F27"/>
    <w:rsid w:val="00121CA3"/>
    <w:rsid w:val="001268EC"/>
    <w:rsid w:val="0013366B"/>
    <w:rsid w:val="00133BF4"/>
    <w:rsid w:val="001428DC"/>
    <w:rsid w:val="00143A5B"/>
    <w:rsid w:val="00143A69"/>
    <w:rsid w:val="00147649"/>
    <w:rsid w:val="00153C0D"/>
    <w:rsid w:val="00193501"/>
    <w:rsid w:val="0019770F"/>
    <w:rsid w:val="001A1426"/>
    <w:rsid w:val="001A7B43"/>
    <w:rsid w:val="001B3BE1"/>
    <w:rsid w:val="001C34EE"/>
    <w:rsid w:val="001C6877"/>
    <w:rsid w:val="001C6F4D"/>
    <w:rsid w:val="001D1B83"/>
    <w:rsid w:val="001D346C"/>
    <w:rsid w:val="001D601B"/>
    <w:rsid w:val="001E1FB6"/>
    <w:rsid w:val="00204785"/>
    <w:rsid w:val="0021192B"/>
    <w:rsid w:val="0022077F"/>
    <w:rsid w:val="00223EB9"/>
    <w:rsid w:val="00227454"/>
    <w:rsid w:val="002304F3"/>
    <w:rsid w:val="002431C4"/>
    <w:rsid w:val="00244950"/>
    <w:rsid w:val="0024615D"/>
    <w:rsid w:val="00250658"/>
    <w:rsid w:val="00252074"/>
    <w:rsid w:val="00254229"/>
    <w:rsid w:val="00275E26"/>
    <w:rsid w:val="00276D93"/>
    <w:rsid w:val="002823FB"/>
    <w:rsid w:val="00293037"/>
    <w:rsid w:val="002A09C8"/>
    <w:rsid w:val="002A4813"/>
    <w:rsid w:val="002A514C"/>
    <w:rsid w:val="002B29E4"/>
    <w:rsid w:val="002C6B32"/>
    <w:rsid w:val="002E7B4F"/>
    <w:rsid w:val="002F163D"/>
    <w:rsid w:val="002F34D3"/>
    <w:rsid w:val="002F51CA"/>
    <w:rsid w:val="002F756C"/>
    <w:rsid w:val="003011AA"/>
    <w:rsid w:val="00306019"/>
    <w:rsid w:val="0031249D"/>
    <w:rsid w:val="00321C06"/>
    <w:rsid w:val="00322171"/>
    <w:rsid w:val="0033795F"/>
    <w:rsid w:val="00337C4A"/>
    <w:rsid w:val="00350A2A"/>
    <w:rsid w:val="00362709"/>
    <w:rsid w:val="00366773"/>
    <w:rsid w:val="00367224"/>
    <w:rsid w:val="003718F7"/>
    <w:rsid w:val="00383785"/>
    <w:rsid w:val="00390B5A"/>
    <w:rsid w:val="00394D52"/>
    <w:rsid w:val="003A357F"/>
    <w:rsid w:val="003A5A04"/>
    <w:rsid w:val="003C0704"/>
    <w:rsid w:val="003C4020"/>
    <w:rsid w:val="003D19D3"/>
    <w:rsid w:val="003D751D"/>
    <w:rsid w:val="003E0D52"/>
    <w:rsid w:val="003E5F5E"/>
    <w:rsid w:val="003F1238"/>
    <w:rsid w:val="003F189A"/>
    <w:rsid w:val="003F66F2"/>
    <w:rsid w:val="00403468"/>
    <w:rsid w:val="00404079"/>
    <w:rsid w:val="00406F1D"/>
    <w:rsid w:val="00414A76"/>
    <w:rsid w:val="00422230"/>
    <w:rsid w:val="00426409"/>
    <w:rsid w:val="00427198"/>
    <w:rsid w:val="00442DB7"/>
    <w:rsid w:val="0045125E"/>
    <w:rsid w:val="004544D6"/>
    <w:rsid w:val="00455CB6"/>
    <w:rsid w:val="00460070"/>
    <w:rsid w:val="00463463"/>
    <w:rsid w:val="00464111"/>
    <w:rsid w:val="00467127"/>
    <w:rsid w:val="004672FF"/>
    <w:rsid w:val="00470D69"/>
    <w:rsid w:val="0048078D"/>
    <w:rsid w:val="004854A6"/>
    <w:rsid w:val="004879DB"/>
    <w:rsid w:val="00492803"/>
    <w:rsid w:val="004A55C7"/>
    <w:rsid w:val="004A6525"/>
    <w:rsid w:val="004B1940"/>
    <w:rsid w:val="004B7771"/>
    <w:rsid w:val="004C195D"/>
    <w:rsid w:val="004C31DE"/>
    <w:rsid w:val="004E46B7"/>
    <w:rsid w:val="004E609C"/>
    <w:rsid w:val="004F386E"/>
    <w:rsid w:val="00501B16"/>
    <w:rsid w:val="00503D6F"/>
    <w:rsid w:val="005255C9"/>
    <w:rsid w:val="005279B7"/>
    <w:rsid w:val="00533A5F"/>
    <w:rsid w:val="00535F2C"/>
    <w:rsid w:val="005444A3"/>
    <w:rsid w:val="00547692"/>
    <w:rsid w:val="00550854"/>
    <w:rsid w:val="00552590"/>
    <w:rsid w:val="00552CD8"/>
    <w:rsid w:val="00553D10"/>
    <w:rsid w:val="005646BF"/>
    <w:rsid w:val="00572072"/>
    <w:rsid w:val="005747EB"/>
    <w:rsid w:val="00581FCE"/>
    <w:rsid w:val="00587E8B"/>
    <w:rsid w:val="0059496F"/>
    <w:rsid w:val="00595C31"/>
    <w:rsid w:val="00596DFE"/>
    <w:rsid w:val="005A18C7"/>
    <w:rsid w:val="005A25A9"/>
    <w:rsid w:val="005B019A"/>
    <w:rsid w:val="005B2A3A"/>
    <w:rsid w:val="005C0F3F"/>
    <w:rsid w:val="005C15B3"/>
    <w:rsid w:val="005D3DBD"/>
    <w:rsid w:val="005D5947"/>
    <w:rsid w:val="005D5F03"/>
    <w:rsid w:val="005D741E"/>
    <w:rsid w:val="005E0E00"/>
    <w:rsid w:val="005E20CF"/>
    <w:rsid w:val="005F649F"/>
    <w:rsid w:val="005F6593"/>
    <w:rsid w:val="00602444"/>
    <w:rsid w:val="0063326C"/>
    <w:rsid w:val="00636CB9"/>
    <w:rsid w:val="006373C5"/>
    <w:rsid w:val="00651E49"/>
    <w:rsid w:val="006520B1"/>
    <w:rsid w:val="00654034"/>
    <w:rsid w:val="00667008"/>
    <w:rsid w:val="00672C44"/>
    <w:rsid w:val="0067366B"/>
    <w:rsid w:val="00693113"/>
    <w:rsid w:val="006A668C"/>
    <w:rsid w:val="006A6BD1"/>
    <w:rsid w:val="006B4624"/>
    <w:rsid w:val="006B6396"/>
    <w:rsid w:val="006B6C4B"/>
    <w:rsid w:val="006C650B"/>
    <w:rsid w:val="006D5512"/>
    <w:rsid w:val="006D5596"/>
    <w:rsid w:val="006E0AC0"/>
    <w:rsid w:val="006E4B7A"/>
    <w:rsid w:val="006E58C1"/>
    <w:rsid w:val="006F1084"/>
    <w:rsid w:val="006F79C9"/>
    <w:rsid w:val="00710E9D"/>
    <w:rsid w:val="00712C30"/>
    <w:rsid w:val="00723949"/>
    <w:rsid w:val="007310E8"/>
    <w:rsid w:val="007321BD"/>
    <w:rsid w:val="00741C03"/>
    <w:rsid w:val="007465CA"/>
    <w:rsid w:val="00754849"/>
    <w:rsid w:val="00760823"/>
    <w:rsid w:val="00762673"/>
    <w:rsid w:val="00764923"/>
    <w:rsid w:val="00770BD4"/>
    <w:rsid w:val="007711EE"/>
    <w:rsid w:val="00773696"/>
    <w:rsid w:val="00776EE0"/>
    <w:rsid w:val="0078640F"/>
    <w:rsid w:val="007865C7"/>
    <w:rsid w:val="007911D2"/>
    <w:rsid w:val="00795036"/>
    <w:rsid w:val="007A4DE3"/>
    <w:rsid w:val="007A65D0"/>
    <w:rsid w:val="007A6D01"/>
    <w:rsid w:val="007A7CF9"/>
    <w:rsid w:val="007B581B"/>
    <w:rsid w:val="007C2801"/>
    <w:rsid w:val="007C5232"/>
    <w:rsid w:val="007C5C3A"/>
    <w:rsid w:val="007C7185"/>
    <w:rsid w:val="007D3456"/>
    <w:rsid w:val="007D5B7A"/>
    <w:rsid w:val="007F254E"/>
    <w:rsid w:val="007F7640"/>
    <w:rsid w:val="008028E6"/>
    <w:rsid w:val="00802D8F"/>
    <w:rsid w:val="00804562"/>
    <w:rsid w:val="00810C28"/>
    <w:rsid w:val="00811130"/>
    <w:rsid w:val="0081745C"/>
    <w:rsid w:val="008464A9"/>
    <w:rsid w:val="00853B88"/>
    <w:rsid w:val="0085572B"/>
    <w:rsid w:val="00864146"/>
    <w:rsid w:val="00865E5A"/>
    <w:rsid w:val="008679B5"/>
    <w:rsid w:val="00870E28"/>
    <w:rsid w:val="00870E38"/>
    <w:rsid w:val="00871CAD"/>
    <w:rsid w:val="0087336B"/>
    <w:rsid w:val="008739DB"/>
    <w:rsid w:val="0087741A"/>
    <w:rsid w:val="00877ADB"/>
    <w:rsid w:val="00880E35"/>
    <w:rsid w:val="0088458D"/>
    <w:rsid w:val="00887130"/>
    <w:rsid w:val="00887B05"/>
    <w:rsid w:val="008920F9"/>
    <w:rsid w:val="00893AD0"/>
    <w:rsid w:val="008953F7"/>
    <w:rsid w:val="00897988"/>
    <w:rsid w:val="008A1208"/>
    <w:rsid w:val="008A3303"/>
    <w:rsid w:val="008A5914"/>
    <w:rsid w:val="008A6010"/>
    <w:rsid w:val="008B14CD"/>
    <w:rsid w:val="008B2539"/>
    <w:rsid w:val="008C5564"/>
    <w:rsid w:val="008E0F55"/>
    <w:rsid w:val="008E2C5E"/>
    <w:rsid w:val="008F6AC1"/>
    <w:rsid w:val="0091023F"/>
    <w:rsid w:val="00911DA1"/>
    <w:rsid w:val="00921DA5"/>
    <w:rsid w:val="00923D7C"/>
    <w:rsid w:val="009258BA"/>
    <w:rsid w:val="00925B9A"/>
    <w:rsid w:val="00930C98"/>
    <w:rsid w:val="00934F8B"/>
    <w:rsid w:val="009372CC"/>
    <w:rsid w:val="0093743C"/>
    <w:rsid w:val="00937550"/>
    <w:rsid w:val="00941C07"/>
    <w:rsid w:val="00943FAD"/>
    <w:rsid w:val="0097229D"/>
    <w:rsid w:val="009826D9"/>
    <w:rsid w:val="009828C6"/>
    <w:rsid w:val="0099070E"/>
    <w:rsid w:val="009B2039"/>
    <w:rsid w:val="009B3B33"/>
    <w:rsid w:val="009B4ED8"/>
    <w:rsid w:val="009C24AA"/>
    <w:rsid w:val="009C2817"/>
    <w:rsid w:val="009E2446"/>
    <w:rsid w:val="009E6DF1"/>
    <w:rsid w:val="00A10AAB"/>
    <w:rsid w:val="00A11766"/>
    <w:rsid w:val="00A13813"/>
    <w:rsid w:val="00A1413E"/>
    <w:rsid w:val="00A23419"/>
    <w:rsid w:val="00A2373C"/>
    <w:rsid w:val="00A23753"/>
    <w:rsid w:val="00A25E59"/>
    <w:rsid w:val="00A276D5"/>
    <w:rsid w:val="00A33851"/>
    <w:rsid w:val="00A34687"/>
    <w:rsid w:val="00A40770"/>
    <w:rsid w:val="00A53691"/>
    <w:rsid w:val="00A5722F"/>
    <w:rsid w:val="00A82AA9"/>
    <w:rsid w:val="00A841F9"/>
    <w:rsid w:val="00A86657"/>
    <w:rsid w:val="00AA519A"/>
    <w:rsid w:val="00AC1973"/>
    <w:rsid w:val="00AC2B64"/>
    <w:rsid w:val="00AC6A2D"/>
    <w:rsid w:val="00AC7E5A"/>
    <w:rsid w:val="00AD0FC9"/>
    <w:rsid w:val="00AE3A1C"/>
    <w:rsid w:val="00AE6008"/>
    <w:rsid w:val="00AF2204"/>
    <w:rsid w:val="00AF258D"/>
    <w:rsid w:val="00AF321C"/>
    <w:rsid w:val="00B0096E"/>
    <w:rsid w:val="00B00974"/>
    <w:rsid w:val="00B05464"/>
    <w:rsid w:val="00B0582A"/>
    <w:rsid w:val="00B14261"/>
    <w:rsid w:val="00B15905"/>
    <w:rsid w:val="00B22FC4"/>
    <w:rsid w:val="00B266ED"/>
    <w:rsid w:val="00B43BE1"/>
    <w:rsid w:val="00B4763B"/>
    <w:rsid w:val="00B73C18"/>
    <w:rsid w:val="00B747CF"/>
    <w:rsid w:val="00B8025E"/>
    <w:rsid w:val="00B8284D"/>
    <w:rsid w:val="00B84148"/>
    <w:rsid w:val="00B91D38"/>
    <w:rsid w:val="00B93937"/>
    <w:rsid w:val="00BA1A55"/>
    <w:rsid w:val="00BA6FD5"/>
    <w:rsid w:val="00BB0DB6"/>
    <w:rsid w:val="00BB455A"/>
    <w:rsid w:val="00BB70A7"/>
    <w:rsid w:val="00BC4A55"/>
    <w:rsid w:val="00BC6895"/>
    <w:rsid w:val="00BC6BA8"/>
    <w:rsid w:val="00BC7724"/>
    <w:rsid w:val="00BE36D9"/>
    <w:rsid w:val="00BE38F8"/>
    <w:rsid w:val="00BE58EC"/>
    <w:rsid w:val="00BF4E2E"/>
    <w:rsid w:val="00BF6044"/>
    <w:rsid w:val="00C01C2E"/>
    <w:rsid w:val="00C050CD"/>
    <w:rsid w:val="00C23740"/>
    <w:rsid w:val="00C27105"/>
    <w:rsid w:val="00C33772"/>
    <w:rsid w:val="00C33C81"/>
    <w:rsid w:val="00C37FBB"/>
    <w:rsid w:val="00C45732"/>
    <w:rsid w:val="00C50C8E"/>
    <w:rsid w:val="00C520DE"/>
    <w:rsid w:val="00C562A3"/>
    <w:rsid w:val="00C65EA5"/>
    <w:rsid w:val="00C715C5"/>
    <w:rsid w:val="00C722F5"/>
    <w:rsid w:val="00C7589F"/>
    <w:rsid w:val="00C87452"/>
    <w:rsid w:val="00C93158"/>
    <w:rsid w:val="00C93A5B"/>
    <w:rsid w:val="00CA2C9A"/>
    <w:rsid w:val="00CB0375"/>
    <w:rsid w:val="00CB16B5"/>
    <w:rsid w:val="00CB7030"/>
    <w:rsid w:val="00CC0A48"/>
    <w:rsid w:val="00CC69B1"/>
    <w:rsid w:val="00CC737F"/>
    <w:rsid w:val="00CD41BC"/>
    <w:rsid w:val="00CD4324"/>
    <w:rsid w:val="00CD7304"/>
    <w:rsid w:val="00CE6D1E"/>
    <w:rsid w:val="00CF693D"/>
    <w:rsid w:val="00D070B6"/>
    <w:rsid w:val="00D12359"/>
    <w:rsid w:val="00D17B08"/>
    <w:rsid w:val="00D23655"/>
    <w:rsid w:val="00D31222"/>
    <w:rsid w:val="00D43C0A"/>
    <w:rsid w:val="00D47151"/>
    <w:rsid w:val="00D47221"/>
    <w:rsid w:val="00D556F3"/>
    <w:rsid w:val="00D603D1"/>
    <w:rsid w:val="00D76908"/>
    <w:rsid w:val="00D8137C"/>
    <w:rsid w:val="00D830C8"/>
    <w:rsid w:val="00D839C4"/>
    <w:rsid w:val="00D849D6"/>
    <w:rsid w:val="00D90AB2"/>
    <w:rsid w:val="00D92959"/>
    <w:rsid w:val="00D94BB2"/>
    <w:rsid w:val="00D97DAF"/>
    <w:rsid w:val="00DB3DAC"/>
    <w:rsid w:val="00DB6627"/>
    <w:rsid w:val="00DC1828"/>
    <w:rsid w:val="00DC43FA"/>
    <w:rsid w:val="00DD09CB"/>
    <w:rsid w:val="00DD1920"/>
    <w:rsid w:val="00DD3DD6"/>
    <w:rsid w:val="00DE431B"/>
    <w:rsid w:val="00DF4E8D"/>
    <w:rsid w:val="00DF5D68"/>
    <w:rsid w:val="00E02AF5"/>
    <w:rsid w:val="00E06685"/>
    <w:rsid w:val="00E10619"/>
    <w:rsid w:val="00E14F1F"/>
    <w:rsid w:val="00E17576"/>
    <w:rsid w:val="00E35327"/>
    <w:rsid w:val="00E3724D"/>
    <w:rsid w:val="00E40255"/>
    <w:rsid w:val="00E43BB1"/>
    <w:rsid w:val="00E50979"/>
    <w:rsid w:val="00E76616"/>
    <w:rsid w:val="00E81907"/>
    <w:rsid w:val="00E8326A"/>
    <w:rsid w:val="00E86D0C"/>
    <w:rsid w:val="00E9003E"/>
    <w:rsid w:val="00E91A91"/>
    <w:rsid w:val="00E975BA"/>
    <w:rsid w:val="00EB4B3F"/>
    <w:rsid w:val="00EB5A97"/>
    <w:rsid w:val="00EB764B"/>
    <w:rsid w:val="00EC6266"/>
    <w:rsid w:val="00EE3ED7"/>
    <w:rsid w:val="00EE45ED"/>
    <w:rsid w:val="00EE69B6"/>
    <w:rsid w:val="00F0371A"/>
    <w:rsid w:val="00F07265"/>
    <w:rsid w:val="00F075FE"/>
    <w:rsid w:val="00F1540D"/>
    <w:rsid w:val="00F25AE2"/>
    <w:rsid w:val="00F33D19"/>
    <w:rsid w:val="00F35A71"/>
    <w:rsid w:val="00F44B60"/>
    <w:rsid w:val="00F5132F"/>
    <w:rsid w:val="00F65A45"/>
    <w:rsid w:val="00F70681"/>
    <w:rsid w:val="00F772A3"/>
    <w:rsid w:val="00F86180"/>
    <w:rsid w:val="00F87C19"/>
    <w:rsid w:val="00F909CC"/>
    <w:rsid w:val="00F969BA"/>
    <w:rsid w:val="00F97168"/>
    <w:rsid w:val="00FB559A"/>
    <w:rsid w:val="00FB72D0"/>
    <w:rsid w:val="00FC2294"/>
    <w:rsid w:val="00FD36FB"/>
    <w:rsid w:val="00FD374E"/>
    <w:rsid w:val="00FD70F1"/>
    <w:rsid w:val="00FE0AD8"/>
    <w:rsid w:val="00FE3BC0"/>
    <w:rsid w:val="00FE6091"/>
    <w:rsid w:val="00FE707C"/>
    <w:rsid w:val="00FE7C05"/>
    <w:rsid w:val="00FF09AB"/>
    <w:rsid w:val="00FF0F07"/>
    <w:rsid w:val="00FF0F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357162"/>
  <w15:chartTrackingRefBased/>
  <w15:docId w15:val="{2388660B-8B4D-4FC2-AEFA-5396C9FDA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9C4"/>
    <w:pPr>
      <w:bidi/>
      <w:spacing w:after="200" w:line="276" w:lineRule="auto"/>
      <w:jc w:val="lowKashida"/>
    </w:pPr>
    <w:rPr>
      <w:rFonts w:ascii="Times New Roman" w:hAnsi="Times New Roman" w:cs="B Nazanin"/>
      <w:sz w:val="24"/>
      <w:szCs w:val="28"/>
      <w:lang w:bidi="fa-IR"/>
    </w:rPr>
  </w:style>
  <w:style w:type="paragraph" w:styleId="Heading1">
    <w:name w:val="heading 1"/>
    <w:aliases w:val="1"/>
    <w:basedOn w:val="Normal"/>
    <w:next w:val="Normal"/>
    <w:link w:val="Heading1Char"/>
    <w:uiPriority w:val="9"/>
    <w:qFormat/>
    <w:rsid w:val="00DF5D68"/>
    <w:pPr>
      <w:numPr>
        <w:numId w:val="1"/>
      </w:numPr>
      <w:spacing w:before="480" w:after="0"/>
      <w:contextualSpacing/>
      <w:outlineLvl w:val="0"/>
    </w:pPr>
    <w:rPr>
      <w:rFonts w:ascii="Times New Roman Bold" w:hAnsi="Times New Roman Bold"/>
      <w:b/>
      <w:bCs/>
      <w:sz w:val="28"/>
      <w:szCs w:val="32"/>
    </w:rPr>
  </w:style>
  <w:style w:type="paragraph" w:styleId="Heading2">
    <w:name w:val="heading 2"/>
    <w:basedOn w:val="Normal"/>
    <w:next w:val="Normal"/>
    <w:link w:val="Heading2Char"/>
    <w:uiPriority w:val="9"/>
    <w:unhideWhenUsed/>
    <w:qFormat/>
    <w:rsid w:val="00925B9A"/>
    <w:pPr>
      <w:numPr>
        <w:ilvl w:val="1"/>
        <w:numId w:val="1"/>
      </w:num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925B9A"/>
    <w:pPr>
      <w:numPr>
        <w:ilvl w:val="2"/>
        <w:numId w:val="2"/>
      </w:numPr>
      <w:spacing w:before="200" w:after="0" w:line="271" w:lineRule="auto"/>
      <w:outlineLvl w:val="2"/>
    </w:pPr>
    <w:rPr>
      <w:rFonts w:ascii="Cambria" w:hAnsi="Cambria"/>
      <w:b/>
      <w:bCs/>
    </w:rPr>
  </w:style>
  <w:style w:type="paragraph" w:styleId="Heading4">
    <w:name w:val="heading 4"/>
    <w:aliases w:val="H4"/>
    <w:basedOn w:val="Normal"/>
    <w:next w:val="Normal"/>
    <w:link w:val="Heading4Char"/>
    <w:uiPriority w:val="9"/>
    <w:unhideWhenUsed/>
    <w:qFormat/>
    <w:rsid w:val="00925B9A"/>
    <w:pPr>
      <w:spacing w:before="200" w:after="0"/>
      <w:outlineLvl w:val="3"/>
    </w:pPr>
    <w:rPr>
      <w:rFonts w:ascii="Cambria" w:hAnsi="Cambria" w:cs="Times New Roman"/>
      <w:b/>
      <w:bCs/>
      <w:i/>
      <w:iCs/>
    </w:rPr>
  </w:style>
  <w:style w:type="paragraph" w:styleId="Heading5">
    <w:name w:val="heading 5"/>
    <w:basedOn w:val="Normal"/>
    <w:next w:val="Normal"/>
    <w:link w:val="Heading5Char"/>
    <w:uiPriority w:val="9"/>
    <w:unhideWhenUsed/>
    <w:qFormat/>
    <w:rsid w:val="00925B9A"/>
    <w:pPr>
      <w:spacing w:before="200" w:after="0"/>
      <w:outlineLvl w:val="4"/>
    </w:pPr>
    <w:rPr>
      <w:rFonts w:ascii="Cambria" w:hAnsi="Cambria" w:cs="Times New Roman"/>
      <w:b/>
      <w:bCs/>
      <w:color w:val="7F7F7F"/>
    </w:rPr>
  </w:style>
  <w:style w:type="paragraph" w:styleId="Heading6">
    <w:name w:val="heading 6"/>
    <w:basedOn w:val="Normal"/>
    <w:next w:val="Normal"/>
    <w:link w:val="Heading6Char"/>
    <w:uiPriority w:val="9"/>
    <w:unhideWhenUsed/>
    <w:qFormat/>
    <w:rsid w:val="00925B9A"/>
    <w:pPr>
      <w:spacing w:after="0" w:line="271" w:lineRule="auto"/>
      <w:outlineLvl w:val="5"/>
    </w:pPr>
    <w:rPr>
      <w:rFonts w:ascii="Cambria" w:hAnsi="Cambria" w:cs="Times New Roman"/>
      <w:b/>
      <w:bCs/>
      <w:i/>
      <w:iCs/>
      <w:color w:val="7F7F7F"/>
    </w:rPr>
  </w:style>
  <w:style w:type="paragraph" w:styleId="Heading7">
    <w:name w:val="heading 7"/>
    <w:basedOn w:val="Normal"/>
    <w:next w:val="Normal"/>
    <w:link w:val="Heading7Char"/>
    <w:uiPriority w:val="9"/>
    <w:semiHidden/>
    <w:unhideWhenUsed/>
    <w:qFormat/>
    <w:rsid w:val="00925B9A"/>
    <w:pPr>
      <w:spacing w:after="0"/>
      <w:outlineLvl w:val="6"/>
    </w:pPr>
    <w:rPr>
      <w:rFonts w:ascii="Cambria" w:hAnsi="Cambria" w:cs="Times New Roman"/>
      <w:i/>
      <w:iCs/>
    </w:rPr>
  </w:style>
  <w:style w:type="paragraph" w:styleId="Heading8">
    <w:name w:val="heading 8"/>
    <w:basedOn w:val="Normal"/>
    <w:next w:val="Normal"/>
    <w:link w:val="Heading8Char"/>
    <w:uiPriority w:val="9"/>
    <w:semiHidden/>
    <w:unhideWhenUsed/>
    <w:qFormat/>
    <w:rsid w:val="00925B9A"/>
    <w:pPr>
      <w:spacing w:after="0"/>
      <w:outlineLvl w:val="7"/>
    </w:pPr>
    <w:rPr>
      <w:rFonts w:ascii="Cambria" w:hAnsi="Cambria" w:cs="Times New Roman"/>
      <w:sz w:val="20"/>
      <w:szCs w:val="20"/>
    </w:rPr>
  </w:style>
  <w:style w:type="paragraph" w:styleId="Heading9">
    <w:name w:val="heading 9"/>
    <w:basedOn w:val="Normal"/>
    <w:next w:val="Normal"/>
    <w:link w:val="Heading9Char"/>
    <w:uiPriority w:val="9"/>
    <w:semiHidden/>
    <w:unhideWhenUsed/>
    <w:qFormat/>
    <w:rsid w:val="00925B9A"/>
    <w:pPr>
      <w:spacing w:after="0"/>
      <w:outlineLvl w:val="8"/>
    </w:pPr>
    <w:rPr>
      <w:rFonts w:ascii="Cambria" w:hAnsi="Cambria" w:cs="Times New Roman"/>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DF5D68"/>
    <w:rPr>
      <w:rFonts w:ascii="Times New Roman Bold" w:hAnsi="Times New Roman Bold" w:cs="B Nazanin"/>
      <w:b/>
      <w:bCs/>
      <w:sz w:val="28"/>
      <w:szCs w:val="32"/>
      <w:lang w:bidi="fa-IR"/>
    </w:rPr>
  </w:style>
  <w:style w:type="character" w:customStyle="1" w:styleId="Heading2Char">
    <w:name w:val="Heading 2 Char"/>
    <w:link w:val="Heading2"/>
    <w:uiPriority w:val="9"/>
    <w:rsid w:val="00925B9A"/>
    <w:rPr>
      <w:rFonts w:ascii="Cambria" w:hAnsi="Cambria" w:cs="B Nazanin"/>
      <w:b/>
      <w:bCs/>
      <w:sz w:val="26"/>
      <w:szCs w:val="26"/>
      <w:lang w:bidi="fa-IR"/>
    </w:rPr>
  </w:style>
  <w:style w:type="character" w:customStyle="1" w:styleId="Heading3Char">
    <w:name w:val="Heading 3 Char"/>
    <w:link w:val="Heading3"/>
    <w:uiPriority w:val="9"/>
    <w:rsid w:val="00925B9A"/>
    <w:rPr>
      <w:rFonts w:ascii="Cambria" w:hAnsi="Cambria" w:cs="B Nazanin"/>
      <w:b/>
      <w:bCs/>
      <w:sz w:val="24"/>
      <w:szCs w:val="28"/>
      <w:lang w:bidi="fa-IR"/>
    </w:rPr>
  </w:style>
  <w:style w:type="character" w:customStyle="1" w:styleId="Heading4Char">
    <w:name w:val="Heading 4 Char"/>
    <w:aliases w:val="H4 Char"/>
    <w:link w:val="Heading4"/>
    <w:uiPriority w:val="9"/>
    <w:rsid w:val="00925B9A"/>
    <w:rPr>
      <w:rFonts w:ascii="Cambria" w:eastAsia="Times New Roman" w:hAnsi="Cambria" w:cs="Times New Roman"/>
      <w:b/>
      <w:bCs/>
      <w:i/>
      <w:iCs/>
    </w:rPr>
  </w:style>
  <w:style w:type="character" w:customStyle="1" w:styleId="Heading5Char">
    <w:name w:val="Heading 5 Char"/>
    <w:link w:val="Heading5"/>
    <w:uiPriority w:val="9"/>
    <w:rsid w:val="00925B9A"/>
    <w:rPr>
      <w:rFonts w:ascii="Cambria" w:eastAsia="Times New Roman" w:hAnsi="Cambria" w:cs="Times New Roman"/>
      <w:b/>
      <w:bCs/>
      <w:color w:val="7F7F7F"/>
    </w:rPr>
  </w:style>
  <w:style w:type="character" w:customStyle="1" w:styleId="Heading6Char">
    <w:name w:val="Heading 6 Char"/>
    <w:link w:val="Heading6"/>
    <w:uiPriority w:val="9"/>
    <w:rsid w:val="00925B9A"/>
    <w:rPr>
      <w:rFonts w:ascii="Cambria" w:eastAsia="Times New Roman" w:hAnsi="Cambria" w:cs="Times New Roman"/>
      <w:b/>
      <w:bCs/>
      <w:i/>
      <w:iCs/>
      <w:color w:val="7F7F7F"/>
    </w:rPr>
  </w:style>
  <w:style w:type="paragraph" w:customStyle="1" w:styleId="equation">
    <w:name w:val="equation"/>
    <w:basedOn w:val="Normal"/>
    <w:next w:val="Normal"/>
    <w:autoRedefine/>
    <w:rsid w:val="00115F27"/>
    <w:pPr>
      <w:tabs>
        <w:tab w:val="right" w:pos="8789"/>
      </w:tabs>
      <w:spacing w:before="200"/>
      <w:ind w:firstLine="397"/>
      <w:jc w:val="both"/>
    </w:pPr>
  </w:style>
  <w:style w:type="paragraph" w:styleId="TOC1">
    <w:name w:val="toc 1"/>
    <w:basedOn w:val="Normal"/>
    <w:next w:val="Normal"/>
    <w:autoRedefine/>
    <w:uiPriority w:val="39"/>
    <w:rsid w:val="00D47151"/>
    <w:pPr>
      <w:tabs>
        <w:tab w:val="left" w:pos="340"/>
        <w:tab w:val="right" w:leader="dot" w:pos="8737"/>
      </w:tabs>
      <w:spacing w:before="120"/>
    </w:pPr>
    <w:rPr>
      <w:noProof/>
    </w:rPr>
  </w:style>
  <w:style w:type="paragraph" w:styleId="TOC2">
    <w:name w:val="toc 2"/>
    <w:basedOn w:val="Normal"/>
    <w:next w:val="Normal"/>
    <w:link w:val="TOC2Char"/>
    <w:autoRedefine/>
    <w:uiPriority w:val="39"/>
    <w:rsid w:val="00D94BB2"/>
    <w:pPr>
      <w:tabs>
        <w:tab w:val="left" w:pos="737"/>
        <w:tab w:val="left" w:pos="1177"/>
        <w:tab w:val="right" w:leader="dot" w:pos="8737"/>
      </w:tabs>
      <w:ind w:firstLine="261"/>
    </w:pPr>
    <w:rPr>
      <w:noProof/>
      <w:szCs w:val="26"/>
    </w:rPr>
  </w:style>
  <w:style w:type="paragraph" w:styleId="TOC3">
    <w:name w:val="toc 3"/>
    <w:basedOn w:val="Normal"/>
    <w:next w:val="Normal"/>
    <w:autoRedefine/>
    <w:uiPriority w:val="39"/>
    <w:rsid w:val="00D94BB2"/>
    <w:pPr>
      <w:tabs>
        <w:tab w:val="left" w:pos="1134"/>
        <w:tab w:val="left" w:pos="1357"/>
        <w:tab w:val="right" w:leader="dot" w:pos="8737"/>
      </w:tabs>
      <w:ind w:firstLine="522"/>
    </w:pPr>
    <w:rPr>
      <w:noProof/>
      <w:szCs w:val="24"/>
    </w:rPr>
  </w:style>
  <w:style w:type="paragraph" w:styleId="TOC4">
    <w:name w:val="toc 4"/>
    <w:basedOn w:val="Normal"/>
    <w:next w:val="Normal"/>
    <w:autoRedefine/>
    <w:uiPriority w:val="39"/>
    <w:rsid w:val="00D94BB2"/>
    <w:pPr>
      <w:tabs>
        <w:tab w:val="left" w:pos="1361"/>
        <w:tab w:val="right" w:leader="dot" w:pos="8737"/>
      </w:tabs>
      <w:ind w:firstLine="680"/>
    </w:pPr>
    <w:rPr>
      <w:sz w:val="20"/>
    </w:rPr>
  </w:style>
  <w:style w:type="paragraph" w:styleId="TOC5">
    <w:name w:val="toc 5"/>
    <w:basedOn w:val="Normal"/>
    <w:next w:val="Normal"/>
    <w:autoRedefine/>
    <w:uiPriority w:val="39"/>
    <w:rsid w:val="00D94BB2"/>
    <w:pPr>
      <w:ind w:left="960"/>
    </w:pPr>
    <w:rPr>
      <w:rFonts w:cs="Times New Roman"/>
      <w:szCs w:val="24"/>
    </w:rPr>
  </w:style>
  <w:style w:type="paragraph" w:styleId="FootnoteText">
    <w:name w:val="footnote text"/>
    <w:basedOn w:val="Normal"/>
    <w:link w:val="FootnoteTextChar"/>
    <w:autoRedefine/>
    <w:uiPriority w:val="99"/>
    <w:qFormat/>
    <w:rsid w:val="007C5232"/>
    <w:pPr>
      <w:bidi w:val="0"/>
      <w:spacing w:before="120" w:line="288" w:lineRule="auto"/>
      <w:ind w:left="-11"/>
    </w:pPr>
    <w:rPr>
      <w:rFonts w:ascii="Calibri" w:hAnsi="Calibri" w:cs="Times New Roman"/>
      <w:sz w:val="22"/>
      <w:szCs w:val="22"/>
      <w:lang w:val="af-ZA"/>
    </w:rPr>
  </w:style>
  <w:style w:type="character" w:customStyle="1" w:styleId="FootnoteTextChar">
    <w:name w:val="Footnote Text Char"/>
    <w:link w:val="FootnoteText"/>
    <w:uiPriority w:val="99"/>
    <w:rsid w:val="007C5232"/>
    <w:rPr>
      <w:rFonts w:cs="Times New Roman"/>
      <w:lang w:val="af-ZA"/>
    </w:rPr>
  </w:style>
  <w:style w:type="character" w:customStyle="1" w:styleId="Heading7Char">
    <w:name w:val="Heading 7 Char"/>
    <w:link w:val="Heading7"/>
    <w:uiPriority w:val="9"/>
    <w:rsid w:val="00925B9A"/>
    <w:rPr>
      <w:rFonts w:ascii="Cambria" w:eastAsia="Times New Roman" w:hAnsi="Cambria" w:cs="Times New Roman"/>
      <w:i/>
      <w:iCs/>
    </w:rPr>
  </w:style>
  <w:style w:type="character" w:customStyle="1" w:styleId="Heading8Char">
    <w:name w:val="Heading 8 Char"/>
    <w:link w:val="Heading8"/>
    <w:uiPriority w:val="9"/>
    <w:rsid w:val="00925B9A"/>
    <w:rPr>
      <w:rFonts w:ascii="Cambria" w:eastAsia="Times New Roman" w:hAnsi="Cambria" w:cs="Times New Roman"/>
      <w:sz w:val="20"/>
      <w:szCs w:val="20"/>
    </w:rPr>
  </w:style>
  <w:style w:type="character" w:customStyle="1" w:styleId="Heading9Char">
    <w:name w:val="Heading 9 Char"/>
    <w:link w:val="Heading9"/>
    <w:uiPriority w:val="9"/>
    <w:rsid w:val="00925B9A"/>
    <w:rPr>
      <w:rFonts w:ascii="Cambria" w:eastAsia="Times New Roman" w:hAnsi="Cambria" w:cs="Times New Roman"/>
      <w:i/>
      <w:iCs/>
      <w:spacing w:val="5"/>
      <w:sz w:val="20"/>
      <w:szCs w:val="20"/>
    </w:rPr>
  </w:style>
  <w:style w:type="paragraph" w:styleId="Title">
    <w:name w:val="Title"/>
    <w:basedOn w:val="a"/>
    <w:next w:val="Normal"/>
    <w:link w:val="TitleChar"/>
    <w:uiPriority w:val="10"/>
    <w:qFormat/>
    <w:rsid w:val="00F5132F"/>
    <w:rPr>
      <w:b w:val="0"/>
      <w:bCs w:val="0"/>
      <w:snapToGrid w:val="0"/>
      <w:color w:val="000000"/>
      <w:w w:val="0"/>
    </w:rPr>
  </w:style>
  <w:style w:type="character" w:customStyle="1" w:styleId="TitleChar">
    <w:name w:val="Title Char"/>
    <w:link w:val="Title"/>
    <w:uiPriority w:val="10"/>
    <w:rsid w:val="00F5132F"/>
    <w:rPr>
      <w:rFonts w:ascii="Times New Roman Bold" w:hAnsi="Times New Roman Bold" w:cs="B Mitra"/>
      <w:snapToGrid w:val="0"/>
      <w:color w:val="000000"/>
      <w:w w:val="0"/>
      <w:sz w:val="56"/>
      <w:szCs w:val="56"/>
      <w:lang w:bidi="fa-IR"/>
    </w:rPr>
  </w:style>
  <w:style w:type="paragraph" w:styleId="Subtitle">
    <w:name w:val="Subtitle"/>
    <w:basedOn w:val="Normal"/>
    <w:next w:val="Normal"/>
    <w:link w:val="SubtitleChar"/>
    <w:uiPriority w:val="11"/>
    <w:qFormat/>
    <w:rsid w:val="00925B9A"/>
    <w:pPr>
      <w:bidi w:val="0"/>
      <w:spacing w:after="600"/>
    </w:pPr>
    <w:rPr>
      <w:rFonts w:ascii="Cambria" w:hAnsi="Cambria" w:cs="Times New Roman"/>
      <w:i/>
      <w:iCs/>
      <w:spacing w:val="13"/>
      <w:szCs w:val="24"/>
    </w:rPr>
  </w:style>
  <w:style w:type="character" w:customStyle="1" w:styleId="SubtitleChar">
    <w:name w:val="Subtitle Char"/>
    <w:link w:val="Subtitle"/>
    <w:uiPriority w:val="11"/>
    <w:rsid w:val="00925B9A"/>
    <w:rPr>
      <w:rFonts w:ascii="Cambria" w:eastAsia="Times New Roman" w:hAnsi="Cambria" w:cs="Times New Roman"/>
      <w:i/>
      <w:iCs/>
      <w:spacing w:val="13"/>
      <w:sz w:val="24"/>
      <w:szCs w:val="24"/>
    </w:rPr>
  </w:style>
  <w:style w:type="character" w:styleId="Strong">
    <w:name w:val="Strong"/>
    <w:uiPriority w:val="22"/>
    <w:qFormat/>
    <w:rsid w:val="00925B9A"/>
    <w:rPr>
      <w:b/>
      <w:bCs/>
    </w:rPr>
  </w:style>
  <w:style w:type="character" w:styleId="Emphasis">
    <w:name w:val="Emphasis"/>
    <w:uiPriority w:val="20"/>
    <w:qFormat/>
    <w:rsid w:val="00925B9A"/>
    <w:rPr>
      <w:b/>
      <w:bCs/>
      <w:i/>
      <w:iCs/>
      <w:spacing w:val="10"/>
      <w:bdr w:val="none" w:sz="0" w:space="0" w:color="auto"/>
      <w:shd w:val="clear" w:color="auto" w:fill="auto"/>
    </w:rPr>
  </w:style>
  <w:style w:type="paragraph" w:styleId="NoSpacing">
    <w:name w:val="No Spacing"/>
    <w:basedOn w:val="Normal"/>
    <w:link w:val="NoSpacingChar"/>
    <w:uiPriority w:val="1"/>
    <w:qFormat/>
    <w:rsid w:val="00925B9A"/>
    <w:pPr>
      <w:bidi w:val="0"/>
      <w:spacing w:after="0" w:line="240" w:lineRule="auto"/>
    </w:pPr>
  </w:style>
  <w:style w:type="character" w:customStyle="1" w:styleId="NoSpacingChar">
    <w:name w:val="No Spacing Char"/>
    <w:link w:val="NoSpacing"/>
    <w:uiPriority w:val="1"/>
    <w:rsid w:val="00925B9A"/>
    <w:rPr>
      <w:rFonts w:ascii="Times New Roman" w:hAnsi="Times New Roman" w:cs="B Nazanin"/>
    </w:rPr>
  </w:style>
  <w:style w:type="paragraph" w:styleId="ListParagraph">
    <w:name w:val="List Paragraph"/>
    <w:basedOn w:val="Normal"/>
    <w:link w:val="ListParagraphChar"/>
    <w:uiPriority w:val="34"/>
    <w:qFormat/>
    <w:rsid w:val="00925B9A"/>
    <w:pPr>
      <w:ind w:left="720"/>
      <w:contextualSpacing/>
    </w:pPr>
  </w:style>
  <w:style w:type="paragraph" w:styleId="Quote">
    <w:name w:val="Quote"/>
    <w:basedOn w:val="Normal"/>
    <w:next w:val="Normal"/>
    <w:link w:val="QuoteChar"/>
    <w:uiPriority w:val="29"/>
    <w:qFormat/>
    <w:rsid w:val="00925B9A"/>
    <w:pPr>
      <w:bidi w:val="0"/>
      <w:spacing w:before="200" w:after="0"/>
      <w:ind w:left="360" w:right="360"/>
    </w:pPr>
    <w:rPr>
      <w:rFonts w:ascii="Calibri" w:hAnsi="Calibri" w:cs="Arial"/>
      <w:i/>
      <w:iCs/>
    </w:rPr>
  </w:style>
  <w:style w:type="character" w:customStyle="1" w:styleId="QuoteChar">
    <w:name w:val="Quote Char"/>
    <w:link w:val="Quote"/>
    <w:uiPriority w:val="29"/>
    <w:rsid w:val="00925B9A"/>
    <w:rPr>
      <w:i/>
      <w:iCs/>
    </w:rPr>
  </w:style>
  <w:style w:type="paragraph" w:styleId="IntenseQuote">
    <w:name w:val="Intense Quote"/>
    <w:basedOn w:val="Normal"/>
    <w:next w:val="Normal"/>
    <w:link w:val="IntenseQuoteChar"/>
    <w:uiPriority w:val="30"/>
    <w:qFormat/>
    <w:rsid w:val="00925B9A"/>
    <w:pPr>
      <w:pBdr>
        <w:bottom w:val="single" w:sz="4" w:space="1" w:color="auto"/>
      </w:pBdr>
      <w:bidi w:val="0"/>
      <w:spacing w:before="200" w:after="280"/>
      <w:ind w:left="1008" w:right="1152"/>
      <w:jc w:val="both"/>
    </w:pPr>
    <w:rPr>
      <w:rFonts w:ascii="Calibri" w:hAnsi="Calibri" w:cs="Arial"/>
      <w:b/>
      <w:bCs/>
      <w:i/>
      <w:iCs/>
    </w:rPr>
  </w:style>
  <w:style w:type="character" w:customStyle="1" w:styleId="IntenseQuoteChar">
    <w:name w:val="Intense Quote Char"/>
    <w:link w:val="IntenseQuote"/>
    <w:uiPriority w:val="30"/>
    <w:rsid w:val="00925B9A"/>
    <w:rPr>
      <w:b/>
      <w:bCs/>
      <w:i/>
      <w:iCs/>
    </w:rPr>
  </w:style>
  <w:style w:type="character" w:styleId="SubtleEmphasis">
    <w:name w:val="Subtle Emphasis"/>
    <w:uiPriority w:val="19"/>
    <w:qFormat/>
    <w:rsid w:val="00925B9A"/>
    <w:rPr>
      <w:i/>
      <w:iCs/>
    </w:rPr>
  </w:style>
  <w:style w:type="character" w:styleId="IntenseEmphasis">
    <w:name w:val="Intense Emphasis"/>
    <w:uiPriority w:val="21"/>
    <w:qFormat/>
    <w:rsid w:val="00925B9A"/>
    <w:rPr>
      <w:b/>
      <w:bCs/>
    </w:rPr>
  </w:style>
  <w:style w:type="character" w:styleId="SubtleReference">
    <w:name w:val="Subtle Reference"/>
    <w:uiPriority w:val="31"/>
    <w:qFormat/>
    <w:rsid w:val="00925B9A"/>
    <w:rPr>
      <w:smallCaps/>
    </w:rPr>
  </w:style>
  <w:style w:type="character" w:styleId="IntenseReference">
    <w:name w:val="Intense Reference"/>
    <w:uiPriority w:val="32"/>
    <w:qFormat/>
    <w:rsid w:val="00925B9A"/>
    <w:rPr>
      <w:smallCaps/>
      <w:spacing w:val="5"/>
      <w:u w:val="single"/>
    </w:rPr>
  </w:style>
  <w:style w:type="character" w:styleId="BookTitle">
    <w:name w:val="Book Title"/>
    <w:uiPriority w:val="33"/>
    <w:qFormat/>
    <w:rsid w:val="00925B9A"/>
    <w:rPr>
      <w:i/>
      <w:iCs/>
      <w:smallCaps/>
      <w:spacing w:val="5"/>
    </w:rPr>
  </w:style>
  <w:style w:type="paragraph" w:styleId="TOCHeading">
    <w:name w:val="TOC Heading"/>
    <w:basedOn w:val="Heading1"/>
    <w:next w:val="Normal"/>
    <w:uiPriority w:val="39"/>
    <w:unhideWhenUsed/>
    <w:qFormat/>
    <w:rsid w:val="00925B9A"/>
    <w:pPr>
      <w:numPr>
        <w:numId w:val="0"/>
      </w:numPr>
      <w:bidi w:val="0"/>
      <w:outlineLvl w:val="9"/>
    </w:pPr>
  </w:style>
  <w:style w:type="table" w:styleId="TableGrid">
    <w:name w:val="Table Grid"/>
    <w:basedOn w:val="TableNormal"/>
    <w:rsid w:val="004634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6346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63463"/>
    <w:rPr>
      <w:rFonts w:ascii="Tahoma" w:hAnsi="Tahoma" w:cs="Tahoma"/>
      <w:sz w:val="16"/>
      <w:szCs w:val="16"/>
    </w:rPr>
  </w:style>
  <w:style w:type="paragraph" w:styleId="Header">
    <w:name w:val="header"/>
    <w:basedOn w:val="Normal"/>
    <w:link w:val="HeaderChar"/>
    <w:uiPriority w:val="99"/>
    <w:unhideWhenUsed/>
    <w:rsid w:val="00463463"/>
    <w:pPr>
      <w:tabs>
        <w:tab w:val="center" w:pos="4513"/>
        <w:tab w:val="right" w:pos="9026"/>
      </w:tabs>
      <w:spacing w:line="240" w:lineRule="auto"/>
      <w:ind w:firstLine="431"/>
    </w:pPr>
  </w:style>
  <w:style w:type="character" w:customStyle="1" w:styleId="HeaderChar">
    <w:name w:val="Header Char"/>
    <w:link w:val="Header"/>
    <w:uiPriority w:val="99"/>
    <w:rsid w:val="00463463"/>
    <w:rPr>
      <w:rFonts w:ascii="Times New Roman" w:hAnsi="Times New Roman" w:cs="B Nazanin"/>
      <w:sz w:val="24"/>
      <w:szCs w:val="28"/>
    </w:rPr>
  </w:style>
  <w:style w:type="paragraph" w:styleId="Footer">
    <w:name w:val="footer"/>
    <w:basedOn w:val="Normal"/>
    <w:link w:val="FooterChar"/>
    <w:uiPriority w:val="99"/>
    <w:unhideWhenUsed/>
    <w:rsid w:val="00463463"/>
    <w:pPr>
      <w:tabs>
        <w:tab w:val="center" w:pos="4513"/>
        <w:tab w:val="right" w:pos="9026"/>
      </w:tabs>
      <w:spacing w:after="0" w:line="240" w:lineRule="auto"/>
    </w:pPr>
  </w:style>
  <w:style w:type="character" w:customStyle="1" w:styleId="FooterChar">
    <w:name w:val="Footer Char"/>
    <w:link w:val="Footer"/>
    <w:uiPriority w:val="99"/>
    <w:rsid w:val="00463463"/>
    <w:rPr>
      <w:rFonts w:ascii="Times New Roman" w:hAnsi="Times New Roman" w:cs="B Nazanin"/>
      <w:sz w:val="24"/>
      <w:szCs w:val="28"/>
    </w:rPr>
  </w:style>
  <w:style w:type="paragraph" w:customStyle="1" w:styleId="a6">
    <w:name w:val="عنوان پايان‌نامه"/>
    <w:basedOn w:val="Normal"/>
    <w:next w:val="Normal"/>
    <w:rsid w:val="00587E8B"/>
    <w:pPr>
      <w:widowControl w:val="0"/>
      <w:spacing w:after="0" w:line="240" w:lineRule="auto"/>
      <w:jc w:val="center"/>
    </w:pPr>
    <w:rPr>
      <w:rFonts w:cs="Titr"/>
      <w:b/>
      <w:bCs/>
      <w:sz w:val="40"/>
      <w:szCs w:val="44"/>
    </w:rPr>
  </w:style>
  <w:style w:type="paragraph" w:customStyle="1" w:styleId="a7">
    <w:name w:val="متن روي جلد"/>
    <w:basedOn w:val="Normal"/>
    <w:rsid w:val="00587E8B"/>
    <w:pPr>
      <w:widowControl w:val="0"/>
      <w:spacing w:after="0" w:line="288" w:lineRule="auto"/>
      <w:jc w:val="center"/>
    </w:pPr>
    <w:rPr>
      <w:rFonts w:cs="Nazanin"/>
      <w:b/>
      <w:bCs/>
    </w:rPr>
  </w:style>
  <w:style w:type="paragraph" w:styleId="TOC8">
    <w:name w:val="toc 8"/>
    <w:basedOn w:val="Normal"/>
    <w:next w:val="Normal"/>
    <w:autoRedefine/>
    <w:uiPriority w:val="39"/>
    <w:semiHidden/>
    <w:unhideWhenUsed/>
    <w:rsid w:val="00F772A3"/>
    <w:pPr>
      <w:spacing w:after="100"/>
      <w:ind w:left="1680"/>
    </w:pPr>
  </w:style>
  <w:style w:type="paragraph" w:customStyle="1" w:styleId="a8">
    <w:name w:val="متن"/>
    <w:link w:val="Char"/>
    <w:rsid w:val="00143A5B"/>
    <w:pPr>
      <w:widowControl w:val="0"/>
      <w:bidi/>
      <w:spacing w:line="288" w:lineRule="auto"/>
      <w:ind w:firstLine="567"/>
      <w:jc w:val="lowKashida"/>
    </w:pPr>
    <w:rPr>
      <w:rFonts w:ascii="Times New Roman" w:hAnsi="Times New Roman" w:cs="B Nazanin"/>
      <w:sz w:val="24"/>
      <w:szCs w:val="28"/>
    </w:rPr>
  </w:style>
  <w:style w:type="paragraph" w:customStyle="1" w:styleId="a">
    <w:name w:val="فصل"/>
    <w:next w:val="Normal"/>
    <w:link w:val="Char0"/>
    <w:qFormat/>
    <w:rsid w:val="00770BD4"/>
    <w:pPr>
      <w:widowControl w:val="0"/>
      <w:numPr>
        <w:numId w:val="7"/>
      </w:numPr>
      <w:pBdr>
        <w:bottom w:val="single" w:sz="4" w:space="1" w:color="auto"/>
      </w:pBdr>
      <w:tabs>
        <w:tab w:val="center" w:pos="4253"/>
      </w:tabs>
      <w:bidi/>
      <w:spacing w:before="2040" w:line="360" w:lineRule="auto"/>
      <w:ind w:left="29"/>
      <w:outlineLvl w:val="0"/>
    </w:pPr>
    <w:rPr>
      <w:rFonts w:ascii="Times New Roman Bold" w:hAnsi="Times New Roman Bold" w:cs="B Mitra"/>
      <w:b/>
      <w:bCs/>
      <w:sz w:val="56"/>
      <w:szCs w:val="56"/>
      <w:lang w:bidi="fa-IR"/>
    </w:rPr>
  </w:style>
  <w:style w:type="paragraph" w:customStyle="1" w:styleId="a9">
    <w:name w:val="فرمول"/>
    <w:next w:val="a8"/>
    <w:rsid w:val="00F772A3"/>
    <w:pPr>
      <w:widowControl w:val="0"/>
      <w:tabs>
        <w:tab w:val="right" w:pos="7938"/>
      </w:tabs>
      <w:kinsoku w:val="0"/>
      <w:overflowPunct w:val="0"/>
      <w:autoSpaceDE w:val="0"/>
      <w:autoSpaceDN w:val="0"/>
      <w:bidi/>
      <w:adjustRightInd w:val="0"/>
      <w:snapToGrid w:val="0"/>
      <w:spacing w:before="360" w:after="360"/>
      <w:textAlignment w:val="center"/>
      <w:outlineLvl w:val="6"/>
    </w:pPr>
    <w:rPr>
      <w:rFonts w:ascii="Times New Roman" w:hAnsi="Times New Roman" w:cs="Nazanin"/>
      <w:bCs/>
      <w:sz w:val="24"/>
      <w:szCs w:val="22"/>
      <w:lang w:bidi="fa-IR"/>
    </w:rPr>
  </w:style>
  <w:style w:type="paragraph" w:customStyle="1" w:styleId="-">
    <w:name w:val="شکل - جدول"/>
    <w:basedOn w:val="a8"/>
    <w:link w:val="-Char"/>
    <w:rsid w:val="00F772A3"/>
    <w:pPr>
      <w:keepNext/>
      <w:keepLines/>
      <w:spacing w:line="240" w:lineRule="auto"/>
      <w:jc w:val="center"/>
    </w:pPr>
    <w:rPr>
      <w:sz w:val="18"/>
      <w:szCs w:val="20"/>
    </w:rPr>
  </w:style>
  <w:style w:type="paragraph" w:customStyle="1" w:styleId="a2">
    <w:name w:val="زيرنويس شکل"/>
    <w:next w:val="Normal"/>
    <w:rsid w:val="008A1208"/>
    <w:pPr>
      <w:widowControl w:val="0"/>
      <w:numPr>
        <w:ilvl w:val="5"/>
        <w:numId w:val="5"/>
      </w:numPr>
      <w:tabs>
        <w:tab w:val="right" w:pos="22"/>
      </w:tabs>
      <w:bidi/>
      <w:adjustRightInd w:val="0"/>
      <w:snapToGrid w:val="0"/>
      <w:spacing w:before="120" w:after="120" w:line="204" w:lineRule="auto"/>
      <w:ind w:left="22"/>
      <w:jc w:val="center"/>
      <w:outlineLvl w:val="5"/>
    </w:pPr>
    <w:rPr>
      <w:rFonts w:ascii="Times New Roman" w:hAnsi="Times New Roman" w:cs="B Nazanin"/>
      <w:sz w:val="18"/>
      <w:szCs w:val="24"/>
      <w:lang w:bidi="fa-IR"/>
    </w:rPr>
  </w:style>
  <w:style w:type="paragraph" w:customStyle="1" w:styleId="a5">
    <w:name w:val="تيتر سوم"/>
    <w:basedOn w:val="Normal"/>
    <w:rsid w:val="007C5232"/>
    <w:pPr>
      <w:numPr>
        <w:numId w:val="4"/>
      </w:numPr>
      <w:spacing w:before="360" w:after="0" w:line="288" w:lineRule="auto"/>
    </w:pPr>
    <w:rPr>
      <w:rFonts w:ascii="Times New Roman Bold" w:hAnsi="Times New Roman Bold"/>
      <w:b/>
      <w:bCs/>
    </w:rPr>
  </w:style>
  <w:style w:type="paragraph" w:customStyle="1" w:styleId="a1">
    <w:name w:val="تيتر دوم"/>
    <w:next w:val="Normal"/>
    <w:rsid w:val="00C45732"/>
    <w:pPr>
      <w:keepNext/>
      <w:widowControl w:val="0"/>
      <w:numPr>
        <w:ilvl w:val="2"/>
        <w:numId w:val="5"/>
      </w:numPr>
      <w:bidi/>
      <w:spacing w:before="720" w:after="480"/>
      <w:outlineLvl w:val="2"/>
    </w:pPr>
    <w:rPr>
      <w:rFonts w:ascii="B Nazanin" w:hAnsi="Times New Roman Bold" w:cs="B Nazanin"/>
      <w:b/>
      <w:bCs/>
      <w:sz w:val="30"/>
      <w:szCs w:val="32"/>
    </w:rPr>
  </w:style>
  <w:style w:type="paragraph" w:customStyle="1" w:styleId="a0">
    <w:name w:val="تيتر اول"/>
    <w:next w:val="Normal"/>
    <w:rsid w:val="00C45732"/>
    <w:pPr>
      <w:keepNext/>
      <w:widowControl w:val="0"/>
      <w:numPr>
        <w:ilvl w:val="1"/>
        <w:numId w:val="5"/>
      </w:numPr>
      <w:bidi/>
      <w:spacing w:before="600" w:after="480"/>
      <w:ind w:left="0"/>
      <w:outlineLvl w:val="1"/>
    </w:pPr>
    <w:rPr>
      <w:rFonts w:ascii="Times New Roman Bold" w:hAnsi="Times New Roman Bold" w:cs="B Nazanin"/>
      <w:b/>
      <w:bCs/>
      <w:sz w:val="32"/>
      <w:szCs w:val="36"/>
      <w:lang w:bidi="fa-IR"/>
    </w:rPr>
  </w:style>
  <w:style w:type="paragraph" w:customStyle="1" w:styleId="a3">
    <w:name w:val="بالانويس جدول"/>
    <w:next w:val="Normal"/>
    <w:rsid w:val="00550854"/>
    <w:pPr>
      <w:keepNext/>
      <w:numPr>
        <w:ilvl w:val="7"/>
        <w:numId w:val="5"/>
      </w:numPr>
      <w:bidi/>
      <w:spacing w:before="600" w:after="100" w:line="204" w:lineRule="auto"/>
      <w:jc w:val="center"/>
      <w:outlineLvl w:val="7"/>
    </w:pPr>
    <w:rPr>
      <w:rFonts w:ascii="Times New Roman" w:hAnsi="Times New Roman" w:cs="B Nazanin"/>
      <w:sz w:val="18"/>
      <w:szCs w:val="24"/>
      <w:lang w:bidi="fa-IR"/>
    </w:rPr>
  </w:style>
  <w:style w:type="paragraph" w:customStyle="1" w:styleId="aa">
    <w:name w:val="عنوان فهرست"/>
    <w:basedOn w:val="a8"/>
    <w:next w:val="a8"/>
    <w:rsid w:val="00F772A3"/>
    <w:pPr>
      <w:spacing w:after="240"/>
      <w:jc w:val="center"/>
    </w:pPr>
    <w:rPr>
      <w:b/>
      <w:bCs/>
      <w:sz w:val="28"/>
      <w:szCs w:val="32"/>
      <w:lang w:bidi="fa-IR"/>
    </w:rPr>
  </w:style>
  <w:style w:type="character" w:styleId="Hyperlink">
    <w:name w:val="Hyperlink"/>
    <w:uiPriority w:val="99"/>
    <w:rsid w:val="00F772A3"/>
    <w:rPr>
      <w:rFonts w:ascii="Times New Roman" w:hAnsi="Times New Roman" w:cs="Zar"/>
      <w:b/>
      <w:bCs/>
      <w:color w:val="0000FF"/>
      <w:sz w:val="24"/>
      <w:szCs w:val="28"/>
      <w:u w:val="single"/>
    </w:rPr>
  </w:style>
  <w:style w:type="character" w:styleId="PageNumber">
    <w:name w:val="page number"/>
    <w:rsid w:val="00F772A3"/>
    <w:rPr>
      <w:rFonts w:ascii="Times New Roman" w:hAnsi="Times New Roman" w:cs="Zar"/>
      <w:sz w:val="22"/>
      <w:szCs w:val="26"/>
    </w:rPr>
  </w:style>
  <w:style w:type="character" w:styleId="FootnoteReference">
    <w:name w:val="footnote reference"/>
    <w:uiPriority w:val="99"/>
    <w:semiHidden/>
    <w:rsid w:val="004F386E"/>
    <w:rPr>
      <w:b/>
      <w:bCs/>
      <w:sz w:val="22"/>
      <w:szCs w:val="26"/>
      <w:vertAlign w:val="superscript"/>
      <w:lang w:val="af-ZA" w:eastAsia="af-ZA"/>
    </w:rPr>
  </w:style>
  <w:style w:type="paragraph" w:customStyle="1" w:styleId="ab">
    <w:name w:val="متن پيوسته"/>
    <w:basedOn w:val="Normal"/>
    <w:rsid w:val="00F772A3"/>
    <w:pPr>
      <w:spacing w:after="0" w:line="288" w:lineRule="auto"/>
    </w:pPr>
    <w:rPr>
      <w:rFonts w:cs="Nazanin"/>
    </w:rPr>
  </w:style>
  <w:style w:type="paragraph" w:customStyle="1" w:styleId="Title2">
    <w:name w:val="Title2"/>
    <w:basedOn w:val="a8"/>
    <w:rsid w:val="00F772A3"/>
    <w:pPr>
      <w:spacing w:after="360"/>
      <w:jc w:val="both"/>
    </w:pPr>
    <w:rPr>
      <w:b/>
      <w:bCs/>
      <w:sz w:val="28"/>
      <w:szCs w:val="32"/>
      <w:lang w:bidi="fa-IR"/>
    </w:rPr>
  </w:style>
  <w:style w:type="paragraph" w:styleId="TableofFigures">
    <w:name w:val="table of figures"/>
    <w:basedOn w:val="Normal"/>
    <w:next w:val="Normal"/>
    <w:uiPriority w:val="99"/>
    <w:rsid w:val="00FD36FB"/>
    <w:pPr>
      <w:spacing w:after="0" w:line="240" w:lineRule="auto"/>
    </w:pPr>
    <w:rPr>
      <w:lang w:bidi="ar-SA"/>
    </w:rPr>
  </w:style>
  <w:style w:type="character" w:customStyle="1" w:styleId="Char">
    <w:name w:val="متن Char"/>
    <w:link w:val="a8"/>
    <w:rsid w:val="00143A5B"/>
    <w:rPr>
      <w:rFonts w:ascii="Times New Roman" w:eastAsia="Times New Roman" w:hAnsi="Times New Roman" w:cs="B Nazanin"/>
      <w:sz w:val="24"/>
      <w:szCs w:val="28"/>
      <w:lang w:val="en-US" w:eastAsia="en-US" w:bidi="ar-SA"/>
    </w:rPr>
  </w:style>
  <w:style w:type="character" w:customStyle="1" w:styleId="-Char">
    <w:name w:val="شکل - جدول Char"/>
    <w:link w:val="-"/>
    <w:rsid w:val="00F772A3"/>
    <w:rPr>
      <w:rFonts w:ascii="Times New Roman" w:eastAsia="Times New Roman" w:hAnsi="Times New Roman" w:cs="B Nazanin"/>
      <w:sz w:val="18"/>
      <w:szCs w:val="20"/>
      <w:lang w:val="en-US" w:eastAsia="en-US" w:bidi="ar-SA"/>
    </w:rPr>
  </w:style>
  <w:style w:type="paragraph" w:customStyle="1" w:styleId="ac">
    <w:name w:val="تاريخ روي جلد انگليسي"/>
    <w:basedOn w:val="Normal"/>
    <w:rsid w:val="00F772A3"/>
    <w:pPr>
      <w:widowControl w:val="0"/>
      <w:bidi w:val="0"/>
      <w:spacing w:after="0" w:line="240" w:lineRule="auto"/>
      <w:jc w:val="center"/>
    </w:pPr>
    <w:rPr>
      <w:rFonts w:cs="Nazanin"/>
      <w:b/>
      <w:bCs/>
      <w:szCs w:val="24"/>
    </w:rPr>
  </w:style>
  <w:style w:type="paragraph" w:customStyle="1" w:styleId="ad">
    <w:name w:val="متن روي جلد انگليسي"/>
    <w:basedOn w:val="Normal"/>
    <w:rsid w:val="00F772A3"/>
    <w:pPr>
      <w:bidi w:val="0"/>
      <w:spacing w:after="0" w:line="288" w:lineRule="auto"/>
      <w:jc w:val="center"/>
    </w:pPr>
    <w:rPr>
      <w:rFonts w:cs="Nazanin"/>
      <w:b/>
      <w:bCs/>
      <w:sz w:val="28"/>
    </w:rPr>
  </w:style>
  <w:style w:type="paragraph" w:customStyle="1" w:styleId="ae">
    <w:name w:val="عنوان پايان‌نامه انگليسي"/>
    <w:basedOn w:val="Normal"/>
    <w:rsid w:val="00F772A3"/>
    <w:pPr>
      <w:bidi w:val="0"/>
      <w:spacing w:before="240" w:after="240" w:line="240" w:lineRule="auto"/>
      <w:jc w:val="center"/>
    </w:pPr>
    <w:rPr>
      <w:rFonts w:cs="Nazanin"/>
      <w:b/>
      <w:bCs/>
      <w:sz w:val="40"/>
      <w:szCs w:val="44"/>
      <w:lang w:bidi="ar-SA"/>
    </w:rPr>
  </w:style>
  <w:style w:type="paragraph" w:customStyle="1" w:styleId="-0">
    <w:name w:val="شکل - جدول (راست چين)"/>
    <w:basedOn w:val="-"/>
    <w:rsid w:val="00F772A3"/>
    <w:pPr>
      <w:jc w:val="left"/>
    </w:pPr>
  </w:style>
  <w:style w:type="paragraph" w:customStyle="1" w:styleId="-1">
    <w:name w:val="شکل - جدول (ضخيم)"/>
    <w:basedOn w:val="-"/>
    <w:rsid w:val="00F772A3"/>
    <w:rPr>
      <w:b/>
      <w:bCs/>
      <w:lang w:val="en-GB" w:eastAsia="en-GB"/>
    </w:rPr>
  </w:style>
  <w:style w:type="paragraph" w:customStyle="1" w:styleId="af">
    <w:name w:val="متن (انگليسي)"/>
    <w:basedOn w:val="a8"/>
    <w:rsid w:val="00F772A3"/>
    <w:pPr>
      <w:bidi w:val="0"/>
      <w:spacing w:line="240" w:lineRule="auto"/>
    </w:pPr>
  </w:style>
  <w:style w:type="paragraph" w:customStyle="1" w:styleId="a4">
    <w:name w:val="شماره گذاري مراجع"/>
    <w:basedOn w:val="af"/>
    <w:rsid w:val="00F772A3"/>
    <w:pPr>
      <w:widowControl/>
      <w:numPr>
        <w:numId w:val="3"/>
      </w:numPr>
      <w:tabs>
        <w:tab w:val="clear" w:pos="720"/>
        <w:tab w:val="left" w:pos="357"/>
      </w:tabs>
      <w:spacing w:after="120"/>
      <w:ind w:left="357" w:hanging="357"/>
    </w:pPr>
    <w:rPr>
      <w:sz w:val="20"/>
      <w:szCs w:val="24"/>
      <w:lang w:bidi="fa-IR"/>
    </w:rPr>
  </w:style>
  <w:style w:type="paragraph" w:styleId="Caption">
    <w:name w:val="caption"/>
    <w:basedOn w:val="Normal"/>
    <w:next w:val="Normal"/>
    <w:qFormat/>
    <w:rsid w:val="000F12B2"/>
    <w:pPr>
      <w:ind w:left="-14" w:firstLine="432"/>
      <w:jc w:val="center"/>
    </w:pPr>
    <w:rPr>
      <w:sz w:val="20"/>
      <w:szCs w:val="24"/>
    </w:rPr>
  </w:style>
  <w:style w:type="paragraph" w:customStyle="1" w:styleId="Paragraph">
    <w:name w:val="Paragraph"/>
    <w:basedOn w:val="Normal"/>
    <w:qFormat/>
    <w:rsid w:val="00BC7724"/>
    <w:pPr>
      <w:spacing w:line="312" w:lineRule="auto"/>
      <w:ind w:firstLine="432"/>
      <w:contextualSpacing/>
    </w:pPr>
  </w:style>
  <w:style w:type="table" w:styleId="LightShading-Accent4">
    <w:name w:val="Light Shading Accent 4"/>
    <w:basedOn w:val="TableNormal"/>
    <w:uiPriority w:val="60"/>
    <w:rsid w:val="00FF0F0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1">
    <w:name w:val="Medium List 11"/>
    <w:basedOn w:val="TableNormal"/>
    <w:uiPriority w:val="65"/>
    <w:rsid w:val="00A33851"/>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DocumentMap">
    <w:name w:val="Document Map"/>
    <w:basedOn w:val="Normal"/>
    <w:link w:val="DocumentMapChar"/>
    <w:uiPriority w:val="99"/>
    <w:semiHidden/>
    <w:unhideWhenUsed/>
    <w:rsid w:val="00553D10"/>
    <w:pPr>
      <w:spacing w:after="0" w:line="240" w:lineRule="auto"/>
    </w:pPr>
    <w:rPr>
      <w:rFonts w:ascii="Tahoma" w:hAnsi="Tahoma" w:cs="Tahoma"/>
      <w:sz w:val="16"/>
      <w:szCs w:val="16"/>
    </w:rPr>
  </w:style>
  <w:style w:type="character" w:customStyle="1" w:styleId="DocumentMapChar">
    <w:name w:val="Document Map Char"/>
    <w:link w:val="DocumentMap"/>
    <w:uiPriority w:val="99"/>
    <w:semiHidden/>
    <w:rsid w:val="00553D10"/>
    <w:rPr>
      <w:rFonts w:ascii="Tahoma" w:hAnsi="Tahoma" w:cs="Tahoma"/>
      <w:sz w:val="16"/>
      <w:szCs w:val="16"/>
    </w:rPr>
  </w:style>
  <w:style w:type="character" w:customStyle="1" w:styleId="ListParagraphChar">
    <w:name w:val="List Paragraph Char"/>
    <w:link w:val="ListParagraph"/>
    <w:uiPriority w:val="34"/>
    <w:rsid w:val="00E40255"/>
    <w:rPr>
      <w:rFonts w:ascii="Times New Roman" w:hAnsi="Times New Roman" w:cs="B Nazanin"/>
      <w:sz w:val="24"/>
      <w:szCs w:val="28"/>
      <w:lang w:bidi="fa-IR"/>
    </w:rPr>
  </w:style>
  <w:style w:type="character" w:styleId="FollowedHyperlink">
    <w:name w:val="FollowedHyperlink"/>
    <w:uiPriority w:val="99"/>
    <w:semiHidden/>
    <w:unhideWhenUsed/>
    <w:rsid w:val="00321C06"/>
    <w:rPr>
      <w:color w:val="800080"/>
      <w:u w:val="single"/>
    </w:rPr>
  </w:style>
  <w:style w:type="paragraph" w:styleId="Bibliography">
    <w:name w:val="Bibliography"/>
    <w:basedOn w:val="Normal"/>
    <w:next w:val="Normal"/>
    <w:uiPriority w:val="37"/>
    <w:unhideWhenUsed/>
    <w:rsid w:val="00934F8B"/>
    <w:pPr>
      <w:tabs>
        <w:tab w:val="left" w:pos="384"/>
      </w:tabs>
      <w:spacing w:after="0" w:line="240" w:lineRule="auto"/>
      <w:ind w:left="384" w:hanging="384"/>
    </w:pPr>
  </w:style>
  <w:style w:type="paragraph" w:customStyle="1" w:styleId="af0">
    <w:name w:val="زیرنویس انگلیسی"/>
    <w:basedOn w:val="FootnoteText"/>
    <w:link w:val="Char1"/>
    <w:rsid w:val="00A34687"/>
    <w:pPr>
      <w:spacing w:before="0" w:after="0" w:line="240" w:lineRule="auto"/>
      <w:ind w:left="0"/>
      <w:jc w:val="left"/>
    </w:pPr>
    <w:rPr>
      <w:rFonts w:ascii="Times New Roman" w:hAnsi="Times New Roman"/>
      <w:color w:val="000000"/>
      <w:sz w:val="18"/>
      <w:szCs w:val="20"/>
    </w:rPr>
  </w:style>
  <w:style w:type="character" w:customStyle="1" w:styleId="Char1">
    <w:name w:val="زیرنویس انگلیسی Char"/>
    <w:link w:val="af0"/>
    <w:rsid w:val="00A34687"/>
    <w:rPr>
      <w:rFonts w:ascii="Times New Roman" w:eastAsia="Times New Roman" w:hAnsi="Times New Roman" w:cs="Times New Roman"/>
      <w:color w:val="000000"/>
      <w:sz w:val="18"/>
      <w:szCs w:val="20"/>
      <w:lang w:val="af-ZA" w:bidi="fa-IR"/>
    </w:rPr>
  </w:style>
  <w:style w:type="paragraph" w:customStyle="1" w:styleId="Footnote">
    <w:name w:val="Footnote"/>
    <w:basedOn w:val="FootnoteText"/>
    <w:link w:val="FootnoteChar"/>
    <w:qFormat/>
    <w:rsid w:val="00547692"/>
    <w:pPr>
      <w:spacing w:before="0" w:after="0" w:line="240" w:lineRule="auto"/>
      <w:ind w:left="0"/>
      <w:jc w:val="left"/>
    </w:pPr>
    <w:rPr>
      <w:rFonts w:ascii="Times New Roman" w:hAnsi="Times New Roman" w:cs="B Nazanin"/>
      <w:color w:val="000000"/>
      <w:sz w:val="18"/>
      <w:szCs w:val="20"/>
    </w:rPr>
  </w:style>
  <w:style w:type="character" w:customStyle="1" w:styleId="FootnoteChar">
    <w:name w:val="Footnote Char"/>
    <w:link w:val="Footnote"/>
    <w:rsid w:val="00547692"/>
    <w:rPr>
      <w:rFonts w:ascii="Times New Roman" w:eastAsia="Times New Roman" w:hAnsi="Times New Roman" w:cs="B Nazanin"/>
      <w:color w:val="000000"/>
      <w:sz w:val="18"/>
      <w:szCs w:val="20"/>
      <w:lang w:val="af-ZA" w:bidi="fa-IR"/>
    </w:rPr>
  </w:style>
  <w:style w:type="paragraph" w:customStyle="1" w:styleId="RefFarsiMP">
    <w:name w:val="RefFarsiMP"/>
    <w:basedOn w:val="Bibliography"/>
    <w:next w:val="Bibliography"/>
    <w:rsid w:val="00B8284D"/>
    <w:pPr>
      <w:numPr>
        <w:numId w:val="6"/>
      </w:numPr>
      <w:tabs>
        <w:tab w:val="clear" w:pos="384"/>
      </w:tabs>
      <w:spacing w:after="200" w:line="276" w:lineRule="auto"/>
    </w:pPr>
    <w:rPr>
      <w:sz w:val="22"/>
      <w:szCs w:val="26"/>
      <w:lang w:bidi="en-US"/>
    </w:rPr>
  </w:style>
  <w:style w:type="character" w:customStyle="1" w:styleId="a10">
    <w:name w:val="a1"/>
    <w:rsid w:val="005F649F"/>
    <w:rPr>
      <w:color w:val="008000"/>
    </w:rPr>
  </w:style>
  <w:style w:type="paragraph" w:customStyle="1" w:styleId="Style1">
    <w:name w:val="Style1"/>
    <w:basedOn w:val="a"/>
    <w:link w:val="Style1Char"/>
    <w:rsid w:val="008A5914"/>
  </w:style>
  <w:style w:type="character" w:customStyle="1" w:styleId="Char0">
    <w:name w:val="فصل Char"/>
    <w:link w:val="a"/>
    <w:rsid w:val="00770BD4"/>
    <w:rPr>
      <w:rFonts w:ascii="Times New Roman Bold" w:hAnsi="Times New Roman Bold" w:cs="B Mitra"/>
      <w:b/>
      <w:bCs/>
      <w:sz w:val="56"/>
      <w:szCs w:val="56"/>
      <w:lang w:bidi="fa-IR"/>
    </w:rPr>
  </w:style>
  <w:style w:type="character" w:customStyle="1" w:styleId="Style1Char">
    <w:name w:val="Style1 Char"/>
    <w:basedOn w:val="Char0"/>
    <w:link w:val="Style1"/>
    <w:rsid w:val="008A5914"/>
    <w:rPr>
      <w:rFonts w:ascii="Times New Roman Bold" w:hAnsi="Times New Roman Bold" w:cs="B Mitra"/>
      <w:b/>
      <w:bCs/>
      <w:sz w:val="56"/>
      <w:szCs w:val="56"/>
      <w:lang w:bidi="fa-IR"/>
    </w:rPr>
  </w:style>
  <w:style w:type="character" w:styleId="CommentReference">
    <w:name w:val="annotation reference"/>
    <w:basedOn w:val="DefaultParagraphFont"/>
    <w:uiPriority w:val="99"/>
    <w:semiHidden/>
    <w:unhideWhenUsed/>
    <w:rsid w:val="00A25E59"/>
    <w:rPr>
      <w:sz w:val="16"/>
      <w:szCs w:val="16"/>
    </w:rPr>
  </w:style>
  <w:style w:type="paragraph" w:styleId="CommentText">
    <w:name w:val="annotation text"/>
    <w:basedOn w:val="Normal"/>
    <w:link w:val="CommentTextChar"/>
    <w:uiPriority w:val="99"/>
    <w:semiHidden/>
    <w:unhideWhenUsed/>
    <w:rsid w:val="00A25E59"/>
    <w:pPr>
      <w:spacing w:line="240" w:lineRule="auto"/>
    </w:pPr>
    <w:rPr>
      <w:sz w:val="20"/>
      <w:szCs w:val="20"/>
    </w:rPr>
  </w:style>
  <w:style w:type="character" w:customStyle="1" w:styleId="CommentTextChar">
    <w:name w:val="Comment Text Char"/>
    <w:basedOn w:val="DefaultParagraphFont"/>
    <w:link w:val="CommentText"/>
    <w:uiPriority w:val="99"/>
    <w:semiHidden/>
    <w:rsid w:val="00A25E59"/>
    <w:rPr>
      <w:rFonts w:ascii="Times New Roman" w:hAnsi="Times New Roman" w:cs="B Nazanin"/>
      <w:lang w:bidi="fa-IR"/>
    </w:rPr>
  </w:style>
  <w:style w:type="paragraph" w:styleId="CommentSubject">
    <w:name w:val="annotation subject"/>
    <w:basedOn w:val="CommentText"/>
    <w:next w:val="CommentText"/>
    <w:link w:val="CommentSubjectChar"/>
    <w:uiPriority w:val="99"/>
    <w:semiHidden/>
    <w:unhideWhenUsed/>
    <w:rsid w:val="00A25E59"/>
    <w:rPr>
      <w:b/>
      <w:bCs/>
    </w:rPr>
  </w:style>
  <w:style w:type="character" w:customStyle="1" w:styleId="CommentSubjectChar">
    <w:name w:val="Comment Subject Char"/>
    <w:basedOn w:val="CommentTextChar"/>
    <w:link w:val="CommentSubject"/>
    <w:uiPriority w:val="99"/>
    <w:semiHidden/>
    <w:rsid w:val="00A25E59"/>
    <w:rPr>
      <w:rFonts w:ascii="Times New Roman" w:hAnsi="Times New Roman" w:cs="B Nazanin"/>
      <w:b/>
      <w:bCs/>
      <w:lang w:bidi="fa-IR"/>
    </w:rPr>
  </w:style>
  <w:style w:type="paragraph" w:styleId="NormalWeb">
    <w:name w:val="Normal (Web)"/>
    <w:basedOn w:val="Normal"/>
    <w:uiPriority w:val="99"/>
    <w:unhideWhenUsed/>
    <w:rsid w:val="00CB16B5"/>
    <w:pPr>
      <w:bidi w:val="0"/>
      <w:spacing w:before="100" w:beforeAutospacing="1" w:after="100" w:afterAutospacing="1" w:line="240" w:lineRule="auto"/>
      <w:jc w:val="left"/>
    </w:pPr>
    <w:rPr>
      <w:rFonts w:cs="Times New Roman"/>
      <w:szCs w:val="24"/>
      <w:lang w:bidi="ar-SA"/>
    </w:rPr>
  </w:style>
  <w:style w:type="character" w:customStyle="1" w:styleId="UnresolvedMention1">
    <w:name w:val="Unresolved Mention1"/>
    <w:basedOn w:val="DefaultParagraphFont"/>
    <w:uiPriority w:val="99"/>
    <w:semiHidden/>
    <w:unhideWhenUsed/>
    <w:rsid w:val="007865C7"/>
    <w:rPr>
      <w:color w:val="605E5C"/>
      <w:shd w:val="clear" w:color="auto" w:fill="E1DFDD"/>
    </w:rPr>
  </w:style>
  <w:style w:type="paragraph" w:customStyle="1" w:styleId="sana">
    <w:name w:val="sana"/>
    <w:basedOn w:val="TOC2"/>
    <w:link w:val="sanaChar"/>
    <w:qFormat/>
    <w:rsid w:val="007865C7"/>
    <w:rPr>
      <w:rFonts w:ascii="B Lotus" w:hAnsi="B Lotus"/>
    </w:rPr>
  </w:style>
  <w:style w:type="character" w:customStyle="1" w:styleId="TOC2Char">
    <w:name w:val="TOC 2 Char"/>
    <w:basedOn w:val="DefaultParagraphFont"/>
    <w:link w:val="TOC2"/>
    <w:uiPriority w:val="39"/>
    <w:rsid w:val="007865C7"/>
    <w:rPr>
      <w:rFonts w:ascii="Times New Roman" w:hAnsi="Times New Roman" w:cs="B Nazanin"/>
      <w:noProof/>
      <w:sz w:val="24"/>
      <w:szCs w:val="26"/>
      <w:lang w:bidi="fa-IR"/>
    </w:rPr>
  </w:style>
  <w:style w:type="character" w:customStyle="1" w:styleId="sanaChar">
    <w:name w:val="sana Char"/>
    <w:basedOn w:val="TOC2Char"/>
    <w:link w:val="sana"/>
    <w:rsid w:val="007865C7"/>
    <w:rPr>
      <w:rFonts w:ascii="B Lotus" w:hAnsi="B Lotus" w:cs="B Nazanin"/>
      <w:noProof/>
      <w:sz w:val="24"/>
      <w:szCs w:val="26"/>
      <w:lang w:bidi="fa-IR"/>
    </w:rPr>
  </w:style>
  <w:style w:type="character" w:styleId="PlaceholderText">
    <w:name w:val="Placeholder Text"/>
    <w:basedOn w:val="DefaultParagraphFont"/>
    <w:uiPriority w:val="99"/>
    <w:semiHidden/>
    <w:rsid w:val="000E1847"/>
    <w:rPr>
      <w:color w:val="808080"/>
    </w:rPr>
  </w:style>
  <w:style w:type="character" w:customStyle="1" w:styleId="katex-mathml">
    <w:name w:val="katex-mathml"/>
    <w:basedOn w:val="DefaultParagraphFont"/>
    <w:rsid w:val="00870E28"/>
  </w:style>
  <w:style w:type="character" w:customStyle="1" w:styleId="mord">
    <w:name w:val="mord"/>
    <w:basedOn w:val="DefaultParagraphFont"/>
    <w:rsid w:val="00870E28"/>
  </w:style>
  <w:style w:type="character" w:customStyle="1" w:styleId="vlist-s">
    <w:name w:val="vlist-s"/>
    <w:basedOn w:val="DefaultParagraphFont"/>
    <w:rsid w:val="00870E28"/>
  </w:style>
  <w:style w:type="character" w:customStyle="1" w:styleId="mopen">
    <w:name w:val="mopen"/>
    <w:basedOn w:val="DefaultParagraphFont"/>
    <w:rsid w:val="00870E28"/>
  </w:style>
  <w:style w:type="character" w:customStyle="1" w:styleId="mclose">
    <w:name w:val="mclose"/>
    <w:basedOn w:val="DefaultParagraphFont"/>
    <w:rsid w:val="00870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0534">
      <w:bodyDiv w:val="1"/>
      <w:marLeft w:val="0"/>
      <w:marRight w:val="0"/>
      <w:marTop w:val="0"/>
      <w:marBottom w:val="0"/>
      <w:divBdr>
        <w:top w:val="none" w:sz="0" w:space="0" w:color="auto"/>
        <w:left w:val="none" w:sz="0" w:space="0" w:color="auto"/>
        <w:bottom w:val="none" w:sz="0" w:space="0" w:color="auto"/>
        <w:right w:val="none" w:sz="0" w:space="0" w:color="auto"/>
      </w:divBdr>
    </w:div>
    <w:div w:id="136119301">
      <w:bodyDiv w:val="1"/>
      <w:marLeft w:val="0"/>
      <w:marRight w:val="0"/>
      <w:marTop w:val="0"/>
      <w:marBottom w:val="0"/>
      <w:divBdr>
        <w:top w:val="none" w:sz="0" w:space="0" w:color="auto"/>
        <w:left w:val="none" w:sz="0" w:space="0" w:color="auto"/>
        <w:bottom w:val="none" w:sz="0" w:space="0" w:color="auto"/>
        <w:right w:val="none" w:sz="0" w:space="0" w:color="auto"/>
      </w:divBdr>
    </w:div>
    <w:div w:id="140924187">
      <w:bodyDiv w:val="1"/>
      <w:marLeft w:val="0"/>
      <w:marRight w:val="0"/>
      <w:marTop w:val="0"/>
      <w:marBottom w:val="0"/>
      <w:divBdr>
        <w:top w:val="none" w:sz="0" w:space="0" w:color="auto"/>
        <w:left w:val="none" w:sz="0" w:space="0" w:color="auto"/>
        <w:bottom w:val="none" w:sz="0" w:space="0" w:color="auto"/>
        <w:right w:val="none" w:sz="0" w:space="0" w:color="auto"/>
      </w:divBdr>
    </w:div>
    <w:div w:id="251865217">
      <w:bodyDiv w:val="1"/>
      <w:marLeft w:val="0"/>
      <w:marRight w:val="0"/>
      <w:marTop w:val="0"/>
      <w:marBottom w:val="0"/>
      <w:divBdr>
        <w:top w:val="none" w:sz="0" w:space="0" w:color="auto"/>
        <w:left w:val="none" w:sz="0" w:space="0" w:color="auto"/>
        <w:bottom w:val="none" w:sz="0" w:space="0" w:color="auto"/>
        <w:right w:val="none" w:sz="0" w:space="0" w:color="auto"/>
      </w:divBdr>
    </w:div>
    <w:div w:id="608926283">
      <w:bodyDiv w:val="1"/>
      <w:marLeft w:val="0"/>
      <w:marRight w:val="0"/>
      <w:marTop w:val="0"/>
      <w:marBottom w:val="0"/>
      <w:divBdr>
        <w:top w:val="none" w:sz="0" w:space="0" w:color="auto"/>
        <w:left w:val="none" w:sz="0" w:space="0" w:color="auto"/>
        <w:bottom w:val="none" w:sz="0" w:space="0" w:color="auto"/>
        <w:right w:val="none" w:sz="0" w:space="0" w:color="auto"/>
      </w:divBdr>
    </w:div>
    <w:div w:id="670645372">
      <w:bodyDiv w:val="1"/>
      <w:marLeft w:val="0"/>
      <w:marRight w:val="0"/>
      <w:marTop w:val="0"/>
      <w:marBottom w:val="0"/>
      <w:divBdr>
        <w:top w:val="none" w:sz="0" w:space="0" w:color="auto"/>
        <w:left w:val="none" w:sz="0" w:space="0" w:color="auto"/>
        <w:bottom w:val="none" w:sz="0" w:space="0" w:color="auto"/>
        <w:right w:val="none" w:sz="0" w:space="0" w:color="auto"/>
      </w:divBdr>
    </w:div>
    <w:div w:id="694693188">
      <w:bodyDiv w:val="1"/>
      <w:marLeft w:val="0"/>
      <w:marRight w:val="0"/>
      <w:marTop w:val="0"/>
      <w:marBottom w:val="0"/>
      <w:divBdr>
        <w:top w:val="none" w:sz="0" w:space="0" w:color="auto"/>
        <w:left w:val="none" w:sz="0" w:space="0" w:color="auto"/>
        <w:bottom w:val="none" w:sz="0" w:space="0" w:color="auto"/>
        <w:right w:val="none" w:sz="0" w:space="0" w:color="auto"/>
      </w:divBdr>
    </w:div>
    <w:div w:id="790781292">
      <w:bodyDiv w:val="1"/>
      <w:marLeft w:val="0"/>
      <w:marRight w:val="0"/>
      <w:marTop w:val="0"/>
      <w:marBottom w:val="0"/>
      <w:divBdr>
        <w:top w:val="none" w:sz="0" w:space="0" w:color="auto"/>
        <w:left w:val="none" w:sz="0" w:space="0" w:color="auto"/>
        <w:bottom w:val="none" w:sz="0" w:space="0" w:color="auto"/>
        <w:right w:val="none" w:sz="0" w:space="0" w:color="auto"/>
      </w:divBdr>
    </w:div>
    <w:div w:id="851072797">
      <w:bodyDiv w:val="1"/>
      <w:marLeft w:val="0"/>
      <w:marRight w:val="0"/>
      <w:marTop w:val="0"/>
      <w:marBottom w:val="0"/>
      <w:divBdr>
        <w:top w:val="none" w:sz="0" w:space="0" w:color="auto"/>
        <w:left w:val="none" w:sz="0" w:space="0" w:color="auto"/>
        <w:bottom w:val="none" w:sz="0" w:space="0" w:color="auto"/>
        <w:right w:val="none" w:sz="0" w:space="0" w:color="auto"/>
      </w:divBdr>
    </w:div>
    <w:div w:id="851454083">
      <w:bodyDiv w:val="1"/>
      <w:marLeft w:val="0"/>
      <w:marRight w:val="0"/>
      <w:marTop w:val="0"/>
      <w:marBottom w:val="0"/>
      <w:divBdr>
        <w:top w:val="none" w:sz="0" w:space="0" w:color="auto"/>
        <w:left w:val="none" w:sz="0" w:space="0" w:color="auto"/>
        <w:bottom w:val="none" w:sz="0" w:space="0" w:color="auto"/>
        <w:right w:val="none" w:sz="0" w:space="0" w:color="auto"/>
      </w:divBdr>
    </w:div>
    <w:div w:id="1183056684">
      <w:bodyDiv w:val="1"/>
      <w:marLeft w:val="0"/>
      <w:marRight w:val="0"/>
      <w:marTop w:val="0"/>
      <w:marBottom w:val="0"/>
      <w:divBdr>
        <w:top w:val="none" w:sz="0" w:space="0" w:color="auto"/>
        <w:left w:val="none" w:sz="0" w:space="0" w:color="auto"/>
        <w:bottom w:val="none" w:sz="0" w:space="0" w:color="auto"/>
        <w:right w:val="none" w:sz="0" w:space="0" w:color="auto"/>
      </w:divBdr>
    </w:div>
    <w:div w:id="1220820987">
      <w:bodyDiv w:val="1"/>
      <w:marLeft w:val="0"/>
      <w:marRight w:val="0"/>
      <w:marTop w:val="0"/>
      <w:marBottom w:val="0"/>
      <w:divBdr>
        <w:top w:val="none" w:sz="0" w:space="0" w:color="auto"/>
        <w:left w:val="none" w:sz="0" w:space="0" w:color="auto"/>
        <w:bottom w:val="none" w:sz="0" w:space="0" w:color="auto"/>
        <w:right w:val="none" w:sz="0" w:space="0" w:color="auto"/>
      </w:divBdr>
    </w:div>
    <w:div w:id="1297298429">
      <w:bodyDiv w:val="1"/>
      <w:marLeft w:val="0"/>
      <w:marRight w:val="0"/>
      <w:marTop w:val="0"/>
      <w:marBottom w:val="0"/>
      <w:divBdr>
        <w:top w:val="none" w:sz="0" w:space="0" w:color="auto"/>
        <w:left w:val="none" w:sz="0" w:space="0" w:color="auto"/>
        <w:bottom w:val="none" w:sz="0" w:space="0" w:color="auto"/>
        <w:right w:val="none" w:sz="0" w:space="0" w:color="auto"/>
      </w:divBdr>
    </w:div>
    <w:div w:id="1353652627">
      <w:bodyDiv w:val="1"/>
      <w:marLeft w:val="0"/>
      <w:marRight w:val="0"/>
      <w:marTop w:val="0"/>
      <w:marBottom w:val="0"/>
      <w:divBdr>
        <w:top w:val="none" w:sz="0" w:space="0" w:color="auto"/>
        <w:left w:val="none" w:sz="0" w:space="0" w:color="auto"/>
        <w:bottom w:val="none" w:sz="0" w:space="0" w:color="auto"/>
        <w:right w:val="none" w:sz="0" w:space="0" w:color="auto"/>
      </w:divBdr>
    </w:div>
    <w:div w:id="1370842600">
      <w:bodyDiv w:val="1"/>
      <w:marLeft w:val="0"/>
      <w:marRight w:val="0"/>
      <w:marTop w:val="0"/>
      <w:marBottom w:val="0"/>
      <w:divBdr>
        <w:top w:val="none" w:sz="0" w:space="0" w:color="auto"/>
        <w:left w:val="none" w:sz="0" w:space="0" w:color="auto"/>
        <w:bottom w:val="none" w:sz="0" w:space="0" w:color="auto"/>
        <w:right w:val="none" w:sz="0" w:space="0" w:color="auto"/>
      </w:divBdr>
    </w:div>
    <w:div w:id="1431390234">
      <w:bodyDiv w:val="1"/>
      <w:marLeft w:val="0"/>
      <w:marRight w:val="0"/>
      <w:marTop w:val="0"/>
      <w:marBottom w:val="0"/>
      <w:divBdr>
        <w:top w:val="none" w:sz="0" w:space="0" w:color="auto"/>
        <w:left w:val="none" w:sz="0" w:space="0" w:color="auto"/>
        <w:bottom w:val="none" w:sz="0" w:space="0" w:color="auto"/>
        <w:right w:val="none" w:sz="0" w:space="0" w:color="auto"/>
      </w:divBdr>
    </w:div>
    <w:div w:id="1455101291">
      <w:bodyDiv w:val="1"/>
      <w:marLeft w:val="0"/>
      <w:marRight w:val="0"/>
      <w:marTop w:val="0"/>
      <w:marBottom w:val="0"/>
      <w:divBdr>
        <w:top w:val="none" w:sz="0" w:space="0" w:color="auto"/>
        <w:left w:val="none" w:sz="0" w:space="0" w:color="auto"/>
        <w:bottom w:val="none" w:sz="0" w:space="0" w:color="auto"/>
        <w:right w:val="none" w:sz="0" w:space="0" w:color="auto"/>
      </w:divBdr>
    </w:div>
    <w:div w:id="1468207429">
      <w:bodyDiv w:val="1"/>
      <w:marLeft w:val="0"/>
      <w:marRight w:val="0"/>
      <w:marTop w:val="0"/>
      <w:marBottom w:val="0"/>
      <w:divBdr>
        <w:top w:val="none" w:sz="0" w:space="0" w:color="auto"/>
        <w:left w:val="none" w:sz="0" w:space="0" w:color="auto"/>
        <w:bottom w:val="none" w:sz="0" w:space="0" w:color="auto"/>
        <w:right w:val="none" w:sz="0" w:space="0" w:color="auto"/>
      </w:divBdr>
    </w:div>
    <w:div w:id="1477338597">
      <w:bodyDiv w:val="1"/>
      <w:marLeft w:val="0"/>
      <w:marRight w:val="0"/>
      <w:marTop w:val="0"/>
      <w:marBottom w:val="0"/>
      <w:divBdr>
        <w:top w:val="none" w:sz="0" w:space="0" w:color="auto"/>
        <w:left w:val="none" w:sz="0" w:space="0" w:color="auto"/>
        <w:bottom w:val="none" w:sz="0" w:space="0" w:color="auto"/>
        <w:right w:val="none" w:sz="0" w:space="0" w:color="auto"/>
      </w:divBdr>
    </w:div>
    <w:div w:id="1550997452">
      <w:bodyDiv w:val="1"/>
      <w:marLeft w:val="0"/>
      <w:marRight w:val="0"/>
      <w:marTop w:val="0"/>
      <w:marBottom w:val="0"/>
      <w:divBdr>
        <w:top w:val="none" w:sz="0" w:space="0" w:color="auto"/>
        <w:left w:val="none" w:sz="0" w:space="0" w:color="auto"/>
        <w:bottom w:val="none" w:sz="0" w:space="0" w:color="auto"/>
        <w:right w:val="none" w:sz="0" w:space="0" w:color="auto"/>
      </w:divBdr>
    </w:div>
    <w:div w:id="1610234949">
      <w:bodyDiv w:val="1"/>
      <w:marLeft w:val="0"/>
      <w:marRight w:val="0"/>
      <w:marTop w:val="0"/>
      <w:marBottom w:val="0"/>
      <w:divBdr>
        <w:top w:val="none" w:sz="0" w:space="0" w:color="auto"/>
        <w:left w:val="none" w:sz="0" w:space="0" w:color="auto"/>
        <w:bottom w:val="none" w:sz="0" w:space="0" w:color="auto"/>
        <w:right w:val="none" w:sz="0" w:space="0" w:color="auto"/>
      </w:divBdr>
      <w:divsChild>
        <w:div w:id="964627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0720503">
      <w:bodyDiv w:val="1"/>
      <w:marLeft w:val="0"/>
      <w:marRight w:val="0"/>
      <w:marTop w:val="0"/>
      <w:marBottom w:val="0"/>
      <w:divBdr>
        <w:top w:val="none" w:sz="0" w:space="0" w:color="auto"/>
        <w:left w:val="none" w:sz="0" w:space="0" w:color="auto"/>
        <w:bottom w:val="none" w:sz="0" w:space="0" w:color="auto"/>
        <w:right w:val="none" w:sz="0" w:space="0" w:color="auto"/>
      </w:divBdr>
    </w:div>
    <w:div w:id="1645116454">
      <w:bodyDiv w:val="1"/>
      <w:marLeft w:val="0"/>
      <w:marRight w:val="0"/>
      <w:marTop w:val="0"/>
      <w:marBottom w:val="0"/>
      <w:divBdr>
        <w:top w:val="none" w:sz="0" w:space="0" w:color="auto"/>
        <w:left w:val="none" w:sz="0" w:space="0" w:color="auto"/>
        <w:bottom w:val="none" w:sz="0" w:space="0" w:color="auto"/>
        <w:right w:val="none" w:sz="0" w:space="0" w:color="auto"/>
      </w:divBdr>
    </w:div>
    <w:div w:id="1673484014">
      <w:bodyDiv w:val="1"/>
      <w:marLeft w:val="0"/>
      <w:marRight w:val="0"/>
      <w:marTop w:val="0"/>
      <w:marBottom w:val="0"/>
      <w:divBdr>
        <w:top w:val="none" w:sz="0" w:space="0" w:color="auto"/>
        <w:left w:val="none" w:sz="0" w:space="0" w:color="auto"/>
        <w:bottom w:val="none" w:sz="0" w:space="0" w:color="auto"/>
        <w:right w:val="none" w:sz="0" w:space="0" w:color="auto"/>
      </w:divBdr>
    </w:div>
    <w:div w:id="207659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tmp"/><Relationship Id="rId39" Type="http://schemas.openxmlformats.org/officeDocument/2006/relationships/image" Target="media/image29.tmp"/><Relationship Id="rId21" Type="http://schemas.openxmlformats.org/officeDocument/2006/relationships/image" Target="media/image11.tmp"/><Relationship Id="rId34" Type="http://schemas.openxmlformats.org/officeDocument/2006/relationships/image" Target="media/image24.tmp"/><Relationship Id="rId42" Type="http://schemas.openxmlformats.org/officeDocument/2006/relationships/image" Target="media/image32.tmp"/><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tmp"/><Relationship Id="rId29" Type="http://schemas.openxmlformats.org/officeDocument/2006/relationships/image" Target="media/image19.tmp"/><Relationship Id="rId11" Type="http://schemas.openxmlformats.org/officeDocument/2006/relationships/footer" Target="footer1.xml"/><Relationship Id="rId24" Type="http://schemas.openxmlformats.org/officeDocument/2006/relationships/image" Target="media/image14.tmp"/><Relationship Id="rId32" Type="http://schemas.openxmlformats.org/officeDocument/2006/relationships/image" Target="media/image22.tmp"/><Relationship Id="rId37" Type="http://schemas.openxmlformats.org/officeDocument/2006/relationships/image" Target="media/image27.tmp"/><Relationship Id="rId40" Type="http://schemas.openxmlformats.org/officeDocument/2006/relationships/image" Target="media/image30.tmp"/><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tmp"/><Relationship Id="rId23" Type="http://schemas.openxmlformats.org/officeDocument/2006/relationships/image" Target="media/image13.tmp"/><Relationship Id="rId28" Type="http://schemas.openxmlformats.org/officeDocument/2006/relationships/image" Target="media/image18.tmp"/><Relationship Id="rId36" Type="http://schemas.openxmlformats.org/officeDocument/2006/relationships/image" Target="media/image26.tmp"/><Relationship Id="rId49" Type="http://schemas.openxmlformats.org/officeDocument/2006/relationships/footer" Target="footer5.xml"/><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2.tmp"/><Relationship Id="rId27" Type="http://schemas.openxmlformats.org/officeDocument/2006/relationships/image" Target="media/image17.tmp"/><Relationship Id="rId30" Type="http://schemas.openxmlformats.org/officeDocument/2006/relationships/image" Target="media/image20.tmp"/><Relationship Id="rId35" Type="http://schemas.openxmlformats.org/officeDocument/2006/relationships/image" Target="media/image25.tmp"/><Relationship Id="rId43" Type="http://schemas.openxmlformats.org/officeDocument/2006/relationships/image" Target="media/image33.png"/><Relationship Id="rId48"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tmp"/><Relationship Id="rId33" Type="http://schemas.openxmlformats.org/officeDocument/2006/relationships/image" Target="media/image23.tmp"/><Relationship Id="rId38" Type="http://schemas.openxmlformats.org/officeDocument/2006/relationships/image" Target="media/image28.tmp"/><Relationship Id="rId46" Type="http://schemas.openxmlformats.org/officeDocument/2006/relationships/header" Target="header3.xml"/><Relationship Id="rId20" Type="http://schemas.openxmlformats.org/officeDocument/2006/relationships/image" Target="media/image10.tmp"/><Relationship Id="rId41" Type="http://schemas.openxmlformats.org/officeDocument/2006/relationships/image" Target="media/image31.tmp"/><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b:Source>
    <b:Tag>Bjo08</b:Tag>
    <b:SourceType>Book</b:SourceType>
    <b:Guid>{6AE2E906-A5FD-44A7-A906-13375FB36C2F}</b:Guid>
    <b:Author>
      <b:Author>
        <b:NameList>
          <b:Person>
            <b:Last>Gustavii</b:Last>
            <b:First>Bjo¨rn</b:First>
          </b:Person>
        </b:NameList>
      </b:Author>
      <b:Editor>
        <b:NameList>
          <b:Person>
            <b:Last>Edition</b:Last>
            <b:First>Second</b:First>
          </b:Person>
        </b:NameList>
      </b:Editor>
    </b:Author>
    <b:Title>How to Write and Illustrate Scientific Papers</b:Title>
    <b:Year>2008</b:Year>
    <b:City>Cambridge</b:City>
    <b:Publisher>CAMBRIDGE UNIVERSITY PRESS</b:Publisher>
    <b:RefOrder>4</b:RefOrder>
  </b:Source>
  <b:Source>
    <b:Tag>Phi01</b:Tag>
    <b:SourceType>Book</b:SourceType>
    <b:Guid>{1EC45232-5A61-43E0-B347-6D2280940495}</b:Guid>
    <b:Author>
      <b:Author>
        <b:NameList>
          <b:Person>
            <b:Last>Rubens</b:Last>
            <b:First>Philip</b:First>
          </b:Person>
        </b:NameList>
      </b:Author>
    </b:Author>
    <b:Title>Science and Technical Writing A Manual of Style</b:Title>
    <b:Year>2001</b:Year>
    <b:City>New York and London</b:City>
    <b:Publisher>ROUTLEDGE</b:Publisher>
    <b:Edition>2</b:Edition>
    <b:RefOrder>7</b:RefOrder>
  </b:Source>
</b:Sources>
</file>

<file path=customXml/itemProps1.xml><?xml version="1.0" encoding="utf-8"?>
<ds:datastoreItem xmlns:ds="http://schemas.openxmlformats.org/officeDocument/2006/customXml" ds:itemID="{C27D5C88-DD57-4954-AAC3-42684B550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25</Pages>
  <Words>3900</Words>
  <Characters>22230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26078</CharactersWithSpaces>
  <SharedDoc>false</SharedDoc>
  <HLinks>
    <vt:vector size="240" baseType="variant">
      <vt:variant>
        <vt:i4>5242955</vt:i4>
      </vt:variant>
      <vt:variant>
        <vt:i4>372</vt:i4>
      </vt:variant>
      <vt:variant>
        <vt:i4>0</vt:i4>
      </vt:variant>
      <vt:variant>
        <vt:i4>5</vt:i4>
      </vt:variant>
      <vt:variant>
        <vt:lpwstr>http://www.ieee.org/documents/ieeecitationref.pdf</vt:lpwstr>
      </vt:variant>
      <vt:variant>
        <vt:lpwstr/>
      </vt:variant>
      <vt:variant>
        <vt:i4>1048638</vt:i4>
      </vt:variant>
      <vt:variant>
        <vt:i4>236</vt:i4>
      </vt:variant>
      <vt:variant>
        <vt:i4>0</vt:i4>
      </vt:variant>
      <vt:variant>
        <vt:i4>5</vt:i4>
      </vt:variant>
      <vt:variant>
        <vt:lpwstr/>
      </vt:variant>
      <vt:variant>
        <vt:lpwstr>_Toc363660879</vt:lpwstr>
      </vt:variant>
      <vt:variant>
        <vt:i4>1048638</vt:i4>
      </vt:variant>
      <vt:variant>
        <vt:i4>230</vt:i4>
      </vt:variant>
      <vt:variant>
        <vt:i4>0</vt:i4>
      </vt:variant>
      <vt:variant>
        <vt:i4>5</vt:i4>
      </vt:variant>
      <vt:variant>
        <vt:lpwstr/>
      </vt:variant>
      <vt:variant>
        <vt:lpwstr>_Toc363660878</vt:lpwstr>
      </vt:variant>
      <vt:variant>
        <vt:i4>1048638</vt:i4>
      </vt:variant>
      <vt:variant>
        <vt:i4>224</vt:i4>
      </vt:variant>
      <vt:variant>
        <vt:i4>0</vt:i4>
      </vt:variant>
      <vt:variant>
        <vt:i4>5</vt:i4>
      </vt:variant>
      <vt:variant>
        <vt:lpwstr/>
      </vt:variant>
      <vt:variant>
        <vt:lpwstr>_Toc363660877</vt:lpwstr>
      </vt:variant>
      <vt:variant>
        <vt:i4>2031670</vt:i4>
      </vt:variant>
      <vt:variant>
        <vt:i4>215</vt:i4>
      </vt:variant>
      <vt:variant>
        <vt:i4>0</vt:i4>
      </vt:variant>
      <vt:variant>
        <vt:i4>5</vt:i4>
      </vt:variant>
      <vt:variant>
        <vt:lpwstr/>
      </vt:variant>
      <vt:variant>
        <vt:lpwstr>_Toc364950470</vt:lpwstr>
      </vt:variant>
      <vt:variant>
        <vt:i4>1966134</vt:i4>
      </vt:variant>
      <vt:variant>
        <vt:i4>209</vt:i4>
      </vt:variant>
      <vt:variant>
        <vt:i4>0</vt:i4>
      </vt:variant>
      <vt:variant>
        <vt:i4>5</vt:i4>
      </vt:variant>
      <vt:variant>
        <vt:lpwstr/>
      </vt:variant>
      <vt:variant>
        <vt:lpwstr>_Toc364950469</vt:lpwstr>
      </vt:variant>
      <vt:variant>
        <vt:i4>1966134</vt:i4>
      </vt:variant>
      <vt:variant>
        <vt:i4>200</vt:i4>
      </vt:variant>
      <vt:variant>
        <vt:i4>0</vt:i4>
      </vt:variant>
      <vt:variant>
        <vt:i4>5</vt:i4>
      </vt:variant>
      <vt:variant>
        <vt:lpwstr/>
      </vt:variant>
      <vt:variant>
        <vt:lpwstr>_Toc364950468</vt:lpwstr>
      </vt:variant>
      <vt:variant>
        <vt:i4>1966134</vt:i4>
      </vt:variant>
      <vt:variant>
        <vt:i4>194</vt:i4>
      </vt:variant>
      <vt:variant>
        <vt:i4>0</vt:i4>
      </vt:variant>
      <vt:variant>
        <vt:i4>5</vt:i4>
      </vt:variant>
      <vt:variant>
        <vt:lpwstr/>
      </vt:variant>
      <vt:variant>
        <vt:lpwstr>_Toc364950467</vt:lpwstr>
      </vt:variant>
      <vt:variant>
        <vt:i4>1966134</vt:i4>
      </vt:variant>
      <vt:variant>
        <vt:i4>188</vt:i4>
      </vt:variant>
      <vt:variant>
        <vt:i4>0</vt:i4>
      </vt:variant>
      <vt:variant>
        <vt:i4>5</vt:i4>
      </vt:variant>
      <vt:variant>
        <vt:lpwstr/>
      </vt:variant>
      <vt:variant>
        <vt:lpwstr>_Toc364950466</vt:lpwstr>
      </vt:variant>
      <vt:variant>
        <vt:i4>1966134</vt:i4>
      </vt:variant>
      <vt:variant>
        <vt:i4>182</vt:i4>
      </vt:variant>
      <vt:variant>
        <vt:i4>0</vt:i4>
      </vt:variant>
      <vt:variant>
        <vt:i4>5</vt:i4>
      </vt:variant>
      <vt:variant>
        <vt:lpwstr/>
      </vt:variant>
      <vt:variant>
        <vt:lpwstr>_Toc364950465</vt:lpwstr>
      </vt:variant>
      <vt:variant>
        <vt:i4>1966134</vt:i4>
      </vt:variant>
      <vt:variant>
        <vt:i4>176</vt:i4>
      </vt:variant>
      <vt:variant>
        <vt:i4>0</vt:i4>
      </vt:variant>
      <vt:variant>
        <vt:i4>5</vt:i4>
      </vt:variant>
      <vt:variant>
        <vt:lpwstr/>
      </vt:variant>
      <vt:variant>
        <vt:lpwstr>_Toc364950464</vt:lpwstr>
      </vt:variant>
      <vt:variant>
        <vt:i4>1966134</vt:i4>
      </vt:variant>
      <vt:variant>
        <vt:i4>170</vt:i4>
      </vt:variant>
      <vt:variant>
        <vt:i4>0</vt:i4>
      </vt:variant>
      <vt:variant>
        <vt:i4>5</vt:i4>
      </vt:variant>
      <vt:variant>
        <vt:lpwstr/>
      </vt:variant>
      <vt:variant>
        <vt:lpwstr>_Toc364950463</vt:lpwstr>
      </vt:variant>
      <vt:variant>
        <vt:i4>1966134</vt:i4>
      </vt:variant>
      <vt:variant>
        <vt:i4>164</vt:i4>
      </vt:variant>
      <vt:variant>
        <vt:i4>0</vt:i4>
      </vt:variant>
      <vt:variant>
        <vt:i4>5</vt:i4>
      </vt:variant>
      <vt:variant>
        <vt:lpwstr/>
      </vt:variant>
      <vt:variant>
        <vt:lpwstr>_Toc364950462</vt:lpwstr>
      </vt:variant>
      <vt:variant>
        <vt:i4>1966134</vt:i4>
      </vt:variant>
      <vt:variant>
        <vt:i4>158</vt:i4>
      </vt:variant>
      <vt:variant>
        <vt:i4>0</vt:i4>
      </vt:variant>
      <vt:variant>
        <vt:i4>5</vt:i4>
      </vt:variant>
      <vt:variant>
        <vt:lpwstr/>
      </vt:variant>
      <vt:variant>
        <vt:lpwstr>_Toc364950461</vt:lpwstr>
      </vt:variant>
      <vt:variant>
        <vt:i4>1966134</vt:i4>
      </vt:variant>
      <vt:variant>
        <vt:i4>152</vt:i4>
      </vt:variant>
      <vt:variant>
        <vt:i4>0</vt:i4>
      </vt:variant>
      <vt:variant>
        <vt:i4>5</vt:i4>
      </vt:variant>
      <vt:variant>
        <vt:lpwstr/>
      </vt:variant>
      <vt:variant>
        <vt:lpwstr>_Toc364950460</vt:lpwstr>
      </vt:variant>
      <vt:variant>
        <vt:i4>1900598</vt:i4>
      </vt:variant>
      <vt:variant>
        <vt:i4>146</vt:i4>
      </vt:variant>
      <vt:variant>
        <vt:i4>0</vt:i4>
      </vt:variant>
      <vt:variant>
        <vt:i4>5</vt:i4>
      </vt:variant>
      <vt:variant>
        <vt:lpwstr/>
      </vt:variant>
      <vt:variant>
        <vt:lpwstr>_Toc364950459</vt:lpwstr>
      </vt:variant>
      <vt:variant>
        <vt:i4>1900598</vt:i4>
      </vt:variant>
      <vt:variant>
        <vt:i4>140</vt:i4>
      </vt:variant>
      <vt:variant>
        <vt:i4>0</vt:i4>
      </vt:variant>
      <vt:variant>
        <vt:i4>5</vt:i4>
      </vt:variant>
      <vt:variant>
        <vt:lpwstr/>
      </vt:variant>
      <vt:variant>
        <vt:lpwstr>_Toc364950458</vt:lpwstr>
      </vt:variant>
      <vt:variant>
        <vt:i4>1900598</vt:i4>
      </vt:variant>
      <vt:variant>
        <vt:i4>134</vt:i4>
      </vt:variant>
      <vt:variant>
        <vt:i4>0</vt:i4>
      </vt:variant>
      <vt:variant>
        <vt:i4>5</vt:i4>
      </vt:variant>
      <vt:variant>
        <vt:lpwstr/>
      </vt:variant>
      <vt:variant>
        <vt:lpwstr>_Toc364950457</vt:lpwstr>
      </vt:variant>
      <vt:variant>
        <vt:i4>1900598</vt:i4>
      </vt:variant>
      <vt:variant>
        <vt:i4>128</vt:i4>
      </vt:variant>
      <vt:variant>
        <vt:i4>0</vt:i4>
      </vt:variant>
      <vt:variant>
        <vt:i4>5</vt:i4>
      </vt:variant>
      <vt:variant>
        <vt:lpwstr/>
      </vt:variant>
      <vt:variant>
        <vt:lpwstr>_Toc364950456</vt:lpwstr>
      </vt:variant>
      <vt:variant>
        <vt:i4>1900598</vt:i4>
      </vt:variant>
      <vt:variant>
        <vt:i4>122</vt:i4>
      </vt:variant>
      <vt:variant>
        <vt:i4>0</vt:i4>
      </vt:variant>
      <vt:variant>
        <vt:i4>5</vt:i4>
      </vt:variant>
      <vt:variant>
        <vt:lpwstr/>
      </vt:variant>
      <vt:variant>
        <vt:lpwstr>_Toc364950455</vt:lpwstr>
      </vt:variant>
      <vt:variant>
        <vt:i4>1900598</vt:i4>
      </vt:variant>
      <vt:variant>
        <vt:i4>116</vt:i4>
      </vt:variant>
      <vt:variant>
        <vt:i4>0</vt:i4>
      </vt:variant>
      <vt:variant>
        <vt:i4>5</vt:i4>
      </vt:variant>
      <vt:variant>
        <vt:lpwstr/>
      </vt:variant>
      <vt:variant>
        <vt:lpwstr>_Toc364950454</vt:lpwstr>
      </vt:variant>
      <vt:variant>
        <vt:i4>1900598</vt:i4>
      </vt:variant>
      <vt:variant>
        <vt:i4>110</vt:i4>
      </vt:variant>
      <vt:variant>
        <vt:i4>0</vt:i4>
      </vt:variant>
      <vt:variant>
        <vt:i4>5</vt:i4>
      </vt:variant>
      <vt:variant>
        <vt:lpwstr/>
      </vt:variant>
      <vt:variant>
        <vt:lpwstr>_Toc364950453</vt:lpwstr>
      </vt:variant>
      <vt:variant>
        <vt:i4>1900598</vt:i4>
      </vt:variant>
      <vt:variant>
        <vt:i4>104</vt:i4>
      </vt:variant>
      <vt:variant>
        <vt:i4>0</vt:i4>
      </vt:variant>
      <vt:variant>
        <vt:i4>5</vt:i4>
      </vt:variant>
      <vt:variant>
        <vt:lpwstr/>
      </vt:variant>
      <vt:variant>
        <vt:lpwstr>_Toc364950452</vt:lpwstr>
      </vt:variant>
      <vt:variant>
        <vt:i4>1900598</vt:i4>
      </vt:variant>
      <vt:variant>
        <vt:i4>98</vt:i4>
      </vt:variant>
      <vt:variant>
        <vt:i4>0</vt:i4>
      </vt:variant>
      <vt:variant>
        <vt:i4>5</vt:i4>
      </vt:variant>
      <vt:variant>
        <vt:lpwstr/>
      </vt:variant>
      <vt:variant>
        <vt:lpwstr>_Toc364950451</vt:lpwstr>
      </vt:variant>
      <vt:variant>
        <vt:i4>1900598</vt:i4>
      </vt:variant>
      <vt:variant>
        <vt:i4>92</vt:i4>
      </vt:variant>
      <vt:variant>
        <vt:i4>0</vt:i4>
      </vt:variant>
      <vt:variant>
        <vt:i4>5</vt:i4>
      </vt:variant>
      <vt:variant>
        <vt:lpwstr/>
      </vt:variant>
      <vt:variant>
        <vt:lpwstr>_Toc364950450</vt:lpwstr>
      </vt:variant>
      <vt:variant>
        <vt:i4>1835062</vt:i4>
      </vt:variant>
      <vt:variant>
        <vt:i4>86</vt:i4>
      </vt:variant>
      <vt:variant>
        <vt:i4>0</vt:i4>
      </vt:variant>
      <vt:variant>
        <vt:i4>5</vt:i4>
      </vt:variant>
      <vt:variant>
        <vt:lpwstr/>
      </vt:variant>
      <vt:variant>
        <vt:lpwstr>_Toc364950449</vt:lpwstr>
      </vt:variant>
      <vt:variant>
        <vt:i4>1835062</vt:i4>
      </vt:variant>
      <vt:variant>
        <vt:i4>80</vt:i4>
      </vt:variant>
      <vt:variant>
        <vt:i4>0</vt:i4>
      </vt:variant>
      <vt:variant>
        <vt:i4>5</vt:i4>
      </vt:variant>
      <vt:variant>
        <vt:lpwstr/>
      </vt:variant>
      <vt:variant>
        <vt:lpwstr>_Toc364950448</vt:lpwstr>
      </vt:variant>
      <vt:variant>
        <vt:i4>1835062</vt:i4>
      </vt:variant>
      <vt:variant>
        <vt:i4>74</vt:i4>
      </vt:variant>
      <vt:variant>
        <vt:i4>0</vt:i4>
      </vt:variant>
      <vt:variant>
        <vt:i4>5</vt:i4>
      </vt:variant>
      <vt:variant>
        <vt:lpwstr/>
      </vt:variant>
      <vt:variant>
        <vt:lpwstr>_Toc364950447</vt:lpwstr>
      </vt:variant>
      <vt:variant>
        <vt:i4>1835062</vt:i4>
      </vt:variant>
      <vt:variant>
        <vt:i4>68</vt:i4>
      </vt:variant>
      <vt:variant>
        <vt:i4>0</vt:i4>
      </vt:variant>
      <vt:variant>
        <vt:i4>5</vt:i4>
      </vt:variant>
      <vt:variant>
        <vt:lpwstr/>
      </vt:variant>
      <vt:variant>
        <vt:lpwstr>_Toc364950446</vt:lpwstr>
      </vt:variant>
      <vt:variant>
        <vt:i4>1835062</vt:i4>
      </vt:variant>
      <vt:variant>
        <vt:i4>62</vt:i4>
      </vt:variant>
      <vt:variant>
        <vt:i4>0</vt:i4>
      </vt:variant>
      <vt:variant>
        <vt:i4>5</vt:i4>
      </vt:variant>
      <vt:variant>
        <vt:lpwstr/>
      </vt:variant>
      <vt:variant>
        <vt:lpwstr>_Toc364950445</vt:lpwstr>
      </vt:variant>
      <vt:variant>
        <vt:i4>1835062</vt:i4>
      </vt:variant>
      <vt:variant>
        <vt:i4>56</vt:i4>
      </vt:variant>
      <vt:variant>
        <vt:i4>0</vt:i4>
      </vt:variant>
      <vt:variant>
        <vt:i4>5</vt:i4>
      </vt:variant>
      <vt:variant>
        <vt:lpwstr/>
      </vt:variant>
      <vt:variant>
        <vt:lpwstr>_Toc364950444</vt:lpwstr>
      </vt:variant>
      <vt:variant>
        <vt:i4>1835062</vt:i4>
      </vt:variant>
      <vt:variant>
        <vt:i4>50</vt:i4>
      </vt:variant>
      <vt:variant>
        <vt:i4>0</vt:i4>
      </vt:variant>
      <vt:variant>
        <vt:i4>5</vt:i4>
      </vt:variant>
      <vt:variant>
        <vt:lpwstr/>
      </vt:variant>
      <vt:variant>
        <vt:lpwstr>_Toc364950443</vt:lpwstr>
      </vt:variant>
      <vt:variant>
        <vt:i4>1835062</vt:i4>
      </vt:variant>
      <vt:variant>
        <vt:i4>44</vt:i4>
      </vt:variant>
      <vt:variant>
        <vt:i4>0</vt:i4>
      </vt:variant>
      <vt:variant>
        <vt:i4>5</vt:i4>
      </vt:variant>
      <vt:variant>
        <vt:lpwstr/>
      </vt:variant>
      <vt:variant>
        <vt:lpwstr>_Toc364950442</vt:lpwstr>
      </vt:variant>
      <vt:variant>
        <vt:i4>1835062</vt:i4>
      </vt:variant>
      <vt:variant>
        <vt:i4>38</vt:i4>
      </vt:variant>
      <vt:variant>
        <vt:i4>0</vt:i4>
      </vt:variant>
      <vt:variant>
        <vt:i4>5</vt:i4>
      </vt:variant>
      <vt:variant>
        <vt:lpwstr/>
      </vt:variant>
      <vt:variant>
        <vt:lpwstr>_Toc364950441</vt:lpwstr>
      </vt:variant>
      <vt:variant>
        <vt:i4>1835062</vt:i4>
      </vt:variant>
      <vt:variant>
        <vt:i4>32</vt:i4>
      </vt:variant>
      <vt:variant>
        <vt:i4>0</vt:i4>
      </vt:variant>
      <vt:variant>
        <vt:i4>5</vt:i4>
      </vt:variant>
      <vt:variant>
        <vt:lpwstr/>
      </vt:variant>
      <vt:variant>
        <vt:lpwstr>_Toc364950440</vt:lpwstr>
      </vt:variant>
      <vt:variant>
        <vt:i4>1769526</vt:i4>
      </vt:variant>
      <vt:variant>
        <vt:i4>26</vt:i4>
      </vt:variant>
      <vt:variant>
        <vt:i4>0</vt:i4>
      </vt:variant>
      <vt:variant>
        <vt:i4>5</vt:i4>
      </vt:variant>
      <vt:variant>
        <vt:lpwstr/>
      </vt:variant>
      <vt:variant>
        <vt:lpwstr>_Toc364950439</vt:lpwstr>
      </vt:variant>
      <vt:variant>
        <vt:i4>1769526</vt:i4>
      </vt:variant>
      <vt:variant>
        <vt:i4>20</vt:i4>
      </vt:variant>
      <vt:variant>
        <vt:i4>0</vt:i4>
      </vt:variant>
      <vt:variant>
        <vt:i4>5</vt:i4>
      </vt:variant>
      <vt:variant>
        <vt:lpwstr/>
      </vt:variant>
      <vt:variant>
        <vt:lpwstr>_Toc364950438</vt:lpwstr>
      </vt:variant>
      <vt:variant>
        <vt:i4>1769526</vt:i4>
      </vt:variant>
      <vt:variant>
        <vt:i4>14</vt:i4>
      </vt:variant>
      <vt:variant>
        <vt:i4>0</vt:i4>
      </vt:variant>
      <vt:variant>
        <vt:i4>5</vt:i4>
      </vt:variant>
      <vt:variant>
        <vt:lpwstr/>
      </vt:variant>
      <vt:variant>
        <vt:lpwstr>_Toc364950437</vt:lpwstr>
      </vt:variant>
      <vt:variant>
        <vt:i4>1769526</vt:i4>
      </vt:variant>
      <vt:variant>
        <vt:i4>8</vt:i4>
      </vt:variant>
      <vt:variant>
        <vt:i4>0</vt:i4>
      </vt:variant>
      <vt:variant>
        <vt:i4>5</vt:i4>
      </vt:variant>
      <vt:variant>
        <vt:lpwstr/>
      </vt:variant>
      <vt:variant>
        <vt:lpwstr>_Toc364950436</vt:lpwstr>
      </vt:variant>
      <vt:variant>
        <vt:i4>1769526</vt:i4>
      </vt:variant>
      <vt:variant>
        <vt:i4>2</vt:i4>
      </vt:variant>
      <vt:variant>
        <vt:i4>0</vt:i4>
      </vt:variant>
      <vt:variant>
        <vt:i4>5</vt:i4>
      </vt:variant>
      <vt:variant>
        <vt:lpwstr/>
      </vt:variant>
      <vt:variant>
        <vt:lpwstr>_Toc364950435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dc:creator>
  <cp:keywords/>
  <cp:lastModifiedBy>sina sina</cp:lastModifiedBy>
  <cp:revision>6</cp:revision>
  <cp:lastPrinted>2026-05-15T20:32:00Z</cp:lastPrinted>
  <dcterms:created xsi:type="dcterms:W3CDTF">2026-07-27T21:46:00Z</dcterms:created>
  <dcterms:modified xsi:type="dcterms:W3CDTF">2026-07-27T22:55:00Z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zotero-version="2.1.6"&gt;&lt;session id="N6CNzHUr"/&gt;&lt;style id="http://www.zotero.org/styles/ieee" hasBibliography="1" bibliographyStyleHasBeenSet="1"/&gt;&lt;prefs&gt;&lt;pref name="fieldType" value="Field"/&gt;&lt;pref name="noteType" value="0"/&gt;&lt;/prefs&gt;</vt:lpwstr>
  </property>
  <property fmtid="{D5CDD505-2E9C-101B-9397-08002B2CF9AE}" pid="3" name="ZOTERO_PREF_2">
    <vt:lpwstr>&lt;/data&gt;</vt:lpwstr>
  </property>
</Properties>
</file>