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17234" w14:textId="2EB8634F" w:rsidR="005E7C46" w:rsidRDefault="005E7C46" w:rsidP="0002741F">
      <w:pPr>
        <w:jc w:val="center"/>
      </w:pPr>
    </w:p>
    <w:p w14:paraId="0CD51D0E" w14:textId="77777777" w:rsidR="0002741F" w:rsidRDefault="0002741F" w:rsidP="0002741F">
      <w:pPr>
        <w:jc w:val="center"/>
      </w:pPr>
    </w:p>
    <w:p w14:paraId="66C8558F" w14:textId="77777777" w:rsidR="0002741F" w:rsidRDefault="0002741F" w:rsidP="0002741F">
      <w:pPr>
        <w:jc w:val="center"/>
      </w:pPr>
    </w:p>
    <w:p w14:paraId="2E8746FC" w14:textId="72C6A237" w:rsidR="0002741F" w:rsidRPr="00DE03E4" w:rsidRDefault="0002741F" w:rsidP="0002741F">
      <w:pPr>
        <w:jc w:val="center"/>
        <w:rPr>
          <w:b/>
          <w:sz w:val="44"/>
          <w:szCs w:val="44"/>
        </w:rPr>
      </w:pPr>
      <w:r w:rsidRPr="00DE03E4">
        <w:rPr>
          <w:rFonts w:hint="eastAsia"/>
          <w:b/>
          <w:sz w:val="44"/>
          <w:szCs w:val="44"/>
        </w:rPr>
        <w:t>使用说明书</w:t>
      </w:r>
    </w:p>
    <w:p w14:paraId="16BB0AF0" w14:textId="77777777" w:rsidR="0002741F" w:rsidRDefault="0002741F" w:rsidP="0002741F">
      <w:pPr>
        <w:jc w:val="center"/>
      </w:pPr>
    </w:p>
    <w:p w14:paraId="209F676A" w14:textId="77777777" w:rsidR="0002741F" w:rsidRDefault="0002741F" w:rsidP="0002741F">
      <w:pPr>
        <w:jc w:val="center"/>
      </w:pPr>
    </w:p>
    <w:p w14:paraId="494A13FD" w14:textId="77777777" w:rsidR="0002741F" w:rsidRDefault="0002741F" w:rsidP="0002741F">
      <w:pPr>
        <w:jc w:val="center"/>
      </w:pPr>
    </w:p>
    <w:p w14:paraId="39ED9C10" w14:textId="77777777" w:rsidR="0002741F" w:rsidRDefault="0002741F" w:rsidP="0002741F">
      <w:pPr>
        <w:jc w:val="center"/>
      </w:pPr>
    </w:p>
    <w:p w14:paraId="6B88F2C4" w14:textId="77777777" w:rsidR="0002741F" w:rsidRDefault="0002741F" w:rsidP="0002741F">
      <w:pPr>
        <w:jc w:val="center"/>
      </w:pPr>
    </w:p>
    <w:p w14:paraId="7FD64B0D" w14:textId="77777777" w:rsidR="0002741F" w:rsidRDefault="0002741F" w:rsidP="0002741F">
      <w:pPr>
        <w:jc w:val="center"/>
      </w:pPr>
    </w:p>
    <w:p w14:paraId="5B0A29AE" w14:textId="77777777" w:rsidR="0002741F" w:rsidRDefault="0002741F" w:rsidP="0002741F">
      <w:pPr>
        <w:jc w:val="center"/>
      </w:pPr>
    </w:p>
    <w:p w14:paraId="2FEDF112" w14:textId="77777777" w:rsidR="0002741F" w:rsidRDefault="0002741F" w:rsidP="0002741F">
      <w:pPr>
        <w:jc w:val="center"/>
      </w:pPr>
    </w:p>
    <w:p w14:paraId="564618DA" w14:textId="77777777" w:rsidR="0002741F" w:rsidRDefault="0002741F" w:rsidP="0002741F">
      <w:pPr>
        <w:jc w:val="center"/>
      </w:pPr>
    </w:p>
    <w:p w14:paraId="5A3450D0" w14:textId="77777777" w:rsidR="0002741F" w:rsidRDefault="0002741F" w:rsidP="0002741F">
      <w:pPr>
        <w:jc w:val="center"/>
      </w:pPr>
    </w:p>
    <w:p w14:paraId="240D31CD" w14:textId="77777777" w:rsidR="0002741F" w:rsidRDefault="0002741F" w:rsidP="0002741F">
      <w:pPr>
        <w:jc w:val="center"/>
      </w:pPr>
    </w:p>
    <w:p w14:paraId="293C5114" w14:textId="77777777" w:rsidR="0002741F" w:rsidRDefault="0002741F" w:rsidP="0002741F">
      <w:pPr>
        <w:jc w:val="center"/>
      </w:pPr>
    </w:p>
    <w:p w14:paraId="09FF2A4F" w14:textId="77777777" w:rsidR="0002741F" w:rsidRDefault="0002741F" w:rsidP="0002741F">
      <w:pPr>
        <w:jc w:val="center"/>
      </w:pPr>
    </w:p>
    <w:p w14:paraId="1D06DB76" w14:textId="77777777" w:rsidR="0002741F" w:rsidRDefault="0002741F" w:rsidP="0002741F">
      <w:pPr>
        <w:jc w:val="center"/>
      </w:pPr>
    </w:p>
    <w:p w14:paraId="2B1E11A3" w14:textId="77777777" w:rsidR="0002741F" w:rsidRDefault="0002741F" w:rsidP="0002741F">
      <w:pPr>
        <w:jc w:val="center"/>
      </w:pPr>
    </w:p>
    <w:p w14:paraId="3B9776E7" w14:textId="77777777" w:rsidR="0002741F" w:rsidRDefault="0002741F" w:rsidP="0002741F">
      <w:pPr>
        <w:jc w:val="center"/>
      </w:pPr>
    </w:p>
    <w:p w14:paraId="3CB949D8" w14:textId="77777777" w:rsidR="0002741F" w:rsidRDefault="0002741F" w:rsidP="0002741F">
      <w:pPr>
        <w:jc w:val="center"/>
      </w:pPr>
    </w:p>
    <w:p w14:paraId="2B52B9B6" w14:textId="77777777" w:rsidR="0002741F" w:rsidRDefault="0002741F" w:rsidP="0002741F">
      <w:pPr>
        <w:jc w:val="center"/>
      </w:pPr>
    </w:p>
    <w:p w14:paraId="1FAB5795" w14:textId="77777777" w:rsidR="0002741F" w:rsidRDefault="0002741F" w:rsidP="0002741F">
      <w:pPr>
        <w:jc w:val="center"/>
      </w:pPr>
    </w:p>
    <w:p w14:paraId="0B4BA827" w14:textId="77777777" w:rsidR="0002741F" w:rsidRDefault="0002741F" w:rsidP="0002741F">
      <w:pPr>
        <w:jc w:val="center"/>
      </w:pPr>
    </w:p>
    <w:p w14:paraId="707E9C68" w14:textId="77777777" w:rsidR="0002741F" w:rsidRDefault="0002741F" w:rsidP="0002741F">
      <w:pPr>
        <w:jc w:val="center"/>
      </w:pPr>
    </w:p>
    <w:p w14:paraId="4443437B" w14:textId="77777777" w:rsidR="0002741F" w:rsidRDefault="0002741F" w:rsidP="0002741F">
      <w:pPr>
        <w:jc w:val="center"/>
      </w:pPr>
    </w:p>
    <w:p w14:paraId="6380AFB5" w14:textId="77777777" w:rsidR="0002741F" w:rsidRDefault="0002741F" w:rsidP="0002741F">
      <w:pPr>
        <w:jc w:val="center"/>
      </w:pPr>
    </w:p>
    <w:p w14:paraId="5AE18D6A" w14:textId="77777777" w:rsidR="0002741F" w:rsidRDefault="0002741F" w:rsidP="0002741F">
      <w:pPr>
        <w:jc w:val="center"/>
      </w:pPr>
    </w:p>
    <w:p w14:paraId="19FB1378" w14:textId="77777777" w:rsidR="0002741F" w:rsidRDefault="0002741F" w:rsidP="0002741F">
      <w:pPr>
        <w:jc w:val="center"/>
      </w:pPr>
    </w:p>
    <w:p w14:paraId="5026B504" w14:textId="77777777" w:rsidR="0002741F" w:rsidRDefault="0002741F" w:rsidP="0002741F">
      <w:pPr>
        <w:jc w:val="center"/>
      </w:pPr>
    </w:p>
    <w:p w14:paraId="77FB2CCC" w14:textId="77777777" w:rsidR="0002741F" w:rsidRDefault="0002741F" w:rsidP="0002741F">
      <w:pPr>
        <w:jc w:val="center"/>
      </w:pPr>
    </w:p>
    <w:p w14:paraId="79F27FD9" w14:textId="77777777" w:rsidR="0002741F" w:rsidRDefault="0002741F" w:rsidP="0002741F">
      <w:pPr>
        <w:jc w:val="center"/>
      </w:pPr>
    </w:p>
    <w:p w14:paraId="671F9DD8" w14:textId="77777777" w:rsidR="0002741F" w:rsidRDefault="0002741F" w:rsidP="0002741F">
      <w:pPr>
        <w:jc w:val="center"/>
      </w:pPr>
    </w:p>
    <w:p w14:paraId="42F7449B" w14:textId="77777777" w:rsidR="0002741F" w:rsidRDefault="0002741F" w:rsidP="0002741F">
      <w:pPr>
        <w:jc w:val="center"/>
      </w:pPr>
    </w:p>
    <w:p w14:paraId="230FBFAF" w14:textId="77777777" w:rsidR="0002741F" w:rsidRDefault="0002741F" w:rsidP="0002741F">
      <w:pPr>
        <w:jc w:val="center"/>
      </w:pPr>
    </w:p>
    <w:p w14:paraId="2E395A17" w14:textId="77777777" w:rsidR="0002741F" w:rsidRDefault="0002741F" w:rsidP="0002741F">
      <w:pPr>
        <w:jc w:val="center"/>
      </w:pPr>
    </w:p>
    <w:p w14:paraId="69420310" w14:textId="77777777" w:rsidR="0002741F" w:rsidRDefault="0002741F" w:rsidP="0002741F">
      <w:pPr>
        <w:jc w:val="center"/>
      </w:pPr>
    </w:p>
    <w:p w14:paraId="247C6D6F" w14:textId="050EC223" w:rsidR="0002741F" w:rsidRDefault="0002741F" w:rsidP="0002741F">
      <w:pPr>
        <w:jc w:val="center"/>
      </w:pPr>
      <w:r>
        <w:rPr>
          <w:rFonts w:hint="eastAsia"/>
        </w:rPr>
        <w:t>作者：刘群</w:t>
      </w:r>
    </w:p>
    <w:p w14:paraId="547EEF06" w14:textId="77777777" w:rsidR="0002741F" w:rsidRDefault="0002741F" w:rsidP="0002741F">
      <w:pPr>
        <w:jc w:val="center"/>
      </w:pPr>
    </w:p>
    <w:p w14:paraId="24A49FC2" w14:textId="77777777" w:rsidR="0002741F" w:rsidRDefault="0002741F" w:rsidP="0002741F">
      <w:pPr>
        <w:jc w:val="center"/>
      </w:pPr>
    </w:p>
    <w:p w14:paraId="5A91A280" w14:textId="77777777" w:rsidR="0002741F" w:rsidRDefault="0002741F" w:rsidP="0002741F">
      <w:pPr>
        <w:jc w:val="center"/>
      </w:pPr>
    </w:p>
    <w:p w14:paraId="2013FE37" w14:textId="77777777" w:rsidR="0002741F" w:rsidRDefault="0002741F" w:rsidP="0002741F">
      <w:pPr>
        <w:jc w:val="center"/>
      </w:pPr>
    </w:p>
    <w:p w14:paraId="05ED3ED8" w14:textId="77777777" w:rsidR="007A054D" w:rsidRDefault="007A054D" w:rsidP="0002741F">
      <w:pPr>
        <w:jc w:val="center"/>
      </w:pPr>
    </w:p>
    <w:p w14:paraId="74EE026E" w14:textId="61048240" w:rsidR="00D750C7" w:rsidRDefault="00270351" w:rsidP="001079A5">
      <w:r>
        <w:rPr>
          <w:rFonts w:hint="eastAsia"/>
        </w:rPr>
        <w:lastRenderedPageBreak/>
        <w:t>版本历史：</w:t>
      </w:r>
    </w:p>
    <w:tbl>
      <w:tblPr>
        <w:tblStyle w:val="a3"/>
        <w:tblW w:w="8631" w:type="dxa"/>
        <w:tblLayout w:type="fixed"/>
        <w:tblLook w:val="04A0" w:firstRow="1" w:lastRow="0" w:firstColumn="1" w:lastColumn="0" w:noHBand="0" w:noVBand="1"/>
      </w:tblPr>
      <w:tblGrid>
        <w:gridCol w:w="1083"/>
        <w:gridCol w:w="2853"/>
        <w:gridCol w:w="2835"/>
        <w:gridCol w:w="1860"/>
      </w:tblGrid>
      <w:tr w:rsidR="00C67636" w14:paraId="1C4AE582" w14:textId="104BFBCE" w:rsidTr="00C32B45">
        <w:tc>
          <w:tcPr>
            <w:tcW w:w="1083" w:type="dxa"/>
          </w:tcPr>
          <w:p w14:paraId="2FE54960" w14:textId="4A7DBD76" w:rsidR="00C67636" w:rsidRPr="00E30378" w:rsidRDefault="00C67636" w:rsidP="001079A5">
            <w:pPr>
              <w:rPr>
                <w:sz w:val="22"/>
              </w:rPr>
            </w:pPr>
            <w:r w:rsidRPr="00E30378">
              <w:rPr>
                <w:rFonts w:hint="eastAsia"/>
                <w:sz w:val="22"/>
              </w:rPr>
              <w:t>版本号</w:t>
            </w:r>
          </w:p>
        </w:tc>
        <w:tc>
          <w:tcPr>
            <w:tcW w:w="2853" w:type="dxa"/>
          </w:tcPr>
          <w:p w14:paraId="0A3CAB3E" w14:textId="018BE2F6" w:rsidR="00C67636" w:rsidRPr="00E30378" w:rsidRDefault="00C67636" w:rsidP="001079A5">
            <w:pPr>
              <w:rPr>
                <w:sz w:val="22"/>
              </w:rPr>
            </w:pPr>
            <w:r w:rsidRPr="00E30378">
              <w:rPr>
                <w:rFonts w:hint="eastAsia"/>
                <w:sz w:val="22"/>
              </w:rPr>
              <w:t>特性列表</w:t>
            </w:r>
          </w:p>
        </w:tc>
        <w:tc>
          <w:tcPr>
            <w:tcW w:w="2835" w:type="dxa"/>
          </w:tcPr>
          <w:p w14:paraId="54820D73" w14:textId="6E8EA1C6" w:rsidR="00C67636" w:rsidRPr="00E30378" w:rsidRDefault="00C67636" w:rsidP="001079A5">
            <w:pPr>
              <w:rPr>
                <w:sz w:val="22"/>
              </w:rPr>
            </w:pPr>
            <w:r w:rsidRPr="00E30378">
              <w:rPr>
                <w:rFonts w:hint="eastAsia"/>
                <w:sz w:val="22"/>
              </w:rPr>
              <w:t>撰写人</w:t>
            </w:r>
          </w:p>
        </w:tc>
        <w:tc>
          <w:tcPr>
            <w:tcW w:w="1860" w:type="dxa"/>
          </w:tcPr>
          <w:p w14:paraId="4E07CE33" w14:textId="0BC2E7BF" w:rsidR="00C67636" w:rsidRPr="00E30378" w:rsidRDefault="00C67636" w:rsidP="00C676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时间</w:t>
            </w:r>
          </w:p>
        </w:tc>
      </w:tr>
      <w:tr w:rsidR="00C67636" w14:paraId="6FDFC967" w14:textId="25959FFA" w:rsidTr="00EF5F36">
        <w:trPr>
          <w:trHeight w:val="768"/>
        </w:trPr>
        <w:tc>
          <w:tcPr>
            <w:tcW w:w="1083" w:type="dxa"/>
          </w:tcPr>
          <w:p w14:paraId="16BD97B8" w14:textId="77777777" w:rsidR="00C67636" w:rsidRDefault="00C67636" w:rsidP="001079A5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0.1</w:t>
            </w:r>
          </w:p>
          <w:p w14:paraId="02721D47" w14:textId="77777777" w:rsidR="00EF5F36" w:rsidRDefault="00EF5F36" w:rsidP="001079A5"/>
          <w:p w14:paraId="00537D9A" w14:textId="1B56DD79" w:rsidR="00EF5F36" w:rsidRDefault="00EF5F36" w:rsidP="001079A5"/>
        </w:tc>
        <w:tc>
          <w:tcPr>
            <w:tcW w:w="2853" w:type="dxa"/>
          </w:tcPr>
          <w:p w14:paraId="1E063A77" w14:textId="755B07C2" w:rsidR="00C67636" w:rsidRDefault="00C67636" w:rsidP="001079A5">
            <w:r>
              <w:rPr>
                <w:rFonts w:hint="eastAsia"/>
              </w:rPr>
              <w:t>新建文档</w:t>
            </w:r>
          </w:p>
        </w:tc>
        <w:tc>
          <w:tcPr>
            <w:tcW w:w="2835" w:type="dxa"/>
          </w:tcPr>
          <w:p w14:paraId="3AB6EC0A" w14:textId="77777777" w:rsidR="00C32B45" w:rsidRDefault="00C67636" w:rsidP="001079A5">
            <w:r>
              <w:rPr>
                <w:rFonts w:hint="eastAsia"/>
              </w:rPr>
              <w:t>刘群</w:t>
            </w:r>
          </w:p>
          <w:p w14:paraId="6FFD9F93" w14:textId="46652AC9" w:rsidR="00C67636" w:rsidRDefault="00C32B45" w:rsidP="001079A5">
            <w:r>
              <w:rPr>
                <w:rFonts w:hint="eastAsia"/>
              </w:rPr>
              <w:t>【</w:t>
            </w:r>
            <w:r w:rsidR="002C4C21">
              <w:fldChar w:fldCharType="begin"/>
            </w:r>
            <w:r w:rsidR="002C4C21">
              <w:instrText xml:space="preserve"> HYPERLINK "mailto:liuqun1@staff.sina.com.cn" </w:instrText>
            </w:r>
            <w:r w:rsidR="002C4C21">
              <w:fldChar w:fldCharType="separate"/>
            </w:r>
            <w:r w:rsidRPr="00242221">
              <w:rPr>
                <w:rStyle w:val="a7"/>
                <w:rFonts w:hint="eastAsia"/>
              </w:rPr>
              <w:t>liuqun1@staff.sina.com.cn</w:t>
            </w:r>
            <w:r w:rsidR="002C4C21">
              <w:rPr>
                <w:rStyle w:val="a7"/>
              </w:rP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1860" w:type="dxa"/>
          </w:tcPr>
          <w:p w14:paraId="7827039F" w14:textId="6EEF4B39" w:rsidR="00C67636" w:rsidRDefault="00C67636" w:rsidP="00C6763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EF5F36" w14:paraId="58BB649B" w14:textId="77777777" w:rsidTr="00C32B45">
        <w:trPr>
          <w:trHeight w:val="480"/>
        </w:trPr>
        <w:tc>
          <w:tcPr>
            <w:tcW w:w="1083" w:type="dxa"/>
          </w:tcPr>
          <w:p w14:paraId="49C88F29" w14:textId="0F18A0E6" w:rsidR="00EF5F36" w:rsidRDefault="00EF5F36" w:rsidP="001079A5">
            <w:proofErr w:type="spellStart"/>
            <w:r>
              <w:t>Ver</w:t>
            </w:r>
            <w:proofErr w:type="spellEnd"/>
            <w:r>
              <w:t xml:space="preserve"> 0.2</w:t>
            </w:r>
          </w:p>
        </w:tc>
        <w:tc>
          <w:tcPr>
            <w:tcW w:w="2853" w:type="dxa"/>
          </w:tcPr>
          <w:p w14:paraId="2E290391" w14:textId="5BA2AC73" w:rsidR="00EF5F36" w:rsidRDefault="00EF5F36" w:rsidP="001079A5">
            <w:r>
              <w:rPr>
                <w:rFonts w:hint="eastAsia"/>
              </w:rPr>
              <w:t>加入广告部分</w:t>
            </w:r>
          </w:p>
        </w:tc>
        <w:tc>
          <w:tcPr>
            <w:tcW w:w="2835" w:type="dxa"/>
          </w:tcPr>
          <w:p w14:paraId="4C04CAA6" w14:textId="77777777" w:rsidR="00EF5F36" w:rsidRDefault="00EF5F36" w:rsidP="001079A5">
            <w:r>
              <w:rPr>
                <w:rFonts w:hint="eastAsia"/>
              </w:rPr>
              <w:t>孙晓</w:t>
            </w:r>
          </w:p>
          <w:p w14:paraId="767AAC30" w14:textId="7F2AF5EA" w:rsidR="00EF5F36" w:rsidRDefault="00EF5F36" w:rsidP="001079A5">
            <w:r>
              <w:rPr>
                <w:rFonts w:hint="eastAsia"/>
              </w:rPr>
              <w:t>【</w:t>
            </w:r>
            <w:r>
              <w:t>sunxiao1@staff.sina.com.cn</w:t>
            </w:r>
            <w:r>
              <w:rPr>
                <w:rFonts w:hint="eastAsia"/>
              </w:rPr>
              <w:t>】</w:t>
            </w:r>
          </w:p>
        </w:tc>
        <w:tc>
          <w:tcPr>
            <w:tcW w:w="1860" w:type="dxa"/>
          </w:tcPr>
          <w:p w14:paraId="5B2C9776" w14:textId="0A1E752E" w:rsidR="00EF5F36" w:rsidRDefault="00EF5F36" w:rsidP="00C67636">
            <w: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</w:tr>
    </w:tbl>
    <w:p w14:paraId="131BFF85" w14:textId="3AD46064" w:rsidR="00314AFA" w:rsidRDefault="00314AFA" w:rsidP="001079A5"/>
    <w:p w14:paraId="34265162" w14:textId="77777777" w:rsidR="00314AFA" w:rsidRDefault="00314AFA" w:rsidP="001079A5"/>
    <w:p w14:paraId="3D0CDBB1" w14:textId="77777777" w:rsidR="00314AFA" w:rsidRDefault="00314AFA" w:rsidP="001079A5"/>
    <w:p w14:paraId="3154ECE5" w14:textId="77777777" w:rsidR="00314AFA" w:rsidRDefault="00314AFA" w:rsidP="001079A5"/>
    <w:p w14:paraId="2210CDA2" w14:textId="77777777" w:rsidR="00314AFA" w:rsidRDefault="00314AFA" w:rsidP="001079A5"/>
    <w:p w14:paraId="79AD7B6B" w14:textId="77777777" w:rsidR="00314AFA" w:rsidRDefault="00314AFA" w:rsidP="001079A5"/>
    <w:p w14:paraId="0F64A139" w14:textId="77777777" w:rsidR="00314AFA" w:rsidRDefault="00314AFA" w:rsidP="001079A5"/>
    <w:p w14:paraId="2289CA2C" w14:textId="77777777" w:rsidR="00314AFA" w:rsidRDefault="00314AFA" w:rsidP="001079A5"/>
    <w:p w14:paraId="1B1DB1E2" w14:textId="77777777" w:rsidR="00314AFA" w:rsidRDefault="00314AFA" w:rsidP="001079A5"/>
    <w:p w14:paraId="5D3DF1E8" w14:textId="77777777" w:rsidR="00314AFA" w:rsidRDefault="00314AFA" w:rsidP="001079A5"/>
    <w:p w14:paraId="2C764413" w14:textId="77777777" w:rsidR="00314AFA" w:rsidRDefault="00314AFA" w:rsidP="001079A5"/>
    <w:p w14:paraId="501E4ADE" w14:textId="77777777" w:rsidR="00314AFA" w:rsidRDefault="00314AFA" w:rsidP="001079A5"/>
    <w:p w14:paraId="352B08CE" w14:textId="77777777" w:rsidR="00314AFA" w:rsidRDefault="00314AFA" w:rsidP="001079A5"/>
    <w:p w14:paraId="4EFD9EBA" w14:textId="77777777" w:rsidR="00314AFA" w:rsidRDefault="00314AFA" w:rsidP="001079A5"/>
    <w:p w14:paraId="72BF21E1" w14:textId="77777777" w:rsidR="00314AFA" w:rsidRDefault="00314AFA" w:rsidP="001079A5"/>
    <w:p w14:paraId="2983AC8D" w14:textId="77777777" w:rsidR="00314AFA" w:rsidRDefault="00314AFA" w:rsidP="001079A5"/>
    <w:p w14:paraId="3B7F61C8" w14:textId="77777777" w:rsidR="00314AFA" w:rsidRDefault="00314AFA" w:rsidP="001079A5"/>
    <w:p w14:paraId="20D71737" w14:textId="77777777" w:rsidR="00314AFA" w:rsidRDefault="00314AFA" w:rsidP="001079A5"/>
    <w:p w14:paraId="76A25F7C" w14:textId="77777777" w:rsidR="00314AFA" w:rsidRDefault="00314AFA" w:rsidP="001079A5"/>
    <w:p w14:paraId="4E361554" w14:textId="77777777" w:rsidR="00314AFA" w:rsidRDefault="00314AFA" w:rsidP="001079A5"/>
    <w:p w14:paraId="0BDD05F8" w14:textId="77777777" w:rsidR="00314AFA" w:rsidRDefault="00314AFA" w:rsidP="001079A5"/>
    <w:p w14:paraId="393AB564" w14:textId="77777777" w:rsidR="00314AFA" w:rsidRDefault="00314AFA" w:rsidP="001079A5"/>
    <w:p w14:paraId="1C4D7CF2" w14:textId="77777777" w:rsidR="00314AFA" w:rsidRDefault="00314AFA" w:rsidP="001079A5"/>
    <w:p w14:paraId="63BF0B8E" w14:textId="77777777" w:rsidR="00314AFA" w:rsidRDefault="00314AFA" w:rsidP="001079A5"/>
    <w:p w14:paraId="332B36E8" w14:textId="77777777" w:rsidR="00314AFA" w:rsidRDefault="00314AFA" w:rsidP="001079A5"/>
    <w:p w14:paraId="1BE62079" w14:textId="77777777" w:rsidR="00314AFA" w:rsidRDefault="00314AFA" w:rsidP="001079A5"/>
    <w:p w14:paraId="667892A7" w14:textId="77777777" w:rsidR="00314AFA" w:rsidRDefault="00314AFA" w:rsidP="001079A5"/>
    <w:p w14:paraId="3A9F028F" w14:textId="77777777" w:rsidR="00314AFA" w:rsidRDefault="00314AFA" w:rsidP="001079A5"/>
    <w:p w14:paraId="01320564" w14:textId="77777777" w:rsidR="00314AFA" w:rsidRDefault="00314AFA" w:rsidP="001079A5"/>
    <w:p w14:paraId="77056DD8" w14:textId="77777777" w:rsidR="00314AFA" w:rsidRDefault="00314AFA" w:rsidP="001079A5"/>
    <w:p w14:paraId="2653F13B" w14:textId="77777777" w:rsidR="00314AFA" w:rsidRDefault="00314AFA" w:rsidP="001079A5"/>
    <w:p w14:paraId="7D5A29E4" w14:textId="77777777" w:rsidR="00314AFA" w:rsidRDefault="00314AFA" w:rsidP="001079A5"/>
    <w:p w14:paraId="0705F848" w14:textId="77777777" w:rsidR="00314AFA" w:rsidRDefault="00314AFA" w:rsidP="001079A5"/>
    <w:p w14:paraId="0B129DBA" w14:textId="77777777" w:rsidR="00314AFA" w:rsidRDefault="00314AFA" w:rsidP="001079A5"/>
    <w:p w14:paraId="6439AB8E" w14:textId="77777777" w:rsidR="00314AFA" w:rsidRDefault="00314AFA" w:rsidP="001079A5"/>
    <w:p w14:paraId="1C2255C0" w14:textId="77777777" w:rsidR="00314AFA" w:rsidRDefault="00314AFA" w:rsidP="001079A5"/>
    <w:p w14:paraId="5162B18A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lastRenderedPageBreak/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综述：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1CBC1" w14:textId="77777777" w:rsidR="002C5F85" w:rsidRDefault="002C5F8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层次图：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329609" w14:textId="77777777" w:rsidR="002C5F85" w:rsidRDefault="002C5F8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四大金刚：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B2B8D3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VDVideoView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96385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VDVideoInfo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BE29A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VDPlayerInfo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D0D609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VDVideoListInfo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AFD191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VDVideoViewController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07674A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widget-</w:t>
      </w:r>
      <w:r>
        <w:rPr>
          <w:rFonts w:hint="eastAsia"/>
          <w:noProof/>
        </w:rPr>
        <w:t>自定义控件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1263E4" w14:textId="77777777" w:rsidR="002C5F85" w:rsidRDefault="002C5F8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Container-</w:t>
      </w:r>
      <w:r>
        <w:rPr>
          <w:rFonts w:hint="eastAsia"/>
          <w:noProof/>
        </w:rPr>
        <w:t>自定义容器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_Toc289086488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E02048" w14:textId="379D0BAC" w:rsidR="00D750C7" w:rsidRPr="0002741F" w:rsidRDefault="002C5F85" w:rsidP="0002741F">
      <w:pPr>
        <w:jc w:val="center"/>
      </w:pPr>
      <w:r>
        <w:fldChar w:fldCharType="end"/>
      </w:r>
    </w:p>
    <w:p w14:paraId="24B6FACD" w14:textId="77777777" w:rsidR="00624AE0" w:rsidRDefault="00624AE0" w:rsidP="00624AE0">
      <w:pPr>
        <w:pStyle w:val="1"/>
      </w:pPr>
      <w:bookmarkStart w:id="0" w:name="_Toc287695001"/>
      <w:bookmarkStart w:id="1" w:name="_Toc289086479"/>
      <w:r>
        <w:rPr>
          <w:rFonts w:hint="eastAsia"/>
        </w:rPr>
        <w:lastRenderedPageBreak/>
        <w:t>综述：</w:t>
      </w:r>
      <w:bookmarkEnd w:id="0"/>
      <w:bookmarkEnd w:id="1"/>
    </w:p>
    <w:p w14:paraId="74AD7B8E" w14:textId="1555938D" w:rsidR="00AC62D6" w:rsidRDefault="00F64B81" w:rsidP="00AC62D6">
      <w:pPr>
        <w:pStyle w:val="2"/>
      </w:pPr>
      <w:bookmarkStart w:id="2" w:name="_Toc287695002"/>
      <w:bookmarkStart w:id="3" w:name="_Toc289086480"/>
      <w:r>
        <w:rPr>
          <w:rFonts w:hint="eastAsia"/>
        </w:rPr>
        <w:t>层次</w:t>
      </w:r>
      <w:r w:rsidR="00AC62D6">
        <w:rPr>
          <w:rFonts w:hint="eastAsia"/>
        </w:rPr>
        <w:t>图：</w:t>
      </w:r>
      <w:bookmarkEnd w:id="2"/>
      <w:bookmarkEnd w:id="3"/>
    </w:p>
    <w:p w14:paraId="4FE17EC8" w14:textId="5FD0045E" w:rsidR="00AC62D6" w:rsidRDefault="00F64B81" w:rsidP="00AC62D6">
      <w:r>
        <w:rPr>
          <w:noProof/>
        </w:rPr>
        <w:drawing>
          <wp:inline distT="0" distB="0" distL="0" distR="0" wp14:anchorId="727E2FB0" wp14:editId="1AAB70B5">
            <wp:extent cx="5274310" cy="7384034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2EBC" w14:textId="0C92D1BC" w:rsidR="00880025" w:rsidRDefault="00880025" w:rsidP="00880025">
      <w:pPr>
        <w:pStyle w:val="2"/>
      </w:pPr>
      <w:bookmarkStart w:id="4" w:name="_Toc287695003"/>
      <w:bookmarkStart w:id="5" w:name="_Toc289086481"/>
      <w:r>
        <w:rPr>
          <w:rFonts w:hint="eastAsia"/>
        </w:rPr>
        <w:lastRenderedPageBreak/>
        <w:t>四大金刚：</w:t>
      </w:r>
      <w:bookmarkEnd w:id="4"/>
      <w:bookmarkEnd w:id="5"/>
    </w:p>
    <w:p w14:paraId="7784CA12" w14:textId="6E3A28B0" w:rsidR="00880025" w:rsidRDefault="003C1BD1" w:rsidP="00880025">
      <w:r>
        <w:rPr>
          <w:rFonts w:hint="eastAsia"/>
        </w:rPr>
        <w:t>对于使用着来说，有四个东东是经常用到的，分别为：</w:t>
      </w:r>
    </w:p>
    <w:p w14:paraId="4837ECDC" w14:textId="05D830D8" w:rsidR="003C1BD1" w:rsidRDefault="003C1BD1" w:rsidP="003C1BD1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VDVideoview</w:t>
      </w:r>
      <w:proofErr w:type="spellEnd"/>
      <w:r>
        <w:rPr>
          <w:rFonts w:hint="eastAsia"/>
        </w:rPr>
        <w:t>，总的入口，播放器集成之路的起点。</w:t>
      </w:r>
    </w:p>
    <w:p w14:paraId="50772521" w14:textId="17EB3155" w:rsidR="003C1BD1" w:rsidRDefault="003C1BD1" w:rsidP="003C1BD1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VDVideoviewController</w:t>
      </w:r>
      <w:proofErr w:type="spellEnd"/>
      <w:r>
        <w:rPr>
          <w:rFonts w:hint="eastAsia"/>
        </w:rPr>
        <w:t>，一个单例方式的控制器，</w:t>
      </w:r>
      <w:r w:rsidR="008467BD">
        <w:rPr>
          <w:rFonts w:hint="eastAsia"/>
        </w:rPr>
        <w:t>包含所有的事件处理，里面有个事件泵，特殊情况下会用到，但一般用到这个东东的话，就说明我们的设计出问题了。</w:t>
      </w:r>
    </w:p>
    <w:p w14:paraId="34D04D8B" w14:textId="38ACD170" w:rsidR="008467BD" w:rsidRDefault="0002741F" w:rsidP="003C1BD1">
      <w:pPr>
        <w:pStyle w:val="a6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idgets</w:t>
      </w:r>
      <w:r w:rsidR="00AE4975">
        <w:rPr>
          <w:rFonts w:hint="eastAsia"/>
        </w:rPr>
        <w:t>，自定义组件。一堆控件</w:t>
      </w:r>
      <w:r>
        <w:rPr>
          <w:rFonts w:hint="eastAsia"/>
        </w:rPr>
        <w:t>的组合，用来实现具体的功能，比如最常用的开始按钮就属于这里</w:t>
      </w:r>
    </w:p>
    <w:p w14:paraId="33A0E1A0" w14:textId="11175E40" w:rsidR="0002741F" w:rsidRPr="00880025" w:rsidRDefault="0002741F" w:rsidP="003C1B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Containers</w:t>
      </w:r>
      <w:r>
        <w:rPr>
          <w:rFonts w:hint="eastAsia"/>
        </w:rPr>
        <w:t>，自定义容器，用来承载</w:t>
      </w:r>
      <w:r>
        <w:rPr>
          <w:rFonts w:hint="eastAsia"/>
        </w:rPr>
        <w:t>widget</w:t>
      </w:r>
      <w:r>
        <w:rPr>
          <w:rFonts w:hint="eastAsia"/>
        </w:rPr>
        <w:t>的。</w:t>
      </w:r>
    </w:p>
    <w:p w14:paraId="1AC05002" w14:textId="77777777" w:rsidR="007F0468" w:rsidRDefault="00181296" w:rsidP="00624AE0">
      <w:pPr>
        <w:pStyle w:val="1"/>
      </w:pPr>
      <w:bookmarkStart w:id="6" w:name="_Toc287695004"/>
      <w:bookmarkStart w:id="7" w:name="_Toc289086482"/>
      <w:proofErr w:type="spellStart"/>
      <w:r>
        <w:rPr>
          <w:rFonts w:hint="eastAsia"/>
        </w:rPr>
        <w:t>VDVideoView</w:t>
      </w:r>
      <w:bookmarkEnd w:id="6"/>
      <w:bookmarkEnd w:id="7"/>
      <w:proofErr w:type="spellEnd"/>
      <w:r>
        <w:rPr>
          <w:rFonts w:hint="eastAsia"/>
        </w:rPr>
        <w:t xml:space="preserve"> </w:t>
      </w:r>
    </w:p>
    <w:p w14:paraId="5ECA25C8" w14:textId="77777777" w:rsidR="00181296" w:rsidRDefault="00B31DE3" w:rsidP="007F0468">
      <w:proofErr w:type="spellStart"/>
      <w:r>
        <w:rPr>
          <w:rFonts w:hint="eastAsia"/>
        </w:rPr>
        <w:t>VDVideoView</w:t>
      </w:r>
      <w:proofErr w:type="spellEnd"/>
      <w:r>
        <w:rPr>
          <w:rFonts w:hint="eastAsia"/>
        </w:rPr>
        <w:t>是提供给客户端用的，</w:t>
      </w:r>
      <w:r w:rsidR="005F76A6">
        <w:rPr>
          <w:rFonts w:hint="eastAsia"/>
        </w:rPr>
        <w:t>客户端只需使用</w:t>
      </w:r>
      <w:proofErr w:type="spellStart"/>
      <w:r w:rsidR="005F76A6">
        <w:rPr>
          <w:rFonts w:hint="eastAsia"/>
        </w:rPr>
        <w:t>VDVideoView</w:t>
      </w:r>
      <w:proofErr w:type="spellEnd"/>
      <w:r w:rsidR="005F76A6">
        <w:rPr>
          <w:rFonts w:hint="eastAsia"/>
        </w:rPr>
        <w:t>就能完成视频的播放的功能；</w:t>
      </w:r>
      <w:proofErr w:type="spellStart"/>
      <w:r w:rsidR="005F76A6">
        <w:rPr>
          <w:rFonts w:hint="eastAsia"/>
        </w:rPr>
        <w:t>VDVideoView</w:t>
      </w:r>
      <w:proofErr w:type="spellEnd"/>
      <w:r w:rsidR="005D660C">
        <w:rPr>
          <w:rFonts w:hint="eastAsia"/>
        </w:rPr>
        <w:t>封装了视频播放的</w:t>
      </w:r>
      <w:r w:rsidR="005D660C">
        <w:rPr>
          <w:rFonts w:hint="eastAsia"/>
        </w:rPr>
        <w:t>View</w:t>
      </w:r>
      <w:r w:rsidR="005D660C">
        <w:rPr>
          <w:rFonts w:hint="eastAsia"/>
        </w:rPr>
        <w:t>和</w:t>
      </w:r>
      <w:r w:rsidR="005D660C">
        <w:rPr>
          <w:rFonts w:hint="eastAsia"/>
        </w:rPr>
        <w:t xml:space="preserve"> </w:t>
      </w:r>
      <w:r w:rsidR="005D660C">
        <w:rPr>
          <w:rFonts w:hint="eastAsia"/>
        </w:rPr>
        <w:t>控制层</w:t>
      </w:r>
      <w:r w:rsidR="005D660C">
        <w:rPr>
          <w:rFonts w:hint="eastAsia"/>
        </w:rPr>
        <w:t>UI</w:t>
      </w:r>
      <w:r w:rsidR="005D660C">
        <w:rPr>
          <w:rFonts w:hint="eastAsia"/>
        </w:rPr>
        <w:t>，提供了横竖屏切换和播放视频的接口。</w:t>
      </w:r>
    </w:p>
    <w:p w14:paraId="0C184752" w14:textId="77777777" w:rsidR="004A2C79" w:rsidRPr="005F76A6" w:rsidRDefault="006A17CC" w:rsidP="007F0468"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 w:rsidRPr="006A17CC">
        <w:t>layerAttrs</w:t>
      </w:r>
      <w:proofErr w:type="spellEnd"/>
      <w:r>
        <w:rPr>
          <w:rFonts w:hint="eastAsia"/>
        </w:rPr>
        <w:t>属性用于设置小屏和全屏的播放器控制层</w:t>
      </w:r>
      <w:r>
        <w:rPr>
          <w:rFonts w:hint="eastAsia"/>
        </w:rPr>
        <w:t>UI</w:t>
      </w:r>
      <w:r w:rsidR="008D347D">
        <w:rPr>
          <w:rFonts w:hint="eastAsia"/>
        </w:rPr>
        <w:t>。</w:t>
      </w:r>
    </w:p>
    <w:p w14:paraId="1A74CA37" w14:textId="77777777" w:rsidR="004A2C79" w:rsidRDefault="004A2C79" w:rsidP="007F0468">
      <w:r w:rsidRPr="004A2C79">
        <w:t xml:space="preserve">open(Context </w:t>
      </w:r>
      <w:proofErr w:type="spellStart"/>
      <w:r w:rsidRPr="004A2C79">
        <w:t>context</w:t>
      </w:r>
      <w:proofErr w:type="spellEnd"/>
      <w:r w:rsidRPr="004A2C79">
        <w:t xml:space="preserve">, </w:t>
      </w:r>
      <w:proofErr w:type="spellStart"/>
      <w:r w:rsidRPr="004A2C79">
        <w:t>ArrayList</w:t>
      </w:r>
      <w:proofErr w:type="spellEnd"/>
      <w:r w:rsidRPr="004A2C79">
        <w:t>&lt;</w:t>
      </w:r>
      <w:proofErr w:type="spellStart"/>
      <w:r w:rsidRPr="004A2C79">
        <w:t>VDVideoInfo</w:t>
      </w:r>
      <w:proofErr w:type="spellEnd"/>
      <w:r w:rsidRPr="004A2C79">
        <w:t xml:space="preserve">&gt; </w:t>
      </w:r>
      <w:proofErr w:type="spellStart"/>
      <w:r w:rsidRPr="004A2C79">
        <w:t>pathList</w:t>
      </w:r>
      <w:proofErr w:type="spellEnd"/>
      <w:r w:rsidRPr="004A2C79">
        <w:t>)</w:t>
      </w:r>
      <w:r>
        <w:rPr>
          <w:rFonts w:hint="eastAsia"/>
        </w:rPr>
        <w:t xml:space="preserve">  </w:t>
      </w:r>
      <w:r>
        <w:rPr>
          <w:rFonts w:hint="eastAsia"/>
        </w:rPr>
        <w:t>该方法用于设置视频列表。</w:t>
      </w:r>
    </w:p>
    <w:p w14:paraId="0D7E6704" w14:textId="77777777" w:rsidR="004A2C79" w:rsidRDefault="004A2C79" w:rsidP="007F0468"/>
    <w:p w14:paraId="4542BF6C" w14:textId="77777777" w:rsidR="004A2C79" w:rsidRDefault="004A2C79" w:rsidP="007F0468">
      <w:r w:rsidRPr="004A2C79">
        <w:t>play(</w:t>
      </w:r>
      <w:proofErr w:type="spellStart"/>
      <w:r w:rsidRPr="004A2C79">
        <w:t>int</w:t>
      </w:r>
      <w:proofErr w:type="spellEnd"/>
      <w:r w:rsidRPr="004A2C79">
        <w:t xml:space="preserve"> index)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该方法用于播放视频列表里的第几个视频</w:t>
      </w:r>
    </w:p>
    <w:p w14:paraId="2CB66A34" w14:textId="77777777" w:rsidR="005D2AA1" w:rsidRDefault="005D2AA1" w:rsidP="007F0468"/>
    <w:p w14:paraId="6D1509CE" w14:textId="77777777" w:rsidR="005D2AA1" w:rsidRDefault="005D2AA1" w:rsidP="007F0468">
      <w:proofErr w:type="spellStart"/>
      <w:r w:rsidRPr="005D2AA1">
        <w:t>setIsFullScreen</w:t>
      </w:r>
      <w:proofErr w:type="spellEnd"/>
      <w:r w:rsidRPr="005D2AA1">
        <w:t>(</w:t>
      </w:r>
      <w:proofErr w:type="spellStart"/>
      <w:r w:rsidRPr="005D2AA1">
        <w:t>boolean</w:t>
      </w:r>
      <w:proofErr w:type="spellEnd"/>
      <w:r w:rsidRPr="005D2AA1">
        <w:t xml:space="preserve"> </w:t>
      </w:r>
      <w:proofErr w:type="spellStart"/>
      <w:r w:rsidRPr="005D2AA1">
        <w:t>isFullScreen</w:t>
      </w:r>
      <w:proofErr w:type="spellEnd"/>
      <w:r w:rsidRPr="005D2AA1">
        <w:t>)</w:t>
      </w:r>
      <w:r>
        <w:t xml:space="preserve"> </w:t>
      </w:r>
      <w:r>
        <w:rPr>
          <w:rFonts w:hint="eastAsia"/>
        </w:rPr>
        <w:t>该方法用来设置全屏或小屏</w:t>
      </w:r>
    </w:p>
    <w:p w14:paraId="5B261786" w14:textId="77777777" w:rsidR="001A18E1" w:rsidRDefault="001A18E1" w:rsidP="007F0468"/>
    <w:p w14:paraId="5F615AE7" w14:textId="77777777" w:rsidR="001A18E1" w:rsidRDefault="001A18E1" w:rsidP="007F0468">
      <w:r w:rsidRPr="001A18E1">
        <w:t>stop()</w:t>
      </w:r>
      <w:r>
        <w:rPr>
          <w:rFonts w:hint="eastAsia"/>
        </w:rPr>
        <w:t xml:space="preserve"> </w:t>
      </w:r>
      <w:r>
        <w:rPr>
          <w:rFonts w:hint="eastAsia"/>
        </w:rPr>
        <w:t>该方法停止播放视频</w:t>
      </w:r>
    </w:p>
    <w:p w14:paraId="34E926FC" w14:textId="77777777" w:rsidR="001A18E1" w:rsidRDefault="001A18E1" w:rsidP="007F0468"/>
    <w:p w14:paraId="6F896DEE" w14:textId="77777777" w:rsidR="001A18E1" w:rsidRDefault="001A18E1" w:rsidP="001A18E1">
      <w:r>
        <w:rPr>
          <w:rFonts w:hint="eastAsia"/>
        </w:rPr>
        <w:t>release</w:t>
      </w:r>
      <w:r w:rsidRPr="001A18E1">
        <w:t>()</w:t>
      </w:r>
      <w:r>
        <w:rPr>
          <w:rFonts w:hint="eastAsia"/>
        </w:rPr>
        <w:t xml:space="preserve"> </w:t>
      </w:r>
      <w:r>
        <w:rPr>
          <w:rFonts w:hint="eastAsia"/>
        </w:rPr>
        <w:t>该方法销毁播放器，</w:t>
      </w:r>
    </w:p>
    <w:p w14:paraId="064B423E" w14:textId="77777777" w:rsidR="001646B6" w:rsidRDefault="001646B6" w:rsidP="001A18E1"/>
    <w:p w14:paraId="4BC57A12" w14:textId="77777777" w:rsidR="002B3A0A" w:rsidRDefault="002B3A0A" w:rsidP="001A18E1"/>
    <w:p w14:paraId="71E8D1B6" w14:textId="6B577D25" w:rsidR="002B3A0A" w:rsidRDefault="000973A2" w:rsidP="000973A2">
      <w:pPr>
        <w:pStyle w:val="1"/>
      </w:pPr>
      <w:bookmarkStart w:id="8" w:name="_Toc289086483"/>
      <w:proofErr w:type="spellStart"/>
      <w:r>
        <w:t>VDVideoInfo</w:t>
      </w:r>
      <w:bookmarkEnd w:id="8"/>
      <w:proofErr w:type="spellEnd"/>
    </w:p>
    <w:p w14:paraId="1219E68D" w14:textId="619F4DAA" w:rsidR="005B284B" w:rsidRDefault="005B284B" w:rsidP="005B284B">
      <w:proofErr w:type="spellStart"/>
      <w:r>
        <w:t>VDVideoInfo</w:t>
      </w:r>
      <w:proofErr w:type="spellEnd"/>
      <w:r>
        <w:rPr>
          <w:rFonts w:hint="eastAsia"/>
        </w:rPr>
        <w:t>类，表示一个基本的视频流信息，是一个可播放的视频流的最基本单位，包含一下内容：</w:t>
      </w:r>
    </w:p>
    <w:p w14:paraId="0F2EA12C" w14:textId="77777777" w:rsidR="00824DA9" w:rsidRPr="005B284B" w:rsidRDefault="00824DA9" w:rsidP="005B284B"/>
    <w:p w14:paraId="585260C6" w14:textId="13F0E76A" w:rsidR="000973A2" w:rsidRDefault="00C97053" w:rsidP="00C97053">
      <w:pPr>
        <w:pStyle w:val="1"/>
      </w:pPr>
      <w:bookmarkStart w:id="9" w:name="_Toc289086484"/>
      <w:proofErr w:type="spellStart"/>
      <w:r>
        <w:lastRenderedPageBreak/>
        <w:t>VDPlayerInfo</w:t>
      </w:r>
      <w:bookmarkEnd w:id="9"/>
      <w:proofErr w:type="spellEnd"/>
    </w:p>
    <w:p w14:paraId="60220399" w14:textId="7AAD8F08" w:rsidR="00C97053" w:rsidRPr="00C97053" w:rsidRDefault="007651C0" w:rsidP="006E105C">
      <w:pPr>
        <w:pStyle w:val="1"/>
      </w:pPr>
      <w:bookmarkStart w:id="10" w:name="_Toc289086485"/>
      <w:proofErr w:type="spellStart"/>
      <w:r w:rsidRPr="007651C0">
        <w:t>VDVideoListInfo</w:t>
      </w:r>
      <w:bookmarkEnd w:id="10"/>
      <w:proofErr w:type="spellEnd"/>
    </w:p>
    <w:p w14:paraId="103904E4" w14:textId="337FF93C" w:rsidR="001646B6" w:rsidRDefault="001646B6" w:rsidP="00C12745">
      <w:pPr>
        <w:pStyle w:val="1"/>
      </w:pPr>
      <w:bookmarkStart w:id="11" w:name="_Toc287695005"/>
      <w:bookmarkStart w:id="12" w:name="_Toc289086486"/>
      <w:proofErr w:type="spellStart"/>
      <w:r w:rsidRPr="001646B6">
        <w:t>VDVideoViewController</w:t>
      </w:r>
      <w:bookmarkEnd w:id="11"/>
      <w:bookmarkEnd w:id="12"/>
      <w:proofErr w:type="spellEnd"/>
    </w:p>
    <w:p w14:paraId="7AA1F2EE" w14:textId="369CADD8" w:rsidR="00CB467B" w:rsidRDefault="001646B6" w:rsidP="001A18E1">
      <w:r>
        <w:rPr>
          <w:rFonts w:hint="eastAsia"/>
        </w:rPr>
        <w:t>封装了播放器控制行为操作，例如</w:t>
      </w:r>
      <w:r>
        <w:rPr>
          <w:rFonts w:hint="eastAsia"/>
        </w:rPr>
        <w:t xml:space="preserve"> </w:t>
      </w:r>
      <w:r>
        <w:rPr>
          <w:rFonts w:hint="eastAsia"/>
        </w:rPr>
        <w:t>手势，按钮点击事件。</w:t>
      </w:r>
      <w:r w:rsidR="00824DA9">
        <w:rPr>
          <w:rFonts w:hint="eastAsia"/>
        </w:rPr>
        <w:t>一般情况下，请不要直接调用</w:t>
      </w:r>
    </w:p>
    <w:p w14:paraId="47E14FFD" w14:textId="0767DEE7" w:rsidR="00C12745" w:rsidRDefault="00CB467B" w:rsidP="00C12745">
      <w:pPr>
        <w:pStyle w:val="1"/>
      </w:pPr>
      <w:bookmarkStart w:id="13" w:name="_Toc287695006"/>
      <w:bookmarkStart w:id="14" w:name="_Toc289086487"/>
      <w:r>
        <w:rPr>
          <w:rFonts w:hint="eastAsia"/>
        </w:rPr>
        <w:t>widget</w:t>
      </w:r>
      <w:r w:rsidR="00C12745">
        <w:rPr>
          <w:rFonts w:hint="eastAsia"/>
        </w:rPr>
        <w:t>-</w:t>
      </w:r>
      <w:r w:rsidR="00C12745">
        <w:rPr>
          <w:rFonts w:hint="eastAsia"/>
        </w:rPr>
        <w:t>自定义控件</w:t>
      </w:r>
      <w:bookmarkEnd w:id="13"/>
      <w:bookmarkEnd w:id="14"/>
    </w:p>
    <w:p w14:paraId="31F1939E" w14:textId="29C6848A" w:rsidR="00CB467B" w:rsidRDefault="00CB467B" w:rsidP="001A18E1">
      <w:r>
        <w:rPr>
          <w:rFonts w:hint="eastAsia"/>
        </w:rPr>
        <w:t>每个</w:t>
      </w:r>
      <w:r>
        <w:rPr>
          <w:rFonts w:hint="eastAsia"/>
        </w:rPr>
        <w:t>widget</w:t>
      </w:r>
      <w:r>
        <w:rPr>
          <w:rFonts w:hint="eastAsia"/>
        </w:rPr>
        <w:t>都封装了自己的事件逻辑，客户端只需在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9"/>
        <w:gridCol w:w="2388"/>
        <w:gridCol w:w="2985"/>
      </w:tblGrid>
      <w:tr w:rsidR="00C2778D" w14:paraId="1A1F9C87" w14:textId="77777777" w:rsidTr="00781E0C">
        <w:tc>
          <w:tcPr>
            <w:tcW w:w="2857" w:type="dxa"/>
          </w:tcPr>
          <w:p w14:paraId="1BB8D151" w14:textId="4CB849C5" w:rsidR="00C2778D" w:rsidRPr="00626D8D" w:rsidRDefault="008E47D1" w:rsidP="001A18E1">
            <w:pPr>
              <w:rPr>
                <w:b/>
                <w:sz w:val="24"/>
                <w:szCs w:val="24"/>
              </w:rPr>
            </w:pPr>
            <w:r w:rsidRPr="00626D8D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33" w:type="dxa"/>
          </w:tcPr>
          <w:p w14:paraId="1C42DDC1" w14:textId="77777777" w:rsidR="00C2778D" w:rsidRPr="00626D8D" w:rsidRDefault="00C2778D" w:rsidP="001A18E1">
            <w:pPr>
              <w:rPr>
                <w:b/>
                <w:sz w:val="24"/>
                <w:szCs w:val="24"/>
              </w:rPr>
            </w:pPr>
            <w:r w:rsidRPr="00626D8D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996" w:type="dxa"/>
          </w:tcPr>
          <w:p w14:paraId="4C41F9F9" w14:textId="77777777" w:rsidR="00C2778D" w:rsidRPr="00626D8D" w:rsidRDefault="00C2778D" w:rsidP="001A18E1">
            <w:pPr>
              <w:rPr>
                <w:b/>
                <w:sz w:val="24"/>
                <w:szCs w:val="24"/>
              </w:rPr>
            </w:pPr>
            <w:r w:rsidRPr="00626D8D">
              <w:rPr>
                <w:rFonts w:hint="eastAsia"/>
                <w:b/>
                <w:sz w:val="24"/>
                <w:szCs w:val="24"/>
              </w:rPr>
              <w:t>自定义属性</w:t>
            </w:r>
          </w:p>
        </w:tc>
      </w:tr>
      <w:tr w:rsidR="00C2778D" w14:paraId="677DCF17" w14:textId="77777777" w:rsidTr="00781E0C">
        <w:tc>
          <w:tcPr>
            <w:tcW w:w="2857" w:type="dxa"/>
          </w:tcPr>
          <w:p w14:paraId="49C49D11" w14:textId="77777777" w:rsidR="00C2778D" w:rsidRDefault="00C2778D" w:rsidP="001A18E1">
            <w:proofErr w:type="spellStart"/>
            <w:r w:rsidRPr="00CB467B">
              <w:t>VDVideoBackButton</w:t>
            </w:r>
            <w:proofErr w:type="spellEnd"/>
          </w:p>
        </w:tc>
        <w:tc>
          <w:tcPr>
            <w:tcW w:w="2433" w:type="dxa"/>
          </w:tcPr>
          <w:p w14:paraId="16CA6D98" w14:textId="77777777" w:rsidR="00C2778D" w:rsidRDefault="00C2778D" w:rsidP="001A18E1">
            <w:r>
              <w:rPr>
                <w:rFonts w:hint="eastAsia"/>
              </w:rPr>
              <w:t>返回按钮</w:t>
            </w:r>
          </w:p>
        </w:tc>
        <w:tc>
          <w:tcPr>
            <w:tcW w:w="2996" w:type="dxa"/>
          </w:tcPr>
          <w:p w14:paraId="6EDB2094" w14:textId="77777777" w:rsidR="00C2778D" w:rsidRDefault="00C2778D" w:rsidP="001A18E1"/>
        </w:tc>
      </w:tr>
      <w:tr w:rsidR="00C2778D" w14:paraId="20ED7D2F" w14:textId="77777777" w:rsidTr="00781E0C">
        <w:tc>
          <w:tcPr>
            <w:tcW w:w="2857" w:type="dxa"/>
          </w:tcPr>
          <w:p w14:paraId="607E92F9" w14:textId="77777777" w:rsidR="00C2778D" w:rsidRDefault="00C2778D" w:rsidP="001A18E1">
            <w:proofErr w:type="spellStart"/>
            <w:r>
              <w:t>VDVideoFullScreenButton</w:t>
            </w:r>
            <w:proofErr w:type="spellEnd"/>
          </w:p>
        </w:tc>
        <w:tc>
          <w:tcPr>
            <w:tcW w:w="2433" w:type="dxa"/>
          </w:tcPr>
          <w:p w14:paraId="72D950B1" w14:textId="77777777" w:rsidR="00C2778D" w:rsidRDefault="00C2778D" w:rsidP="001A18E1">
            <w:r>
              <w:rPr>
                <w:rFonts w:hint="eastAsia"/>
              </w:rPr>
              <w:t>全屏按钮</w:t>
            </w:r>
          </w:p>
        </w:tc>
        <w:tc>
          <w:tcPr>
            <w:tcW w:w="2996" w:type="dxa"/>
          </w:tcPr>
          <w:p w14:paraId="15F98845" w14:textId="77777777" w:rsidR="00C2778D" w:rsidRDefault="00C2778D" w:rsidP="001A18E1"/>
        </w:tc>
      </w:tr>
      <w:tr w:rsidR="00C2778D" w14:paraId="575C3593" w14:textId="77777777" w:rsidTr="00781E0C">
        <w:tc>
          <w:tcPr>
            <w:tcW w:w="2857" w:type="dxa"/>
          </w:tcPr>
          <w:p w14:paraId="51E83DCE" w14:textId="77777777" w:rsidR="00C2778D" w:rsidRDefault="00C2778D" w:rsidP="001A18E1">
            <w:proofErr w:type="spellStart"/>
            <w:r w:rsidRPr="00C229B2">
              <w:t>VDVideoLightingPercentView</w:t>
            </w:r>
            <w:proofErr w:type="spellEnd"/>
          </w:p>
        </w:tc>
        <w:tc>
          <w:tcPr>
            <w:tcW w:w="2433" w:type="dxa"/>
          </w:tcPr>
          <w:p w14:paraId="5597D77C" w14:textId="77777777" w:rsidR="00C2778D" w:rsidRDefault="00C2778D" w:rsidP="001A18E1">
            <w:r w:rsidRPr="00C229B2">
              <w:rPr>
                <w:rFonts w:hint="eastAsia"/>
              </w:rPr>
              <w:t>百分比方式显示亮度</w:t>
            </w:r>
          </w:p>
        </w:tc>
        <w:tc>
          <w:tcPr>
            <w:tcW w:w="2996" w:type="dxa"/>
          </w:tcPr>
          <w:p w14:paraId="3D328D1C" w14:textId="77777777" w:rsidR="00C2778D" w:rsidRDefault="00C2778D" w:rsidP="001A18E1"/>
        </w:tc>
      </w:tr>
      <w:tr w:rsidR="00C2778D" w14:paraId="26DF8D23" w14:textId="77777777" w:rsidTr="00781E0C">
        <w:tc>
          <w:tcPr>
            <w:tcW w:w="2857" w:type="dxa"/>
          </w:tcPr>
          <w:p w14:paraId="07803068" w14:textId="77777777" w:rsidR="00C2778D" w:rsidRDefault="00C2778D" w:rsidP="001A18E1">
            <w:proofErr w:type="spellStart"/>
            <w:r w:rsidRPr="00D81A40">
              <w:t>VDVideoLoadingProgress</w:t>
            </w:r>
            <w:proofErr w:type="spellEnd"/>
          </w:p>
        </w:tc>
        <w:tc>
          <w:tcPr>
            <w:tcW w:w="2433" w:type="dxa"/>
          </w:tcPr>
          <w:p w14:paraId="5BCDBDC0" w14:textId="77777777" w:rsidR="00C2778D" w:rsidRDefault="00C2778D" w:rsidP="001A18E1">
            <w:r w:rsidRPr="00D81A40">
              <w:rPr>
                <w:rFonts w:hint="eastAsia"/>
              </w:rPr>
              <w:t>中间加载进度条</w:t>
            </w:r>
          </w:p>
        </w:tc>
        <w:tc>
          <w:tcPr>
            <w:tcW w:w="2996" w:type="dxa"/>
          </w:tcPr>
          <w:p w14:paraId="7EF562E3" w14:textId="77777777" w:rsidR="00C2778D" w:rsidRDefault="00C2778D" w:rsidP="001A18E1"/>
        </w:tc>
      </w:tr>
      <w:tr w:rsidR="00C2778D" w14:paraId="2F491C94" w14:textId="77777777" w:rsidTr="00781E0C">
        <w:tc>
          <w:tcPr>
            <w:tcW w:w="2857" w:type="dxa"/>
          </w:tcPr>
          <w:p w14:paraId="69363621" w14:textId="77777777" w:rsidR="00C2778D" w:rsidRDefault="00C2778D" w:rsidP="001A18E1">
            <w:proofErr w:type="spellStart"/>
            <w:r w:rsidRPr="00D83363">
              <w:t>VDVideoPlayButton</w:t>
            </w:r>
            <w:proofErr w:type="spellEnd"/>
          </w:p>
        </w:tc>
        <w:tc>
          <w:tcPr>
            <w:tcW w:w="2433" w:type="dxa"/>
          </w:tcPr>
          <w:p w14:paraId="5FC77597" w14:textId="77777777" w:rsidR="00C2778D" w:rsidRDefault="00C2778D" w:rsidP="001A18E1"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暂停按钮</w:t>
            </w:r>
          </w:p>
        </w:tc>
        <w:tc>
          <w:tcPr>
            <w:tcW w:w="2996" w:type="dxa"/>
          </w:tcPr>
          <w:p w14:paraId="01F70763" w14:textId="77777777" w:rsidR="00DB1034" w:rsidRDefault="00DB1034" w:rsidP="00DB1034">
            <w:proofErr w:type="spellStart"/>
            <w:r>
              <w:t>playingRes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播放状态下的背景</w:t>
            </w:r>
          </w:p>
          <w:p w14:paraId="7CE31928" w14:textId="77777777" w:rsidR="00C2778D" w:rsidRDefault="00DB1034" w:rsidP="00DB1034">
            <w:proofErr w:type="spellStart"/>
            <w:r>
              <w:t>pausedRes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暂停状态下的背景</w:t>
            </w:r>
          </w:p>
        </w:tc>
      </w:tr>
      <w:tr w:rsidR="00C2778D" w14:paraId="1A1582FA" w14:textId="77777777" w:rsidTr="00781E0C">
        <w:tc>
          <w:tcPr>
            <w:tcW w:w="2857" w:type="dxa"/>
          </w:tcPr>
          <w:p w14:paraId="22DA2CB7" w14:textId="77777777" w:rsidR="00C2778D" w:rsidRDefault="00C2778D" w:rsidP="001A18E1">
            <w:proofErr w:type="spellStart"/>
            <w:r>
              <w:rPr>
                <w:rFonts w:hint="eastAsia"/>
              </w:rPr>
              <w:t>VDVideoPlaySeekBar</w:t>
            </w:r>
            <w:proofErr w:type="spellEnd"/>
          </w:p>
        </w:tc>
        <w:tc>
          <w:tcPr>
            <w:tcW w:w="2433" w:type="dxa"/>
          </w:tcPr>
          <w:p w14:paraId="26F21EE1" w14:textId="77777777" w:rsidR="00C2778D" w:rsidRDefault="00C2778D" w:rsidP="001A18E1">
            <w:r>
              <w:rPr>
                <w:rFonts w:hint="eastAsia"/>
              </w:rPr>
              <w:t>视频进度条</w:t>
            </w:r>
          </w:p>
        </w:tc>
        <w:tc>
          <w:tcPr>
            <w:tcW w:w="2996" w:type="dxa"/>
          </w:tcPr>
          <w:p w14:paraId="319772A2" w14:textId="77777777" w:rsidR="00C2778D" w:rsidRDefault="00C2778D" w:rsidP="001A18E1"/>
        </w:tc>
      </w:tr>
      <w:tr w:rsidR="00C2778D" w14:paraId="32A11932" w14:textId="77777777" w:rsidTr="00781E0C">
        <w:tc>
          <w:tcPr>
            <w:tcW w:w="2857" w:type="dxa"/>
          </w:tcPr>
          <w:p w14:paraId="464E674B" w14:textId="77777777" w:rsidR="00C2778D" w:rsidRDefault="00C2778D" w:rsidP="001A18E1">
            <w:proofErr w:type="spellStart"/>
            <w:r>
              <w:rPr>
                <w:rFonts w:hint="eastAsia"/>
              </w:rPr>
              <w:t>VDVideoProgressIndicaterView</w:t>
            </w:r>
            <w:proofErr w:type="spellEnd"/>
          </w:p>
        </w:tc>
        <w:tc>
          <w:tcPr>
            <w:tcW w:w="2433" w:type="dxa"/>
          </w:tcPr>
          <w:p w14:paraId="48DD841C" w14:textId="77777777" w:rsidR="00C2778D" w:rsidRDefault="00C2778D" w:rsidP="001A18E1">
            <w:r>
              <w:rPr>
                <w:rFonts w:hint="eastAsia"/>
              </w:rPr>
              <w:t>手势快进或快退图标</w:t>
            </w:r>
          </w:p>
        </w:tc>
        <w:tc>
          <w:tcPr>
            <w:tcW w:w="2996" w:type="dxa"/>
          </w:tcPr>
          <w:p w14:paraId="7521F42B" w14:textId="77777777" w:rsidR="00C2778D" w:rsidRDefault="00C2778D" w:rsidP="001A18E1"/>
        </w:tc>
      </w:tr>
      <w:tr w:rsidR="00C2778D" w14:paraId="1C8E60CE" w14:textId="77777777" w:rsidTr="00781E0C">
        <w:tc>
          <w:tcPr>
            <w:tcW w:w="2857" w:type="dxa"/>
          </w:tcPr>
          <w:p w14:paraId="69506B81" w14:textId="77777777" w:rsidR="00C2778D" w:rsidRDefault="00C2778D" w:rsidP="001A18E1">
            <w:proofErr w:type="spellStart"/>
            <w:r>
              <w:rPr>
                <w:rFonts w:hint="eastAsia"/>
              </w:rPr>
              <w:t>VDVideoResolutionList</w:t>
            </w:r>
            <w:proofErr w:type="spellEnd"/>
          </w:p>
        </w:tc>
        <w:tc>
          <w:tcPr>
            <w:tcW w:w="2433" w:type="dxa"/>
          </w:tcPr>
          <w:p w14:paraId="4D39139F" w14:textId="77777777" w:rsidR="00C2778D" w:rsidRDefault="00C2778D" w:rsidP="001A18E1">
            <w:r>
              <w:rPr>
                <w:rFonts w:hint="eastAsia"/>
              </w:rPr>
              <w:t>清晰度选择菜单</w:t>
            </w:r>
          </w:p>
        </w:tc>
        <w:tc>
          <w:tcPr>
            <w:tcW w:w="2996" w:type="dxa"/>
          </w:tcPr>
          <w:p w14:paraId="21B299D9" w14:textId="77777777" w:rsidR="00C2778D" w:rsidRDefault="00F76374" w:rsidP="001A18E1">
            <w:proofErr w:type="spellStart"/>
            <w:r w:rsidRPr="00F76374">
              <w:t>selectBg</w:t>
            </w:r>
            <w:proofErr w:type="spellEnd"/>
            <w:r>
              <w:rPr>
                <w:rFonts w:hint="eastAsia"/>
              </w:rPr>
              <w:t>：选中状态下背景</w:t>
            </w:r>
          </w:p>
          <w:p w14:paraId="5BC4E090" w14:textId="77777777" w:rsidR="00F76374" w:rsidRDefault="00F76374" w:rsidP="001A18E1">
            <w:proofErr w:type="spellStart"/>
            <w:r w:rsidRPr="00F76374">
              <w:t>unselectTextColor</w:t>
            </w:r>
            <w:proofErr w:type="spellEnd"/>
            <w:r>
              <w:rPr>
                <w:rFonts w:hint="eastAsia"/>
              </w:rPr>
              <w:t>：未选中的文字颜色</w:t>
            </w:r>
          </w:p>
          <w:p w14:paraId="2AE7E023" w14:textId="77777777" w:rsidR="00F76374" w:rsidRDefault="00F76374" w:rsidP="001A18E1">
            <w:proofErr w:type="spellStart"/>
            <w:r w:rsidRPr="00F76374">
              <w:t>selectTextColor</w:t>
            </w:r>
            <w:proofErr w:type="spellEnd"/>
            <w:r>
              <w:rPr>
                <w:rFonts w:hint="eastAsia"/>
              </w:rPr>
              <w:t>：选中的文字颜色</w:t>
            </w:r>
          </w:p>
        </w:tc>
      </w:tr>
      <w:tr w:rsidR="00C2778D" w14:paraId="18C43D27" w14:textId="77777777" w:rsidTr="00781E0C">
        <w:tc>
          <w:tcPr>
            <w:tcW w:w="2857" w:type="dxa"/>
          </w:tcPr>
          <w:p w14:paraId="1D247A42" w14:textId="77777777" w:rsidR="00C2778D" w:rsidRDefault="00C2778D" w:rsidP="001A18E1">
            <w:proofErr w:type="spellStart"/>
            <w:r>
              <w:rPr>
                <w:rFonts w:hint="eastAsia"/>
              </w:rPr>
              <w:t>VDVideoResolutionButton</w:t>
            </w:r>
            <w:proofErr w:type="spellEnd"/>
          </w:p>
        </w:tc>
        <w:tc>
          <w:tcPr>
            <w:tcW w:w="2433" w:type="dxa"/>
          </w:tcPr>
          <w:p w14:paraId="1B72EB07" w14:textId="77777777" w:rsidR="00C2778D" w:rsidRDefault="00C2778D" w:rsidP="001A18E1">
            <w:r>
              <w:rPr>
                <w:rFonts w:hint="eastAsia"/>
              </w:rPr>
              <w:t>清晰度选择按钮</w:t>
            </w:r>
          </w:p>
        </w:tc>
        <w:tc>
          <w:tcPr>
            <w:tcW w:w="2996" w:type="dxa"/>
          </w:tcPr>
          <w:p w14:paraId="22AF3619" w14:textId="77777777" w:rsidR="00C2778D" w:rsidRDefault="007D2E0B" w:rsidP="001A18E1">
            <w:proofErr w:type="spellStart"/>
            <w:r w:rsidRPr="007D2E0B">
              <w:t>alignCenter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类型，默认为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清晰度列表将显示在清晰度按钮上面</w:t>
            </w:r>
          </w:p>
          <w:p w14:paraId="36BB2CA8" w14:textId="77777777" w:rsidR="00F76374" w:rsidRDefault="00F76374" w:rsidP="001A18E1"/>
          <w:p w14:paraId="45ACFF20" w14:textId="77777777" w:rsidR="00F76374" w:rsidRDefault="00F76374" w:rsidP="001A18E1"/>
        </w:tc>
      </w:tr>
      <w:tr w:rsidR="00C2778D" w14:paraId="5B3C5021" w14:textId="77777777" w:rsidTr="00781E0C">
        <w:tc>
          <w:tcPr>
            <w:tcW w:w="2857" w:type="dxa"/>
          </w:tcPr>
          <w:p w14:paraId="3B6AC26E" w14:textId="77777777" w:rsidR="00C2778D" w:rsidRDefault="00C2778D" w:rsidP="001A18E1">
            <w:proofErr w:type="spellStart"/>
            <w:r>
              <w:rPr>
                <w:rFonts w:hint="eastAsia"/>
              </w:rPr>
              <w:t>VDVideoSoundSeekBar</w:t>
            </w:r>
            <w:proofErr w:type="spellEnd"/>
          </w:p>
        </w:tc>
        <w:tc>
          <w:tcPr>
            <w:tcW w:w="2433" w:type="dxa"/>
          </w:tcPr>
          <w:p w14:paraId="09B1D7D2" w14:textId="77777777" w:rsidR="00C2778D" w:rsidRDefault="00C2778D" w:rsidP="001A18E1">
            <w:r>
              <w:rPr>
                <w:rFonts w:hint="eastAsia"/>
              </w:rPr>
              <w:t>视频音量拖动条</w:t>
            </w:r>
          </w:p>
        </w:tc>
        <w:tc>
          <w:tcPr>
            <w:tcW w:w="2996" w:type="dxa"/>
          </w:tcPr>
          <w:p w14:paraId="06B14F4F" w14:textId="77777777" w:rsidR="00C2778D" w:rsidRDefault="00C2778D" w:rsidP="001A18E1"/>
        </w:tc>
      </w:tr>
      <w:tr w:rsidR="00C2778D" w14:paraId="1FB6A2F1" w14:textId="77777777" w:rsidTr="00781E0C">
        <w:tc>
          <w:tcPr>
            <w:tcW w:w="2857" w:type="dxa"/>
          </w:tcPr>
          <w:p w14:paraId="33DAF84D" w14:textId="77777777" w:rsidR="00C2778D" w:rsidRDefault="00C2778D" w:rsidP="001A18E1">
            <w:proofErr w:type="spellStart"/>
            <w:r>
              <w:rPr>
                <w:rFonts w:hint="eastAsia"/>
              </w:rPr>
              <w:t>VDVideoSoundSeekButton</w:t>
            </w:r>
            <w:proofErr w:type="spellEnd"/>
          </w:p>
        </w:tc>
        <w:tc>
          <w:tcPr>
            <w:tcW w:w="2433" w:type="dxa"/>
          </w:tcPr>
          <w:p w14:paraId="7274748A" w14:textId="77777777" w:rsidR="00C2778D" w:rsidRPr="004F0B0A" w:rsidRDefault="00C2778D" w:rsidP="001A18E1">
            <w:r>
              <w:rPr>
                <w:rFonts w:hint="eastAsia"/>
              </w:rPr>
              <w:t>音量控制按钮部分，点击打开音量控制拖拉条</w:t>
            </w:r>
          </w:p>
        </w:tc>
        <w:tc>
          <w:tcPr>
            <w:tcW w:w="2996" w:type="dxa"/>
          </w:tcPr>
          <w:p w14:paraId="78A7D8C7" w14:textId="77777777" w:rsidR="00C2778D" w:rsidRDefault="00C2778D" w:rsidP="001A18E1">
            <w:proofErr w:type="spellStart"/>
            <w:proofErr w:type="gramStart"/>
            <w:r w:rsidRPr="00113077">
              <w:t>soundSeekContainer</w:t>
            </w:r>
            <w:proofErr w:type="spellEnd"/>
            <w:proofErr w:type="gramEnd"/>
          </w:p>
          <w:p w14:paraId="5A3433DE" w14:textId="77777777" w:rsidR="00C2778D" w:rsidRDefault="00C2778D" w:rsidP="001A18E1">
            <w:r>
              <w:rPr>
                <w:rFonts w:hint="eastAsia"/>
              </w:rPr>
              <w:t>垂直声音进度条布局的</w:t>
            </w:r>
            <w:r>
              <w:rPr>
                <w:rFonts w:hint="eastAsia"/>
              </w:rPr>
              <w:t>id</w:t>
            </w:r>
          </w:p>
        </w:tc>
      </w:tr>
      <w:tr w:rsidR="00C2778D" w14:paraId="45CA1A34" w14:textId="77777777" w:rsidTr="00781E0C">
        <w:tc>
          <w:tcPr>
            <w:tcW w:w="2857" w:type="dxa"/>
          </w:tcPr>
          <w:p w14:paraId="3C95C27B" w14:textId="77777777" w:rsidR="00C2778D" w:rsidRDefault="00C2778D" w:rsidP="001A18E1">
            <w:proofErr w:type="spellStart"/>
            <w:r>
              <w:rPr>
                <w:rFonts w:hint="eastAsia"/>
              </w:rPr>
              <w:t>VDVideoSoundSeekImageView</w:t>
            </w:r>
            <w:proofErr w:type="spellEnd"/>
          </w:p>
        </w:tc>
        <w:tc>
          <w:tcPr>
            <w:tcW w:w="2433" w:type="dxa"/>
          </w:tcPr>
          <w:p w14:paraId="5852B4BC" w14:textId="77777777" w:rsidR="00C2778D" w:rsidRPr="004F0B0A" w:rsidRDefault="00C2778D" w:rsidP="001A18E1">
            <w:r>
              <w:rPr>
                <w:rFonts w:hint="eastAsia"/>
              </w:rPr>
              <w:t>音量控制，小喇叭标志，在静音状态会显示不同的图标</w:t>
            </w:r>
          </w:p>
        </w:tc>
        <w:tc>
          <w:tcPr>
            <w:tcW w:w="2996" w:type="dxa"/>
          </w:tcPr>
          <w:p w14:paraId="77EC7825" w14:textId="77777777" w:rsidR="00C2778D" w:rsidRDefault="00C2778D" w:rsidP="001A18E1"/>
        </w:tc>
      </w:tr>
      <w:tr w:rsidR="00C2778D" w14:paraId="6DF51B1D" w14:textId="77777777" w:rsidTr="00781E0C">
        <w:tc>
          <w:tcPr>
            <w:tcW w:w="2857" w:type="dxa"/>
          </w:tcPr>
          <w:p w14:paraId="755C12FB" w14:textId="77777777" w:rsidR="00C2778D" w:rsidRDefault="00C2778D" w:rsidP="001A18E1">
            <w:proofErr w:type="spellStart"/>
            <w:r>
              <w:rPr>
                <w:rFonts w:hint="eastAsia"/>
              </w:rPr>
              <w:t>VDVideoTitleTextView</w:t>
            </w:r>
            <w:proofErr w:type="spellEnd"/>
          </w:p>
        </w:tc>
        <w:tc>
          <w:tcPr>
            <w:tcW w:w="2433" w:type="dxa"/>
          </w:tcPr>
          <w:p w14:paraId="68511C12" w14:textId="77777777" w:rsidR="00C2778D" w:rsidRPr="004F0B0A" w:rsidRDefault="00C2778D" w:rsidP="001A18E1">
            <w:r>
              <w:rPr>
                <w:rFonts w:hint="eastAsia"/>
              </w:rPr>
              <w:t>视频标题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</w:p>
        </w:tc>
        <w:tc>
          <w:tcPr>
            <w:tcW w:w="2996" w:type="dxa"/>
          </w:tcPr>
          <w:p w14:paraId="0AAEC62B" w14:textId="77777777" w:rsidR="00C2778D" w:rsidRDefault="00C2778D" w:rsidP="001A18E1"/>
        </w:tc>
      </w:tr>
      <w:tr w:rsidR="00C2778D" w14:paraId="7B3B436C" w14:textId="77777777" w:rsidTr="00781E0C">
        <w:tc>
          <w:tcPr>
            <w:tcW w:w="2857" w:type="dxa"/>
          </w:tcPr>
          <w:p w14:paraId="6F1E09EA" w14:textId="77777777" w:rsidR="00C2778D" w:rsidRDefault="00C2778D" w:rsidP="001A18E1">
            <w:proofErr w:type="spellStart"/>
            <w:r>
              <w:rPr>
                <w:rFonts w:hint="eastAsia"/>
              </w:rPr>
              <w:lastRenderedPageBreak/>
              <w:t>VDVideoTipLayout</w:t>
            </w:r>
            <w:proofErr w:type="spellEnd"/>
          </w:p>
        </w:tc>
        <w:tc>
          <w:tcPr>
            <w:tcW w:w="2433" w:type="dxa"/>
          </w:tcPr>
          <w:p w14:paraId="6E6F42E0" w14:textId="77777777" w:rsidR="00C2778D" w:rsidRDefault="00C2778D" w:rsidP="001A18E1">
            <w:r>
              <w:rPr>
                <w:rFonts w:hint="eastAsia"/>
              </w:rPr>
              <w:t>播放器错误信息提醒框</w:t>
            </w:r>
          </w:p>
        </w:tc>
        <w:tc>
          <w:tcPr>
            <w:tcW w:w="2996" w:type="dxa"/>
          </w:tcPr>
          <w:p w14:paraId="3D6588BB" w14:textId="77777777" w:rsidR="00C2778D" w:rsidRDefault="00C2778D" w:rsidP="001A18E1"/>
        </w:tc>
      </w:tr>
      <w:tr w:rsidR="00C2778D" w14:paraId="2D4609C1" w14:textId="77777777" w:rsidTr="00781E0C">
        <w:tc>
          <w:tcPr>
            <w:tcW w:w="2857" w:type="dxa"/>
          </w:tcPr>
          <w:p w14:paraId="2B96901B" w14:textId="77777777" w:rsidR="00C2778D" w:rsidRDefault="00C2778D" w:rsidP="001A18E1">
            <w:proofErr w:type="spellStart"/>
            <w:r>
              <w:rPr>
                <w:rFonts w:hint="eastAsia"/>
              </w:rPr>
              <w:t>VDVideoTimeTextView</w:t>
            </w:r>
            <w:proofErr w:type="spellEnd"/>
          </w:p>
        </w:tc>
        <w:tc>
          <w:tcPr>
            <w:tcW w:w="2433" w:type="dxa"/>
          </w:tcPr>
          <w:p w14:paraId="4A2317AD" w14:textId="77777777" w:rsidR="00C2778D" w:rsidRDefault="00C2778D" w:rsidP="001A18E1">
            <w:r>
              <w:rPr>
                <w:rFonts w:hint="eastAsia"/>
              </w:rPr>
              <w:t>播放时间</w:t>
            </w:r>
          </w:p>
        </w:tc>
        <w:tc>
          <w:tcPr>
            <w:tcW w:w="2996" w:type="dxa"/>
          </w:tcPr>
          <w:p w14:paraId="3F5026B5" w14:textId="77777777" w:rsidR="00C2778D" w:rsidRDefault="00C2778D" w:rsidP="001A18E1">
            <w:proofErr w:type="spellStart"/>
            <w:r w:rsidRPr="00781E0C">
              <w:t>TimeFormat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  <w:p w14:paraId="00E9C5F3" w14:textId="77777777" w:rsidR="00C2778D" w:rsidRDefault="00C2778D" w:rsidP="001A18E1">
            <w:r>
              <w:rPr>
                <w:rFonts w:hint="eastAsia"/>
              </w:rPr>
              <w:t>时间显示格式</w:t>
            </w:r>
          </w:p>
          <w:p w14:paraId="235BA6BD" w14:textId="77777777" w:rsidR="00C2778D" w:rsidRDefault="00C2778D" w:rsidP="001A18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枚举类型</w:t>
            </w:r>
          </w:p>
          <w:p w14:paraId="0E1861A1" w14:textId="77777777" w:rsidR="00C2778D" w:rsidRDefault="00C2778D" w:rsidP="001A18E1"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显示当前进度和视频时长</w:t>
            </w:r>
          </w:p>
          <w:p w14:paraId="5866089C" w14:textId="77777777" w:rsidR="00C2778D" w:rsidRDefault="00C2778D" w:rsidP="001A18E1"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显示当前进度</w:t>
            </w:r>
          </w:p>
          <w:p w14:paraId="5D6523D2" w14:textId="77777777" w:rsidR="00C2778D" w:rsidRDefault="00C2778D" w:rsidP="001A18E1"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显示视频剩余时长</w:t>
            </w:r>
          </w:p>
          <w:p w14:paraId="0C1C1B0A" w14:textId="77777777" w:rsidR="00C2778D" w:rsidRDefault="00C2778D" w:rsidP="001A18E1">
            <w:r>
              <w:rPr>
                <w:rFonts w:hint="eastAsia"/>
              </w:rPr>
              <w:t xml:space="preserve">  3:</w:t>
            </w:r>
            <w:r>
              <w:rPr>
                <w:rFonts w:hint="eastAsia"/>
              </w:rPr>
              <w:t>显示视频时长</w:t>
            </w:r>
          </w:p>
        </w:tc>
      </w:tr>
      <w:tr w:rsidR="00C2778D" w14:paraId="56EDFB10" w14:textId="77777777" w:rsidTr="00781E0C">
        <w:tc>
          <w:tcPr>
            <w:tcW w:w="2857" w:type="dxa"/>
          </w:tcPr>
          <w:p w14:paraId="72F0F0A6" w14:textId="77777777" w:rsidR="00C2778D" w:rsidRDefault="00C2778D" w:rsidP="001A18E1">
            <w:proofErr w:type="spellStart"/>
            <w:r w:rsidRPr="000370F4">
              <w:t>VDVideoDoubleTapPlayView</w:t>
            </w:r>
            <w:proofErr w:type="spellEnd"/>
          </w:p>
        </w:tc>
        <w:tc>
          <w:tcPr>
            <w:tcW w:w="2433" w:type="dxa"/>
          </w:tcPr>
          <w:p w14:paraId="204D11B5" w14:textId="77777777" w:rsidR="00C2778D" w:rsidRDefault="00C2778D" w:rsidP="001A18E1">
            <w:r w:rsidRPr="000370F4">
              <w:rPr>
                <w:rFonts w:hint="eastAsia"/>
              </w:rPr>
              <w:t>双击播放</w:t>
            </w:r>
            <w:r w:rsidRPr="000370F4">
              <w:rPr>
                <w:rFonts w:hint="eastAsia"/>
              </w:rPr>
              <w:t>/</w:t>
            </w:r>
            <w:r w:rsidRPr="000370F4">
              <w:rPr>
                <w:rFonts w:hint="eastAsia"/>
              </w:rPr>
              <w:t>暂停动画</w:t>
            </w:r>
            <w:r w:rsidRPr="000370F4">
              <w:rPr>
                <w:rFonts w:hint="eastAsia"/>
              </w:rPr>
              <w:t>view</w:t>
            </w:r>
          </w:p>
        </w:tc>
        <w:tc>
          <w:tcPr>
            <w:tcW w:w="2996" w:type="dxa"/>
          </w:tcPr>
          <w:p w14:paraId="47AD1AE7" w14:textId="77777777" w:rsidR="00C2778D" w:rsidRDefault="00C2778D" w:rsidP="001A18E1"/>
        </w:tc>
      </w:tr>
      <w:tr w:rsidR="00C2778D" w14:paraId="15FFA153" w14:textId="77777777" w:rsidTr="00781E0C">
        <w:tc>
          <w:tcPr>
            <w:tcW w:w="2857" w:type="dxa"/>
          </w:tcPr>
          <w:p w14:paraId="02C58B47" w14:textId="77777777" w:rsidR="00C2778D" w:rsidRDefault="00C2778D" w:rsidP="001A18E1">
            <w:proofErr w:type="spellStart"/>
            <w:r w:rsidRPr="00D44C5E">
              <w:t>VDVideoPlayListContainer</w:t>
            </w:r>
            <w:proofErr w:type="spellEnd"/>
          </w:p>
        </w:tc>
        <w:tc>
          <w:tcPr>
            <w:tcW w:w="2433" w:type="dxa"/>
          </w:tcPr>
          <w:p w14:paraId="6F7CDCEF" w14:textId="77777777" w:rsidR="00C2778D" w:rsidRDefault="00C2778D" w:rsidP="001A18E1">
            <w:r w:rsidRPr="00D44C5E">
              <w:rPr>
                <w:rFonts w:hint="eastAsia"/>
              </w:rPr>
              <w:t>播放列表弹出界面，容器部分</w:t>
            </w:r>
          </w:p>
        </w:tc>
        <w:tc>
          <w:tcPr>
            <w:tcW w:w="2996" w:type="dxa"/>
          </w:tcPr>
          <w:p w14:paraId="2434BB3C" w14:textId="77777777" w:rsidR="00C2778D" w:rsidRDefault="00C2778D" w:rsidP="001A18E1"/>
        </w:tc>
      </w:tr>
      <w:tr w:rsidR="00C2778D" w14:paraId="080E1904" w14:textId="77777777" w:rsidTr="00781E0C">
        <w:tc>
          <w:tcPr>
            <w:tcW w:w="2857" w:type="dxa"/>
          </w:tcPr>
          <w:p w14:paraId="0ADCAD4B" w14:textId="77777777" w:rsidR="00C2778D" w:rsidRDefault="00C2778D" w:rsidP="001A18E1">
            <w:proofErr w:type="spellStart"/>
            <w:r w:rsidRPr="00D44C5E">
              <w:t>VDVideoPlayListView</w:t>
            </w:r>
            <w:proofErr w:type="spellEnd"/>
          </w:p>
        </w:tc>
        <w:tc>
          <w:tcPr>
            <w:tcW w:w="2433" w:type="dxa"/>
          </w:tcPr>
          <w:p w14:paraId="4EF0DC4E" w14:textId="77777777" w:rsidR="00C2778D" w:rsidRDefault="00C2778D" w:rsidP="001A18E1">
            <w:r>
              <w:rPr>
                <w:rFonts w:hint="eastAsia"/>
              </w:rPr>
              <w:t>视频列表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2996" w:type="dxa"/>
          </w:tcPr>
          <w:p w14:paraId="09406FCF" w14:textId="77777777" w:rsidR="00C2778D" w:rsidRDefault="00C2778D" w:rsidP="001A18E1"/>
        </w:tc>
      </w:tr>
      <w:tr w:rsidR="00C2778D" w14:paraId="7A74319D" w14:textId="77777777" w:rsidTr="00781E0C">
        <w:tc>
          <w:tcPr>
            <w:tcW w:w="2857" w:type="dxa"/>
          </w:tcPr>
          <w:p w14:paraId="1FE26680" w14:textId="77777777" w:rsidR="00C2778D" w:rsidRDefault="00C2778D" w:rsidP="001A18E1">
            <w:proofErr w:type="spellStart"/>
            <w:r w:rsidRPr="00D44C5E">
              <w:t>VDVideoPlayGridView</w:t>
            </w:r>
            <w:proofErr w:type="spellEnd"/>
          </w:p>
        </w:tc>
        <w:tc>
          <w:tcPr>
            <w:tcW w:w="2433" w:type="dxa"/>
          </w:tcPr>
          <w:p w14:paraId="4B83113E" w14:textId="77777777" w:rsidR="00C2778D" w:rsidRDefault="00C2778D" w:rsidP="001A18E1">
            <w:r>
              <w:rPr>
                <w:rFonts w:hint="eastAsia"/>
              </w:rPr>
              <w:t>视频列表</w:t>
            </w:r>
            <w:proofErr w:type="spellStart"/>
            <w:r>
              <w:rPr>
                <w:rFonts w:hint="eastAsia"/>
              </w:rPr>
              <w:t>GridView</w:t>
            </w:r>
            <w:proofErr w:type="spellEnd"/>
          </w:p>
        </w:tc>
        <w:tc>
          <w:tcPr>
            <w:tcW w:w="2996" w:type="dxa"/>
          </w:tcPr>
          <w:p w14:paraId="7E396211" w14:textId="77777777" w:rsidR="00C2778D" w:rsidRDefault="00C2778D" w:rsidP="001A18E1">
            <w:proofErr w:type="spellStart"/>
            <w:r w:rsidRPr="00251E78">
              <w:t>listItem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列表项布局</w:t>
            </w:r>
            <w:r>
              <w:rPr>
                <w:rFonts w:hint="eastAsia"/>
              </w:rPr>
              <w:t>ID</w:t>
            </w:r>
          </w:p>
        </w:tc>
      </w:tr>
      <w:tr w:rsidR="00C2778D" w14:paraId="3D099655" w14:textId="77777777" w:rsidTr="00781E0C">
        <w:tc>
          <w:tcPr>
            <w:tcW w:w="2857" w:type="dxa"/>
          </w:tcPr>
          <w:p w14:paraId="56A05596" w14:textId="77777777" w:rsidR="00C2778D" w:rsidRPr="00D44C5E" w:rsidRDefault="00C2778D" w:rsidP="001A18E1">
            <w:proofErr w:type="spellStart"/>
            <w:r w:rsidRPr="004D015E">
              <w:t>VDVideoRelatedButton</w:t>
            </w:r>
            <w:proofErr w:type="spellEnd"/>
          </w:p>
        </w:tc>
        <w:tc>
          <w:tcPr>
            <w:tcW w:w="2433" w:type="dxa"/>
          </w:tcPr>
          <w:p w14:paraId="60003794" w14:textId="77777777" w:rsidR="00C2778D" w:rsidRDefault="00C2778D" w:rsidP="001A18E1">
            <w:r>
              <w:rPr>
                <w:rFonts w:hint="eastAsia"/>
              </w:rPr>
              <w:t>全屏相关视频按钮</w:t>
            </w:r>
          </w:p>
        </w:tc>
        <w:tc>
          <w:tcPr>
            <w:tcW w:w="2996" w:type="dxa"/>
          </w:tcPr>
          <w:p w14:paraId="03610BAD" w14:textId="77777777" w:rsidR="00C2778D" w:rsidRDefault="00C2778D" w:rsidP="001A18E1">
            <w:proofErr w:type="spellStart"/>
            <w:r w:rsidRPr="00251E78">
              <w:t>listItem</w:t>
            </w:r>
            <w:proofErr w:type="spellEnd"/>
            <w:r>
              <w:rPr>
                <w:rFonts w:hint="eastAsia"/>
              </w:rPr>
              <w:t>列表项布局</w:t>
            </w:r>
            <w:r>
              <w:rPr>
                <w:rFonts w:hint="eastAsia"/>
              </w:rPr>
              <w:t>ID</w:t>
            </w:r>
          </w:p>
        </w:tc>
      </w:tr>
      <w:tr w:rsidR="00E85970" w14:paraId="5DC00C12" w14:textId="77777777" w:rsidTr="00781E0C">
        <w:tc>
          <w:tcPr>
            <w:tcW w:w="2857" w:type="dxa"/>
          </w:tcPr>
          <w:p w14:paraId="33D91458" w14:textId="77777777" w:rsidR="00E85970" w:rsidRPr="004D015E" w:rsidRDefault="00E85970" w:rsidP="001A18E1">
            <w:proofErr w:type="spellStart"/>
            <w:r w:rsidRPr="00E85970">
              <w:t>VDVideoPlayListGridItemTextView</w:t>
            </w:r>
            <w:proofErr w:type="spellEnd"/>
          </w:p>
        </w:tc>
        <w:tc>
          <w:tcPr>
            <w:tcW w:w="2433" w:type="dxa"/>
          </w:tcPr>
          <w:p w14:paraId="29EE492A" w14:textId="77777777" w:rsidR="00E85970" w:rsidRDefault="00E85970" w:rsidP="00E85970">
            <w:r>
              <w:rPr>
                <w:rFonts w:hint="eastAsia"/>
              </w:rPr>
              <w:t>视频列表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布局的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</w:p>
        </w:tc>
        <w:tc>
          <w:tcPr>
            <w:tcW w:w="2996" w:type="dxa"/>
          </w:tcPr>
          <w:p w14:paraId="357997E4" w14:textId="77777777" w:rsidR="00E85970" w:rsidRDefault="00E85970" w:rsidP="001A18E1">
            <w:proofErr w:type="spellStart"/>
            <w:r w:rsidRPr="00E85970">
              <w:t>CurPlayColor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列表中当前播放的视频的文字颜色</w:t>
            </w:r>
          </w:p>
          <w:p w14:paraId="14C4D22F" w14:textId="77777777" w:rsidR="00E85970" w:rsidRPr="00251E78" w:rsidRDefault="00E85970" w:rsidP="001A18E1">
            <w:proofErr w:type="spellStart"/>
            <w:r w:rsidRPr="00E85970">
              <w:t>NoPlayColor</w:t>
            </w:r>
            <w:proofErr w:type="spellEnd"/>
            <w:r>
              <w:rPr>
                <w:rFonts w:hint="eastAsia"/>
              </w:rPr>
              <w:t>列表中当前未播放的视频的文字颜色</w:t>
            </w:r>
          </w:p>
        </w:tc>
      </w:tr>
      <w:tr w:rsidR="00E85970" w14:paraId="1607B44C" w14:textId="77777777" w:rsidTr="00781E0C">
        <w:tc>
          <w:tcPr>
            <w:tcW w:w="2857" w:type="dxa"/>
          </w:tcPr>
          <w:p w14:paraId="2B9BF4D1" w14:textId="77777777" w:rsidR="00E85970" w:rsidRPr="004D015E" w:rsidRDefault="00E85970" w:rsidP="001A18E1">
            <w:proofErr w:type="spellStart"/>
            <w:r w:rsidRPr="00E85970">
              <w:t>VDVideoPlaylistTextView</w:t>
            </w:r>
            <w:proofErr w:type="spellEnd"/>
          </w:p>
        </w:tc>
        <w:tc>
          <w:tcPr>
            <w:tcW w:w="2433" w:type="dxa"/>
          </w:tcPr>
          <w:p w14:paraId="190BCD72" w14:textId="77777777" w:rsidR="00E85970" w:rsidRDefault="00E85970" w:rsidP="001A18E1">
            <w:r>
              <w:rPr>
                <w:rFonts w:hint="eastAsia"/>
              </w:rPr>
              <w:t>视频列表</w:t>
            </w:r>
            <w:proofErr w:type="spellStart"/>
            <w:r>
              <w:rPr>
                <w:rFonts w:hint="eastAsia"/>
              </w:rPr>
              <w:t>GridView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</w:p>
        </w:tc>
        <w:tc>
          <w:tcPr>
            <w:tcW w:w="2996" w:type="dxa"/>
          </w:tcPr>
          <w:p w14:paraId="74D547E2" w14:textId="77777777" w:rsidR="00E85970" w:rsidRDefault="00E85970" w:rsidP="00E85970">
            <w:proofErr w:type="spellStart"/>
            <w:r w:rsidRPr="00E85970">
              <w:t>CurPlayColor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列表中当前播放的视频的文字颜色</w:t>
            </w:r>
          </w:p>
          <w:p w14:paraId="35338F28" w14:textId="77777777" w:rsidR="00E85970" w:rsidRPr="00251E78" w:rsidRDefault="00E85970" w:rsidP="00E85970">
            <w:proofErr w:type="spellStart"/>
            <w:r w:rsidRPr="00E85970">
              <w:t>NoPlayColor</w:t>
            </w:r>
            <w:proofErr w:type="spellEnd"/>
            <w:r>
              <w:rPr>
                <w:rFonts w:hint="eastAsia"/>
              </w:rPr>
              <w:t>列表中当前未播放的视频的文字颜色</w:t>
            </w:r>
          </w:p>
        </w:tc>
      </w:tr>
      <w:tr w:rsidR="00D662AE" w14:paraId="5E33BEE0" w14:textId="77777777" w:rsidTr="00781E0C">
        <w:tc>
          <w:tcPr>
            <w:tcW w:w="2857" w:type="dxa"/>
          </w:tcPr>
          <w:p w14:paraId="409C7504" w14:textId="77777777" w:rsidR="00D662AE" w:rsidRPr="00E85970" w:rsidRDefault="00D662AE" w:rsidP="001A18E1">
            <w:proofErr w:type="spellStart"/>
            <w:r w:rsidRPr="00D662AE">
              <w:t>VDVideoLockScreenView</w:t>
            </w:r>
            <w:proofErr w:type="spellEnd"/>
          </w:p>
        </w:tc>
        <w:tc>
          <w:tcPr>
            <w:tcW w:w="2433" w:type="dxa"/>
          </w:tcPr>
          <w:p w14:paraId="4D41F724" w14:textId="77777777" w:rsidR="00D662AE" w:rsidRDefault="00D662AE" w:rsidP="001A18E1">
            <w:r>
              <w:rPr>
                <w:rFonts w:hint="eastAsia"/>
              </w:rPr>
              <w:t>锁定屏幕方向的控件</w:t>
            </w:r>
          </w:p>
        </w:tc>
        <w:tc>
          <w:tcPr>
            <w:tcW w:w="2996" w:type="dxa"/>
          </w:tcPr>
          <w:p w14:paraId="76B2EE00" w14:textId="77777777" w:rsidR="00D662AE" w:rsidRDefault="00D662AE" w:rsidP="00D662AE">
            <w:proofErr w:type="spellStart"/>
            <w:r>
              <w:t>LockOpenImg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未锁定时的图标</w:t>
            </w:r>
          </w:p>
          <w:p w14:paraId="4961729B" w14:textId="77777777" w:rsidR="00D662AE" w:rsidRDefault="00D662AE" w:rsidP="00D662AE">
            <w:proofErr w:type="spellStart"/>
            <w:r>
              <w:t>LockCloseImg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锁定时的图标</w:t>
            </w:r>
          </w:p>
          <w:p w14:paraId="3A7680D8" w14:textId="77777777" w:rsidR="00D662AE" w:rsidRDefault="00D662AE" w:rsidP="00D662AE">
            <w:proofErr w:type="gramStart"/>
            <w:r>
              <w:t>orientation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6F39C4D1" w14:textId="77777777" w:rsidR="00D662AE" w:rsidRDefault="00D662AE" w:rsidP="00D662A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枚举类型：</w:t>
            </w:r>
          </w:p>
          <w:p w14:paraId="16408AC7" w14:textId="77777777" w:rsidR="00D662AE" w:rsidRDefault="00D662AE" w:rsidP="00D662AE">
            <w:r>
              <w:t>Vertical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嵌在小屏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布局里</w:t>
            </w:r>
          </w:p>
          <w:p w14:paraId="4518A9B8" w14:textId="77777777" w:rsidR="00D662AE" w:rsidRPr="00E85970" w:rsidRDefault="00D662AE" w:rsidP="00D662AE">
            <w:r>
              <w:t>Horizontal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嵌在全屏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布局里</w:t>
            </w:r>
          </w:p>
        </w:tc>
      </w:tr>
      <w:tr w:rsidR="00D662AE" w14:paraId="57ACD4F4" w14:textId="77777777" w:rsidTr="00781E0C">
        <w:tc>
          <w:tcPr>
            <w:tcW w:w="2857" w:type="dxa"/>
          </w:tcPr>
          <w:p w14:paraId="022E78B6" w14:textId="77777777" w:rsidR="00D662AE" w:rsidRPr="00D662AE" w:rsidRDefault="0097145E" w:rsidP="001A18E1">
            <w:proofErr w:type="spellStart"/>
            <w:r w:rsidRPr="0097145E">
              <w:t>VDVideoDecodingView</w:t>
            </w:r>
            <w:proofErr w:type="spellEnd"/>
          </w:p>
        </w:tc>
        <w:tc>
          <w:tcPr>
            <w:tcW w:w="2433" w:type="dxa"/>
          </w:tcPr>
          <w:p w14:paraId="4BD98FB8" w14:textId="77777777" w:rsidR="00D662AE" w:rsidRDefault="00D662AE" w:rsidP="001A18E1"/>
        </w:tc>
        <w:tc>
          <w:tcPr>
            <w:tcW w:w="2996" w:type="dxa"/>
          </w:tcPr>
          <w:p w14:paraId="746B6920" w14:textId="77777777" w:rsidR="00D662AE" w:rsidRDefault="00D662AE" w:rsidP="00D662AE"/>
        </w:tc>
      </w:tr>
      <w:tr w:rsidR="0097145E" w14:paraId="2A0C404A" w14:textId="77777777" w:rsidTr="00781E0C">
        <w:tc>
          <w:tcPr>
            <w:tcW w:w="2857" w:type="dxa"/>
          </w:tcPr>
          <w:p w14:paraId="1C7276E0" w14:textId="77777777" w:rsidR="0097145E" w:rsidRPr="0097145E" w:rsidRDefault="0097145E" w:rsidP="001A18E1">
            <w:proofErr w:type="spellStart"/>
            <w:r w:rsidRPr="0097145E">
              <w:t>VDVideoDecodingButton</w:t>
            </w:r>
            <w:proofErr w:type="spellEnd"/>
          </w:p>
        </w:tc>
        <w:tc>
          <w:tcPr>
            <w:tcW w:w="2433" w:type="dxa"/>
          </w:tcPr>
          <w:p w14:paraId="6E4727DE" w14:textId="77777777" w:rsidR="0097145E" w:rsidRDefault="0097145E" w:rsidP="001A18E1">
            <w:r w:rsidRPr="0097145E">
              <w:rPr>
                <w:rFonts w:hint="eastAsia"/>
              </w:rPr>
              <w:t>解码方式选择</w:t>
            </w:r>
            <w:r>
              <w:rPr>
                <w:rFonts w:hint="eastAsia"/>
              </w:rPr>
              <w:t>按钮</w:t>
            </w:r>
          </w:p>
        </w:tc>
        <w:tc>
          <w:tcPr>
            <w:tcW w:w="2996" w:type="dxa"/>
          </w:tcPr>
          <w:p w14:paraId="3AD16E34" w14:textId="77777777" w:rsidR="006A0BEE" w:rsidRDefault="006A0BEE" w:rsidP="006A0BEE">
            <w:proofErr w:type="spellStart"/>
            <w:r>
              <w:t>decodingTypeContainer</w:t>
            </w:r>
            <w:proofErr w:type="spellEnd"/>
            <w:r w:rsidR="004C6427">
              <w:rPr>
                <w:rFonts w:hint="eastAsia"/>
              </w:rPr>
              <w:t xml:space="preserve"> </w:t>
            </w:r>
            <w:r w:rsidR="004C6427">
              <w:rPr>
                <w:rFonts w:hint="eastAsia"/>
              </w:rPr>
              <w:t>自定义软硬解切换</w:t>
            </w:r>
            <w:r w:rsidR="004C6427">
              <w:rPr>
                <w:rFonts w:hint="eastAsia"/>
              </w:rPr>
              <w:t>View</w:t>
            </w:r>
            <w:r w:rsidR="004C6427">
              <w:rPr>
                <w:rFonts w:hint="eastAsia"/>
              </w:rPr>
              <w:t>的</w:t>
            </w:r>
            <w:r w:rsidR="004C6427">
              <w:rPr>
                <w:rFonts w:hint="eastAsia"/>
              </w:rPr>
              <w:t>ID</w:t>
            </w:r>
            <w:r w:rsidR="004C6427">
              <w:rPr>
                <w:rFonts w:hint="eastAsia"/>
              </w:rPr>
              <w:t>，如果不设置则用默认的</w:t>
            </w:r>
          </w:p>
          <w:p w14:paraId="0F7D92CA" w14:textId="77777777" w:rsidR="0097145E" w:rsidRDefault="006A0BEE" w:rsidP="006A0BEE">
            <w:proofErr w:type="spellStart"/>
            <w:proofErr w:type="gramStart"/>
            <w:r>
              <w:t>decodingTypeDialogAdapter</w:t>
            </w:r>
            <w:proofErr w:type="spellEnd"/>
            <w:proofErr w:type="gramEnd"/>
          </w:p>
          <w:p w14:paraId="5F751750" w14:textId="77777777" w:rsidR="004C6427" w:rsidRDefault="004C6427" w:rsidP="006A0BEE">
            <w:r>
              <w:rPr>
                <w:rFonts w:hint="eastAsia"/>
              </w:rPr>
              <w:t>自定义软硬解切换</w:t>
            </w:r>
            <w:proofErr w:type="spellStart"/>
            <w:r>
              <w:rPr>
                <w:rFonts w:hint="eastAsia"/>
              </w:rPr>
              <w:t>ListVieiw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的布局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</w:tc>
      </w:tr>
    </w:tbl>
    <w:p w14:paraId="330B23C3" w14:textId="77777777" w:rsidR="00D70991" w:rsidRDefault="00D70991" w:rsidP="004B0B23"/>
    <w:p w14:paraId="437EDE84" w14:textId="1EE6D023" w:rsidR="0098363A" w:rsidRDefault="0098363A" w:rsidP="004B0B23">
      <w:r>
        <w:rPr>
          <w:rFonts w:hint="eastAsia"/>
        </w:rPr>
        <w:t>广告部分组件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8"/>
        <w:gridCol w:w="1963"/>
        <w:gridCol w:w="3921"/>
      </w:tblGrid>
      <w:tr w:rsidR="00F23F33" w14:paraId="4F78BAA6" w14:textId="77777777" w:rsidTr="0098363A">
        <w:tc>
          <w:tcPr>
            <w:tcW w:w="2840" w:type="dxa"/>
          </w:tcPr>
          <w:p w14:paraId="495115C2" w14:textId="226EC3D0" w:rsidR="00EC3C47" w:rsidRDefault="00EC3C47" w:rsidP="004B0B23">
            <w:r w:rsidRPr="00626D8D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46BC9987" w14:textId="0E5ACB06" w:rsidR="00EC3C47" w:rsidRDefault="00EC3C47" w:rsidP="004B0B23">
            <w:r w:rsidRPr="00626D8D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</w:tcPr>
          <w:p w14:paraId="4C5AB904" w14:textId="4C2B4B18" w:rsidR="00EC3C47" w:rsidRDefault="00EC3C47" w:rsidP="004B0B23">
            <w:r w:rsidRPr="00626D8D">
              <w:rPr>
                <w:rFonts w:hint="eastAsia"/>
                <w:b/>
                <w:sz w:val="24"/>
                <w:szCs w:val="24"/>
              </w:rPr>
              <w:t>自定义属性</w:t>
            </w:r>
          </w:p>
        </w:tc>
      </w:tr>
      <w:tr w:rsidR="00F23F33" w14:paraId="1C59FE56" w14:textId="77777777" w:rsidTr="00F23F33">
        <w:trPr>
          <w:trHeight w:val="2480"/>
        </w:trPr>
        <w:tc>
          <w:tcPr>
            <w:tcW w:w="2840" w:type="dxa"/>
          </w:tcPr>
          <w:p w14:paraId="659D573B" w14:textId="3DB354B2" w:rsidR="00EC3C47" w:rsidRDefault="00CB39AA" w:rsidP="004B0B23">
            <w:proofErr w:type="spellStart"/>
            <w:r w:rsidRPr="00CB39AA">
              <w:lastRenderedPageBreak/>
              <w:t>VDVideoADTicker</w:t>
            </w:r>
            <w:proofErr w:type="spellEnd"/>
          </w:p>
        </w:tc>
        <w:tc>
          <w:tcPr>
            <w:tcW w:w="2841" w:type="dxa"/>
          </w:tcPr>
          <w:p w14:paraId="791CAF32" w14:textId="77777777" w:rsidR="00EC3C47" w:rsidRDefault="009B3BFA" w:rsidP="004B0B23">
            <w:r>
              <w:rPr>
                <w:rFonts w:hint="eastAsia"/>
              </w:rPr>
              <w:t>前贴片广告中的时间显示组件</w:t>
            </w:r>
          </w:p>
          <w:p w14:paraId="602865F9" w14:textId="38E78642" w:rsidR="006338D8" w:rsidRDefault="006338D8" w:rsidP="004B0B23">
            <w:r>
              <w:rPr>
                <w:rFonts w:hint="eastAsia"/>
              </w:rPr>
              <w:t>备注：提供的数组中，图片数量必须为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个，而且，按照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排列</w:t>
            </w:r>
          </w:p>
        </w:tc>
        <w:tc>
          <w:tcPr>
            <w:tcW w:w="2841" w:type="dxa"/>
          </w:tcPr>
          <w:p w14:paraId="555EFBA1" w14:textId="2FC02198" w:rsidR="00700BB2" w:rsidRDefault="002C4C21" w:rsidP="004B0B23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proofErr w:type="spellStart"/>
            <w:r w:rsidR="00937252" w:rsidRPr="00937252">
              <w:t>tickerImgList</w:t>
            </w:r>
            <w:proofErr w:type="spellEnd"/>
            <w:r w:rsidR="00937252">
              <w:rPr>
                <w:rFonts w:hint="eastAsia"/>
              </w:rPr>
              <w:t>：</w:t>
            </w:r>
            <w:r w:rsidR="00700BB2">
              <w:rPr>
                <w:rFonts w:hint="eastAsia"/>
              </w:rPr>
              <w:t>自定义图片方式</w:t>
            </w:r>
            <w:r w:rsidR="00937252">
              <w:rPr>
                <w:rFonts w:hint="eastAsia"/>
              </w:rPr>
              <w:t>，需要给一个</w:t>
            </w:r>
            <w:r w:rsidR="00937252">
              <w:rPr>
                <w:rFonts w:hint="eastAsia"/>
              </w:rPr>
              <w:t>array</w:t>
            </w:r>
            <w:r w:rsidR="00937252">
              <w:rPr>
                <w:rFonts w:hint="eastAsia"/>
              </w:rPr>
              <w:t>数组，示例：</w:t>
            </w:r>
          </w:p>
          <w:p w14:paraId="780E6313" w14:textId="77777777" w:rsidR="00F45A10" w:rsidRDefault="00F45A10" w:rsidP="004B0B23">
            <w:pPr>
              <w:rPr>
                <w:rFonts w:hint="eastAsia"/>
              </w:rPr>
            </w:pPr>
            <w:proofErr w:type="spellStart"/>
            <w:proofErr w:type="gramStart"/>
            <w:r w:rsidRPr="00F45A10">
              <w:t>app:tickerImgList</w:t>
            </w:r>
            <w:proofErr w:type="spellEnd"/>
            <w:proofErr w:type="gramEnd"/>
            <w:r w:rsidRPr="00F45A10">
              <w:t>="@array/</w:t>
            </w:r>
            <w:proofErr w:type="spellStart"/>
            <w:r w:rsidRPr="00F45A10">
              <w:t>ticker_img_list</w:t>
            </w:r>
            <w:proofErr w:type="spellEnd"/>
            <w:r w:rsidRPr="00F45A10">
              <w:t>"</w:t>
            </w:r>
          </w:p>
          <w:p w14:paraId="138B9FB1" w14:textId="5DCC4133" w:rsidR="00700BB2" w:rsidRDefault="00700BB2" w:rsidP="004B0B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、使用系统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>方式，需要填充如下属性：</w:t>
            </w:r>
          </w:p>
          <w:p w14:paraId="7FEE348A" w14:textId="05761B4B" w:rsidR="00700BB2" w:rsidRDefault="00700BB2" w:rsidP="004B0B23">
            <w:pPr>
              <w:rPr>
                <w:rFonts w:hint="eastAsia"/>
              </w:rPr>
            </w:pPr>
            <w:proofErr w:type="spellStart"/>
            <w:r w:rsidRPr="00700BB2">
              <w:t>tickerTextColor</w:t>
            </w:r>
            <w:proofErr w:type="spellEnd"/>
            <w:r>
              <w:rPr>
                <w:rFonts w:hint="eastAsia"/>
              </w:rPr>
              <w:t>，写颜色</w:t>
            </w:r>
          </w:p>
          <w:p w14:paraId="78D595AA" w14:textId="77777777" w:rsidR="00700BB2" w:rsidRDefault="00700BB2" w:rsidP="004B0B23">
            <w:proofErr w:type="spellStart"/>
            <w:r w:rsidRPr="00700BB2">
              <w:t>tickerTextSize</w:t>
            </w:r>
            <w:proofErr w:type="spellEnd"/>
            <w:r>
              <w:rPr>
                <w:rFonts w:hint="eastAsia"/>
              </w:rPr>
              <w:t>，写字体大小</w:t>
            </w:r>
          </w:p>
          <w:p w14:paraId="08DCDEBF" w14:textId="08BC2A8E" w:rsidR="002C4C21" w:rsidRDefault="002C4C21" w:rsidP="004B0B23">
            <w:r>
              <w:rPr>
                <w:rFonts w:hint="eastAsia"/>
              </w:rPr>
              <w:t>标注：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不能混用，默认规则为，有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就不起作用，所以，如果要使用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>方式，那么就必须删掉</w:t>
            </w:r>
            <w:proofErr w:type="spellStart"/>
            <w:r w:rsidRPr="00937252">
              <w:t>tickerImgList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F23F33" w14:paraId="5C607211" w14:textId="77777777" w:rsidTr="00F23F33">
        <w:trPr>
          <w:trHeight w:val="312"/>
        </w:trPr>
        <w:tc>
          <w:tcPr>
            <w:tcW w:w="2840" w:type="dxa"/>
          </w:tcPr>
          <w:p w14:paraId="1AF8E0C0" w14:textId="1884E284" w:rsidR="00F23F33" w:rsidRPr="00CB39AA" w:rsidRDefault="00F23F33" w:rsidP="004B0B23">
            <w:proofErr w:type="spellStart"/>
            <w:r w:rsidRPr="00F23F33">
              <w:t>VDVideoADSoundButton</w:t>
            </w:r>
            <w:proofErr w:type="spellEnd"/>
          </w:p>
        </w:tc>
        <w:tc>
          <w:tcPr>
            <w:tcW w:w="2841" w:type="dxa"/>
          </w:tcPr>
          <w:p w14:paraId="58D2D8C6" w14:textId="55730318" w:rsidR="00F23F33" w:rsidRDefault="00F23F33" w:rsidP="004B0B23">
            <w:r>
              <w:rPr>
                <w:rFonts w:hint="eastAsia"/>
              </w:rPr>
              <w:t>前贴片广告中的，音量控制组件，与普通音量控制不同的是，这个只有两个状态，有声、无声，且播放完当前片后，即恢复原始状态</w:t>
            </w:r>
          </w:p>
        </w:tc>
        <w:tc>
          <w:tcPr>
            <w:tcW w:w="2841" w:type="dxa"/>
          </w:tcPr>
          <w:p w14:paraId="2BD31885" w14:textId="3545D39E" w:rsidR="00F23F33" w:rsidRPr="00937252" w:rsidRDefault="002C4C21" w:rsidP="004B0B23">
            <w:proofErr w:type="spellStart"/>
            <w:r w:rsidRPr="002C4C21">
              <w:t>adSoundSeekSilent</w:t>
            </w:r>
            <w:proofErr w:type="spellEnd"/>
            <w:r>
              <w:rPr>
                <w:rFonts w:hint="eastAsia"/>
              </w:rPr>
              <w:t>；设置静音按钮的图片，就是点击当前按钮，在静音的同时，会显示这个图片用来标识出来</w:t>
            </w:r>
            <w:bookmarkStart w:id="15" w:name="_GoBack"/>
            <w:bookmarkEnd w:id="15"/>
          </w:p>
        </w:tc>
      </w:tr>
    </w:tbl>
    <w:p w14:paraId="490B3835" w14:textId="77777777" w:rsidR="00BF4F8E" w:rsidRDefault="00BF4F8E" w:rsidP="004B0B23"/>
    <w:p w14:paraId="111BEE1D" w14:textId="4437DE82" w:rsidR="00102863" w:rsidRDefault="00D70991" w:rsidP="00102863">
      <w:pPr>
        <w:pStyle w:val="1"/>
      </w:pPr>
      <w:bookmarkStart w:id="16" w:name="_Toc287695007"/>
      <w:bookmarkStart w:id="17" w:name="_Toc289086488"/>
      <w:r>
        <w:rPr>
          <w:rFonts w:hint="eastAsia"/>
        </w:rPr>
        <w:t>Container</w:t>
      </w:r>
      <w:r w:rsidR="00102863">
        <w:rPr>
          <w:rFonts w:hint="eastAsia"/>
        </w:rPr>
        <w:t>-</w:t>
      </w:r>
      <w:r w:rsidR="00102863">
        <w:rPr>
          <w:rFonts w:hint="eastAsia"/>
        </w:rPr>
        <w:t>自定义容器</w:t>
      </w:r>
      <w:bookmarkEnd w:id="16"/>
      <w:bookmarkEnd w:id="17"/>
    </w:p>
    <w:p w14:paraId="4D67B140" w14:textId="778A8E25" w:rsidR="00D70991" w:rsidRDefault="00CC379A" w:rsidP="004B0B23">
      <w:r>
        <w:rPr>
          <w:rFonts w:hint="eastAsia"/>
        </w:rPr>
        <w:t>主要是盛放其他</w:t>
      </w:r>
      <w:r>
        <w:rPr>
          <w:rFonts w:hint="eastAsia"/>
        </w:rPr>
        <w:t>Widget</w:t>
      </w:r>
      <w:r>
        <w:rPr>
          <w:rFonts w:hint="eastAsia"/>
        </w:rPr>
        <w:t>的布局</w:t>
      </w:r>
    </w:p>
    <w:tbl>
      <w:tblPr>
        <w:tblStyle w:val="a3"/>
        <w:tblW w:w="9738" w:type="dxa"/>
        <w:tblLook w:val="04A0" w:firstRow="1" w:lastRow="0" w:firstColumn="1" w:lastColumn="0" w:noHBand="0" w:noVBand="1"/>
      </w:tblPr>
      <w:tblGrid>
        <w:gridCol w:w="3763"/>
        <w:gridCol w:w="1541"/>
        <w:gridCol w:w="4434"/>
      </w:tblGrid>
      <w:tr w:rsidR="006E42F1" w14:paraId="0022B577" w14:textId="77777777" w:rsidTr="006E42F1">
        <w:tc>
          <w:tcPr>
            <w:tcW w:w="3763" w:type="dxa"/>
          </w:tcPr>
          <w:p w14:paraId="1E07D40C" w14:textId="38F85214" w:rsidR="006E42F1" w:rsidRPr="00E42701" w:rsidRDefault="00374D1A" w:rsidP="004B0B23">
            <w:pPr>
              <w:rPr>
                <w:sz w:val="24"/>
                <w:szCs w:val="24"/>
              </w:rPr>
            </w:pPr>
            <w:r w:rsidRPr="00E42701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541" w:type="dxa"/>
          </w:tcPr>
          <w:p w14:paraId="2D5E8423" w14:textId="61326CE6" w:rsidR="006E42F1" w:rsidRPr="00E42701" w:rsidRDefault="006E42F1" w:rsidP="004B0B23">
            <w:pPr>
              <w:rPr>
                <w:sz w:val="24"/>
                <w:szCs w:val="24"/>
              </w:rPr>
            </w:pPr>
            <w:r w:rsidRPr="00E42701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4434" w:type="dxa"/>
          </w:tcPr>
          <w:p w14:paraId="1DFFF9E6" w14:textId="6688969C" w:rsidR="006E42F1" w:rsidRPr="00E42701" w:rsidRDefault="006E42F1" w:rsidP="004B0B23">
            <w:pPr>
              <w:rPr>
                <w:sz w:val="24"/>
                <w:szCs w:val="24"/>
              </w:rPr>
            </w:pPr>
            <w:r w:rsidRPr="00E42701">
              <w:rPr>
                <w:rFonts w:hint="eastAsia"/>
                <w:b/>
                <w:sz w:val="24"/>
                <w:szCs w:val="24"/>
              </w:rPr>
              <w:t>自定义属性</w:t>
            </w:r>
          </w:p>
        </w:tc>
      </w:tr>
      <w:tr w:rsidR="006E42F1" w14:paraId="59D4AFEE" w14:textId="77777777" w:rsidTr="006E42F1">
        <w:tc>
          <w:tcPr>
            <w:tcW w:w="3763" w:type="dxa"/>
          </w:tcPr>
          <w:p w14:paraId="4E983F97" w14:textId="77777777" w:rsidR="006E42F1" w:rsidRDefault="006E42F1" w:rsidP="004B0B23">
            <w:proofErr w:type="spellStart"/>
            <w:r>
              <w:rPr>
                <w:rFonts w:hint="eastAsia"/>
              </w:rPr>
              <w:t>VDVideoControlBottomContainer</w:t>
            </w:r>
            <w:proofErr w:type="spellEnd"/>
          </w:p>
        </w:tc>
        <w:tc>
          <w:tcPr>
            <w:tcW w:w="1541" w:type="dxa"/>
          </w:tcPr>
          <w:p w14:paraId="41CC67E3" w14:textId="77777777" w:rsidR="006E42F1" w:rsidRDefault="006E42F1" w:rsidP="004B0B23">
            <w:r>
              <w:rPr>
                <w:rFonts w:hint="eastAsia"/>
              </w:rPr>
              <w:t>底部控制栏，封装了动画等操作（继承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4434" w:type="dxa"/>
          </w:tcPr>
          <w:p w14:paraId="59BA4422" w14:textId="77777777" w:rsidR="006E42F1" w:rsidRDefault="006E42F1" w:rsidP="004B0B23"/>
        </w:tc>
      </w:tr>
      <w:tr w:rsidR="006E42F1" w14:paraId="5A1B11AB" w14:textId="77777777" w:rsidTr="006E42F1">
        <w:tc>
          <w:tcPr>
            <w:tcW w:w="3763" w:type="dxa"/>
          </w:tcPr>
          <w:p w14:paraId="4F6E26A9" w14:textId="77777777" w:rsidR="006E42F1" w:rsidRDefault="006E42F1" w:rsidP="004B0B23">
            <w:proofErr w:type="spellStart"/>
            <w:r>
              <w:rPr>
                <w:rFonts w:hint="eastAsia"/>
              </w:rPr>
              <w:t>VDVideoControlBottomRelativeContainer</w:t>
            </w:r>
            <w:proofErr w:type="spellEnd"/>
          </w:p>
        </w:tc>
        <w:tc>
          <w:tcPr>
            <w:tcW w:w="1541" w:type="dxa"/>
          </w:tcPr>
          <w:p w14:paraId="4FCDFC22" w14:textId="77777777" w:rsidR="006E42F1" w:rsidRDefault="006E42F1" w:rsidP="004B0B23">
            <w:r>
              <w:rPr>
                <w:rFonts w:hint="eastAsia"/>
              </w:rPr>
              <w:t>底部控制栏，封装了动画等操作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RelativeLayout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434" w:type="dxa"/>
          </w:tcPr>
          <w:p w14:paraId="2C4E7CEB" w14:textId="77777777" w:rsidR="006E42F1" w:rsidRDefault="006E42F1" w:rsidP="004B0B23"/>
        </w:tc>
      </w:tr>
      <w:tr w:rsidR="006E42F1" w14:paraId="6E3652F5" w14:textId="77777777" w:rsidTr="006E42F1">
        <w:tc>
          <w:tcPr>
            <w:tcW w:w="3763" w:type="dxa"/>
          </w:tcPr>
          <w:p w14:paraId="5B81C634" w14:textId="77777777" w:rsidR="006E42F1" w:rsidRDefault="006E42F1" w:rsidP="004B0B23">
            <w:proofErr w:type="spellStart"/>
            <w:r>
              <w:rPr>
                <w:rFonts w:hint="eastAsia"/>
              </w:rPr>
              <w:t>VDVideoControlTopContainer</w:t>
            </w:r>
            <w:proofErr w:type="spellEnd"/>
          </w:p>
        </w:tc>
        <w:tc>
          <w:tcPr>
            <w:tcW w:w="1541" w:type="dxa"/>
          </w:tcPr>
          <w:p w14:paraId="1C9DA71D" w14:textId="77777777" w:rsidR="006E42F1" w:rsidRDefault="006E42F1" w:rsidP="004B0B23">
            <w:r>
              <w:rPr>
                <w:rFonts w:hint="eastAsia"/>
              </w:rPr>
              <w:t>顶部控制栏，封装了动画等操作（继承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4434" w:type="dxa"/>
          </w:tcPr>
          <w:p w14:paraId="6720BE6D" w14:textId="77777777" w:rsidR="006E42F1" w:rsidRDefault="006E42F1" w:rsidP="004B0B23">
            <w:proofErr w:type="spellStart"/>
            <w:r w:rsidRPr="006E70F4">
              <w:t>useStatusBar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类型，显示控制栏时是否显示状态栏</w:t>
            </w:r>
          </w:p>
        </w:tc>
      </w:tr>
      <w:tr w:rsidR="006E42F1" w14:paraId="03A17686" w14:textId="77777777" w:rsidTr="006E42F1">
        <w:tc>
          <w:tcPr>
            <w:tcW w:w="3763" w:type="dxa"/>
          </w:tcPr>
          <w:p w14:paraId="35196868" w14:textId="77777777" w:rsidR="006E42F1" w:rsidRDefault="006E42F1" w:rsidP="004B0B23">
            <w:proofErr w:type="spellStart"/>
            <w:r>
              <w:rPr>
                <w:rFonts w:hint="eastAsia"/>
              </w:rPr>
              <w:t>VDVideoControlTopRelativeContainer</w:t>
            </w:r>
            <w:proofErr w:type="spellEnd"/>
          </w:p>
        </w:tc>
        <w:tc>
          <w:tcPr>
            <w:tcW w:w="1541" w:type="dxa"/>
          </w:tcPr>
          <w:p w14:paraId="2AC72ABC" w14:textId="77777777" w:rsidR="006E42F1" w:rsidRDefault="006E42F1" w:rsidP="004B0B23">
            <w:r>
              <w:rPr>
                <w:rFonts w:hint="eastAsia"/>
              </w:rPr>
              <w:t>顶部控制栏，封装了动画等操作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RelativeLayout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434" w:type="dxa"/>
          </w:tcPr>
          <w:p w14:paraId="35BF36AE" w14:textId="77777777" w:rsidR="006E42F1" w:rsidRDefault="006E42F1" w:rsidP="004B0B23"/>
        </w:tc>
      </w:tr>
      <w:tr w:rsidR="006E42F1" w14:paraId="1E228C5C" w14:textId="77777777" w:rsidTr="006E42F1">
        <w:tc>
          <w:tcPr>
            <w:tcW w:w="3763" w:type="dxa"/>
          </w:tcPr>
          <w:p w14:paraId="644CA6D4" w14:textId="77777777" w:rsidR="006E42F1" w:rsidRDefault="006E42F1" w:rsidP="004B0B23">
            <w:proofErr w:type="spellStart"/>
            <w:r>
              <w:rPr>
                <w:rFonts w:hint="eastAsia"/>
              </w:rPr>
              <w:t>VDVideoControlProgressContainer</w:t>
            </w:r>
            <w:proofErr w:type="spellEnd"/>
          </w:p>
        </w:tc>
        <w:tc>
          <w:tcPr>
            <w:tcW w:w="1541" w:type="dxa"/>
          </w:tcPr>
          <w:p w14:paraId="6BA8FD09" w14:textId="77777777" w:rsidR="006E42F1" w:rsidRDefault="006E42F1" w:rsidP="004B0B23">
            <w:r>
              <w:rPr>
                <w:rFonts w:hint="eastAsia"/>
              </w:rPr>
              <w:t>调节进度的容</w:t>
            </w:r>
            <w:r>
              <w:rPr>
                <w:rFonts w:hint="eastAsia"/>
              </w:rPr>
              <w:lastRenderedPageBreak/>
              <w:t>器</w:t>
            </w:r>
          </w:p>
        </w:tc>
        <w:tc>
          <w:tcPr>
            <w:tcW w:w="4434" w:type="dxa"/>
          </w:tcPr>
          <w:p w14:paraId="4D00434C" w14:textId="77777777" w:rsidR="006E42F1" w:rsidRDefault="006E42F1" w:rsidP="004B0B23"/>
        </w:tc>
      </w:tr>
      <w:tr w:rsidR="006E42F1" w14:paraId="234350AB" w14:textId="77777777" w:rsidTr="006E42F1">
        <w:tc>
          <w:tcPr>
            <w:tcW w:w="3763" w:type="dxa"/>
          </w:tcPr>
          <w:p w14:paraId="2E6F5F6B" w14:textId="77777777" w:rsidR="006E42F1" w:rsidRDefault="006E42F1" w:rsidP="004B0B23">
            <w:proofErr w:type="spellStart"/>
            <w:r>
              <w:rPr>
                <w:rFonts w:hint="eastAsia"/>
              </w:rPr>
              <w:lastRenderedPageBreak/>
              <w:t>VDVideoControlPanelContainer</w:t>
            </w:r>
            <w:proofErr w:type="spellEnd"/>
          </w:p>
        </w:tc>
        <w:tc>
          <w:tcPr>
            <w:tcW w:w="1541" w:type="dxa"/>
          </w:tcPr>
          <w:p w14:paraId="01AC55FB" w14:textId="77777777" w:rsidR="006E42F1" w:rsidRPr="007429F9" w:rsidRDefault="006E42F1" w:rsidP="004B0B23">
            <w:r>
              <w:rPr>
                <w:rFonts w:hint="eastAsia"/>
              </w:rPr>
              <w:t>手势层，封装了各种手势的处理逻辑</w:t>
            </w:r>
          </w:p>
        </w:tc>
        <w:tc>
          <w:tcPr>
            <w:tcW w:w="4434" w:type="dxa"/>
          </w:tcPr>
          <w:p w14:paraId="4B6B23F2" w14:textId="77777777" w:rsidR="006E42F1" w:rsidRDefault="006E42F1" w:rsidP="004B0B23">
            <w:proofErr w:type="spellStart"/>
            <w:proofErr w:type="gramStart"/>
            <w:r w:rsidRPr="00C2778D">
              <w:t>gestureLevel</w:t>
            </w:r>
            <w:proofErr w:type="spellEnd"/>
            <w:proofErr w:type="gramEnd"/>
          </w:p>
          <w:p w14:paraId="684EE9BC" w14:textId="77777777" w:rsidR="006E42F1" w:rsidRDefault="006E42F1" w:rsidP="004B0B23">
            <w:r>
              <w:rPr>
                <w:rFonts w:hint="eastAsia"/>
              </w:rPr>
              <w:t>所处理的手势集合</w:t>
            </w:r>
          </w:p>
          <w:p w14:paraId="3669B494" w14:textId="77777777" w:rsidR="006E42F1" w:rsidRDefault="006E42F1" w:rsidP="004B0B23">
            <w:r>
              <w:rPr>
                <w:rFonts w:hint="eastAsia"/>
              </w:rPr>
              <w:t>枚举类型</w:t>
            </w:r>
          </w:p>
          <w:p w14:paraId="10415F18" w14:textId="77777777" w:rsidR="006E42F1" w:rsidRDefault="006E42F1" w:rsidP="004B0B2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单击</w:t>
            </w:r>
          </w:p>
          <w:p w14:paraId="36E9E094" w14:textId="77777777" w:rsidR="006E42F1" w:rsidRDefault="006E42F1" w:rsidP="004B0B23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双击</w:t>
            </w:r>
          </w:p>
          <w:p w14:paraId="455964D5" w14:textId="77777777" w:rsidR="006E42F1" w:rsidRDefault="006E42F1" w:rsidP="004B0B23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水平滑动</w:t>
            </w:r>
          </w:p>
          <w:p w14:paraId="117E1BC5" w14:textId="77777777" w:rsidR="006E42F1" w:rsidRDefault="006E42F1" w:rsidP="004B0B23"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竖直滑动</w:t>
            </w:r>
          </w:p>
          <w:p w14:paraId="2DFC069F" w14:textId="77777777" w:rsidR="006E42F1" w:rsidRDefault="006E42F1" w:rsidP="004B0B23">
            <w:r>
              <w:rPr>
                <w:rFonts w:hint="eastAsia"/>
              </w:rPr>
              <w:t>16:</w:t>
            </w:r>
            <w:r>
              <w:rPr>
                <w:rFonts w:hint="eastAsia"/>
              </w:rPr>
              <w:t>调节亮度</w:t>
            </w:r>
          </w:p>
          <w:p w14:paraId="3896C220" w14:textId="77777777" w:rsidR="006E42F1" w:rsidRDefault="006E42F1" w:rsidP="004B0B23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调节音量</w:t>
            </w:r>
          </w:p>
          <w:p w14:paraId="0AA22097" w14:textId="77777777" w:rsidR="006E42F1" w:rsidRDefault="006E42F1" w:rsidP="004B0B23">
            <w:r>
              <w:rPr>
                <w:rFonts w:hint="eastAsia"/>
              </w:rPr>
              <w:t>可以是集合例如：</w:t>
            </w:r>
          </w:p>
          <w:p w14:paraId="08C907F7" w14:textId="77777777" w:rsidR="006E42F1" w:rsidRDefault="006E42F1" w:rsidP="004B0B23">
            <w:proofErr w:type="spellStart"/>
            <w:proofErr w:type="gramStart"/>
            <w:r w:rsidRPr="00C2778D">
              <w:t>gestureLevelSingleTap</w:t>
            </w:r>
            <w:proofErr w:type="gramEnd"/>
            <w:r w:rsidRPr="00C2778D">
              <w:t>|gestureLevelHorizonScroll</w:t>
            </w:r>
            <w:proofErr w:type="spellEnd"/>
          </w:p>
        </w:tc>
      </w:tr>
      <w:tr w:rsidR="006E42F1" w14:paraId="52430D2F" w14:textId="77777777" w:rsidTr="006E42F1">
        <w:tc>
          <w:tcPr>
            <w:tcW w:w="3763" w:type="dxa"/>
          </w:tcPr>
          <w:p w14:paraId="687A83F7" w14:textId="77777777" w:rsidR="006E42F1" w:rsidRDefault="006E42F1" w:rsidP="004B0B23">
            <w:proofErr w:type="spellStart"/>
            <w:r>
              <w:rPr>
                <w:rFonts w:hint="eastAsia"/>
              </w:rPr>
              <w:t>VDVideoControlLightingContainer</w:t>
            </w:r>
            <w:proofErr w:type="spellEnd"/>
          </w:p>
        </w:tc>
        <w:tc>
          <w:tcPr>
            <w:tcW w:w="1541" w:type="dxa"/>
          </w:tcPr>
          <w:p w14:paraId="3F257E63" w14:textId="77777777" w:rsidR="006E42F1" w:rsidRDefault="006E42F1" w:rsidP="004B0B23">
            <w:r>
              <w:rPr>
                <w:rFonts w:hint="eastAsia"/>
              </w:rPr>
              <w:t>调节亮度的容器</w:t>
            </w:r>
          </w:p>
        </w:tc>
        <w:tc>
          <w:tcPr>
            <w:tcW w:w="4434" w:type="dxa"/>
          </w:tcPr>
          <w:p w14:paraId="1C6E65C6" w14:textId="77777777" w:rsidR="006E42F1" w:rsidRDefault="006E42F1" w:rsidP="004B0B23"/>
        </w:tc>
      </w:tr>
      <w:tr w:rsidR="006E42F1" w14:paraId="28B01E7B" w14:textId="77777777" w:rsidTr="006E42F1">
        <w:tc>
          <w:tcPr>
            <w:tcW w:w="3763" w:type="dxa"/>
          </w:tcPr>
          <w:p w14:paraId="715D9D03" w14:textId="77777777" w:rsidR="006E42F1" w:rsidRDefault="006E42F1" w:rsidP="004B0B23">
            <w:proofErr w:type="spellStart"/>
            <w:r w:rsidRPr="00F14CB4">
              <w:rPr>
                <w:rFonts w:hint="eastAsia"/>
              </w:rPr>
              <w:t>VDVideoControlSoundContainer</w:t>
            </w:r>
            <w:proofErr w:type="spellEnd"/>
          </w:p>
        </w:tc>
        <w:tc>
          <w:tcPr>
            <w:tcW w:w="1541" w:type="dxa"/>
          </w:tcPr>
          <w:p w14:paraId="2F5D6D3C" w14:textId="77777777" w:rsidR="006E42F1" w:rsidRDefault="006E42F1" w:rsidP="004B0B23">
            <w:r w:rsidRPr="00F14CB4">
              <w:rPr>
                <w:rFonts w:hint="eastAsia"/>
              </w:rPr>
              <w:t>调节音量容器</w:t>
            </w:r>
          </w:p>
        </w:tc>
        <w:tc>
          <w:tcPr>
            <w:tcW w:w="4434" w:type="dxa"/>
          </w:tcPr>
          <w:p w14:paraId="2E345510" w14:textId="77777777" w:rsidR="006E42F1" w:rsidRDefault="006E42F1" w:rsidP="004B0B23"/>
        </w:tc>
      </w:tr>
      <w:tr w:rsidR="006E42F1" w14:paraId="0569C26A" w14:textId="77777777" w:rsidTr="006E42F1">
        <w:tc>
          <w:tcPr>
            <w:tcW w:w="3763" w:type="dxa"/>
          </w:tcPr>
          <w:p w14:paraId="078E1C18" w14:textId="77777777" w:rsidR="006E42F1" w:rsidRDefault="006E42F1" w:rsidP="004B0B23"/>
        </w:tc>
        <w:tc>
          <w:tcPr>
            <w:tcW w:w="1541" w:type="dxa"/>
          </w:tcPr>
          <w:p w14:paraId="71D87C2A" w14:textId="77777777" w:rsidR="006E42F1" w:rsidRDefault="006E42F1" w:rsidP="004B0B23"/>
        </w:tc>
        <w:tc>
          <w:tcPr>
            <w:tcW w:w="4434" w:type="dxa"/>
          </w:tcPr>
          <w:p w14:paraId="192040FC" w14:textId="77777777" w:rsidR="006E42F1" w:rsidRDefault="006E42F1" w:rsidP="004B0B23"/>
        </w:tc>
      </w:tr>
    </w:tbl>
    <w:p w14:paraId="45541F32" w14:textId="77777777" w:rsidR="00D70991" w:rsidRDefault="00D70991" w:rsidP="004B0B23"/>
    <w:p w14:paraId="473D8DF7" w14:textId="0CE8CB39" w:rsidR="00D70991" w:rsidRDefault="00BC4A9A" w:rsidP="00D70991">
      <w:r>
        <w:rPr>
          <w:rFonts w:hint="eastAsia"/>
        </w:rPr>
        <w:t>广告部分容器：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6"/>
        <w:gridCol w:w="3396"/>
        <w:gridCol w:w="2290"/>
      </w:tblGrid>
      <w:tr w:rsidR="000B78E7" w14:paraId="34D1A1BC" w14:textId="77777777" w:rsidTr="00E42701">
        <w:tc>
          <w:tcPr>
            <w:tcW w:w="2840" w:type="dxa"/>
          </w:tcPr>
          <w:p w14:paraId="10B5B4EE" w14:textId="209ACD61" w:rsidR="000B78E7" w:rsidRDefault="000B78E7" w:rsidP="00D70991">
            <w:r w:rsidRPr="00E42701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25EAC0F7" w14:textId="6DC5D2A2" w:rsidR="000B78E7" w:rsidRDefault="000B78E7" w:rsidP="00D70991">
            <w:r w:rsidRPr="00E42701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841" w:type="dxa"/>
          </w:tcPr>
          <w:p w14:paraId="39F9878B" w14:textId="592E8D3B" w:rsidR="000B78E7" w:rsidRDefault="000B78E7" w:rsidP="00D70991">
            <w:r w:rsidRPr="00E42701">
              <w:rPr>
                <w:rFonts w:hint="eastAsia"/>
                <w:b/>
                <w:sz w:val="24"/>
                <w:szCs w:val="24"/>
              </w:rPr>
              <w:t>自定义属性</w:t>
            </w:r>
          </w:p>
        </w:tc>
      </w:tr>
      <w:tr w:rsidR="000B78E7" w14:paraId="5EF536AC" w14:textId="77777777" w:rsidTr="00C24504">
        <w:trPr>
          <w:trHeight w:val="304"/>
        </w:trPr>
        <w:tc>
          <w:tcPr>
            <w:tcW w:w="2840" w:type="dxa"/>
          </w:tcPr>
          <w:p w14:paraId="693672A6" w14:textId="15061568" w:rsidR="00BE5269" w:rsidRDefault="00BE5269" w:rsidP="00D70991">
            <w:proofErr w:type="spellStart"/>
            <w:r w:rsidRPr="00BE5269">
              <w:t>VDVideoADLayer</w:t>
            </w:r>
            <w:proofErr w:type="spellEnd"/>
          </w:p>
        </w:tc>
        <w:tc>
          <w:tcPr>
            <w:tcW w:w="2841" w:type="dxa"/>
          </w:tcPr>
          <w:p w14:paraId="68D943D6" w14:textId="4F0A0F91" w:rsidR="000B78E7" w:rsidRDefault="008F6588" w:rsidP="00D70991">
            <w:r>
              <w:rPr>
                <w:rFonts w:hint="eastAsia"/>
              </w:rPr>
              <w:t>广告层容器，因为广告必须一直显示控制层，不能隐藏等操作，加入的专门的层</w:t>
            </w:r>
          </w:p>
        </w:tc>
        <w:tc>
          <w:tcPr>
            <w:tcW w:w="2841" w:type="dxa"/>
          </w:tcPr>
          <w:p w14:paraId="720C5A68" w14:textId="77777777" w:rsidR="000B78E7" w:rsidRDefault="000B78E7" w:rsidP="00D70991"/>
        </w:tc>
      </w:tr>
      <w:tr w:rsidR="00C24504" w14:paraId="5901E82B" w14:textId="77777777" w:rsidTr="00CC151A">
        <w:trPr>
          <w:trHeight w:val="304"/>
        </w:trPr>
        <w:tc>
          <w:tcPr>
            <w:tcW w:w="2840" w:type="dxa"/>
          </w:tcPr>
          <w:p w14:paraId="09CFA39F" w14:textId="2EB28E51" w:rsidR="00C24504" w:rsidRPr="00BE5269" w:rsidRDefault="00EB1BD6" w:rsidP="00D70991">
            <w:proofErr w:type="spellStart"/>
            <w:r w:rsidRPr="00EB1BD6">
              <w:t>VDVideoADContainer</w:t>
            </w:r>
            <w:proofErr w:type="spellEnd"/>
          </w:p>
        </w:tc>
        <w:tc>
          <w:tcPr>
            <w:tcW w:w="2841" w:type="dxa"/>
          </w:tcPr>
          <w:p w14:paraId="7DC4B2FF" w14:textId="28854B40" w:rsidR="00C24504" w:rsidRDefault="0089476D" w:rsidP="00D70991">
            <w:r>
              <w:rPr>
                <w:rFonts w:hint="eastAsia"/>
              </w:rPr>
              <w:t>广告容器部分，所有的广告组件都放到此容器中</w:t>
            </w:r>
          </w:p>
        </w:tc>
        <w:tc>
          <w:tcPr>
            <w:tcW w:w="2841" w:type="dxa"/>
          </w:tcPr>
          <w:p w14:paraId="7E13CF3A" w14:textId="77777777" w:rsidR="00C24504" w:rsidRDefault="00C24504" w:rsidP="00D70991"/>
        </w:tc>
      </w:tr>
      <w:tr w:rsidR="00CC151A" w14:paraId="1BBFE502" w14:textId="77777777" w:rsidTr="00C94F4E">
        <w:trPr>
          <w:trHeight w:val="432"/>
        </w:trPr>
        <w:tc>
          <w:tcPr>
            <w:tcW w:w="2840" w:type="dxa"/>
          </w:tcPr>
          <w:p w14:paraId="75B6A37A" w14:textId="43D3F812" w:rsidR="00EB1BD6" w:rsidRDefault="00EB1BD6" w:rsidP="00D70991">
            <w:proofErr w:type="spellStart"/>
            <w:r w:rsidRPr="00EB1BD6">
              <w:t>VDVideoADFrameContainer</w:t>
            </w:r>
            <w:proofErr w:type="spellEnd"/>
          </w:p>
        </w:tc>
        <w:tc>
          <w:tcPr>
            <w:tcW w:w="2841" w:type="dxa"/>
          </w:tcPr>
          <w:p w14:paraId="7AAA630D" w14:textId="2884D2EC" w:rsidR="00CC151A" w:rsidRDefault="00B37AAF" w:rsidP="00D70991">
            <w:r>
              <w:rPr>
                <w:rFonts w:hint="eastAsia"/>
              </w:rPr>
              <w:t>帧间广告容器，暂停等时候出发的帧间广告放这里</w:t>
            </w:r>
          </w:p>
        </w:tc>
        <w:tc>
          <w:tcPr>
            <w:tcW w:w="2841" w:type="dxa"/>
          </w:tcPr>
          <w:p w14:paraId="75A6D17F" w14:textId="77777777" w:rsidR="00CC151A" w:rsidRDefault="00CC151A" w:rsidP="00D70991"/>
        </w:tc>
      </w:tr>
      <w:tr w:rsidR="00C94F4E" w14:paraId="11DC19BC" w14:textId="77777777" w:rsidTr="00660397">
        <w:trPr>
          <w:trHeight w:val="272"/>
        </w:trPr>
        <w:tc>
          <w:tcPr>
            <w:tcW w:w="2840" w:type="dxa"/>
          </w:tcPr>
          <w:p w14:paraId="7041BEE5" w14:textId="5293D401" w:rsidR="00C94F4E" w:rsidRPr="00EB1BD6" w:rsidRDefault="00DA773E" w:rsidP="00D70991">
            <w:proofErr w:type="spellStart"/>
            <w:r w:rsidRPr="00DA773E">
              <w:t>VDVideoADGetMoreContainer</w:t>
            </w:r>
            <w:proofErr w:type="spellEnd"/>
          </w:p>
        </w:tc>
        <w:tc>
          <w:tcPr>
            <w:tcW w:w="2841" w:type="dxa"/>
          </w:tcPr>
          <w:p w14:paraId="25455380" w14:textId="403F6417" w:rsidR="00C4718C" w:rsidRDefault="003E3199" w:rsidP="00D70991">
            <w:r>
              <w:rPr>
                <w:rFonts w:hint="eastAsia"/>
              </w:rPr>
              <w:t>『</w:t>
            </w:r>
            <w:r w:rsidR="00155070">
              <w:rPr>
                <w:rFonts w:hint="eastAsia"/>
              </w:rPr>
              <w:t>了解更多</w:t>
            </w:r>
            <w:r>
              <w:rPr>
                <w:rFonts w:hint="eastAsia"/>
              </w:rPr>
              <w:t>』</w:t>
            </w:r>
            <w:r w:rsidR="00155070">
              <w:rPr>
                <w:rFonts w:hint="eastAsia"/>
              </w:rPr>
              <w:t>容器，里面放了解更多按钮，具体跳转地址，</w:t>
            </w:r>
            <w:r w:rsidR="00A44486">
              <w:rPr>
                <w:rFonts w:hint="eastAsia"/>
              </w:rPr>
              <w:t>随着</w:t>
            </w:r>
            <w:r w:rsidR="00E4030B">
              <w:t xml:space="preserve">: </w:t>
            </w:r>
            <w:proofErr w:type="spellStart"/>
            <w:r w:rsidR="00E4030B" w:rsidRPr="00E4030B">
              <w:t>VDVideoExtListeners.onInsertADClick</w:t>
            </w:r>
            <w:proofErr w:type="spellEnd"/>
            <w:r w:rsidR="00E4030B">
              <w:rPr>
                <w:rFonts w:hint="eastAsia"/>
              </w:rPr>
              <w:t>回调来设置不同的地址跳转</w:t>
            </w:r>
          </w:p>
        </w:tc>
        <w:tc>
          <w:tcPr>
            <w:tcW w:w="2841" w:type="dxa"/>
          </w:tcPr>
          <w:p w14:paraId="6FA11629" w14:textId="77777777" w:rsidR="00C94F4E" w:rsidRDefault="00C94F4E" w:rsidP="00D70991"/>
        </w:tc>
      </w:tr>
      <w:tr w:rsidR="00660397" w14:paraId="1E53E32E" w14:textId="77777777" w:rsidTr="00E42701">
        <w:trPr>
          <w:trHeight w:val="336"/>
        </w:trPr>
        <w:tc>
          <w:tcPr>
            <w:tcW w:w="2840" w:type="dxa"/>
          </w:tcPr>
          <w:p w14:paraId="6447028F" w14:textId="6D786366" w:rsidR="00660397" w:rsidRPr="00DA773E" w:rsidRDefault="00841882" w:rsidP="00D70991">
            <w:proofErr w:type="spellStart"/>
            <w:r w:rsidRPr="00841882">
              <w:t>VDVideoADStepoutContainer</w:t>
            </w:r>
            <w:proofErr w:type="spellEnd"/>
          </w:p>
        </w:tc>
        <w:tc>
          <w:tcPr>
            <w:tcW w:w="2841" w:type="dxa"/>
          </w:tcPr>
          <w:p w14:paraId="133A1F77" w14:textId="7B8DEFEB" w:rsidR="00660397" w:rsidRDefault="00817E47" w:rsidP="00D70991">
            <w:r>
              <w:rPr>
                <w:rFonts w:hint="eastAsia"/>
              </w:rPr>
              <w:t>『</w:t>
            </w:r>
            <w:r w:rsidR="0071583B">
              <w:rPr>
                <w:rFonts w:hint="eastAsia"/>
              </w:rPr>
              <w:t>跳过广告</w:t>
            </w:r>
            <w:r>
              <w:rPr>
                <w:rFonts w:hint="eastAsia"/>
              </w:rPr>
              <w:t>』</w:t>
            </w:r>
            <w:r w:rsidR="0071583B">
              <w:rPr>
                <w:rFonts w:hint="eastAsia"/>
              </w:rPr>
              <w:t>容器，里面可以放跳过广告的图片以及</w:t>
            </w:r>
            <w:r w:rsidR="00F42749">
              <w:rPr>
                <w:rFonts w:hint="eastAsia"/>
              </w:rPr>
              <w:t>时间显示组件</w:t>
            </w:r>
            <w:r w:rsidR="004921AB">
              <w:rPr>
                <w:rFonts w:hint="eastAsia"/>
              </w:rPr>
              <w:t>等，随着：</w:t>
            </w:r>
            <w:proofErr w:type="spellStart"/>
            <w:r w:rsidR="00DC0670">
              <w:t>VDVideoExtListeners</w:t>
            </w:r>
            <w:proofErr w:type="spellEnd"/>
            <w:r w:rsidR="00DC0670">
              <w:t xml:space="preserve">. </w:t>
            </w:r>
            <w:proofErr w:type="spellStart"/>
            <w:r w:rsidR="00DC0670" w:rsidRPr="00DC0670">
              <w:t>onInsertADStepOutClick</w:t>
            </w:r>
            <w:proofErr w:type="spellEnd"/>
            <w:r w:rsidR="00DC0670">
              <w:rPr>
                <w:rFonts w:hint="eastAsia"/>
              </w:rPr>
              <w:t>回调来设置不同的跳转地址</w:t>
            </w:r>
          </w:p>
        </w:tc>
        <w:tc>
          <w:tcPr>
            <w:tcW w:w="2841" w:type="dxa"/>
          </w:tcPr>
          <w:p w14:paraId="37D5C0D8" w14:textId="77777777" w:rsidR="00660397" w:rsidRDefault="00660397" w:rsidP="00D70991"/>
        </w:tc>
      </w:tr>
    </w:tbl>
    <w:p w14:paraId="36C2141F" w14:textId="77777777" w:rsidR="00F14CB4" w:rsidRDefault="00F14CB4" w:rsidP="00F14CB4"/>
    <w:sectPr w:rsidR="00F1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52650"/>
    <w:multiLevelType w:val="hybridMultilevel"/>
    <w:tmpl w:val="C3A6624A"/>
    <w:lvl w:ilvl="0" w:tplc="074C4C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68"/>
    <w:rsid w:val="0002741F"/>
    <w:rsid w:val="000370F4"/>
    <w:rsid w:val="000973A2"/>
    <w:rsid w:val="000B78E7"/>
    <w:rsid w:val="000E5B76"/>
    <w:rsid w:val="00102863"/>
    <w:rsid w:val="001079A5"/>
    <w:rsid w:val="00113077"/>
    <w:rsid w:val="00120A82"/>
    <w:rsid w:val="00155070"/>
    <w:rsid w:val="001646B6"/>
    <w:rsid w:val="00181296"/>
    <w:rsid w:val="001A18E1"/>
    <w:rsid w:val="001F6743"/>
    <w:rsid w:val="00251E78"/>
    <w:rsid w:val="00270351"/>
    <w:rsid w:val="0027362A"/>
    <w:rsid w:val="00293FC6"/>
    <w:rsid w:val="002A6253"/>
    <w:rsid w:val="002B3A0A"/>
    <w:rsid w:val="002C1EDE"/>
    <w:rsid w:val="002C4C21"/>
    <w:rsid w:val="002C5F85"/>
    <w:rsid w:val="00314AFA"/>
    <w:rsid w:val="00374D1A"/>
    <w:rsid w:val="003C1BD1"/>
    <w:rsid w:val="003E3199"/>
    <w:rsid w:val="003E3330"/>
    <w:rsid w:val="004921AB"/>
    <w:rsid w:val="004A2C79"/>
    <w:rsid w:val="004B0B23"/>
    <w:rsid w:val="004C448B"/>
    <w:rsid w:val="004C6427"/>
    <w:rsid w:val="004D015E"/>
    <w:rsid w:val="004F0B0A"/>
    <w:rsid w:val="004F6A6D"/>
    <w:rsid w:val="00561B75"/>
    <w:rsid w:val="005A7B5C"/>
    <w:rsid w:val="005B284B"/>
    <w:rsid w:val="005D2AA1"/>
    <w:rsid w:val="005D660C"/>
    <w:rsid w:val="005E7C46"/>
    <w:rsid w:val="005F76A6"/>
    <w:rsid w:val="00624AE0"/>
    <w:rsid w:val="00626D8D"/>
    <w:rsid w:val="006338D8"/>
    <w:rsid w:val="00660397"/>
    <w:rsid w:val="006A0BEE"/>
    <w:rsid w:val="006A17CC"/>
    <w:rsid w:val="006E105C"/>
    <w:rsid w:val="006E42F1"/>
    <w:rsid w:val="006E70F4"/>
    <w:rsid w:val="00700BB2"/>
    <w:rsid w:val="0071026E"/>
    <w:rsid w:val="0071583B"/>
    <w:rsid w:val="007429F9"/>
    <w:rsid w:val="007651C0"/>
    <w:rsid w:val="00781E0C"/>
    <w:rsid w:val="007A054D"/>
    <w:rsid w:val="007D2E0B"/>
    <w:rsid w:val="007F0468"/>
    <w:rsid w:val="00817E47"/>
    <w:rsid w:val="00824DA9"/>
    <w:rsid w:val="00841882"/>
    <w:rsid w:val="008467BD"/>
    <w:rsid w:val="00873A4D"/>
    <w:rsid w:val="00880025"/>
    <w:rsid w:val="0089476D"/>
    <w:rsid w:val="008C3979"/>
    <w:rsid w:val="008D347D"/>
    <w:rsid w:val="008E47D1"/>
    <w:rsid w:val="008F6588"/>
    <w:rsid w:val="00937252"/>
    <w:rsid w:val="0097145E"/>
    <w:rsid w:val="0097349F"/>
    <w:rsid w:val="00981A29"/>
    <w:rsid w:val="0098363A"/>
    <w:rsid w:val="00991AF1"/>
    <w:rsid w:val="009B3BFA"/>
    <w:rsid w:val="00A119BD"/>
    <w:rsid w:val="00A44486"/>
    <w:rsid w:val="00A4793F"/>
    <w:rsid w:val="00AC62D6"/>
    <w:rsid w:val="00AE4975"/>
    <w:rsid w:val="00AE645F"/>
    <w:rsid w:val="00B31DE3"/>
    <w:rsid w:val="00B37AAF"/>
    <w:rsid w:val="00BA483B"/>
    <w:rsid w:val="00BB317E"/>
    <w:rsid w:val="00BC4A9A"/>
    <w:rsid w:val="00BD395D"/>
    <w:rsid w:val="00BD6B65"/>
    <w:rsid w:val="00BE5269"/>
    <w:rsid w:val="00BF4F8E"/>
    <w:rsid w:val="00C12745"/>
    <w:rsid w:val="00C229B2"/>
    <w:rsid w:val="00C24504"/>
    <w:rsid w:val="00C2778D"/>
    <w:rsid w:val="00C32B45"/>
    <w:rsid w:val="00C4718C"/>
    <w:rsid w:val="00C67636"/>
    <w:rsid w:val="00C94F4E"/>
    <w:rsid w:val="00C97053"/>
    <w:rsid w:val="00CB39AA"/>
    <w:rsid w:val="00CB467B"/>
    <w:rsid w:val="00CC151A"/>
    <w:rsid w:val="00CC379A"/>
    <w:rsid w:val="00D44C5E"/>
    <w:rsid w:val="00D662AE"/>
    <w:rsid w:val="00D70991"/>
    <w:rsid w:val="00D750C7"/>
    <w:rsid w:val="00D81A40"/>
    <w:rsid w:val="00D83363"/>
    <w:rsid w:val="00D876FB"/>
    <w:rsid w:val="00DA773E"/>
    <w:rsid w:val="00DB1034"/>
    <w:rsid w:val="00DC0670"/>
    <w:rsid w:val="00DE03E4"/>
    <w:rsid w:val="00DE756A"/>
    <w:rsid w:val="00E30378"/>
    <w:rsid w:val="00E4030B"/>
    <w:rsid w:val="00E42701"/>
    <w:rsid w:val="00E85970"/>
    <w:rsid w:val="00EB1BD6"/>
    <w:rsid w:val="00EC3C47"/>
    <w:rsid w:val="00EF5F36"/>
    <w:rsid w:val="00F14CB4"/>
    <w:rsid w:val="00F2231F"/>
    <w:rsid w:val="00F23F33"/>
    <w:rsid w:val="00F42749"/>
    <w:rsid w:val="00F45A10"/>
    <w:rsid w:val="00F64B81"/>
    <w:rsid w:val="00F7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AA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046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D6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AC6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64B8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4B8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3C1BD1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750C7"/>
  </w:style>
  <w:style w:type="paragraph" w:styleId="21">
    <w:name w:val="toc 2"/>
    <w:basedOn w:val="a"/>
    <w:next w:val="a"/>
    <w:autoRedefine/>
    <w:uiPriority w:val="39"/>
    <w:unhideWhenUsed/>
    <w:rsid w:val="00D750C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750C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750C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750C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750C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750C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750C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750C7"/>
    <w:pPr>
      <w:ind w:leftChars="1600" w:left="3360"/>
    </w:pPr>
  </w:style>
  <w:style w:type="character" w:styleId="a7">
    <w:name w:val="Hyperlink"/>
    <w:basedOn w:val="a0"/>
    <w:uiPriority w:val="99"/>
    <w:unhideWhenUsed/>
    <w:rsid w:val="00C32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046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D6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AC6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64B8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4B8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3C1BD1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750C7"/>
  </w:style>
  <w:style w:type="paragraph" w:styleId="21">
    <w:name w:val="toc 2"/>
    <w:basedOn w:val="a"/>
    <w:next w:val="a"/>
    <w:autoRedefine/>
    <w:uiPriority w:val="39"/>
    <w:unhideWhenUsed/>
    <w:rsid w:val="00D750C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750C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750C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750C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750C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750C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750C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750C7"/>
    <w:pPr>
      <w:ind w:leftChars="1600" w:left="3360"/>
    </w:pPr>
  </w:style>
  <w:style w:type="character" w:styleId="a7">
    <w:name w:val="Hyperlink"/>
    <w:basedOn w:val="a0"/>
    <w:uiPriority w:val="99"/>
    <w:unhideWhenUsed/>
    <w:rsid w:val="00C32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C60062-E119-7E4C-911A-1B15E8F0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677</Words>
  <Characters>3862</Characters>
  <Application>Microsoft Macintosh Word</Application>
  <DocSecurity>0</DocSecurity>
  <Lines>32</Lines>
  <Paragraphs>9</Paragraphs>
  <ScaleCrop>false</ScaleCrop>
  <Company>Microsoft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刘群</dc:creator>
  <cp:lastModifiedBy>晓 孙</cp:lastModifiedBy>
  <cp:revision>64</cp:revision>
  <cp:lastPrinted>2015-03-11T09:11:00Z</cp:lastPrinted>
  <dcterms:created xsi:type="dcterms:W3CDTF">2015-03-11T09:11:00Z</dcterms:created>
  <dcterms:modified xsi:type="dcterms:W3CDTF">2015-04-07T06:40:00Z</dcterms:modified>
</cp:coreProperties>
</file>