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615" w:rsidRPr="00180FE2" w:rsidRDefault="00180FE2" w:rsidP="00180FE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180FE2">
        <w:rPr>
          <w:rFonts w:ascii="Times New Roman" w:hAnsi="Times New Roman" w:cs="Times New Roman"/>
          <w:b/>
          <w:bCs/>
          <w:sz w:val="28"/>
          <w:szCs w:val="28"/>
        </w:rPr>
        <w:t>Link al cartel científico para no perder resolución al descargarlo</w:t>
      </w:r>
    </w:p>
    <w:bookmarkEnd w:id="0"/>
    <w:p w:rsidR="00180FE2" w:rsidRDefault="00180FE2">
      <w:r>
        <w:fldChar w:fldCharType="begin"/>
      </w:r>
      <w:r>
        <w:instrText xml:space="preserve"> HYPERLINK "https://create.piktochart.com/output/41025389-untitled-infographic" </w:instrText>
      </w:r>
      <w:r>
        <w:fldChar w:fldCharType="separate"/>
      </w:r>
      <w:r>
        <w:rPr>
          <w:rStyle w:val="Hipervnculo"/>
        </w:rPr>
        <w:t>https://create.piktochart.com/output/41025389-untitled-infographic</w:t>
      </w:r>
      <w:r>
        <w:fldChar w:fldCharType="end"/>
      </w:r>
    </w:p>
    <w:p w:rsidR="00180FE2" w:rsidRDefault="00180FE2"/>
    <w:sectPr w:rsidR="00180F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E2"/>
    <w:rsid w:val="00180FE2"/>
    <w:rsid w:val="0046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158B"/>
  <w15:chartTrackingRefBased/>
  <w15:docId w15:val="{B66276A1-2B7E-45F1-8F02-7B0CD828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80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Sinahi</dc:creator>
  <cp:keywords/>
  <dc:description/>
  <cp:lastModifiedBy>Sinahi</cp:lastModifiedBy>
  <cp:revision>1</cp:revision>
  <dcterms:created xsi:type="dcterms:W3CDTF">2019-10-04T23:10:00Z</dcterms:created>
  <dcterms:modified xsi:type="dcterms:W3CDTF">2019-10-04T23:12:00Z</dcterms:modified>
</cp:coreProperties>
</file>