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FCDD0" w14:textId="77777777" w:rsidR="002A1FEB" w:rsidRDefault="002A1FEB"/>
    <w:p w14:paraId="450789B7" w14:textId="77777777" w:rsidR="002A1FEB" w:rsidRDefault="002A1FEB"/>
    <w:p w14:paraId="4D3B1390" w14:textId="77777777" w:rsidR="002A1FEB" w:rsidRDefault="00000000">
      <w:pPr>
        <w:jc w:val="center"/>
        <w:rPr>
          <w:b/>
          <w:bCs/>
          <w:sz w:val="40"/>
          <w:szCs w:val="40"/>
        </w:rPr>
      </w:pPr>
      <w:r>
        <w:rPr>
          <w:b/>
          <w:bCs/>
          <w:sz w:val="40"/>
          <w:szCs w:val="40"/>
        </w:rPr>
        <w:t>COSC 336 - Introduction to Software Engineering</w:t>
      </w:r>
    </w:p>
    <w:p w14:paraId="6E6A4C3C" w14:textId="77777777" w:rsidR="002A1FEB" w:rsidRDefault="00000000">
      <w:pPr>
        <w:jc w:val="center"/>
        <w:rPr>
          <w:b/>
          <w:bCs/>
          <w:sz w:val="40"/>
          <w:szCs w:val="40"/>
        </w:rPr>
      </w:pPr>
      <w:r>
        <w:rPr>
          <w:b/>
          <w:bCs/>
          <w:sz w:val="40"/>
          <w:szCs w:val="40"/>
        </w:rPr>
        <w:t>Fall 2026</w:t>
      </w:r>
    </w:p>
    <w:p w14:paraId="7EFB7A3A" w14:textId="77777777" w:rsidR="002A1FEB" w:rsidRDefault="002A1FEB">
      <w:pPr>
        <w:jc w:val="center"/>
        <w:rPr>
          <w:b/>
          <w:bCs/>
          <w:sz w:val="32"/>
          <w:szCs w:val="32"/>
        </w:rPr>
      </w:pPr>
    </w:p>
    <w:p w14:paraId="108CFA96" w14:textId="77777777" w:rsidR="002A1FEB" w:rsidRDefault="002A1FEB">
      <w:pPr>
        <w:jc w:val="center"/>
        <w:rPr>
          <w:b/>
          <w:bCs/>
          <w:sz w:val="40"/>
          <w:szCs w:val="40"/>
        </w:rPr>
      </w:pPr>
    </w:p>
    <w:p w14:paraId="0B75F52F" w14:textId="77777777" w:rsidR="002A1FEB" w:rsidRDefault="00000000">
      <w:pPr>
        <w:jc w:val="center"/>
        <w:rPr>
          <w:b/>
          <w:bCs/>
          <w:i/>
          <w:iCs/>
          <w:sz w:val="48"/>
          <w:szCs w:val="48"/>
          <w:u w:val="single"/>
        </w:rPr>
      </w:pPr>
      <w:proofErr w:type="spellStart"/>
      <w:r>
        <w:rPr>
          <w:b/>
          <w:bCs/>
          <w:i/>
          <w:iCs/>
          <w:sz w:val="48"/>
          <w:szCs w:val="48"/>
          <w:u w:val="single"/>
        </w:rPr>
        <w:t>UNIventory</w:t>
      </w:r>
      <w:proofErr w:type="spellEnd"/>
    </w:p>
    <w:p w14:paraId="474BB163" w14:textId="77777777" w:rsidR="002A1FEB" w:rsidRDefault="00000000">
      <w:pPr>
        <w:jc w:val="center"/>
        <w:rPr>
          <w:i/>
          <w:iCs/>
          <w:sz w:val="32"/>
          <w:szCs w:val="32"/>
        </w:rPr>
      </w:pPr>
      <w:r>
        <w:rPr>
          <w:i/>
          <w:iCs/>
          <w:sz w:val="32"/>
          <w:szCs w:val="32"/>
        </w:rPr>
        <w:t>Intelligent, AI-Powered Circular Campus Resource Exchange and Asset Life Cycle Management System</w:t>
      </w:r>
    </w:p>
    <w:p w14:paraId="3DE10E56" w14:textId="77777777" w:rsidR="002A1FEB" w:rsidRDefault="002A1FEB">
      <w:pPr>
        <w:jc w:val="center"/>
        <w:rPr>
          <w:i/>
          <w:iCs/>
          <w:sz w:val="32"/>
          <w:szCs w:val="32"/>
        </w:rPr>
      </w:pPr>
    </w:p>
    <w:p w14:paraId="7DEFDE3E" w14:textId="77777777" w:rsidR="002A1FEB" w:rsidRDefault="00000000">
      <w:pPr>
        <w:jc w:val="center"/>
        <w:rPr>
          <w:b/>
          <w:bCs/>
          <w:i/>
          <w:iCs/>
          <w:sz w:val="38"/>
          <w:szCs w:val="38"/>
        </w:rPr>
      </w:pPr>
      <w:r>
        <w:rPr>
          <w:b/>
          <w:bCs/>
          <w:i/>
          <w:iCs/>
          <w:sz w:val="38"/>
          <w:szCs w:val="38"/>
        </w:rPr>
        <w:t xml:space="preserve">Phase </w:t>
      </w:r>
      <w:proofErr w:type="gramStart"/>
      <w:r>
        <w:rPr>
          <w:b/>
          <w:bCs/>
          <w:i/>
          <w:iCs/>
          <w:sz w:val="38"/>
          <w:szCs w:val="38"/>
        </w:rPr>
        <w:t>3 :</w:t>
      </w:r>
      <w:proofErr w:type="gramEnd"/>
      <w:r>
        <w:rPr>
          <w:b/>
          <w:bCs/>
          <w:i/>
          <w:iCs/>
          <w:sz w:val="38"/>
          <w:szCs w:val="38"/>
        </w:rPr>
        <w:t xml:space="preserve"> Requirements Document</w:t>
      </w:r>
    </w:p>
    <w:p w14:paraId="762DEB07" w14:textId="77777777" w:rsidR="002A1FEB" w:rsidRDefault="00000000">
      <w:pPr>
        <w:jc w:val="center"/>
        <w:rPr>
          <w:b/>
          <w:bCs/>
          <w:i/>
          <w:iCs/>
          <w:sz w:val="38"/>
          <w:szCs w:val="38"/>
        </w:rPr>
      </w:pPr>
      <w:r>
        <w:rPr>
          <w:b/>
          <w:bCs/>
          <w:i/>
          <w:iCs/>
          <w:sz w:val="38"/>
          <w:szCs w:val="38"/>
        </w:rPr>
        <w:t>Software Requirements Specification</w:t>
      </w:r>
    </w:p>
    <w:p w14:paraId="5A9E6B25" w14:textId="77777777" w:rsidR="002A1FEB" w:rsidRDefault="002A1FEB">
      <w:pPr>
        <w:jc w:val="center"/>
        <w:rPr>
          <w:b/>
          <w:bCs/>
          <w:sz w:val="40"/>
          <w:szCs w:val="40"/>
        </w:rPr>
      </w:pPr>
    </w:p>
    <w:p w14:paraId="0A81512C" w14:textId="77777777" w:rsidR="002A1FEB" w:rsidRDefault="002A1FEB">
      <w:pPr>
        <w:jc w:val="left"/>
        <w:rPr>
          <w:b/>
          <w:bCs/>
          <w:sz w:val="36"/>
          <w:szCs w:val="36"/>
        </w:rPr>
      </w:pPr>
    </w:p>
    <w:p w14:paraId="1E13B996" w14:textId="77777777" w:rsidR="002A1FEB" w:rsidRDefault="00000000">
      <w:pPr>
        <w:jc w:val="center"/>
        <w:rPr>
          <w:b/>
          <w:bCs/>
          <w:sz w:val="36"/>
          <w:szCs w:val="36"/>
        </w:rPr>
      </w:pPr>
      <w:r>
        <w:rPr>
          <w:b/>
          <w:bCs/>
          <w:sz w:val="36"/>
          <w:szCs w:val="36"/>
        </w:rPr>
        <w:t xml:space="preserve">Prepared </w:t>
      </w:r>
      <w:proofErr w:type="gramStart"/>
      <w:r>
        <w:rPr>
          <w:b/>
          <w:bCs/>
          <w:sz w:val="36"/>
          <w:szCs w:val="36"/>
        </w:rPr>
        <w:t>by :</w:t>
      </w:r>
      <w:proofErr w:type="gramEnd"/>
      <w:r>
        <w:rPr>
          <w:b/>
          <w:bCs/>
          <w:sz w:val="36"/>
          <w:szCs w:val="36"/>
        </w:rPr>
        <w:t xml:space="preserve"> </w:t>
      </w:r>
    </w:p>
    <w:p w14:paraId="75C37699" w14:textId="77777777" w:rsidR="002A1FEB" w:rsidRDefault="00000000">
      <w:pPr>
        <w:jc w:val="center"/>
        <w:rPr>
          <w:sz w:val="36"/>
          <w:szCs w:val="36"/>
        </w:rPr>
      </w:pPr>
      <w:r>
        <w:rPr>
          <w:sz w:val="36"/>
          <w:szCs w:val="36"/>
        </w:rPr>
        <w:t>Section B1 | Group 7</w:t>
      </w:r>
    </w:p>
    <w:p w14:paraId="66A9B3E1" w14:textId="77777777" w:rsidR="002A1FEB" w:rsidRDefault="00000000">
      <w:pPr>
        <w:jc w:val="center"/>
        <w:rPr>
          <w:sz w:val="36"/>
          <w:szCs w:val="36"/>
        </w:rPr>
      </w:pPr>
      <w:r>
        <w:rPr>
          <w:sz w:val="36"/>
          <w:szCs w:val="36"/>
        </w:rPr>
        <w:t>Sinan Saleem - 100065899</w:t>
      </w:r>
    </w:p>
    <w:p w14:paraId="1766B8F3" w14:textId="77777777" w:rsidR="002A1FEB" w:rsidRDefault="00000000">
      <w:pPr>
        <w:jc w:val="center"/>
        <w:rPr>
          <w:sz w:val="36"/>
          <w:szCs w:val="36"/>
        </w:rPr>
      </w:pPr>
      <w:r>
        <w:rPr>
          <w:sz w:val="36"/>
          <w:szCs w:val="36"/>
        </w:rPr>
        <w:t>Jesher Jebson - 100065908</w:t>
      </w:r>
    </w:p>
    <w:p w14:paraId="5AD1FF91" w14:textId="77777777" w:rsidR="002A1FEB" w:rsidRDefault="00000000">
      <w:pPr>
        <w:jc w:val="center"/>
        <w:rPr>
          <w:sz w:val="36"/>
          <w:szCs w:val="36"/>
        </w:rPr>
      </w:pPr>
      <w:r>
        <w:rPr>
          <w:sz w:val="36"/>
          <w:szCs w:val="36"/>
        </w:rPr>
        <w:t>Jessica John - 100065552</w:t>
      </w:r>
    </w:p>
    <w:p w14:paraId="45464DD8" w14:textId="77777777" w:rsidR="002A1FEB" w:rsidRDefault="002A1FEB">
      <w:pPr>
        <w:jc w:val="center"/>
        <w:rPr>
          <w:sz w:val="36"/>
          <w:szCs w:val="36"/>
        </w:rPr>
      </w:pPr>
    </w:p>
    <w:p w14:paraId="35252E16" w14:textId="77777777" w:rsidR="002A1FEB" w:rsidRDefault="002A1FEB">
      <w:pPr>
        <w:jc w:val="center"/>
        <w:rPr>
          <w:sz w:val="36"/>
          <w:szCs w:val="36"/>
        </w:rPr>
      </w:pPr>
    </w:p>
    <w:p w14:paraId="6E65DAEE" w14:textId="77777777" w:rsidR="002A1FEB" w:rsidRDefault="00000000">
      <w:pPr>
        <w:jc w:val="center"/>
        <w:rPr>
          <w:b/>
          <w:bCs/>
          <w:sz w:val="36"/>
          <w:szCs w:val="36"/>
        </w:rPr>
      </w:pPr>
      <w:r>
        <w:rPr>
          <w:b/>
          <w:bCs/>
          <w:sz w:val="36"/>
          <w:szCs w:val="36"/>
        </w:rPr>
        <w:t xml:space="preserve">Prepared </w:t>
      </w:r>
      <w:proofErr w:type="gramStart"/>
      <w:r>
        <w:rPr>
          <w:b/>
          <w:bCs/>
          <w:sz w:val="36"/>
          <w:szCs w:val="36"/>
        </w:rPr>
        <w:t>for :</w:t>
      </w:r>
      <w:proofErr w:type="gramEnd"/>
      <w:r>
        <w:rPr>
          <w:b/>
          <w:bCs/>
          <w:sz w:val="36"/>
          <w:szCs w:val="36"/>
        </w:rPr>
        <w:t xml:space="preserve"> </w:t>
      </w:r>
    </w:p>
    <w:p w14:paraId="548CCD9A" w14:textId="77777777" w:rsidR="002A1FEB" w:rsidRDefault="00000000">
      <w:pPr>
        <w:jc w:val="center"/>
        <w:rPr>
          <w:sz w:val="36"/>
          <w:szCs w:val="36"/>
        </w:rPr>
      </w:pPr>
      <w:r>
        <w:rPr>
          <w:sz w:val="36"/>
          <w:szCs w:val="36"/>
        </w:rPr>
        <w:t>Khalifa University</w:t>
      </w:r>
    </w:p>
    <w:p w14:paraId="38B87193" w14:textId="77777777" w:rsidR="002A1FEB" w:rsidRDefault="00000000">
      <w:pPr>
        <w:jc w:val="center"/>
        <w:rPr>
          <w:sz w:val="36"/>
          <w:szCs w:val="36"/>
        </w:rPr>
      </w:pPr>
      <w:r>
        <w:rPr>
          <w:sz w:val="36"/>
          <w:szCs w:val="36"/>
        </w:rPr>
        <w:t>Instructor - Dr. Jamal Bentahar</w:t>
      </w:r>
    </w:p>
    <w:p w14:paraId="16E9EC12" w14:textId="77777777" w:rsidR="002A1FEB" w:rsidRDefault="00000000">
      <w:pPr>
        <w:jc w:val="center"/>
        <w:rPr>
          <w:sz w:val="36"/>
          <w:szCs w:val="36"/>
        </w:rPr>
      </w:pPr>
      <w:r>
        <w:rPr>
          <w:sz w:val="36"/>
          <w:szCs w:val="36"/>
        </w:rPr>
        <w:t xml:space="preserve">Lab Engineers - Natnael Takele and Basima </w:t>
      </w:r>
      <w:proofErr w:type="spellStart"/>
      <w:r>
        <w:rPr>
          <w:sz w:val="36"/>
          <w:szCs w:val="36"/>
        </w:rPr>
        <w:t>Kurungadan</w:t>
      </w:r>
      <w:proofErr w:type="spellEnd"/>
    </w:p>
    <w:p w14:paraId="271235F3" w14:textId="77777777" w:rsidR="002A1FEB" w:rsidRDefault="002A1FEB">
      <w:pPr>
        <w:jc w:val="center"/>
        <w:rPr>
          <w:sz w:val="36"/>
          <w:szCs w:val="36"/>
        </w:rPr>
      </w:pPr>
    </w:p>
    <w:p w14:paraId="00AC62BA" w14:textId="77777777" w:rsidR="002A1FEB" w:rsidRDefault="00000000">
      <w:pPr>
        <w:jc w:val="center"/>
        <w:rPr>
          <w:sz w:val="36"/>
          <w:szCs w:val="36"/>
        </w:rPr>
      </w:pPr>
      <w:proofErr w:type="gramStart"/>
      <w:r>
        <w:rPr>
          <w:b/>
          <w:bCs/>
          <w:sz w:val="36"/>
          <w:szCs w:val="36"/>
        </w:rPr>
        <w:t>Date :</w:t>
      </w:r>
      <w:proofErr w:type="gramEnd"/>
      <w:r>
        <w:rPr>
          <w:b/>
          <w:bCs/>
          <w:sz w:val="36"/>
          <w:szCs w:val="36"/>
        </w:rPr>
        <w:t xml:space="preserve"> </w:t>
      </w:r>
      <w:r>
        <w:rPr>
          <w:sz w:val="36"/>
          <w:szCs w:val="36"/>
        </w:rPr>
        <w:t>12/10/2026</w:t>
      </w:r>
    </w:p>
    <w:p w14:paraId="70543CEE" w14:textId="77777777" w:rsidR="002A1FEB" w:rsidRDefault="002A1FEB">
      <w:pPr>
        <w:jc w:val="center"/>
        <w:rPr>
          <w:sz w:val="36"/>
          <w:szCs w:val="36"/>
        </w:rPr>
      </w:pPr>
    </w:p>
    <w:p w14:paraId="6AB25B9D" w14:textId="77777777" w:rsidR="002A1FEB" w:rsidRDefault="00000000">
      <w:pPr>
        <w:pStyle w:val="Heading1"/>
        <w:numPr>
          <w:ilvl w:val="0"/>
          <w:numId w:val="1"/>
        </w:numPr>
      </w:pPr>
      <w:bookmarkStart w:id="0" w:name="_xu2u4gaxr5g2" w:colFirst="0" w:colLast="0"/>
      <w:bookmarkEnd w:id="0"/>
      <w:r>
        <w:t>Introduction</w:t>
      </w:r>
    </w:p>
    <w:p w14:paraId="577183A7" w14:textId="77777777" w:rsidR="002A1FEB" w:rsidRDefault="00000000">
      <w:pPr>
        <w:pStyle w:val="Heading2"/>
      </w:pPr>
      <w:bookmarkStart w:id="1" w:name="_sg77uzd9m7ep" w:colFirst="0" w:colLast="0"/>
      <w:bookmarkEnd w:id="1"/>
      <w:r>
        <w:t>1.1 Purpose</w:t>
      </w:r>
    </w:p>
    <w:p w14:paraId="38D493E8" w14:textId="77777777" w:rsidR="002A1FEB" w:rsidRDefault="00000000">
      <w:r>
        <w:t xml:space="preserve">This document defines what </w:t>
      </w:r>
      <w:proofErr w:type="spellStart"/>
      <w:r>
        <w:t>UNIventory</w:t>
      </w:r>
      <w:proofErr w:type="spellEnd"/>
      <w:r>
        <w:t xml:space="preserve"> will do for Khalifa University and how we will check that it meets those needs. It covers the three-department prototype, including resource exchange, the full asset life cycle, AI assistance and financial and sustainability reporting. It provides the baseline for design, implementation and acceptance testing.</w:t>
      </w:r>
    </w:p>
    <w:p w14:paraId="4E3AF6E2" w14:textId="77777777" w:rsidR="002A1FEB" w:rsidRDefault="002A1FEB"/>
    <w:p w14:paraId="471E2081" w14:textId="77777777" w:rsidR="002A1FEB" w:rsidRDefault="00000000">
      <w:r>
        <w:t>Phase 1 established the problem and initial scope. Phase 2 assessed feasibility and selected the technical approach. At the start of Phase 3, the team reports that interviews and initial data collection are complete. We now turn the documented needs into specific requirements, permissions, states and testable outcomes. Test results and client acceptance will be recorded in later work.</w:t>
      </w:r>
    </w:p>
    <w:p w14:paraId="69D1DDFC" w14:textId="77777777" w:rsidR="002A1FEB" w:rsidRDefault="002A1FEB"/>
    <w:p w14:paraId="333E06AE" w14:textId="77777777" w:rsidR="002A1FEB" w:rsidRDefault="00000000">
      <w:pPr>
        <w:pStyle w:val="Heading2"/>
      </w:pPr>
      <w:bookmarkStart w:id="2" w:name="_cb9mfv7mb2xl" w:colFirst="0" w:colLast="0"/>
      <w:bookmarkEnd w:id="2"/>
      <w:r>
        <w:t>1.2 Document Conventions</w:t>
      </w:r>
    </w:p>
    <w:p w14:paraId="6D931DE5" w14:textId="77777777" w:rsidR="002A1FEB" w:rsidRDefault="00000000">
      <w:r>
        <w:t xml:space="preserve">“Shall” identifies a requirement. Each requirement has a unique identifier: FR for functional </w:t>
      </w:r>
      <w:proofErr w:type="spellStart"/>
      <w:r>
        <w:t>behaviour</w:t>
      </w:r>
      <w:proofErr w:type="spellEnd"/>
      <w:r>
        <w:t xml:space="preserve">, AI for AI </w:t>
      </w:r>
      <w:proofErr w:type="spellStart"/>
      <w:r>
        <w:t>behaviour</w:t>
      </w:r>
      <w:proofErr w:type="spellEnd"/>
      <w:r>
        <w:t xml:space="preserve">, IF for interfaces, NFR for quality, BR for business rules, DATA for data and SUS for sustainability. UC identifies a use case and AC an acceptance group. Numbers are identifiers, not priority levels. Requirements inherit </w:t>
      </w:r>
      <w:proofErr w:type="gramStart"/>
      <w:r>
        <w:t>their feature</w:t>
      </w:r>
      <w:proofErr w:type="gramEnd"/>
      <w:r>
        <w:t xml:space="preserve"> priority unless an exception is stated.</w:t>
      </w:r>
    </w:p>
    <w:p w14:paraId="3FEECE7B" w14:textId="77777777" w:rsidR="002A1FEB" w:rsidRDefault="002A1FEB"/>
    <w:tbl>
      <w:tblPr>
        <w:tblStyle w:val="a"/>
        <w:tblW w:w="93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95"/>
        <w:gridCol w:w="7680"/>
      </w:tblGrid>
      <w:tr w:rsidR="002A1FEB" w14:paraId="614F9755" w14:textId="77777777">
        <w:trPr>
          <w:trHeight w:val="285"/>
        </w:trPr>
        <w:tc>
          <w:tcPr>
            <w:tcW w:w="1695" w:type="dxa"/>
            <w:tcBorders>
              <w:top w:val="single" w:sz="6" w:space="0" w:color="000000"/>
              <w:left w:val="single" w:sz="6" w:space="0" w:color="000000"/>
              <w:bottom w:val="single" w:sz="6" w:space="0" w:color="000000"/>
              <w:right w:val="single" w:sz="6" w:space="0" w:color="000000"/>
            </w:tcBorders>
            <w:shd w:val="clear" w:color="auto" w:fill="B7B7B7"/>
            <w:tcMar>
              <w:top w:w="0" w:type="dxa"/>
              <w:left w:w="100" w:type="dxa"/>
              <w:bottom w:w="0" w:type="dxa"/>
              <w:right w:w="100" w:type="dxa"/>
            </w:tcMar>
            <w:vAlign w:val="center"/>
          </w:tcPr>
          <w:p w14:paraId="47741AED" w14:textId="77777777" w:rsidR="002A1FEB" w:rsidRDefault="00000000">
            <w:pPr>
              <w:jc w:val="center"/>
              <w:rPr>
                <w:b/>
                <w:bCs/>
              </w:rPr>
            </w:pPr>
            <w:r>
              <w:rPr>
                <w:b/>
                <w:bCs/>
              </w:rPr>
              <w:t>Priority</w:t>
            </w:r>
          </w:p>
        </w:tc>
        <w:tc>
          <w:tcPr>
            <w:tcW w:w="7680" w:type="dxa"/>
            <w:tcBorders>
              <w:top w:val="single" w:sz="6" w:space="0" w:color="000000"/>
              <w:left w:val="nil"/>
              <w:bottom w:val="single" w:sz="6" w:space="0" w:color="000000"/>
              <w:right w:val="single" w:sz="6" w:space="0" w:color="000000"/>
            </w:tcBorders>
            <w:shd w:val="clear" w:color="auto" w:fill="B7B7B7"/>
            <w:tcMar>
              <w:top w:w="0" w:type="dxa"/>
              <w:left w:w="100" w:type="dxa"/>
              <w:bottom w:w="0" w:type="dxa"/>
              <w:right w:w="100" w:type="dxa"/>
            </w:tcMar>
            <w:vAlign w:val="center"/>
          </w:tcPr>
          <w:p w14:paraId="4C39D28F" w14:textId="77777777" w:rsidR="002A1FEB" w:rsidRDefault="00000000">
            <w:pPr>
              <w:jc w:val="center"/>
              <w:rPr>
                <w:b/>
                <w:bCs/>
              </w:rPr>
            </w:pPr>
            <w:r>
              <w:rPr>
                <w:b/>
                <w:bCs/>
              </w:rPr>
              <w:t>Meaning in This Release</w:t>
            </w:r>
          </w:p>
        </w:tc>
      </w:tr>
      <w:tr w:rsidR="002A1FEB" w14:paraId="7C2E138C" w14:textId="77777777">
        <w:trPr>
          <w:trHeight w:val="285"/>
        </w:trPr>
        <w:tc>
          <w:tcPr>
            <w:tcW w:w="169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456D7A7C" w14:textId="77777777" w:rsidR="002A1FEB" w:rsidRDefault="00000000">
            <w:pPr>
              <w:pBdr>
                <w:top w:val="nil"/>
                <w:left w:val="nil"/>
                <w:bottom w:val="nil"/>
                <w:right w:val="nil"/>
                <w:between w:val="nil"/>
              </w:pBdr>
              <w:jc w:val="center"/>
            </w:pPr>
            <w:r>
              <w:t>High</w:t>
            </w:r>
          </w:p>
        </w:tc>
        <w:tc>
          <w:tcPr>
            <w:tcW w:w="7680"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400C263" w14:textId="77777777" w:rsidR="002A1FEB" w:rsidRDefault="00000000">
            <w:pPr>
              <w:pBdr>
                <w:top w:val="nil"/>
                <w:left w:val="nil"/>
                <w:bottom w:val="nil"/>
                <w:right w:val="nil"/>
                <w:between w:val="nil"/>
              </w:pBdr>
              <w:jc w:val="center"/>
            </w:pPr>
            <w:r>
              <w:t xml:space="preserve">Essential foundation: access, inventory, requests, reservations, approvals, transfer and reliable records. </w:t>
            </w:r>
          </w:p>
        </w:tc>
      </w:tr>
      <w:tr w:rsidR="002A1FEB" w14:paraId="1D00D046" w14:textId="77777777">
        <w:trPr>
          <w:trHeight w:val="285"/>
        </w:trPr>
        <w:tc>
          <w:tcPr>
            <w:tcW w:w="169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0EB0DBEC" w14:textId="77777777" w:rsidR="002A1FEB" w:rsidRDefault="00000000">
            <w:pPr>
              <w:pBdr>
                <w:top w:val="nil"/>
                <w:left w:val="nil"/>
                <w:bottom w:val="nil"/>
                <w:right w:val="nil"/>
                <w:between w:val="nil"/>
              </w:pBdr>
              <w:jc w:val="center"/>
            </w:pPr>
            <w:r>
              <w:t xml:space="preserve">Medium </w:t>
            </w:r>
          </w:p>
        </w:tc>
        <w:tc>
          <w:tcPr>
            <w:tcW w:w="7680"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1F19C2A" w14:textId="77777777" w:rsidR="002A1FEB" w:rsidRDefault="00000000">
            <w:pPr>
              <w:pBdr>
                <w:top w:val="nil"/>
                <w:left w:val="nil"/>
                <w:bottom w:val="nil"/>
                <w:right w:val="nil"/>
                <w:between w:val="nil"/>
              </w:pBdr>
              <w:jc w:val="center"/>
            </w:pPr>
            <w:r>
              <w:t xml:space="preserve">Required connected functions: maintenance, final actions, AI, reporting, notifications and evaluation. These remain part of the essential prototype. </w:t>
            </w:r>
          </w:p>
        </w:tc>
      </w:tr>
      <w:tr w:rsidR="002A1FEB" w14:paraId="69E066DB" w14:textId="77777777">
        <w:trPr>
          <w:trHeight w:val="285"/>
        </w:trPr>
        <w:tc>
          <w:tcPr>
            <w:tcW w:w="169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4342DF2D" w14:textId="77777777" w:rsidR="002A1FEB" w:rsidRDefault="00000000">
            <w:pPr>
              <w:pBdr>
                <w:top w:val="nil"/>
                <w:left w:val="nil"/>
                <w:bottom w:val="nil"/>
                <w:right w:val="nil"/>
                <w:between w:val="nil"/>
              </w:pBdr>
              <w:jc w:val="center"/>
            </w:pPr>
            <w:r>
              <w:t xml:space="preserve">Low </w:t>
            </w:r>
          </w:p>
        </w:tc>
        <w:tc>
          <w:tcPr>
            <w:tcW w:w="7680"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778A1B4" w14:textId="77777777" w:rsidR="002A1FEB" w:rsidRDefault="00000000">
            <w:pPr>
              <w:pBdr>
                <w:top w:val="nil"/>
                <w:left w:val="nil"/>
                <w:bottom w:val="nil"/>
                <w:right w:val="nil"/>
                <w:between w:val="nil"/>
              </w:pBdr>
              <w:jc w:val="center"/>
            </w:pPr>
            <w:r>
              <w:t xml:space="preserve">Additional features. Basic Arabic support is a planned addition; bulk import, email notices and richer dashboards are optional extensions. </w:t>
            </w:r>
          </w:p>
        </w:tc>
      </w:tr>
    </w:tbl>
    <w:p w14:paraId="60D6D21F" w14:textId="77777777" w:rsidR="002A1FEB" w:rsidRDefault="002A1FEB"/>
    <w:p w14:paraId="2C47E50D" w14:textId="77777777" w:rsidR="002A1FEB" w:rsidRDefault="00000000">
      <w:r>
        <w:t>Future enhancements are listed separately and are not acceptance requirements for this prototype. The High/Medium distinction controls implementation order; it does not remove required functions. Values introduced here, such as a 48-hour reservation hold, are proposed prototype rules, not claims about existing KU policy.</w:t>
      </w:r>
    </w:p>
    <w:p w14:paraId="5D2AEBE1" w14:textId="77777777" w:rsidR="002A1FEB" w:rsidRDefault="002A1FEB">
      <w:pPr>
        <w:shd w:val="clear" w:color="auto" w:fill="FFFFFF"/>
        <w:spacing w:after="140" w:line="254" w:lineRule="auto"/>
      </w:pPr>
    </w:p>
    <w:p w14:paraId="52A7ED81" w14:textId="77777777" w:rsidR="002A1FEB" w:rsidRDefault="002A1FEB"/>
    <w:p w14:paraId="0F4F54BE" w14:textId="77777777" w:rsidR="002A1FEB" w:rsidRDefault="002A1FEB">
      <w:pPr>
        <w:pStyle w:val="Heading2"/>
      </w:pPr>
      <w:bookmarkStart w:id="3" w:name="_138xe4drxqnd" w:colFirst="0" w:colLast="0"/>
      <w:bookmarkEnd w:id="3"/>
    </w:p>
    <w:p w14:paraId="7172BF8F" w14:textId="77777777" w:rsidR="002A1FEB" w:rsidRDefault="00000000">
      <w:pPr>
        <w:pStyle w:val="Heading2"/>
      </w:pPr>
      <w:bookmarkStart w:id="4" w:name="_tkze7vbey7lu" w:colFirst="0" w:colLast="0"/>
      <w:bookmarkEnd w:id="4"/>
      <w:r>
        <w:t>1.3 Intended audience and Reading Suggestions</w:t>
      </w:r>
    </w:p>
    <w:p w14:paraId="5A2BB62D" w14:textId="77777777" w:rsidR="002A1FEB"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120" w:line="249" w:lineRule="auto"/>
      </w:pPr>
      <w:r>
        <w:t>Client representatives and approvers should read Sections 1–2, the business rules in Section 5.5 and the use cases in Appendix B. Developers should read Sections 3–6 and the state definitions together. Testers should use the acceptance checks, Section 6.5 and the traceability table. Staff drawing the use-case diagram should use Appendix D after reviewing the actors and cases.</w:t>
      </w:r>
    </w:p>
    <w:p w14:paraId="59F8C579" w14:textId="77777777" w:rsidR="002A1FEB" w:rsidRDefault="002A1FEB">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120" w:line="249" w:lineRule="auto"/>
      </w:pPr>
    </w:p>
    <w:p w14:paraId="37BC86BA" w14:textId="77777777" w:rsidR="002A1FEB" w:rsidRDefault="00000000">
      <w:pPr>
        <w:pStyle w:val="Heading2"/>
      </w:pPr>
      <w:bookmarkStart w:id="5" w:name="_lxg424wlxe4s" w:colFirst="0" w:colLast="0"/>
      <w:bookmarkEnd w:id="5"/>
      <w:r>
        <w:t>1.4 Product Scope</w:t>
      </w:r>
    </w:p>
    <w:p w14:paraId="56896A41" w14:textId="77777777" w:rsidR="002A1FEB" w:rsidRDefault="00000000">
      <w:proofErr w:type="spellStart"/>
      <w:r>
        <w:t>UNIventory</w:t>
      </w:r>
      <w:proofErr w:type="spellEnd"/>
      <w:r>
        <w:t xml:space="preserve"> will register and publish reusable resources, capture departmental needs, support search and matching, control reservations and approvals, and record dispatch and receipt. The same asset records will continue through inspection, maintenance, repair, refurbishment, donation, component recovery, recycling, retirement and disposal. The five AI functions assist classification, matching, action recommendations, natural-language interaction and narrative reporting. Human authority governs consequential actions.</w:t>
      </w:r>
    </w:p>
    <w:p w14:paraId="70BE33E6" w14:textId="77777777" w:rsidR="002A1FEB" w:rsidRDefault="00000000">
      <w:r>
        <w:t xml:space="preserve">The pilot covers furniture, computers, other electronics, laboratory equipment, books and office materials. It records physical work performed by </w:t>
      </w:r>
      <w:proofErr w:type="spellStart"/>
      <w:r>
        <w:t>authorised</w:t>
      </w:r>
      <w:proofErr w:type="spellEnd"/>
      <w:r>
        <w:t xml:space="preserve"> staff and partners. Campus-wide migration, live procurement/ERP integration, payments, public partner accounts and a separate mobile app remain outside this release.</w:t>
      </w:r>
    </w:p>
    <w:p w14:paraId="4BD9FB29" w14:textId="77777777" w:rsidR="002A1FEB" w:rsidRDefault="002A1FEB"/>
    <w:p w14:paraId="0485306F" w14:textId="77777777" w:rsidR="002A1FEB" w:rsidRDefault="00000000">
      <w:pPr>
        <w:pStyle w:val="Heading2"/>
      </w:pPr>
      <w:bookmarkStart w:id="6" w:name="_x3y0b44srau9" w:colFirst="0" w:colLast="0"/>
      <w:bookmarkEnd w:id="6"/>
      <w:r>
        <w:t>1.5 Requirements Basis and Evidence Records</w:t>
      </w:r>
    </w:p>
    <w:p w14:paraId="049FD251" w14:textId="77777777" w:rsidR="002A1FEB" w:rsidRDefault="00000000">
      <w:pPr>
        <w:pBdr>
          <w:top w:val="nil"/>
          <w:left w:val="nil"/>
          <w:bottom w:val="nil"/>
          <w:right w:val="nil"/>
          <w:between w:val="nil"/>
        </w:pBdr>
      </w:pPr>
      <w:r>
        <w:t xml:space="preserve">The requirements below consolidate the needs documented in the earlier phases: discover reusable items, protect stock and custody, keep approvals accountable, continue records after transfer, and calculate benefits from evidence. These are the documented baseline needs. We do not attribute </w:t>
      </w:r>
      <w:proofErr w:type="gramStart"/>
      <w:r>
        <w:t>a new finding</w:t>
      </w:r>
      <w:proofErr w:type="gramEnd"/>
      <w:r>
        <w:t xml:space="preserve"> or </w:t>
      </w:r>
      <w:proofErr w:type="gramStart"/>
      <w:r>
        <w:t>quotation</w:t>
      </w:r>
      <w:proofErr w:type="gramEnd"/>
      <w:r>
        <w:t xml:space="preserve"> to an unnamed interview participant.</w:t>
      </w:r>
    </w:p>
    <w:p w14:paraId="0254258D" w14:textId="77777777" w:rsidR="002A1FEB" w:rsidRDefault="002A1FEB">
      <w:pPr>
        <w:pBdr>
          <w:top w:val="nil"/>
          <w:left w:val="nil"/>
          <w:bottom w:val="nil"/>
          <w:right w:val="nil"/>
          <w:between w:val="nil"/>
        </w:pBdr>
      </w:pPr>
    </w:p>
    <w:p w14:paraId="71314792" w14:textId="77777777" w:rsidR="002A1FEB" w:rsidRDefault="00000000">
      <w:pPr>
        <w:pBdr>
          <w:top w:val="nil"/>
          <w:left w:val="nil"/>
          <w:bottom w:val="nil"/>
          <w:right w:val="nil"/>
          <w:between w:val="nil"/>
        </w:pBdr>
      </w:pPr>
      <w:r>
        <w:t>The team will attach its completed interview notes and collected-data register to the project evidence log. Each entry will retain a source identifier, participant role or dataset source, date, finding, affected requirement and review decision. The planned sample sizes from Phase 2 remain dataset targets until checked against that register; they are not reported here as collected counts.</w:t>
      </w:r>
    </w:p>
    <w:p w14:paraId="0A939279" w14:textId="77777777" w:rsidR="002A1FEB" w:rsidRDefault="002A1FEB"/>
    <w:tbl>
      <w:tblPr>
        <w:tblStyle w:val="a0"/>
        <w:tblW w:w="93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15"/>
        <w:gridCol w:w="6360"/>
      </w:tblGrid>
      <w:tr w:rsidR="002A1FEB" w14:paraId="189F3F7F" w14:textId="77777777">
        <w:trPr>
          <w:trHeight w:val="285"/>
        </w:trPr>
        <w:tc>
          <w:tcPr>
            <w:tcW w:w="3015" w:type="dxa"/>
            <w:tcBorders>
              <w:top w:val="single" w:sz="6" w:space="0" w:color="000000"/>
              <w:left w:val="single" w:sz="6" w:space="0" w:color="000000"/>
              <w:bottom w:val="single" w:sz="6" w:space="0" w:color="000000"/>
              <w:right w:val="single" w:sz="6" w:space="0" w:color="000000"/>
            </w:tcBorders>
            <w:shd w:val="clear" w:color="auto" w:fill="B7B7B7"/>
            <w:tcMar>
              <w:top w:w="0" w:type="dxa"/>
              <w:left w:w="100" w:type="dxa"/>
              <w:bottom w:w="0" w:type="dxa"/>
              <w:right w:w="100" w:type="dxa"/>
            </w:tcMar>
            <w:vAlign w:val="center"/>
          </w:tcPr>
          <w:p w14:paraId="5A66DBAF" w14:textId="77777777" w:rsidR="002A1FEB" w:rsidRDefault="00000000">
            <w:pPr>
              <w:jc w:val="center"/>
              <w:rPr>
                <w:b/>
                <w:bCs/>
              </w:rPr>
            </w:pPr>
            <w:r>
              <w:rPr>
                <w:b/>
                <w:bCs/>
              </w:rPr>
              <w:t>Baseline Item</w:t>
            </w:r>
          </w:p>
        </w:tc>
        <w:tc>
          <w:tcPr>
            <w:tcW w:w="6360" w:type="dxa"/>
            <w:tcBorders>
              <w:top w:val="single" w:sz="6" w:space="0" w:color="000000"/>
              <w:left w:val="nil"/>
              <w:bottom w:val="single" w:sz="6" w:space="0" w:color="000000"/>
              <w:right w:val="single" w:sz="6" w:space="0" w:color="000000"/>
            </w:tcBorders>
            <w:shd w:val="clear" w:color="auto" w:fill="B7B7B7"/>
            <w:tcMar>
              <w:top w:w="0" w:type="dxa"/>
              <w:left w:w="100" w:type="dxa"/>
              <w:bottom w:w="0" w:type="dxa"/>
              <w:right w:w="100" w:type="dxa"/>
            </w:tcMar>
            <w:vAlign w:val="center"/>
          </w:tcPr>
          <w:p w14:paraId="3706BD77" w14:textId="77777777" w:rsidR="002A1FEB" w:rsidRDefault="00000000">
            <w:pPr>
              <w:jc w:val="center"/>
              <w:rPr>
                <w:b/>
                <w:bCs/>
              </w:rPr>
            </w:pPr>
            <w:r>
              <w:rPr>
                <w:b/>
                <w:bCs/>
              </w:rPr>
              <w:t>How Phase 3 treats it</w:t>
            </w:r>
          </w:p>
        </w:tc>
      </w:tr>
      <w:tr w:rsidR="002A1FEB" w14:paraId="03274173" w14:textId="77777777">
        <w:trPr>
          <w:trHeight w:val="285"/>
        </w:trPr>
        <w:tc>
          <w:tcPr>
            <w:tcW w:w="30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3053A6A2" w14:textId="77777777" w:rsidR="002A1FEB" w:rsidRDefault="00000000">
            <w:pPr>
              <w:pBdr>
                <w:top w:val="nil"/>
                <w:left w:val="nil"/>
                <w:bottom w:val="nil"/>
                <w:right w:val="nil"/>
                <w:between w:val="nil"/>
              </w:pBdr>
              <w:jc w:val="center"/>
            </w:pPr>
            <w:r>
              <w:t xml:space="preserve">Completed Interviews and Initial Collection </w:t>
            </w:r>
          </w:p>
        </w:tc>
        <w:tc>
          <w:tcPr>
            <w:tcW w:w="6360"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42C50DF" w14:textId="77777777" w:rsidR="002A1FEB" w:rsidRDefault="00000000">
            <w:pPr>
              <w:pBdr>
                <w:top w:val="nil"/>
                <w:left w:val="nil"/>
                <w:bottom w:val="nil"/>
                <w:right w:val="nil"/>
                <w:between w:val="nil"/>
              </w:pBdr>
              <w:jc w:val="center"/>
            </w:pPr>
            <w:r>
              <w:t xml:space="preserve">Recorded as the team-reported phase status. Supporting notes are linked through the evidence log; no survey result or participant count is invented. </w:t>
            </w:r>
          </w:p>
        </w:tc>
      </w:tr>
      <w:tr w:rsidR="002A1FEB" w14:paraId="4D8CDE67" w14:textId="77777777" w:rsidTr="00C841DF">
        <w:trPr>
          <w:trHeight w:val="53"/>
        </w:trPr>
        <w:tc>
          <w:tcPr>
            <w:tcW w:w="30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67E39C19" w14:textId="77777777" w:rsidR="00C841DF" w:rsidRDefault="00C841DF">
            <w:pPr>
              <w:pBdr>
                <w:top w:val="nil"/>
                <w:left w:val="nil"/>
                <w:bottom w:val="nil"/>
                <w:right w:val="nil"/>
                <w:between w:val="nil"/>
              </w:pBdr>
              <w:jc w:val="center"/>
            </w:pPr>
          </w:p>
          <w:p w14:paraId="6BFE45F9" w14:textId="77777777" w:rsidR="00C841DF" w:rsidRDefault="00C841DF">
            <w:pPr>
              <w:pBdr>
                <w:top w:val="nil"/>
                <w:left w:val="nil"/>
                <w:bottom w:val="nil"/>
                <w:right w:val="nil"/>
                <w:between w:val="nil"/>
              </w:pBdr>
              <w:jc w:val="center"/>
            </w:pPr>
          </w:p>
          <w:p w14:paraId="500986C6" w14:textId="18843904" w:rsidR="00C841DF" w:rsidRDefault="00000000" w:rsidP="00C841DF">
            <w:pPr>
              <w:pBdr>
                <w:top w:val="nil"/>
                <w:left w:val="nil"/>
                <w:bottom w:val="nil"/>
                <w:right w:val="nil"/>
                <w:between w:val="nil"/>
              </w:pBdr>
              <w:jc w:val="center"/>
            </w:pPr>
            <w:r>
              <w:t>Identity Access</w:t>
            </w:r>
          </w:p>
          <w:p w14:paraId="7831B95B" w14:textId="77777777" w:rsidR="00C841DF" w:rsidRDefault="00C841DF" w:rsidP="00C841DF">
            <w:pPr>
              <w:pBdr>
                <w:top w:val="nil"/>
                <w:left w:val="nil"/>
                <w:bottom w:val="nil"/>
                <w:right w:val="nil"/>
                <w:between w:val="nil"/>
              </w:pBdr>
            </w:pPr>
          </w:p>
          <w:p w14:paraId="1406825E" w14:textId="77777777" w:rsidR="00C841DF" w:rsidRPr="00C841DF" w:rsidRDefault="00C841DF" w:rsidP="00C841DF"/>
        </w:tc>
        <w:tc>
          <w:tcPr>
            <w:tcW w:w="6360"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1B52657" w14:textId="4AEEDEEA" w:rsidR="002A1FEB" w:rsidRDefault="00000000" w:rsidP="00C841DF">
            <w:pPr>
              <w:pBdr>
                <w:top w:val="nil"/>
                <w:left w:val="nil"/>
                <w:bottom w:val="nil"/>
                <w:right w:val="nil"/>
                <w:between w:val="nil"/>
              </w:pBdr>
              <w:jc w:val="center"/>
            </w:pPr>
            <w:r>
              <w:t xml:space="preserve">The security requirements use the existing university identity process described in Phase 2. Its older exclusion does not govern this release. </w:t>
            </w:r>
          </w:p>
        </w:tc>
      </w:tr>
      <w:tr w:rsidR="002A1FEB" w14:paraId="2F1B205F" w14:textId="77777777">
        <w:trPr>
          <w:trHeight w:val="285"/>
        </w:trPr>
        <w:tc>
          <w:tcPr>
            <w:tcW w:w="30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303CE691" w14:textId="5A16871F" w:rsidR="002A1FEB" w:rsidRDefault="00000000" w:rsidP="00C841DF">
            <w:pPr>
              <w:pBdr>
                <w:top w:val="nil"/>
                <w:left w:val="nil"/>
                <w:bottom w:val="nil"/>
                <w:right w:val="nil"/>
                <w:between w:val="nil"/>
              </w:pBdr>
              <w:jc w:val="center"/>
            </w:pPr>
            <w:r>
              <w:lastRenderedPageBreak/>
              <w:t>Demand Prediction</w:t>
            </w:r>
          </w:p>
        </w:tc>
        <w:tc>
          <w:tcPr>
            <w:tcW w:w="6360"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B6617A7" w14:textId="77777777" w:rsidR="002A1FEB" w:rsidRDefault="002A1FEB" w:rsidP="00C841DF">
            <w:pPr>
              <w:pBdr>
                <w:top w:val="nil"/>
                <w:left w:val="nil"/>
                <w:bottom w:val="nil"/>
                <w:right w:val="nil"/>
                <w:between w:val="nil"/>
              </w:pBdr>
            </w:pPr>
          </w:p>
          <w:p w14:paraId="06A62662" w14:textId="77777777" w:rsidR="002A1FEB" w:rsidRDefault="00000000">
            <w:pPr>
              <w:pBdr>
                <w:top w:val="nil"/>
                <w:left w:val="nil"/>
                <w:bottom w:val="nil"/>
                <w:right w:val="nil"/>
                <w:between w:val="nil"/>
              </w:pBdr>
              <w:jc w:val="center"/>
            </w:pPr>
            <w:r>
              <w:t xml:space="preserve">Historical demand summaries are required. Numerical forecasting remains an explicitly tracked extension decision in Appendix C. </w:t>
            </w:r>
          </w:p>
        </w:tc>
      </w:tr>
      <w:tr w:rsidR="002A1FEB" w14:paraId="040EF3C7" w14:textId="77777777">
        <w:trPr>
          <w:trHeight w:val="285"/>
        </w:trPr>
        <w:tc>
          <w:tcPr>
            <w:tcW w:w="30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3EB59AC7" w14:textId="77777777" w:rsidR="002A1FEB" w:rsidRDefault="00000000">
            <w:pPr>
              <w:pBdr>
                <w:top w:val="nil"/>
                <w:left w:val="nil"/>
                <w:bottom w:val="nil"/>
                <w:right w:val="nil"/>
                <w:between w:val="nil"/>
              </w:pBdr>
              <w:jc w:val="center"/>
            </w:pPr>
            <w:r>
              <w:t xml:space="preserve">Approval Authority and Retention </w:t>
            </w:r>
          </w:p>
        </w:tc>
        <w:tc>
          <w:tcPr>
            <w:tcW w:w="6360"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7FF9BF5" w14:textId="77777777" w:rsidR="002A1FEB" w:rsidRDefault="00000000">
            <w:pPr>
              <w:pBdr>
                <w:top w:val="nil"/>
                <w:left w:val="nil"/>
                <w:bottom w:val="nil"/>
                <w:right w:val="nil"/>
                <w:between w:val="nil"/>
              </w:pBdr>
              <w:jc w:val="center"/>
            </w:pPr>
            <w:r>
              <w:t xml:space="preserve">The system must enforce configurable, named authority and retention rules. Exact client-owned values are recorded in Appendix C rather than guessed. </w:t>
            </w:r>
          </w:p>
        </w:tc>
      </w:tr>
    </w:tbl>
    <w:p w14:paraId="4CAAD0BD" w14:textId="77777777" w:rsidR="002A1FEB" w:rsidRDefault="002A1FEB"/>
    <w:p w14:paraId="5016CC62" w14:textId="77777777" w:rsidR="002A1FEB" w:rsidRDefault="002A1FEB"/>
    <w:p w14:paraId="15ABB0C2" w14:textId="77777777" w:rsidR="002A1FEB" w:rsidRDefault="00000000">
      <w:pPr>
        <w:pStyle w:val="Heading1"/>
        <w:numPr>
          <w:ilvl w:val="0"/>
          <w:numId w:val="1"/>
        </w:numPr>
      </w:pPr>
      <w:bookmarkStart w:id="7" w:name="_4isd5s81y5rl" w:colFirst="0" w:colLast="0"/>
      <w:bookmarkEnd w:id="7"/>
      <w:r>
        <w:t>Overall Description</w:t>
      </w:r>
    </w:p>
    <w:p w14:paraId="76A8BE31" w14:textId="77777777" w:rsidR="002A1FEB" w:rsidRDefault="00000000">
      <w:pPr>
        <w:pStyle w:val="Heading2"/>
      </w:pPr>
      <w:bookmarkStart w:id="8" w:name="_74h0oe3aas02" w:colFirst="0" w:colLast="0"/>
      <w:bookmarkEnd w:id="8"/>
      <w:r>
        <w:t>2.1 Product Perspective</w:t>
      </w:r>
    </w:p>
    <w:p w14:paraId="42955516" w14:textId="77777777" w:rsidR="002A1FEB" w:rsidRDefault="00000000">
      <w:proofErr w:type="spellStart"/>
      <w:r>
        <w:t>UNIventory</w:t>
      </w:r>
      <w:proofErr w:type="spellEnd"/>
      <w:r>
        <w:t xml:space="preserve"> is a new internal web application that connects resource demand with surplus stock and accountable asset records. It complements procurement and existing university records through controlled evidence entry and exports. It does not replace the university’s authority to purchase, release, inspect or dispose of property. AI services supply recommendations; the application remains responsible for permissions, state changes, quantities and calculations.</w:t>
      </w:r>
    </w:p>
    <w:p w14:paraId="75EE0D6C" w14:textId="77777777" w:rsidR="002A1FEB" w:rsidRDefault="002A1FEB"/>
    <w:p w14:paraId="4885DFAB" w14:textId="77777777" w:rsidR="002A1FEB" w:rsidRDefault="00000000">
      <w:pPr>
        <w:pStyle w:val="Heading2"/>
      </w:pPr>
      <w:bookmarkStart w:id="9" w:name="_bfbzs9ubdzz8" w:colFirst="0" w:colLast="0"/>
      <w:bookmarkEnd w:id="9"/>
      <w:r>
        <w:t xml:space="preserve">2.2 Product Functions and User Requirements </w:t>
      </w:r>
    </w:p>
    <w:p w14:paraId="52E291A4" w14:textId="77777777" w:rsidR="002A1FEB" w:rsidRDefault="002A1FEB"/>
    <w:tbl>
      <w:tblPr>
        <w:tblStyle w:val="a1"/>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40"/>
        <w:gridCol w:w="5370"/>
        <w:gridCol w:w="2835"/>
      </w:tblGrid>
      <w:tr w:rsidR="002A1FEB" w14:paraId="3AAB7F61" w14:textId="77777777">
        <w:trPr>
          <w:trHeight w:val="285"/>
        </w:trPr>
        <w:tc>
          <w:tcPr>
            <w:tcW w:w="1140" w:type="dxa"/>
            <w:tcBorders>
              <w:top w:val="single" w:sz="6" w:space="0" w:color="000000"/>
              <w:left w:val="single" w:sz="6" w:space="0" w:color="000000"/>
              <w:bottom w:val="single" w:sz="8" w:space="0" w:color="000000"/>
              <w:right w:val="single" w:sz="6" w:space="0" w:color="000000"/>
            </w:tcBorders>
            <w:shd w:val="clear" w:color="auto" w:fill="B7B7B7"/>
            <w:tcMar>
              <w:top w:w="0" w:type="dxa"/>
              <w:left w:w="100" w:type="dxa"/>
              <w:bottom w:w="0" w:type="dxa"/>
              <w:right w:w="100" w:type="dxa"/>
            </w:tcMar>
            <w:vAlign w:val="center"/>
          </w:tcPr>
          <w:p w14:paraId="58FA1758" w14:textId="77777777" w:rsidR="002A1FEB" w:rsidRDefault="00000000">
            <w:pPr>
              <w:jc w:val="center"/>
              <w:rPr>
                <w:b/>
                <w:bCs/>
              </w:rPr>
            </w:pPr>
            <w:r>
              <w:rPr>
                <w:b/>
                <w:bCs/>
              </w:rPr>
              <w:t>ID</w:t>
            </w:r>
          </w:p>
        </w:tc>
        <w:tc>
          <w:tcPr>
            <w:tcW w:w="5370" w:type="dxa"/>
            <w:tcBorders>
              <w:top w:val="single" w:sz="6" w:space="0" w:color="000000"/>
              <w:left w:val="nil"/>
              <w:bottom w:val="single" w:sz="8" w:space="0" w:color="000000"/>
              <w:right w:val="single" w:sz="6" w:space="0" w:color="000000"/>
            </w:tcBorders>
            <w:shd w:val="clear" w:color="auto" w:fill="B7B7B7"/>
            <w:tcMar>
              <w:top w:w="0" w:type="dxa"/>
              <w:left w:w="100" w:type="dxa"/>
              <w:bottom w:w="0" w:type="dxa"/>
              <w:right w:w="100" w:type="dxa"/>
            </w:tcMar>
            <w:vAlign w:val="center"/>
          </w:tcPr>
          <w:p w14:paraId="0D5E71D9" w14:textId="77777777" w:rsidR="002A1FEB" w:rsidRDefault="00000000">
            <w:pPr>
              <w:jc w:val="center"/>
              <w:rPr>
                <w:b/>
                <w:bCs/>
              </w:rPr>
            </w:pPr>
            <w:r>
              <w:rPr>
                <w:b/>
                <w:bCs/>
              </w:rPr>
              <w:t>User Requirement</w:t>
            </w:r>
          </w:p>
        </w:tc>
        <w:tc>
          <w:tcPr>
            <w:tcW w:w="2835" w:type="dxa"/>
            <w:tcBorders>
              <w:top w:val="single" w:sz="6" w:space="0" w:color="000000"/>
              <w:left w:val="nil"/>
              <w:bottom w:val="single" w:sz="8" w:space="0" w:color="000000"/>
              <w:right w:val="single" w:sz="6" w:space="0" w:color="000000"/>
            </w:tcBorders>
            <w:shd w:val="clear" w:color="auto" w:fill="B7B7B7"/>
            <w:tcMar>
              <w:top w:w="0" w:type="dxa"/>
              <w:left w:w="100" w:type="dxa"/>
              <w:bottom w:w="0" w:type="dxa"/>
              <w:right w:w="100" w:type="dxa"/>
            </w:tcMar>
            <w:vAlign w:val="center"/>
          </w:tcPr>
          <w:p w14:paraId="7B42545D" w14:textId="77777777" w:rsidR="002A1FEB" w:rsidRDefault="00000000">
            <w:pPr>
              <w:jc w:val="center"/>
              <w:rPr>
                <w:b/>
                <w:bCs/>
              </w:rPr>
            </w:pPr>
            <w:r>
              <w:rPr>
                <w:b/>
                <w:bCs/>
              </w:rPr>
              <w:t>Main System Features</w:t>
            </w:r>
          </w:p>
        </w:tc>
      </w:tr>
      <w:tr w:rsidR="002A1FEB" w14:paraId="2AE4FB9E" w14:textId="77777777">
        <w:trPr>
          <w:trHeight w:val="285"/>
        </w:trPr>
        <w:tc>
          <w:tcPr>
            <w:tcW w:w="114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60426EFF" w14:textId="77777777" w:rsidR="002A1FEB" w:rsidRDefault="00000000">
            <w:pPr>
              <w:pBdr>
                <w:top w:val="nil"/>
                <w:left w:val="nil"/>
                <w:bottom w:val="nil"/>
                <w:right w:val="nil"/>
                <w:between w:val="nil"/>
              </w:pBdr>
              <w:jc w:val="center"/>
            </w:pPr>
            <w:r>
              <w:t>UR-01</w:t>
            </w:r>
          </w:p>
        </w:tc>
        <w:tc>
          <w:tcPr>
            <w:tcW w:w="537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6FA926C4" w14:textId="77777777" w:rsidR="002A1FEB" w:rsidRDefault="00000000">
            <w:pPr>
              <w:pBdr>
                <w:top w:val="nil"/>
                <w:left w:val="nil"/>
                <w:bottom w:val="nil"/>
                <w:right w:val="nil"/>
                <w:between w:val="nil"/>
              </w:pBdr>
              <w:jc w:val="center"/>
            </w:pPr>
            <w:r>
              <w:t>As a custodian, I need to record an item accurately and publish it once it is approved for release.</w:t>
            </w:r>
          </w:p>
        </w:tc>
        <w:tc>
          <w:tcPr>
            <w:tcW w:w="2835"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47413041" w14:textId="77777777" w:rsidR="002A1FEB" w:rsidRDefault="00000000">
            <w:pPr>
              <w:pBdr>
                <w:top w:val="nil"/>
                <w:left w:val="nil"/>
                <w:bottom w:val="nil"/>
                <w:right w:val="nil"/>
                <w:between w:val="nil"/>
              </w:pBdr>
              <w:jc w:val="center"/>
            </w:pPr>
            <w:r>
              <w:t xml:space="preserve">4.2 </w:t>
            </w:r>
            <w:proofErr w:type="gramStart"/>
            <w:r>
              <w:t>-  4</w:t>
            </w:r>
            <w:proofErr w:type="gramEnd"/>
            <w:r>
              <w:t>.3</w:t>
            </w:r>
          </w:p>
        </w:tc>
      </w:tr>
      <w:tr w:rsidR="002A1FEB" w14:paraId="3C8A241A" w14:textId="77777777">
        <w:trPr>
          <w:trHeight w:val="285"/>
        </w:trPr>
        <w:tc>
          <w:tcPr>
            <w:tcW w:w="114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2D95933F" w14:textId="77777777" w:rsidR="002A1FEB" w:rsidRDefault="00000000">
            <w:pPr>
              <w:pBdr>
                <w:top w:val="nil"/>
                <w:left w:val="nil"/>
                <w:bottom w:val="nil"/>
                <w:right w:val="nil"/>
                <w:between w:val="nil"/>
              </w:pBdr>
              <w:jc w:val="center"/>
            </w:pPr>
            <w:r>
              <w:t>UR-02</w:t>
            </w:r>
          </w:p>
        </w:tc>
        <w:tc>
          <w:tcPr>
            <w:tcW w:w="537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5E3EB03A" w14:textId="77777777" w:rsidR="002A1FEB" w:rsidRDefault="00000000">
            <w:pPr>
              <w:pBdr>
                <w:top w:val="nil"/>
                <w:left w:val="nil"/>
                <w:bottom w:val="nil"/>
                <w:right w:val="nil"/>
                <w:between w:val="nil"/>
              </w:pBdr>
              <w:jc w:val="center"/>
            </w:pPr>
            <w:r>
              <w:t>As a requester, I need to describe a need, find suitable items and see how much remains unfulfilled.</w:t>
            </w:r>
          </w:p>
        </w:tc>
        <w:tc>
          <w:tcPr>
            <w:tcW w:w="2835"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25FB80D5" w14:textId="77777777" w:rsidR="002A1FEB" w:rsidRDefault="00000000">
            <w:pPr>
              <w:pBdr>
                <w:top w:val="nil"/>
                <w:left w:val="nil"/>
                <w:bottom w:val="nil"/>
                <w:right w:val="nil"/>
                <w:between w:val="nil"/>
              </w:pBdr>
              <w:jc w:val="center"/>
            </w:pPr>
            <w:r>
              <w:t>4.4 - 4.6</w:t>
            </w:r>
          </w:p>
        </w:tc>
      </w:tr>
      <w:tr w:rsidR="002A1FEB" w14:paraId="405C8052" w14:textId="77777777">
        <w:trPr>
          <w:trHeight w:val="285"/>
        </w:trPr>
        <w:tc>
          <w:tcPr>
            <w:tcW w:w="114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1A97C02E" w14:textId="77777777" w:rsidR="002A1FEB" w:rsidRDefault="00000000">
            <w:pPr>
              <w:pBdr>
                <w:top w:val="nil"/>
                <w:left w:val="nil"/>
                <w:bottom w:val="nil"/>
                <w:right w:val="nil"/>
                <w:between w:val="nil"/>
              </w:pBdr>
              <w:jc w:val="center"/>
            </w:pPr>
            <w:r>
              <w:t>UR-03</w:t>
            </w:r>
          </w:p>
        </w:tc>
        <w:tc>
          <w:tcPr>
            <w:tcW w:w="537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4AB46A2B" w14:textId="77777777" w:rsidR="002A1FEB" w:rsidRDefault="00000000">
            <w:pPr>
              <w:pBdr>
                <w:top w:val="nil"/>
                <w:left w:val="nil"/>
                <w:bottom w:val="nil"/>
                <w:right w:val="nil"/>
                <w:between w:val="nil"/>
              </w:pBdr>
              <w:jc w:val="center"/>
            </w:pPr>
            <w:r>
              <w:t>As an approver, I need the correct evidence and authority before approving a movement or final action.</w:t>
            </w:r>
          </w:p>
        </w:tc>
        <w:tc>
          <w:tcPr>
            <w:tcW w:w="2835"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0659DC13" w14:textId="77777777" w:rsidR="002A1FEB" w:rsidRDefault="00000000">
            <w:pPr>
              <w:pBdr>
                <w:top w:val="nil"/>
                <w:left w:val="nil"/>
                <w:bottom w:val="nil"/>
                <w:right w:val="nil"/>
                <w:between w:val="nil"/>
              </w:pBdr>
              <w:jc w:val="center"/>
            </w:pPr>
            <w:r>
              <w:t>4.7</w:t>
            </w:r>
          </w:p>
        </w:tc>
      </w:tr>
      <w:tr w:rsidR="002A1FEB" w14:paraId="737ACA01" w14:textId="77777777">
        <w:trPr>
          <w:trHeight w:val="285"/>
        </w:trPr>
        <w:tc>
          <w:tcPr>
            <w:tcW w:w="114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37B3A534" w14:textId="77777777" w:rsidR="002A1FEB" w:rsidRDefault="00000000">
            <w:pPr>
              <w:pBdr>
                <w:top w:val="nil"/>
                <w:left w:val="nil"/>
                <w:bottom w:val="nil"/>
                <w:right w:val="nil"/>
                <w:between w:val="nil"/>
              </w:pBdr>
              <w:jc w:val="center"/>
            </w:pPr>
            <w:r>
              <w:t>UR-04</w:t>
            </w:r>
          </w:p>
        </w:tc>
        <w:tc>
          <w:tcPr>
            <w:tcW w:w="537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01D58673" w14:textId="77777777" w:rsidR="002A1FEB" w:rsidRDefault="00000000">
            <w:pPr>
              <w:pBdr>
                <w:top w:val="nil"/>
                <w:left w:val="nil"/>
                <w:bottom w:val="nil"/>
                <w:right w:val="nil"/>
                <w:between w:val="nil"/>
              </w:pBdr>
              <w:jc w:val="center"/>
            </w:pPr>
            <w:r>
              <w:t>As a custodian or receiver, I need to record handover, receipt and any discrepancy without losing stock.</w:t>
            </w:r>
          </w:p>
        </w:tc>
        <w:tc>
          <w:tcPr>
            <w:tcW w:w="2835"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779392FC" w14:textId="77777777" w:rsidR="002A1FEB" w:rsidRDefault="00000000">
            <w:pPr>
              <w:pBdr>
                <w:top w:val="nil"/>
                <w:left w:val="nil"/>
                <w:bottom w:val="nil"/>
                <w:right w:val="nil"/>
                <w:between w:val="nil"/>
              </w:pBdr>
              <w:jc w:val="center"/>
            </w:pPr>
            <w:r>
              <w:t>4.8</w:t>
            </w:r>
          </w:p>
        </w:tc>
      </w:tr>
      <w:tr w:rsidR="002A1FEB" w14:paraId="7FBF1022" w14:textId="77777777">
        <w:trPr>
          <w:trHeight w:val="285"/>
        </w:trPr>
        <w:tc>
          <w:tcPr>
            <w:tcW w:w="114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48A46DE4" w14:textId="77777777" w:rsidR="002A1FEB" w:rsidRDefault="00000000">
            <w:pPr>
              <w:pBdr>
                <w:top w:val="nil"/>
                <w:left w:val="nil"/>
                <w:bottom w:val="nil"/>
                <w:right w:val="nil"/>
                <w:between w:val="nil"/>
              </w:pBdr>
              <w:jc w:val="center"/>
            </w:pPr>
            <w:r>
              <w:t>UR-05</w:t>
            </w:r>
          </w:p>
        </w:tc>
        <w:tc>
          <w:tcPr>
            <w:tcW w:w="537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6718A276" w14:textId="77777777" w:rsidR="002A1FEB" w:rsidRDefault="00000000">
            <w:pPr>
              <w:pBdr>
                <w:top w:val="nil"/>
                <w:left w:val="nil"/>
                <w:bottom w:val="nil"/>
                <w:right w:val="nil"/>
                <w:between w:val="nil"/>
              </w:pBdr>
              <w:jc w:val="center"/>
            </w:pPr>
            <w:r>
              <w:t>As maintenance staff, I need to record defects, service, cost and whether an asset is safe to return to use.</w:t>
            </w:r>
          </w:p>
        </w:tc>
        <w:tc>
          <w:tcPr>
            <w:tcW w:w="2835"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371D7284" w14:textId="77777777" w:rsidR="002A1FEB" w:rsidRDefault="00000000">
            <w:pPr>
              <w:pBdr>
                <w:top w:val="nil"/>
                <w:left w:val="nil"/>
                <w:bottom w:val="nil"/>
                <w:right w:val="nil"/>
                <w:between w:val="nil"/>
              </w:pBdr>
              <w:jc w:val="center"/>
            </w:pPr>
            <w:r>
              <w:t>4.9</w:t>
            </w:r>
          </w:p>
        </w:tc>
      </w:tr>
      <w:tr w:rsidR="002A1FEB" w14:paraId="305C67FB" w14:textId="77777777">
        <w:trPr>
          <w:trHeight w:val="285"/>
        </w:trPr>
        <w:tc>
          <w:tcPr>
            <w:tcW w:w="114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5FDAF4EA" w14:textId="77777777" w:rsidR="002A1FEB" w:rsidRDefault="00000000">
            <w:pPr>
              <w:pBdr>
                <w:top w:val="nil"/>
                <w:left w:val="nil"/>
                <w:bottom w:val="nil"/>
                <w:right w:val="nil"/>
                <w:between w:val="nil"/>
              </w:pBdr>
              <w:jc w:val="center"/>
            </w:pPr>
            <w:r>
              <w:lastRenderedPageBreak/>
              <w:t>UR-06</w:t>
            </w:r>
          </w:p>
        </w:tc>
        <w:tc>
          <w:tcPr>
            <w:tcW w:w="537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6DF2ABEB" w14:textId="77777777" w:rsidR="002A1FEB" w:rsidRDefault="00000000">
            <w:pPr>
              <w:pBdr>
                <w:top w:val="nil"/>
                <w:left w:val="nil"/>
                <w:bottom w:val="nil"/>
                <w:right w:val="nil"/>
                <w:between w:val="nil"/>
              </w:pBdr>
              <w:jc w:val="center"/>
            </w:pPr>
            <w:r>
              <w:t>As responsible staff, I need to record repair, donation, recovery and final outcomes throughout the asset’s life.</w:t>
            </w:r>
          </w:p>
        </w:tc>
        <w:tc>
          <w:tcPr>
            <w:tcW w:w="2835"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11BA3A54" w14:textId="77777777" w:rsidR="002A1FEB" w:rsidRDefault="00000000">
            <w:pPr>
              <w:pBdr>
                <w:top w:val="nil"/>
                <w:left w:val="nil"/>
                <w:bottom w:val="nil"/>
                <w:right w:val="nil"/>
                <w:between w:val="nil"/>
              </w:pBdr>
              <w:jc w:val="center"/>
            </w:pPr>
            <w:r>
              <w:t>4.10 - 4.11</w:t>
            </w:r>
          </w:p>
        </w:tc>
      </w:tr>
      <w:tr w:rsidR="002A1FEB" w14:paraId="3AF98F30" w14:textId="77777777">
        <w:trPr>
          <w:trHeight w:val="285"/>
        </w:trPr>
        <w:tc>
          <w:tcPr>
            <w:tcW w:w="114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640DDC40" w14:textId="77777777" w:rsidR="002A1FEB" w:rsidRDefault="00000000">
            <w:pPr>
              <w:pBdr>
                <w:top w:val="nil"/>
                <w:left w:val="nil"/>
                <w:bottom w:val="nil"/>
                <w:right w:val="nil"/>
                <w:between w:val="nil"/>
              </w:pBdr>
              <w:jc w:val="center"/>
            </w:pPr>
            <w:r>
              <w:t>UR-07</w:t>
            </w:r>
          </w:p>
        </w:tc>
        <w:tc>
          <w:tcPr>
            <w:tcW w:w="537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02C77BD0" w14:textId="77777777" w:rsidR="002A1FEB" w:rsidRDefault="002A1FEB">
            <w:pPr>
              <w:pBdr>
                <w:top w:val="nil"/>
                <w:left w:val="nil"/>
                <w:bottom w:val="nil"/>
                <w:right w:val="nil"/>
                <w:between w:val="nil"/>
              </w:pBdr>
              <w:jc w:val="center"/>
            </w:pPr>
          </w:p>
          <w:p w14:paraId="39E59801" w14:textId="77777777" w:rsidR="002A1FEB" w:rsidRDefault="00000000">
            <w:pPr>
              <w:pBdr>
                <w:top w:val="nil"/>
                <w:left w:val="nil"/>
                <w:bottom w:val="nil"/>
                <w:right w:val="nil"/>
                <w:between w:val="nil"/>
              </w:pBdr>
              <w:jc w:val="center"/>
            </w:pPr>
            <w:r>
              <w:t>As procurement, finance or sustainability staff, I need reports whose figures can be traced to evidence.</w:t>
            </w:r>
          </w:p>
        </w:tc>
        <w:tc>
          <w:tcPr>
            <w:tcW w:w="2835"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3805361C" w14:textId="77777777" w:rsidR="002A1FEB" w:rsidRDefault="00000000">
            <w:pPr>
              <w:pBdr>
                <w:top w:val="nil"/>
                <w:left w:val="nil"/>
                <w:bottom w:val="nil"/>
                <w:right w:val="nil"/>
                <w:between w:val="nil"/>
              </w:pBdr>
              <w:jc w:val="center"/>
            </w:pPr>
            <w:proofErr w:type="gramStart"/>
            <w:r>
              <w:t>4.12 ,</w:t>
            </w:r>
            <w:proofErr w:type="gramEnd"/>
            <w:r>
              <w:t xml:space="preserve"> 6.4</w:t>
            </w:r>
          </w:p>
        </w:tc>
      </w:tr>
      <w:tr w:rsidR="002A1FEB" w14:paraId="7E82220B" w14:textId="77777777">
        <w:trPr>
          <w:trHeight w:val="285"/>
        </w:trPr>
        <w:tc>
          <w:tcPr>
            <w:tcW w:w="114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12F6F510" w14:textId="77777777" w:rsidR="002A1FEB" w:rsidRDefault="00000000">
            <w:pPr>
              <w:pBdr>
                <w:top w:val="nil"/>
                <w:left w:val="nil"/>
                <w:bottom w:val="nil"/>
                <w:right w:val="nil"/>
                <w:between w:val="nil"/>
              </w:pBdr>
              <w:jc w:val="center"/>
            </w:pPr>
            <w:r>
              <w:t>UR-08</w:t>
            </w:r>
          </w:p>
        </w:tc>
        <w:tc>
          <w:tcPr>
            <w:tcW w:w="537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27242B60" w14:textId="77777777" w:rsidR="002A1FEB" w:rsidRDefault="00000000">
            <w:pPr>
              <w:pBdr>
                <w:top w:val="nil"/>
                <w:left w:val="nil"/>
                <w:bottom w:val="nil"/>
                <w:right w:val="nil"/>
                <w:between w:val="nil"/>
              </w:pBdr>
              <w:jc w:val="center"/>
            </w:pPr>
            <w:r>
              <w:t>As a user, I need understandable AI advice, a way to correct it and normal forms when AI is unavailable.</w:t>
            </w:r>
          </w:p>
        </w:tc>
        <w:tc>
          <w:tcPr>
            <w:tcW w:w="2835"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31A0BD12" w14:textId="77777777" w:rsidR="002A1FEB" w:rsidRDefault="00000000">
            <w:pPr>
              <w:pBdr>
                <w:top w:val="nil"/>
                <w:left w:val="nil"/>
                <w:bottom w:val="nil"/>
                <w:right w:val="nil"/>
                <w:between w:val="nil"/>
              </w:pBdr>
              <w:jc w:val="center"/>
            </w:pPr>
            <w:r>
              <w:t>4.2, 4.5, 4.10, 4.12 - 4.15</w:t>
            </w:r>
          </w:p>
        </w:tc>
      </w:tr>
      <w:tr w:rsidR="002A1FEB" w14:paraId="12A2DCB1" w14:textId="77777777">
        <w:trPr>
          <w:trHeight w:val="285"/>
        </w:trPr>
        <w:tc>
          <w:tcPr>
            <w:tcW w:w="114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6160FD46" w14:textId="77777777" w:rsidR="002A1FEB" w:rsidRDefault="00000000">
            <w:pPr>
              <w:pBdr>
                <w:top w:val="nil"/>
                <w:left w:val="nil"/>
                <w:bottom w:val="nil"/>
                <w:right w:val="nil"/>
                <w:between w:val="nil"/>
              </w:pBdr>
              <w:jc w:val="center"/>
            </w:pPr>
            <w:r>
              <w:t>UR-09</w:t>
            </w:r>
          </w:p>
        </w:tc>
        <w:tc>
          <w:tcPr>
            <w:tcW w:w="537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60E15B3E" w14:textId="77777777" w:rsidR="002A1FEB" w:rsidRDefault="00000000">
            <w:pPr>
              <w:pBdr>
                <w:top w:val="nil"/>
                <w:left w:val="nil"/>
                <w:bottom w:val="nil"/>
                <w:right w:val="nil"/>
                <w:between w:val="nil"/>
              </w:pBdr>
              <w:jc w:val="center"/>
            </w:pPr>
            <w:r>
              <w:t>As an auditor or administrator, I need clear access boundaries, protected history and recoverable records.</w:t>
            </w:r>
          </w:p>
        </w:tc>
        <w:tc>
          <w:tcPr>
            <w:tcW w:w="2835"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40763A2E" w14:textId="77777777" w:rsidR="002A1FEB" w:rsidRDefault="00000000">
            <w:pPr>
              <w:pBdr>
                <w:top w:val="nil"/>
                <w:left w:val="nil"/>
                <w:bottom w:val="nil"/>
                <w:right w:val="nil"/>
                <w:between w:val="nil"/>
              </w:pBdr>
              <w:jc w:val="center"/>
            </w:pPr>
            <w:r>
              <w:t>4.1, 4.14, 5.3 - 5.4</w:t>
            </w:r>
          </w:p>
        </w:tc>
      </w:tr>
      <w:tr w:rsidR="002A1FEB" w14:paraId="1B119697" w14:textId="77777777">
        <w:trPr>
          <w:trHeight w:val="285"/>
        </w:trPr>
        <w:tc>
          <w:tcPr>
            <w:tcW w:w="114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0CF92DF2" w14:textId="77777777" w:rsidR="002A1FEB" w:rsidRDefault="00000000">
            <w:pPr>
              <w:pBdr>
                <w:top w:val="nil"/>
                <w:left w:val="nil"/>
                <w:bottom w:val="nil"/>
                <w:right w:val="nil"/>
                <w:between w:val="nil"/>
              </w:pBdr>
              <w:jc w:val="center"/>
            </w:pPr>
            <w:r>
              <w:t>UR-10</w:t>
            </w:r>
          </w:p>
        </w:tc>
        <w:tc>
          <w:tcPr>
            <w:tcW w:w="537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4E6466DE" w14:textId="77777777" w:rsidR="002A1FEB" w:rsidRDefault="00000000">
            <w:pPr>
              <w:pBdr>
                <w:top w:val="nil"/>
                <w:left w:val="nil"/>
                <w:bottom w:val="nil"/>
                <w:right w:val="nil"/>
                <w:between w:val="nil"/>
              </w:pBdr>
              <w:jc w:val="center"/>
            </w:pPr>
            <w:r>
              <w:t>As a campus user, I need clear updates and usable forms, with basic Arabic support as an added feature.</w:t>
            </w:r>
          </w:p>
        </w:tc>
        <w:tc>
          <w:tcPr>
            <w:tcW w:w="2835"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7CCB3733" w14:textId="77777777" w:rsidR="002A1FEB" w:rsidRDefault="00000000">
            <w:pPr>
              <w:pBdr>
                <w:top w:val="nil"/>
                <w:left w:val="nil"/>
                <w:bottom w:val="nil"/>
                <w:right w:val="nil"/>
                <w:between w:val="nil"/>
              </w:pBdr>
              <w:jc w:val="center"/>
            </w:pPr>
            <w:r>
              <w:t>4.14, 4.16</w:t>
            </w:r>
          </w:p>
        </w:tc>
      </w:tr>
    </w:tbl>
    <w:p w14:paraId="0CCAEA76" w14:textId="77777777" w:rsidR="002A1FEB" w:rsidRDefault="002A1FEB"/>
    <w:p w14:paraId="5F916EE8" w14:textId="77777777" w:rsidR="002A1FEB" w:rsidRDefault="00000000">
      <w:pPr>
        <w:pStyle w:val="Heading2"/>
      </w:pPr>
      <w:bookmarkStart w:id="10" w:name="_h8an1gbl25j6" w:colFirst="0" w:colLast="0"/>
      <w:bookmarkEnd w:id="10"/>
      <w:r>
        <w:t>2.3 User Classes and Characteristics</w:t>
      </w:r>
    </w:p>
    <w:p w14:paraId="6958A367" w14:textId="77777777" w:rsidR="002A1FEB" w:rsidRDefault="00000000">
      <w:r>
        <w:t>Frequent operational users are requesters, department representatives, custodians and maintenance staff. Approvers and specialist reviewers use task queues and evidence views. Management and auditors mainly use summaries or read-only history. Technical administrators manage access and service configuration. The table defines permission boundaries; diagram associations do not grant wider access.</w:t>
      </w:r>
    </w:p>
    <w:p w14:paraId="0881A08E" w14:textId="77777777" w:rsidR="002A1FEB" w:rsidRDefault="002A1FEB"/>
    <w:tbl>
      <w:tblPr>
        <w:tblStyle w:val="a2"/>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70"/>
        <w:gridCol w:w="3885"/>
        <w:gridCol w:w="3090"/>
      </w:tblGrid>
      <w:tr w:rsidR="002A1FEB" w14:paraId="2EB32A9F" w14:textId="77777777">
        <w:trPr>
          <w:trHeight w:val="285"/>
        </w:trPr>
        <w:tc>
          <w:tcPr>
            <w:tcW w:w="2370" w:type="dxa"/>
            <w:tcBorders>
              <w:top w:val="single" w:sz="6" w:space="0" w:color="000000"/>
              <w:left w:val="single" w:sz="6" w:space="0" w:color="000000"/>
              <w:bottom w:val="single" w:sz="8" w:space="0" w:color="000000"/>
              <w:right w:val="single" w:sz="6" w:space="0" w:color="000000"/>
            </w:tcBorders>
            <w:shd w:val="clear" w:color="auto" w:fill="B7B7B7"/>
            <w:tcMar>
              <w:top w:w="0" w:type="dxa"/>
              <w:left w:w="100" w:type="dxa"/>
              <w:bottom w:w="0" w:type="dxa"/>
              <w:right w:w="100" w:type="dxa"/>
            </w:tcMar>
            <w:vAlign w:val="center"/>
          </w:tcPr>
          <w:p w14:paraId="6FF91DE8" w14:textId="77777777" w:rsidR="002A1FEB" w:rsidRDefault="00000000">
            <w:pPr>
              <w:jc w:val="center"/>
              <w:rPr>
                <w:b/>
                <w:bCs/>
              </w:rPr>
            </w:pPr>
            <w:r>
              <w:rPr>
                <w:b/>
                <w:bCs/>
              </w:rPr>
              <w:t>Role</w:t>
            </w:r>
          </w:p>
        </w:tc>
        <w:tc>
          <w:tcPr>
            <w:tcW w:w="3885" w:type="dxa"/>
            <w:tcBorders>
              <w:top w:val="single" w:sz="6" w:space="0" w:color="000000"/>
              <w:left w:val="nil"/>
              <w:bottom w:val="single" w:sz="8" w:space="0" w:color="000000"/>
              <w:right w:val="single" w:sz="6" w:space="0" w:color="000000"/>
            </w:tcBorders>
            <w:shd w:val="clear" w:color="auto" w:fill="B7B7B7"/>
            <w:tcMar>
              <w:top w:w="0" w:type="dxa"/>
              <w:left w:w="100" w:type="dxa"/>
              <w:bottom w:w="0" w:type="dxa"/>
              <w:right w:w="100" w:type="dxa"/>
            </w:tcMar>
            <w:vAlign w:val="center"/>
          </w:tcPr>
          <w:p w14:paraId="42FD4192" w14:textId="77777777" w:rsidR="002A1FEB" w:rsidRDefault="00000000">
            <w:pPr>
              <w:jc w:val="center"/>
              <w:rPr>
                <w:b/>
                <w:bCs/>
              </w:rPr>
            </w:pPr>
            <w:r>
              <w:rPr>
                <w:b/>
                <w:bCs/>
              </w:rPr>
              <w:t>Permitted Work and Data</w:t>
            </w:r>
          </w:p>
        </w:tc>
        <w:tc>
          <w:tcPr>
            <w:tcW w:w="3090" w:type="dxa"/>
            <w:tcBorders>
              <w:top w:val="single" w:sz="6" w:space="0" w:color="000000"/>
              <w:left w:val="nil"/>
              <w:bottom w:val="single" w:sz="8" w:space="0" w:color="000000"/>
              <w:right w:val="single" w:sz="6" w:space="0" w:color="000000"/>
            </w:tcBorders>
            <w:shd w:val="clear" w:color="auto" w:fill="B7B7B7"/>
            <w:tcMar>
              <w:top w:w="0" w:type="dxa"/>
              <w:left w:w="100" w:type="dxa"/>
              <w:bottom w:w="0" w:type="dxa"/>
              <w:right w:w="100" w:type="dxa"/>
            </w:tcMar>
            <w:vAlign w:val="center"/>
          </w:tcPr>
          <w:p w14:paraId="08C95449" w14:textId="77777777" w:rsidR="002A1FEB" w:rsidRDefault="00000000">
            <w:pPr>
              <w:jc w:val="center"/>
              <w:rPr>
                <w:b/>
                <w:bCs/>
              </w:rPr>
            </w:pPr>
            <w:r>
              <w:rPr>
                <w:b/>
                <w:bCs/>
              </w:rPr>
              <w:t>Boundary</w:t>
            </w:r>
          </w:p>
        </w:tc>
      </w:tr>
      <w:tr w:rsidR="002A1FEB" w14:paraId="250D00CC" w14:textId="77777777">
        <w:trPr>
          <w:trHeight w:val="285"/>
        </w:trPr>
        <w:tc>
          <w:tcPr>
            <w:tcW w:w="2370" w:type="dxa"/>
            <w:tcBorders>
              <w:top w:val="single" w:sz="8"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A76CEC9" w14:textId="77777777" w:rsidR="002A1FEB" w:rsidRDefault="00000000">
            <w:pPr>
              <w:pBdr>
                <w:top w:val="nil"/>
                <w:left w:val="nil"/>
                <w:bottom w:val="nil"/>
                <w:right w:val="nil"/>
                <w:between w:val="nil"/>
              </w:pBdr>
              <w:jc w:val="center"/>
            </w:pPr>
            <w:r>
              <w:t>Campus User</w:t>
            </w:r>
          </w:p>
        </w:tc>
        <w:tc>
          <w:tcPr>
            <w:tcW w:w="3885" w:type="dxa"/>
            <w:tcBorders>
              <w:top w:val="single" w:sz="8"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AE7B143" w14:textId="77777777" w:rsidR="002A1FEB" w:rsidRDefault="00000000">
            <w:pPr>
              <w:pBdr>
                <w:top w:val="nil"/>
                <w:left w:val="nil"/>
                <w:bottom w:val="nil"/>
                <w:right w:val="nil"/>
                <w:between w:val="nil"/>
              </w:pBdr>
              <w:jc w:val="center"/>
            </w:pPr>
            <w:r>
              <w:t>Sign in, use permitted assistant services and view own notifications.</w:t>
            </w:r>
          </w:p>
        </w:tc>
        <w:tc>
          <w:tcPr>
            <w:tcW w:w="3090" w:type="dxa"/>
            <w:tcBorders>
              <w:top w:val="single" w:sz="8"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58832AE" w14:textId="77777777" w:rsidR="002A1FEB" w:rsidRDefault="00000000">
            <w:pPr>
              <w:pBdr>
                <w:top w:val="nil"/>
                <w:left w:val="nil"/>
                <w:bottom w:val="nil"/>
                <w:right w:val="nil"/>
                <w:between w:val="nil"/>
              </w:pBdr>
              <w:jc w:val="center"/>
            </w:pPr>
            <w:r>
              <w:t>No access until an active role and scope are assigned.</w:t>
            </w:r>
          </w:p>
        </w:tc>
      </w:tr>
      <w:tr w:rsidR="002A1FEB" w14:paraId="13D07EB9" w14:textId="77777777">
        <w:trPr>
          <w:trHeight w:val="285"/>
        </w:trPr>
        <w:tc>
          <w:tcPr>
            <w:tcW w:w="23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EE465CD" w14:textId="77777777" w:rsidR="002A1FEB" w:rsidRDefault="00000000">
            <w:pPr>
              <w:pBdr>
                <w:top w:val="nil"/>
                <w:left w:val="nil"/>
                <w:bottom w:val="nil"/>
                <w:right w:val="nil"/>
                <w:between w:val="nil"/>
              </w:pBdr>
              <w:jc w:val="center"/>
            </w:pPr>
            <w:r>
              <w:t>Requester</w:t>
            </w:r>
          </w:p>
        </w:tc>
        <w:tc>
          <w:tcPr>
            <w:tcW w:w="388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B22658E" w14:textId="77777777" w:rsidR="002A1FEB" w:rsidRDefault="00000000">
            <w:pPr>
              <w:pBdr>
                <w:top w:val="nil"/>
                <w:left w:val="nil"/>
                <w:bottom w:val="nil"/>
                <w:right w:val="nil"/>
                <w:between w:val="nil"/>
              </w:pBdr>
              <w:jc w:val="center"/>
            </w:pPr>
            <w:r>
              <w:t>Create own departmental requests; search released listings; request holds; report defects; see permitted request-related history.</w:t>
            </w:r>
          </w:p>
        </w:tc>
        <w:tc>
          <w:tcPr>
            <w:tcW w:w="309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19ECAA3" w14:textId="77777777" w:rsidR="002A1FEB" w:rsidRDefault="00000000">
            <w:pPr>
              <w:pBdr>
                <w:top w:val="nil"/>
                <w:left w:val="nil"/>
                <w:bottom w:val="nil"/>
                <w:right w:val="nil"/>
                <w:between w:val="nil"/>
              </w:pBdr>
              <w:jc w:val="center"/>
            </w:pPr>
            <w:r>
              <w:t>Cannot approve own need or reservation, alter stock or close service jobs.</w:t>
            </w:r>
          </w:p>
        </w:tc>
      </w:tr>
      <w:tr w:rsidR="002A1FEB" w14:paraId="1977A1B9" w14:textId="77777777">
        <w:trPr>
          <w:trHeight w:val="285"/>
        </w:trPr>
        <w:tc>
          <w:tcPr>
            <w:tcW w:w="23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09A38D4" w14:textId="77777777" w:rsidR="002A1FEB" w:rsidRDefault="00000000">
            <w:pPr>
              <w:pBdr>
                <w:top w:val="nil"/>
                <w:left w:val="nil"/>
                <w:bottom w:val="nil"/>
                <w:right w:val="nil"/>
                <w:between w:val="nil"/>
              </w:pBdr>
              <w:jc w:val="center"/>
            </w:pPr>
            <w:r>
              <w:t>Department Representative</w:t>
            </w:r>
          </w:p>
        </w:tc>
        <w:tc>
          <w:tcPr>
            <w:tcW w:w="388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782EAA3" w14:textId="77777777" w:rsidR="002A1FEB" w:rsidRDefault="00000000">
            <w:pPr>
              <w:pBdr>
                <w:top w:val="nil"/>
                <w:left w:val="nil"/>
                <w:bottom w:val="nil"/>
                <w:right w:val="nil"/>
                <w:between w:val="nil"/>
              </w:pBdr>
              <w:jc w:val="center"/>
            </w:pPr>
            <w:r>
              <w:t xml:space="preserve">Review departmental </w:t>
            </w:r>
            <w:proofErr w:type="gramStart"/>
            <w:r>
              <w:t>need</w:t>
            </w:r>
            <w:proofErr w:type="gramEnd"/>
            <w:r>
              <w:t>, release and reservation; inspect departmental demand and inventory.</w:t>
            </w:r>
          </w:p>
        </w:tc>
        <w:tc>
          <w:tcPr>
            <w:tcW w:w="309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470764F" w14:textId="77777777" w:rsidR="002A1FEB" w:rsidRDefault="00000000">
            <w:pPr>
              <w:pBdr>
                <w:top w:val="nil"/>
                <w:left w:val="nil"/>
                <w:bottom w:val="nil"/>
                <w:right w:val="nil"/>
                <w:between w:val="nil"/>
              </w:pBdr>
              <w:jc w:val="center"/>
            </w:pPr>
            <w:r>
              <w:t>Only assigned department and authority; self-approval remains prohibited.</w:t>
            </w:r>
          </w:p>
        </w:tc>
      </w:tr>
      <w:tr w:rsidR="002A1FEB" w14:paraId="2FACE207" w14:textId="77777777">
        <w:trPr>
          <w:trHeight w:val="285"/>
        </w:trPr>
        <w:tc>
          <w:tcPr>
            <w:tcW w:w="23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D83F4C6" w14:textId="77777777" w:rsidR="002A1FEB" w:rsidRDefault="00000000">
            <w:pPr>
              <w:pBdr>
                <w:top w:val="nil"/>
                <w:left w:val="nil"/>
                <w:bottom w:val="nil"/>
                <w:right w:val="nil"/>
                <w:between w:val="nil"/>
              </w:pBdr>
              <w:jc w:val="center"/>
            </w:pPr>
            <w:r>
              <w:t>Asset Custodian</w:t>
            </w:r>
          </w:p>
        </w:tc>
        <w:tc>
          <w:tcPr>
            <w:tcW w:w="388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A521D1B" w14:textId="77777777" w:rsidR="002A1FEB" w:rsidRDefault="00000000">
            <w:pPr>
              <w:pBdr>
                <w:top w:val="nil"/>
                <w:left w:val="nil"/>
                <w:bottom w:val="nil"/>
                <w:right w:val="nil"/>
                <w:between w:val="nil"/>
              </w:pBdr>
              <w:jc w:val="center"/>
            </w:pPr>
            <w:r>
              <w:t>Maintain assigned assets and listings; propose release/final actions; record dispatch, custody and evidence.</w:t>
            </w:r>
          </w:p>
        </w:tc>
        <w:tc>
          <w:tcPr>
            <w:tcW w:w="309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B337218" w14:textId="77777777" w:rsidR="002A1FEB" w:rsidRDefault="00000000">
            <w:pPr>
              <w:pBdr>
                <w:top w:val="nil"/>
                <w:left w:val="nil"/>
                <w:bottom w:val="nil"/>
                <w:right w:val="nil"/>
                <w:between w:val="nil"/>
              </w:pBdr>
              <w:jc w:val="center"/>
            </w:pPr>
            <w:r>
              <w:t>Cannot supply independent approval merely because they hold the asset.</w:t>
            </w:r>
          </w:p>
        </w:tc>
      </w:tr>
      <w:tr w:rsidR="002A1FEB" w14:paraId="3E6F5262" w14:textId="77777777">
        <w:trPr>
          <w:trHeight w:val="285"/>
        </w:trPr>
        <w:tc>
          <w:tcPr>
            <w:tcW w:w="23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668022F" w14:textId="77777777" w:rsidR="002A1FEB" w:rsidRDefault="00000000">
            <w:pPr>
              <w:pBdr>
                <w:top w:val="nil"/>
                <w:left w:val="nil"/>
                <w:bottom w:val="nil"/>
                <w:right w:val="nil"/>
                <w:between w:val="nil"/>
              </w:pBdr>
              <w:jc w:val="center"/>
            </w:pPr>
            <w:r>
              <w:lastRenderedPageBreak/>
              <w:t>Assigned Receiver</w:t>
            </w:r>
          </w:p>
        </w:tc>
        <w:tc>
          <w:tcPr>
            <w:tcW w:w="388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F287E2C" w14:textId="77777777" w:rsidR="002A1FEB" w:rsidRDefault="00000000">
            <w:pPr>
              <w:pBdr>
                <w:top w:val="nil"/>
                <w:left w:val="nil"/>
                <w:bottom w:val="nil"/>
                <w:right w:val="nil"/>
                <w:between w:val="nil"/>
              </w:pBdr>
              <w:jc w:val="center"/>
            </w:pPr>
            <w:r>
              <w:t xml:space="preserve">Confirm quantity and condition for a specified transfer. This is an assignment </w:t>
            </w:r>
            <w:proofErr w:type="gramStart"/>
            <w:r>
              <w:t>to</w:t>
            </w:r>
            <w:proofErr w:type="gramEnd"/>
            <w:r>
              <w:t xml:space="preserve"> a staff user.</w:t>
            </w:r>
          </w:p>
        </w:tc>
        <w:tc>
          <w:tcPr>
            <w:tcW w:w="309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F7D2132" w14:textId="77777777" w:rsidR="002A1FEB" w:rsidRDefault="00000000">
            <w:pPr>
              <w:pBdr>
                <w:top w:val="nil"/>
                <w:left w:val="nil"/>
                <w:bottom w:val="nil"/>
                <w:right w:val="nil"/>
                <w:between w:val="nil"/>
              </w:pBdr>
              <w:jc w:val="center"/>
            </w:pPr>
            <w:r>
              <w:t>Cannot confirm someone else’s receipt or alter the approved quantity.</w:t>
            </w:r>
          </w:p>
        </w:tc>
      </w:tr>
      <w:tr w:rsidR="002A1FEB" w14:paraId="350EA99A" w14:textId="77777777">
        <w:trPr>
          <w:trHeight w:val="285"/>
        </w:trPr>
        <w:tc>
          <w:tcPr>
            <w:tcW w:w="23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FB83D90" w14:textId="77777777" w:rsidR="002A1FEB" w:rsidRDefault="00000000">
            <w:pPr>
              <w:pBdr>
                <w:top w:val="nil"/>
                <w:left w:val="nil"/>
                <w:bottom w:val="nil"/>
                <w:right w:val="nil"/>
                <w:between w:val="nil"/>
              </w:pBdr>
              <w:jc w:val="center"/>
            </w:pPr>
            <w:proofErr w:type="spellStart"/>
            <w:r>
              <w:t>Authorised</w:t>
            </w:r>
            <w:proofErr w:type="spellEnd"/>
            <w:r>
              <w:t xml:space="preserve"> Approver</w:t>
            </w:r>
          </w:p>
        </w:tc>
        <w:tc>
          <w:tcPr>
            <w:tcW w:w="388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A1E8D7C" w14:textId="77777777" w:rsidR="002A1FEB" w:rsidRDefault="00000000">
            <w:pPr>
              <w:pBdr>
                <w:top w:val="nil"/>
                <w:left w:val="nil"/>
                <w:bottom w:val="nil"/>
                <w:right w:val="nil"/>
                <w:between w:val="nil"/>
              </w:pBdr>
              <w:jc w:val="center"/>
            </w:pPr>
            <w:r>
              <w:t>Review assigned transfers, service expenditure, final actions and discrepancy decisions.</w:t>
            </w:r>
          </w:p>
        </w:tc>
        <w:tc>
          <w:tcPr>
            <w:tcW w:w="309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126B586" w14:textId="77777777" w:rsidR="002A1FEB" w:rsidRDefault="00000000">
            <w:pPr>
              <w:pBdr>
                <w:top w:val="nil"/>
                <w:left w:val="nil"/>
                <w:bottom w:val="nil"/>
                <w:right w:val="nil"/>
                <w:between w:val="nil"/>
              </w:pBdr>
              <w:jc w:val="center"/>
            </w:pPr>
            <w:r>
              <w:t>Authority depends on action, department and any applicable value limit.</w:t>
            </w:r>
          </w:p>
        </w:tc>
      </w:tr>
      <w:tr w:rsidR="002A1FEB" w14:paraId="796DA720" w14:textId="77777777">
        <w:trPr>
          <w:trHeight w:val="285"/>
        </w:trPr>
        <w:tc>
          <w:tcPr>
            <w:tcW w:w="23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E8D3D35" w14:textId="77777777" w:rsidR="002A1FEB" w:rsidRDefault="00000000">
            <w:pPr>
              <w:pBdr>
                <w:top w:val="nil"/>
                <w:left w:val="nil"/>
                <w:bottom w:val="nil"/>
                <w:right w:val="nil"/>
                <w:between w:val="nil"/>
              </w:pBdr>
              <w:jc w:val="center"/>
            </w:pPr>
            <w:r>
              <w:t>Maintenance Staff</w:t>
            </w:r>
          </w:p>
        </w:tc>
        <w:tc>
          <w:tcPr>
            <w:tcW w:w="388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B71DFF0" w14:textId="77777777" w:rsidR="002A1FEB" w:rsidRDefault="00000000">
            <w:pPr>
              <w:pBdr>
                <w:top w:val="nil"/>
                <w:left w:val="nil"/>
                <w:bottom w:val="nil"/>
                <w:right w:val="nil"/>
                <w:between w:val="nil"/>
              </w:pBdr>
              <w:jc w:val="center"/>
            </w:pPr>
            <w:proofErr w:type="gramStart"/>
            <w:r>
              <w:t>Inspect</w:t>
            </w:r>
            <w:proofErr w:type="gramEnd"/>
            <w:r>
              <w:t xml:space="preserve"> assigned assets; record repair/refurbishment, costs and </w:t>
            </w:r>
            <w:proofErr w:type="spellStart"/>
            <w:r>
              <w:t>authorised</w:t>
            </w:r>
            <w:proofErr w:type="spellEnd"/>
            <w:r>
              <w:t xml:space="preserve"> verification.</w:t>
            </w:r>
          </w:p>
        </w:tc>
        <w:tc>
          <w:tcPr>
            <w:tcW w:w="309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AA8D12E" w14:textId="77777777" w:rsidR="002A1FEB" w:rsidRDefault="00000000">
            <w:pPr>
              <w:pBdr>
                <w:top w:val="nil"/>
                <w:left w:val="nil"/>
                <w:bottom w:val="nil"/>
                <w:right w:val="nil"/>
                <w:between w:val="nil"/>
              </w:pBdr>
              <w:jc w:val="center"/>
            </w:pPr>
            <w:r>
              <w:t>Cannot certify outside their assigned competence or approve disposal solely through this role.</w:t>
            </w:r>
          </w:p>
        </w:tc>
      </w:tr>
      <w:tr w:rsidR="002A1FEB" w14:paraId="3A3ABEE1" w14:textId="77777777">
        <w:trPr>
          <w:trHeight w:val="285"/>
        </w:trPr>
        <w:tc>
          <w:tcPr>
            <w:tcW w:w="23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EB17985" w14:textId="77777777" w:rsidR="002A1FEB" w:rsidRDefault="00000000">
            <w:pPr>
              <w:pBdr>
                <w:top w:val="nil"/>
                <w:left w:val="nil"/>
                <w:bottom w:val="nil"/>
                <w:right w:val="nil"/>
                <w:between w:val="nil"/>
              </w:pBdr>
              <w:jc w:val="center"/>
            </w:pPr>
            <w:r>
              <w:t>Procurement Officer</w:t>
            </w:r>
          </w:p>
        </w:tc>
        <w:tc>
          <w:tcPr>
            <w:tcW w:w="388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98FF01A" w14:textId="77777777" w:rsidR="002A1FEB" w:rsidRDefault="00000000">
            <w:pPr>
              <w:pBdr>
                <w:top w:val="nil"/>
                <w:left w:val="nil"/>
                <w:bottom w:val="nil"/>
                <w:right w:val="nil"/>
                <w:between w:val="nil"/>
              </w:pBdr>
              <w:jc w:val="center"/>
            </w:pPr>
            <w:r>
              <w:t>Review open needs and permitted reports; validate avoided-purchase evidence and release restrictions.</w:t>
            </w:r>
          </w:p>
        </w:tc>
        <w:tc>
          <w:tcPr>
            <w:tcW w:w="309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1FB2157" w14:textId="77777777" w:rsidR="002A1FEB" w:rsidRDefault="00000000">
            <w:pPr>
              <w:pBdr>
                <w:top w:val="nil"/>
                <w:left w:val="nil"/>
                <w:bottom w:val="nil"/>
                <w:right w:val="nil"/>
                <w:between w:val="nil"/>
              </w:pBdr>
              <w:jc w:val="center"/>
            </w:pPr>
            <w:r>
              <w:t>Does not automatically approve transfer or edit finance evidence.</w:t>
            </w:r>
          </w:p>
        </w:tc>
      </w:tr>
      <w:tr w:rsidR="002A1FEB" w14:paraId="387D6454" w14:textId="77777777">
        <w:trPr>
          <w:trHeight w:val="285"/>
        </w:trPr>
        <w:tc>
          <w:tcPr>
            <w:tcW w:w="23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AB98105" w14:textId="77777777" w:rsidR="002A1FEB" w:rsidRDefault="00000000">
            <w:pPr>
              <w:pBdr>
                <w:top w:val="nil"/>
                <w:left w:val="nil"/>
                <w:bottom w:val="nil"/>
                <w:right w:val="nil"/>
                <w:between w:val="nil"/>
              </w:pBdr>
              <w:jc w:val="center"/>
            </w:pPr>
            <w:r>
              <w:t>Finance Officer</w:t>
            </w:r>
          </w:p>
        </w:tc>
        <w:tc>
          <w:tcPr>
            <w:tcW w:w="388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997A15E" w14:textId="77777777" w:rsidR="002A1FEB" w:rsidRDefault="00000000">
            <w:pPr>
              <w:pBdr>
                <w:top w:val="nil"/>
                <w:left w:val="nil"/>
                <w:bottom w:val="nil"/>
                <w:right w:val="nil"/>
                <w:between w:val="nil"/>
              </w:pBdr>
              <w:jc w:val="center"/>
            </w:pPr>
            <w:r>
              <w:t>Validate cost inputs and view permitted financial evidence and reports.</w:t>
            </w:r>
          </w:p>
        </w:tc>
        <w:tc>
          <w:tcPr>
            <w:tcW w:w="309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9165311" w14:textId="77777777" w:rsidR="002A1FEB" w:rsidRDefault="00000000">
            <w:pPr>
              <w:pBdr>
                <w:top w:val="nil"/>
                <w:left w:val="nil"/>
                <w:bottom w:val="nil"/>
                <w:right w:val="nil"/>
                <w:between w:val="nil"/>
              </w:pBdr>
              <w:jc w:val="center"/>
            </w:pPr>
            <w:r>
              <w:t>Supplier documents remain restricted; no automatic operational approval.</w:t>
            </w:r>
          </w:p>
        </w:tc>
      </w:tr>
      <w:tr w:rsidR="002A1FEB" w14:paraId="35E8399A" w14:textId="77777777">
        <w:trPr>
          <w:trHeight w:val="285"/>
        </w:trPr>
        <w:tc>
          <w:tcPr>
            <w:tcW w:w="23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D7ECA59" w14:textId="77777777" w:rsidR="002A1FEB" w:rsidRDefault="00000000">
            <w:pPr>
              <w:pBdr>
                <w:top w:val="nil"/>
                <w:left w:val="nil"/>
                <w:bottom w:val="nil"/>
                <w:right w:val="nil"/>
                <w:between w:val="nil"/>
              </w:pBdr>
              <w:jc w:val="center"/>
            </w:pPr>
            <w:r>
              <w:t>Sustainability Officer</w:t>
            </w:r>
          </w:p>
        </w:tc>
        <w:tc>
          <w:tcPr>
            <w:tcW w:w="388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4259E62" w14:textId="77777777" w:rsidR="002A1FEB" w:rsidRDefault="00000000">
            <w:pPr>
              <w:pBdr>
                <w:top w:val="nil"/>
                <w:left w:val="nil"/>
                <w:bottom w:val="nil"/>
                <w:right w:val="nil"/>
                <w:between w:val="nil"/>
              </w:pBdr>
              <w:jc w:val="center"/>
            </w:pPr>
            <w:r>
              <w:t>Review factors, assumptions, action advice and permitted impact reports.</w:t>
            </w:r>
          </w:p>
        </w:tc>
        <w:tc>
          <w:tcPr>
            <w:tcW w:w="309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239FE93" w14:textId="77777777" w:rsidR="002A1FEB" w:rsidRDefault="00000000">
            <w:pPr>
              <w:pBdr>
                <w:top w:val="nil"/>
                <w:left w:val="nil"/>
                <w:bottom w:val="nil"/>
                <w:right w:val="nil"/>
                <w:between w:val="nil"/>
              </w:pBdr>
              <w:jc w:val="center"/>
            </w:pPr>
            <w:r>
              <w:t>Cannot invent missing factors or execute a final action through a report.</w:t>
            </w:r>
          </w:p>
        </w:tc>
      </w:tr>
      <w:tr w:rsidR="002A1FEB" w14:paraId="395467B8" w14:textId="77777777">
        <w:trPr>
          <w:trHeight w:val="285"/>
        </w:trPr>
        <w:tc>
          <w:tcPr>
            <w:tcW w:w="23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8F68783" w14:textId="77777777" w:rsidR="002A1FEB" w:rsidRDefault="00000000">
            <w:pPr>
              <w:pBdr>
                <w:top w:val="nil"/>
                <w:left w:val="nil"/>
                <w:bottom w:val="nil"/>
                <w:right w:val="nil"/>
                <w:between w:val="nil"/>
              </w:pBdr>
              <w:jc w:val="center"/>
            </w:pPr>
            <w:r>
              <w:t>University Management</w:t>
            </w:r>
          </w:p>
        </w:tc>
        <w:tc>
          <w:tcPr>
            <w:tcW w:w="388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4B979C5" w14:textId="77777777" w:rsidR="002A1FEB" w:rsidRDefault="00000000">
            <w:pPr>
              <w:pBdr>
                <w:top w:val="nil"/>
                <w:left w:val="nil"/>
                <w:bottom w:val="nil"/>
                <w:right w:val="nil"/>
                <w:between w:val="nil"/>
              </w:pBdr>
              <w:jc w:val="center"/>
            </w:pPr>
            <w:r>
              <w:t xml:space="preserve">Read </w:t>
            </w:r>
            <w:proofErr w:type="spellStart"/>
            <w:r>
              <w:t>authorised</w:t>
            </w:r>
            <w:proofErr w:type="spellEnd"/>
            <w:r>
              <w:t xml:space="preserve"> summaries and </w:t>
            </w:r>
            <w:proofErr w:type="gramStart"/>
            <w:r>
              <w:t>generated</w:t>
            </w:r>
            <w:proofErr w:type="gramEnd"/>
            <w:r>
              <w:t xml:space="preserve"> management reports.</w:t>
            </w:r>
          </w:p>
        </w:tc>
        <w:tc>
          <w:tcPr>
            <w:tcW w:w="309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A81317E" w14:textId="77777777" w:rsidR="002A1FEB" w:rsidRDefault="00000000">
            <w:pPr>
              <w:pBdr>
                <w:top w:val="nil"/>
                <w:left w:val="nil"/>
                <w:bottom w:val="nil"/>
                <w:right w:val="nil"/>
                <w:between w:val="nil"/>
              </w:pBdr>
              <w:jc w:val="center"/>
            </w:pPr>
            <w:r>
              <w:t>Summary access does not grant all personal, supplier or asset-level evidence.</w:t>
            </w:r>
          </w:p>
        </w:tc>
      </w:tr>
      <w:tr w:rsidR="002A1FEB" w14:paraId="2DA36EA1" w14:textId="77777777">
        <w:trPr>
          <w:trHeight w:val="285"/>
        </w:trPr>
        <w:tc>
          <w:tcPr>
            <w:tcW w:w="23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61BD97A" w14:textId="77777777" w:rsidR="002A1FEB" w:rsidRDefault="00000000">
            <w:pPr>
              <w:pBdr>
                <w:top w:val="nil"/>
                <w:left w:val="nil"/>
                <w:bottom w:val="nil"/>
                <w:right w:val="nil"/>
                <w:between w:val="nil"/>
              </w:pBdr>
              <w:jc w:val="center"/>
            </w:pPr>
            <w:r>
              <w:t>Auditor</w:t>
            </w:r>
          </w:p>
        </w:tc>
        <w:tc>
          <w:tcPr>
            <w:tcW w:w="388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5732325" w14:textId="77777777" w:rsidR="002A1FEB" w:rsidRDefault="00000000">
            <w:pPr>
              <w:pBdr>
                <w:top w:val="nil"/>
                <w:left w:val="nil"/>
                <w:bottom w:val="nil"/>
                <w:right w:val="nil"/>
                <w:between w:val="nil"/>
              </w:pBdr>
              <w:jc w:val="center"/>
            </w:pPr>
            <w:r>
              <w:t>Read/export assigned audit and life-cycle evidence.</w:t>
            </w:r>
          </w:p>
        </w:tc>
        <w:tc>
          <w:tcPr>
            <w:tcW w:w="309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D1805CD" w14:textId="77777777" w:rsidR="002A1FEB" w:rsidRDefault="00000000">
            <w:pPr>
              <w:pBdr>
                <w:top w:val="nil"/>
                <w:left w:val="nil"/>
                <w:bottom w:val="nil"/>
                <w:right w:val="nil"/>
                <w:between w:val="nil"/>
              </w:pBdr>
              <w:jc w:val="center"/>
            </w:pPr>
            <w:r>
              <w:t>No operational editing, approval or audit deletion.</w:t>
            </w:r>
          </w:p>
        </w:tc>
      </w:tr>
      <w:tr w:rsidR="002A1FEB" w14:paraId="1A8C9BCE" w14:textId="77777777">
        <w:trPr>
          <w:trHeight w:val="285"/>
        </w:trPr>
        <w:tc>
          <w:tcPr>
            <w:tcW w:w="23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1D7D234" w14:textId="77777777" w:rsidR="002A1FEB" w:rsidRDefault="00000000">
            <w:pPr>
              <w:pBdr>
                <w:top w:val="nil"/>
                <w:left w:val="nil"/>
                <w:bottom w:val="nil"/>
                <w:right w:val="nil"/>
                <w:between w:val="nil"/>
              </w:pBdr>
              <w:jc w:val="center"/>
            </w:pPr>
            <w:r>
              <w:t>System Administrator</w:t>
            </w:r>
          </w:p>
        </w:tc>
        <w:tc>
          <w:tcPr>
            <w:tcW w:w="388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FA80C2C" w14:textId="77777777" w:rsidR="002A1FEB" w:rsidRDefault="00000000">
            <w:pPr>
              <w:pBdr>
                <w:top w:val="nil"/>
                <w:left w:val="nil"/>
                <w:bottom w:val="nil"/>
                <w:right w:val="nil"/>
                <w:between w:val="nil"/>
              </w:pBdr>
              <w:jc w:val="center"/>
            </w:pPr>
            <w:r>
              <w:t>Manage users, roles, reference data, deployment and recovery.</w:t>
            </w:r>
          </w:p>
        </w:tc>
        <w:tc>
          <w:tcPr>
            <w:tcW w:w="309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CE7FAC7" w14:textId="77777777" w:rsidR="002A1FEB" w:rsidRDefault="00000000">
            <w:pPr>
              <w:pBdr>
                <w:top w:val="nil"/>
                <w:left w:val="nil"/>
                <w:bottom w:val="nil"/>
                <w:right w:val="nil"/>
                <w:between w:val="nil"/>
              </w:pBdr>
              <w:jc w:val="center"/>
            </w:pPr>
            <w:r>
              <w:t>No business approval by default; no application function to rewrite audit history.</w:t>
            </w:r>
          </w:p>
        </w:tc>
      </w:tr>
    </w:tbl>
    <w:p w14:paraId="1F41FCE3" w14:textId="77777777" w:rsidR="002A1FEB" w:rsidRDefault="002A1FEB"/>
    <w:p w14:paraId="418F5C25" w14:textId="77777777" w:rsidR="002A1FEB" w:rsidRDefault="00000000">
      <w:r>
        <w:t>A person may hold several roles. Access is the union of explicitly assigned permissions, but independence, safety and record restrictions still apply. External donation/recycling partners receive agreed handover information through internal staff and have no prototype login. The development team has no assumed access to live university data.</w:t>
      </w:r>
    </w:p>
    <w:p w14:paraId="33CEBC74" w14:textId="77777777" w:rsidR="002A1FEB" w:rsidRDefault="002A1FEB"/>
    <w:p w14:paraId="5D70F20C" w14:textId="77777777" w:rsidR="00C841DF" w:rsidRDefault="00C841DF"/>
    <w:p w14:paraId="6CDE099E" w14:textId="111F7E54" w:rsidR="00C841DF" w:rsidRDefault="00C841DF"/>
    <w:p w14:paraId="6C30399F" w14:textId="77777777" w:rsidR="00C841DF" w:rsidRDefault="00C841DF"/>
    <w:p w14:paraId="1D206CC8" w14:textId="77777777" w:rsidR="002A1FEB" w:rsidRDefault="00000000">
      <w:pPr>
        <w:pStyle w:val="Heading2"/>
      </w:pPr>
      <w:bookmarkStart w:id="11" w:name="_9xuhyodz9yo8" w:colFirst="0" w:colLast="0"/>
      <w:bookmarkEnd w:id="11"/>
      <w:r>
        <w:t>2.4 Operating Environment</w:t>
      </w:r>
    </w:p>
    <w:p w14:paraId="7FFA08CC" w14:textId="77777777" w:rsidR="002A1FEB" w:rsidRDefault="00000000">
      <w:r>
        <w:t xml:space="preserve">The pilot will run in a desktop or mobile browser connected to the application host. The Phase 2 baseline is Django 5.2 LTS, PostgreSQL with </w:t>
      </w:r>
      <w:proofErr w:type="spellStart"/>
      <w:r>
        <w:t>pgvector</w:t>
      </w:r>
      <w:proofErr w:type="spellEnd"/>
      <w:r>
        <w:t>, protected attachment storage, GPT-6 Astra and text-embedding-3-large through external APIs. These are the selected project components, not a claim that a vendor version remains the latest. Exact supported patch versions and the model identifier used will be recorded in the deployment and evaluation manifests.</w:t>
      </w:r>
    </w:p>
    <w:p w14:paraId="133A1377" w14:textId="77777777" w:rsidR="009D16F3" w:rsidRDefault="009D16F3"/>
    <w:p w14:paraId="363079A3" w14:textId="111FFD03" w:rsidR="002A1FEB" w:rsidRDefault="00000000" w:rsidP="009D16F3">
      <w:r>
        <w:t xml:space="preserve">The reference development setup has four CPU cores, 8 GB RAM and 20 GB free storage, with 16 GB RAM preferred. No dedicated GPU is required by the selected API-based approach. Acceptance testing will record the actual host, browser, network and dataset. Browser checks </w:t>
      </w:r>
    </w:p>
    <w:p w14:paraId="1D6DAC6A" w14:textId="77777777" w:rsidR="002A1FEB" w:rsidRDefault="00000000" w:rsidP="009D16F3">
      <w:r>
        <w:t>will use the current stable Chrome, Edge and Firefox releases available at test time, recording their exact versions.</w:t>
      </w:r>
    </w:p>
    <w:p w14:paraId="137C2146" w14:textId="77777777" w:rsidR="002A1FEB" w:rsidRDefault="002A1FEB"/>
    <w:p w14:paraId="1C1527D7" w14:textId="77777777" w:rsidR="002A1FEB" w:rsidRDefault="00000000">
      <w:pPr>
        <w:pStyle w:val="Heading2"/>
      </w:pPr>
      <w:bookmarkStart w:id="12" w:name="_a9fsedj1sau3" w:colFirst="0" w:colLast="0"/>
      <w:bookmarkEnd w:id="12"/>
      <w:r>
        <w:t>2.5 Design and Implementation Constraints</w:t>
      </w:r>
    </w:p>
    <w:p w14:paraId="72A6196D" w14:textId="77777777" w:rsidR="002A1FEB" w:rsidRDefault="00000000">
      <w:r>
        <w:t>The system shall preserve the Phase 2 division between application rules and AI assistance. Permissions, stock, state changes, approvals and official calculations shall remain deterministic. Core workflows shall remain available when an AI call fails. Changes to the chosen model or infrastructure shall preserve the same requirements and pass the relevant acceptance tests.</w:t>
      </w:r>
    </w:p>
    <w:p w14:paraId="692A5EE2" w14:textId="77777777" w:rsidR="002A1FEB" w:rsidRDefault="002A1FEB"/>
    <w:p w14:paraId="198700B6" w14:textId="77777777" w:rsidR="002A1FEB" w:rsidRDefault="00000000">
      <w:r>
        <w:t>Delivery will follow the existing three-member allocation and funding limits of AED 39,000 for delivery and AED 50,000 for the following operating year. The SRS does not add a separate procurement system or physical handling service. Approved data handling, confidentiality, source-code ownership and university procedures remain constraints on live operation.</w:t>
      </w:r>
    </w:p>
    <w:p w14:paraId="6B32FC37" w14:textId="77777777" w:rsidR="002A1FEB" w:rsidRDefault="002A1FEB"/>
    <w:p w14:paraId="1E02A95E" w14:textId="77777777" w:rsidR="002A1FEB" w:rsidRDefault="00000000">
      <w:pPr>
        <w:pStyle w:val="Heading2"/>
      </w:pPr>
      <w:bookmarkStart w:id="13" w:name="_8gzae9c0ci3i" w:colFirst="0" w:colLast="0"/>
      <w:bookmarkEnd w:id="13"/>
      <w:r>
        <w:t>2.6 User Documentation</w:t>
      </w:r>
    </w:p>
    <w:p w14:paraId="67283777" w14:textId="77777777" w:rsidR="002A1FEB" w:rsidRDefault="002A1FEB"/>
    <w:tbl>
      <w:tblPr>
        <w:tblStyle w:val="a3"/>
        <w:tblW w:w="93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25"/>
        <w:gridCol w:w="7050"/>
      </w:tblGrid>
      <w:tr w:rsidR="002A1FEB" w14:paraId="31701CA7" w14:textId="77777777">
        <w:trPr>
          <w:trHeight w:val="285"/>
        </w:trPr>
        <w:tc>
          <w:tcPr>
            <w:tcW w:w="2325" w:type="dxa"/>
            <w:tcBorders>
              <w:top w:val="single" w:sz="6" w:space="0" w:color="000000"/>
              <w:left w:val="single" w:sz="6" w:space="0" w:color="000000"/>
              <w:bottom w:val="single" w:sz="6" w:space="0" w:color="000000"/>
              <w:right w:val="single" w:sz="6" w:space="0" w:color="000000"/>
            </w:tcBorders>
            <w:shd w:val="clear" w:color="auto" w:fill="B7B7B7"/>
            <w:tcMar>
              <w:top w:w="0" w:type="dxa"/>
              <w:left w:w="100" w:type="dxa"/>
              <w:bottom w:w="0" w:type="dxa"/>
              <w:right w:w="100" w:type="dxa"/>
            </w:tcMar>
            <w:vAlign w:val="center"/>
          </w:tcPr>
          <w:p w14:paraId="0CE4B28A" w14:textId="77777777" w:rsidR="002A1FEB" w:rsidRDefault="00000000">
            <w:pPr>
              <w:jc w:val="center"/>
              <w:rPr>
                <w:b/>
                <w:bCs/>
              </w:rPr>
            </w:pPr>
            <w:r>
              <w:rPr>
                <w:b/>
                <w:bCs/>
              </w:rPr>
              <w:t>Deliverable</w:t>
            </w:r>
          </w:p>
        </w:tc>
        <w:tc>
          <w:tcPr>
            <w:tcW w:w="7050" w:type="dxa"/>
            <w:tcBorders>
              <w:top w:val="single" w:sz="6" w:space="0" w:color="000000"/>
              <w:left w:val="nil"/>
              <w:bottom w:val="single" w:sz="6" w:space="0" w:color="000000"/>
              <w:right w:val="single" w:sz="6" w:space="0" w:color="000000"/>
            </w:tcBorders>
            <w:shd w:val="clear" w:color="auto" w:fill="B7B7B7"/>
            <w:tcMar>
              <w:top w:w="0" w:type="dxa"/>
              <w:left w:w="100" w:type="dxa"/>
              <w:bottom w:w="0" w:type="dxa"/>
              <w:right w:w="100" w:type="dxa"/>
            </w:tcMar>
            <w:vAlign w:val="center"/>
          </w:tcPr>
          <w:p w14:paraId="3CA21799" w14:textId="77777777" w:rsidR="002A1FEB" w:rsidRDefault="00000000">
            <w:pPr>
              <w:jc w:val="center"/>
              <w:rPr>
                <w:b/>
                <w:bCs/>
              </w:rPr>
            </w:pPr>
            <w:r>
              <w:rPr>
                <w:b/>
                <w:bCs/>
              </w:rPr>
              <w:t>Content and Format</w:t>
            </w:r>
          </w:p>
        </w:tc>
      </w:tr>
      <w:tr w:rsidR="002A1FEB" w14:paraId="59522818" w14:textId="77777777">
        <w:trPr>
          <w:trHeight w:val="285"/>
        </w:trPr>
        <w:tc>
          <w:tcPr>
            <w:tcW w:w="2325" w:type="dxa"/>
            <w:tcBorders>
              <w:top w:val="single" w:sz="6"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50804DE" w14:textId="77777777" w:rsidR="002A1FEB" w:rsidRDefault="00000000">
            <w:pPr>
              <w:pBdr>
                <w:top w:val="nil"/>
                <w:left w:val="nil"/>
                <w:bottom w:val="nil"/>
                <w:right w:val="nil"/>
                <w:between w:val="nil"/>
              </w:pBdr>
              <w:jc w:val="center"/>
            </w:pPr>
            <w:r>
              <w:t>User Guide</w:t>
            </w:r>
          </w:p>
        </w:tc>
        <w:tc>
          <w:tcPr>
            <w:tcW w:w="7050" w:type="dxa"/>
            <w:tcBorders>
              <w:top w:val="single" w:sz="6"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FAF7618" w14:textId="77777777" w:rsidR="002A1FEB" w:rsidRDefault="00000000">
            <w:pPr>
              <w:pBdr>
                <w:top w:val="nil"/>
                <w:left w:val="nil"/>
                <w:bottom w:val="nil"/>
                <w:right w:val="nil"/>
                <w:between w:val="nil"/>
              </w:pBdr>
              <w:jc w:val="center"/>
            </w:pPr>
            <w:r>
              <w:t>PDF guide covering listings, requests, approvals, receipt, service and final outcomes, with an English guide and key Arabic interface terms.</w:t>
            </w:r>
          </w:p>
        </w:tc>
      </w:tr>
      <w:tr w:rsidR="002A1FEB" w14:paraId="089C58E7" w14:textId="77777777">
        <w:trPr>
          <w:trHeight w:val="285"/>
        </w:trPr>
        <w:tc>
          <w:tcPr>
            <w:tcW w:w="232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FD91575" w14:textId="77777777" w:rsidR="002A1FEB" w:rsidRDefault="00000000">
            <w:pPr>
              <w:pBdr>
                <w:top w:val="nil"/>
                <w:left w:val="nil"/>
                <w:bottom w:val="nil"/>
                <w:right w:val="nil"/>
                <w:between w:val="nil"/>
              </w:pBdr>
              <w:jc w:val="center"/>
            </w:pPr>
            <w:r>
              <w:t>Role Quick Guides</w:t>
            </w:r>
          </w:p>
        </w:tc>
        <w:tc>
          <w:tcPr>
            <w:tcW w:w="70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6190332" w14:textId="77777777" w:rsidR="002A1FEB" w:rsidRDefault="00000000">
            <w:pPr>
              <w:pBdr>
                <w:top w:val="nil"/>
                <w:left w:val="nil"/>
                <w:bottom w:val="nil"/>
                <w:right w:val="nil"/>
                <w:between w:val="nil"/>
              </w:pBdr>
              <w:jc w:val="center"/>
            </w:pPr>
            <w:r>
              <w:t>Short task instructions for custodians, requesters, approvers and maintenance staff, including rejected and disputed cases.</w:t>
            </w:r>
          </w:p>
        </w:tc>
      </w:tr>
      <w:tr w:rsidR="002A1FEB" w14:paraId="74D6C2F3" w14:textId="77777777">
        <w:trPr>
          <w:trHeight w:val="285"/>
        </w:trPr>
        <w:tc>
          <w:tcPr>
            <w:tcW w:w="232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10B512F" w14:textId="77777777" w:rsidR="002A1FEB" w:rsidRDefault="00000000">
            <w:pPr>
              <w:pBdr>
                <w:top w:val="nil"/>
                <w:left w:val="nil"/>
                <w:bottom w:val="nil"/>
                <w:right w:val="nil"/>
                <w:between w:val="nil"/>
              </w:pBdr>
              <w:jc w:val="center"/>
            </w:pPr>
            <w:r>
              <w:t>Administrator and Recovery Guide</w:t>
            </w:r>
          </w:p>
        </w:tc>
        <w:tc>
          <w:tcPr>
            <w:tcW w:w="70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A366BE9" w14:textId="77777777" w:rsidR="002A1FEB" w:rsidRDefault="00000000">
            <w:pPr>
              <w:pBdr>
                <w:top w:val="nil"/>
                <w:left w:val="nil"/>
                <w:bottom w:val="nil"/>
                <w:right w:val="nil"/>
                <w:between w:val="nil"/>
              </w:pBdr>
              <w:jc w:val="center"/>
            </w:pPr>
            <w:r>
              <w:t>Setup, roles, configuration, backup/restore, service errors, model version changes and approved support contacts.</w:t>
            </w:r>
          </w:p>
        </w:tc>
      </w:tr>
      <w:tr w:rsidR="002A1FEB" w14:paraId="4684A200" w14:textId="77777777">
        <w:trPr>
          <w:trHeight w:val="285"/>
        </w:trPr>
        <w:tc>
          <w:tcPr>
            <w:tcW w:w="232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E01E766" w14:textId="77777777" w:rsidR="002A1FEB" w:rsidRDefault="00000000">
            <w:pPr>
              <w:pBdr>
                <w:top w:val="nil"/>
                <w:left w:val="nil"/>
                <w:bottom w:val="nil"/>
                <w:right w:val="nil"/>
                <w:between w:val="nil"/>
              </w:pBdr>
              <w:jc w:val="center"/>
            </w:pPr>
            <w:r>
              <w:t>Reporting and AI Guidance</w:t>
            </w:r>
          </w:p>
        </w:tc>
        <w:tc>
          <w:tcPr>
            <w:tcW w:w="70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A172F76" w14:textId="77777777" w:rsidR="002A1FEB" w:rsidRDefault="00000000">
            <w:pPr>
              <w:pBdr>
                <w:top w:val="nil"/>
                <w:left w:val="nil"/>
                <w:bottom w:val="nil"/>
                <w:right w:val="nil"/>
                <w:between w:val="nil"/>
              </w:pBdr>
              <w:jc w:val="center"/>
            </w:pPr>
            <w:r>
              <w:t>Indicator definitions, evidence requirements, uncertainty labels, AI review and override instructions.</w:t>
            </w:r>
          </w:p>
        </w:tc>
      </w:tr>
      <w:tr w:rsidR="002A1FEB" w14:paraId="37A2FF2B" w14:textId="77777777">
        <w:trPr>
          <w:trHeight w:val="285"/>
        </w:trPr>
        <w:tc>
          <w:tcPr>
            <w:tcW w:w="232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947B58F" w14:textId="77777777" w:rsidR="002A1FEB" w:rsidRDefault="00000000">
            <w:pPr>
              <w:pBdr>
                <w:top w:val="nil"/>
                <w:left w:val="nil"/>
                <w:bottom w:val="nil"/>
                <w:right w:val="nil"/>
                <w:between w:val="nil"/>
              </w:pBdr>
              <w:jc w:val="center"/>
            </w:pPr>
            <w:r>
              <w:lastRenderedPageBreak/>
              <w:t>Handover Records</w:t>
            </w:r>
          </w:p>
        </w:tc>
        <w:tc>
          <w:tcPr>
            <w:tcW w:w="70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F0D2DCD" w14:textId="77777777" w:rsidR="002A1FEB" w:rsidRDefault="00000000">
            <w:pPr>
              <w:pBdr>
                <w:top w:val="nil"/>
                <w:left w:val="nil"/>
                <w:bottom w:val="nil"/>
                <w:right w:val="nil"/>
                <w:between w:val="nil"/>
              </w:pBdr>
              <w:jc w:val="center"/>
            </w:pPr>
            <w:r>
              <w:t>Source repository, dependency manifest, data dictionary, access matrix, requirement-to-test links and known issues.</w:t>
            </w:r>
          </w:p>
        </w:tc>
      </w:tr>
    </w:tbl>
    <w:p w14:paraId="0323EB78" w14:textId="77777777" w:rsidR="002A1FEB" w:rsidRDefault="002A1FEB"/>
    <w:p w14:paraId="6FB63685" w14:textId="77777777" w:rsidR="00C841DF" w:rsidRDefault="00C841DF"/>
    <w:p w14:paraId="140CFBB7" w14:textId="382B2E43" w:rsidR="002A1FEB" w:rsidRDefault="00000000">
      <w:pPr>
        <w:pStyle w:val="Heading2"/>
      </w:pPr>
      <w:bookmarkStart w:id="14" w:name="_tu3bkepmgqow" w:colFirst="0" w:colLast="0"/>
      <w:bookmarkEnd w:id="14"/>
      <w:r>
        <w:t xml:space="preserve">2.7 Assumptions and </w:t>
      </w:r>
      <w:r w:rsidR="009D16F3">
        <w:t>Dependencies</w:t>
      </w:r>
    </w:p>
    <w:p w14:paraId="512159E6" w14:textId="227906A6" w:rsidR="002A1FEB" w:rsidRDefault="00000000">
      <w:r>
        <w:t xml:space="preserve">KU supplies its </w:t>
      </w:r>
      <w:r w:rsidR="009D16F3">
        <w:t>authorized</w:t>
      </w:r>
      <w:r>
        <w:t xml:space="preserve"> role assignments, approval matrix, permitted data sources and approved guidance. The team retains evidence from completed gathering and records subsequent decisions. External AI availability, identity configuration, deployment approval and factor sources are integration dependencies. Appendix C tracks the remaining client-owned details without weakening the requirement to enforce them.</w:t>
      </w:r>
    </w:p>
    <w:p w14:paraId="2168E86D" w14:textId="2465550A" w:rsidR="002A1FEB" w:rsidRDefault="00000000">
      <w:r>
        <w:t>The pilot begins with three departments and six categories. Phase 2 targets include 120 development assets, 40 requests, 20 linked transfer/approval scenarios, 20 service/final-</w:t>
      </w:r>
      <w:proofErr w:type="gramStart"/>
      <w:r>
        <w:t xml:space="preserve">action </w:t>
      </w:r>
      <w:r w:rsidR="009D16F3">
        <w:t xml:space="preserve"> </w:t>
      </w:r>
      <w:r>
        <w:t>scenarios</w:t>
      </w:r>
      <w:proofErr w:type="gramEnd"/>
      <w:r>
        <w:t xml:space="preserve"> and 10 synthetic cost cases; the load-test set expands to 1,000 assets. These are preparation targets. Record provenance and actual counts will be checked before evaluation.</w:t>
      </w:r>
    </w:p>
    <w:p w14:paraId="50A959D7" w14:textId="77777777" w:rsidR="002A1FEB" w:rsidRDefault="002A1FEB"/>
    <w:p w14:paraId="0BE86872" w14:textId="77777777" w:rsidR="002A1FEB" w:rsidRDefault="00000000">
      <w:pPr>
        <w:pStyle w:val="Heading1"/>
        <w:numPr>
          <w:ilvl w:val="0"/>
          <w:numId w:val="1"/>
        </w:numPr>
      </w:pPr>
      <w:bookmarkStart w:id="15" w:name="_imvtdpaoss1s" w:colFirst="0" w:colLast="0"/>
      <w:bookmarkEnd w:id="15"/>
      <w:r>
        <w:t>External Interface Requirements</w:t>
      </w:r>
    </w:p>
    <w:p w14:paraId="6DFBA0FF" w14:textId="77777777" w:rsidR="002A1FEB" w:rsidRDefault="00000000">
      <w:pPr>
        <w:pStyle w:val="Heading2"/>
      </w:pPr>
      <w:bookmarkStart w:id="16" w:name="_k9z5fjhmxlj2" w:colFirst="0" w:colLast="0"/>
      <w:bookmarkEnd w:id="16"/>
      <w:r>
        <w:t>3.1 User Interfaces</w:t>
      </w:r>
    </w:p>
    <w:p w14:paraId="695C50B1" w14:textId="77777777" w:rsidR="002A1FEB" w:rsidRDefault="002A1FEB"/>
    <w:tbl>
      <w:tblPr>
        <w:tblStyle w:val="a4"/>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40"/>
        <w:gridCol w:w="5670"/>
        <w:gridCol w:w="2535"/>
      </w:tblGrid>
      <w:tr w:rsidR="002A1FEB" w14:paraId="1DCF092C" w14:textId="77777777">
        <w:trPr>
          <w:trHeight w:val="285"/>
        </w:trPr>
        <w:tc>
          <w:tcPr>
            <w:tcW w:w="1140" w:type="dxa"/>
            <w:tcBorders>
              <w:top w:val="single" w:sz="6" w:space="0" w:color="000000"/>
              <w:left w:val="single" w:sz="6" w:space="0" w:color="000000"/>
              <w:bottom w:val="single" w:sz="8" w:space="0" w:color="000000"/>
              <w:right w:val="single" w:sz="6" w:space="0" w:color="000000"/>
            </w:tcBorders>
            <w:shd w:val="clear" w:color="auto" w:fill="B7B7B7"/>
            <w:tcMar>
              <w:top w:w="0" w:type="dxa"/>
              <w:left w:w="100" w:type="dxa"/>
              <w:bottom w:w="0" w:type="dxa"/>
              <w:right w:w="100" w:type="dxa"/>
            </w:tcMar>
            <w:vAlign w:val="center"/>
          </w:tcPr>
          <w:p w14:paraId="15909276" w14:textId="77777777" w:rsidR="002A1FEB" w:rsidRDefault="00000000">
            <w:pPr>
              <w:jc w:val="center"/>
              <w:rPr>
                <w:b/>
                <w:bCs/>
              </w:rPr>
            </w:pPr>
            <w:r>
              <w:rPr>
                <w:b/>
                <w:bCs/>
              </w:rPr>
              <w:t>ID</w:t>
            </w:r>
          </w:p>
        </w:tc>
        <w:tc>
          <w:tcPr>
            <w:tcW w:w="5670" w:type="dxa"/>
            <w:tcBorders>
              <w:top w:val="single" w:sz="6" w:space="0" w:color="000000"/>
              <w:left w:val="nil"/>
              <w:bottom w:val="single" w:sz="8" w:space="0" w:color="000000"/>
              <w:right w:val="single" w:sz="6" w:space="0" w:color="000000"/>
            </w:tcBorders>
            <w:shd w:val="clear" w:color="auto" w:fill="B7B7B7"/>
            <w:tcMar>
              <w:top w:w="0" w:type="dxa"/>
              <w:left w:w="100" w:type="dxa"/>
              <w:bottom w:w="0" w:type="dxa"/>
              <w:right w:w="100" w:type="dxa"/>
            </w:tcMar>
            <w:vAlign w:val="center"/>
          </w:tcPr>
          <w:p w14:paraId="664F6B84" w14:textId="77777777" w:rsidR="002A1FEB" w:rsidRDefault="00000000">
            <w:pPr>
              <w:jc w:val="center"/>
              <w:rPr>
                <w:b/>
                <w:bCs/>
              </w:rPr>
            </w:pPr>
            <w:r>
              <w:rPr>
                <w:b/>
                <w:bCs/>
              </w:rPr>
              <w:t>Interface Requirement</w:t>
            </w:r>
          </w:p>
        </w:tc>
        <w:tc>
          <w:tcPr>
            <w:tcW w:w="2535" w:type="dxa"/>
            <w:tcBorders>
              <w:top w:val="single" w:sz="6" w:space="0" w:color="000000"/>
              <w:left w:val="nil"/>
              <w:bottom w:val="single" w:sz="8" w:space="0" w:color="000000"/>
              <w:right w:val="single" w:sz="6" w:space="0" w:color="000000"/>
            </w:tcBorders>
            <w:shd w:val="clear" w:color="auto" w:fill="B7B7B7"/>
            <w:tcMar>
              <w:top w:w="0" w:type="dxa"/>
              <w:left w:w="100" w:type="dxa"/>
              <w:bottom w:w="0" w:type="dxa"/>
              <w:right w:w="100" w:type="dxa"/>
            </w:tcMar>
            <w:vAlign w:val="center"/>
          </w:tcPr>
          <w:p w14:paraId="0FDC9F11" w14:textId="77777777" w:rsidR="002A1FEB" w:rsidRDefault="00000000">
            <w:pPr>
              <w:jc w:val="center"/>
              <w:rPr>
                <w:b/>
                <w:bCs/>
              </w:rPr>
            </w:pPr>
            <w:r>
              <w:rPr>
                <w:b/>
                <w:bCs/>
              </w:rPr>
              <w:t>Verification</w:t>
            </w:r>
          </w:p>
        </w:tc>
      </w:tr>
      <w:tr w:rsidR="002A1FEB" w14:paraId="516FDB24" w14:textId="77777777">
        <w:trPr>
          <w:trHeight w:val="285"/>
        </w:trPr>
        <w:tc>
          <w:tcPr>
            <w:tcW w:w="114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2A9FA717" w14:textId="77777777" w:rsidR="002A1FEB" w:rsidRDefault="00000000">
            <w:pPr>
              <w:pBdr>
                <w:top w:val="nil"/>
                <w:left w:val="nil"/>
                <w:bottom w:val="nil"/>
                <w:right w:val="nil"/>
                <w:between w:val="nil"/>
              </w:pBdr>
              <w:jc w:val="center"/>
            </w:pPr>
            <w:r>
              <w:t>IF-01</w:t>
            </w:r>
          </w:p>
        </w:tc>
        <w:tc>
          <w:tcPr>
            <w:tcW w:w="567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49D9E97B" w14:textId="77777777" w:rsidR="002A1FEB" w:rsidRDefault="00000000">
            <w:pPr>
              <w:pBdr>
                <w:top w:val="nil"/>
                <w:left w:val="nil"/>
                <w:bottom w:val="nil"/>
                <w:right w:val="nil"/>
                <w:between w:val="nil"/>
              </w:pBdr>
              <w:jc w:val="center"/>
            </w:pPr>
            <w:r>
              <w:t xml:space="preserve">The interface shall provide a catalogue, asset detail/editor, request form/status, review queue, reservation view, transfer/receipt form, service/final-action forms, reports, notifications and role administration. </w:t>
            </w:r>
          </w:p>
        </w:tc>
        <w:tc>
          <w:tcPr>
            <w:tcW w:w="2535"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47DF0281" w14:textId="77777777" w:rsidR="002A1FEB" w:rsidRDefault="00000000">
            <w:pPr>
              <w:pBdr>
                <w:top w:val="nil"/>
                <w:left w:val="nil"/>
                <w:bottom w:val="nil"/>
                <w:right w:val="nil"/>
                <w:between w:val="nil"/>
              </w:pBdr>
              <w:jc w:val="center"/>
            </w:pPr>
            <w:r>
              <w:t xml:space="preserve">Each role can reach its permitted task without seeing an </w:t>
            </w:r>
            <w:proofErr w:type="spellStart"/>
            <w:r>
              <w:t>unauthorised</w:t>
            </w:r>
            <w:proofErr w:type="spellEnd"/>
            <w:r>
              <w:t xml:space="preserve"> action. </w:t>
            </w:r>
          </w:p>
        </w:tc>
      </w:tr>
      <w:tr w:rsidR="002A1FEB" w14:paraId="44196FDD" w14:textId="77777777">
        <w:trPr>
          <w:trHeight w:val="285"/>
        </w:trPr>
        <w:tc>
          <w:tcPr>
            <w:tcW w:w="114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4B36CA78" w14:textId="77777777" w:rsidR="002A1FEB" w:rsidRDefault="00000000">
            <w:pPr>
              <w:pBdr>
                <w:top w:val="nil"/>
                <w:left w:val="nil"/>
                <w:bottom w:val="nil"/>
                <w:right w:val="nil"/>
                <w:between w:val="nil"/>
              </w:pBdr>
              <w:jc w:val="center"/>
            </w:pPr>
            <w:r>
              <w:t>IF-02</w:t>
            </w:r>
          </w:p>
        </w:tc>
        <w:tc>
          <w:tcPr>
            <w:tcW w:w="567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100247FF" w14:textId="77777777" w:rsidR="002A1FEB" w:rsidRDefault="00000000">
            <w:pPr>
              <w:pBdr>
                <w:top w:val="nil"/>
                <w:left w:val="nil"/>
                <w:bottom w:val="nil"/>
                <w:right w:val="nil"/>
                <w:between w:val="nil"/>
              </w:pBdr>
              <w:jc w:val="center"/>
            </w:pPr>
            <w:r>
              <w:t xml:space="preserve">Forms shall mark required fields, preserve valid inputs after a validation error, identify the affected field and show the permitted next actions for the current state. </w:t>
            </w:r>
          </w:p>
        </w:tc>
        <w:tc>
          <w:tcPr>
            <w:tcW w:w="2535"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4290B26A" w14:textId="77777777" w:rsidR="002A1FEB" w:rsidRDefault="00000000">
            <w:pPr>
              <w:pBdr>
                <w:top w:val="nil"/>
                <w:left w:val="nil"/>
                <w:bottom w:val="nil"/>
                <w:right w:val="nil"/>
                <w:between w:val="nil"/>
              </w:pBdr>
              <w:jc w:val="center"/>
            </w:pPr>
            <w:r>
              <w:t xml:space="preserve">Invalid quantity correction does not require re-entering the full request. </w:t>
            </w:r>
          </w:p>
        </w:tc>
      </w:tr>
      <w:tr w:rsidR="002A1FEB" w14:paraId="0AA98439" w14:textId="77777777">
        <w:trPr>
          <w:trHeight w:val="285"/>
        </w:trPr>
        <w:tc>
          <w:tcPr>
            <w:tcW w:w="114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1EE54595" w14:textId="77777777" w:rsidR="002A1FEB" w:rsidRDefault="00000000">
            <w:pPr>
              <w:pBdr>
                <w:top w:val="nil"/>
                <w:left w:val="nil"/>
                <w:bottom w:val="nil"/>
                <w:right w:val="nil"/>
                <w:between w:val="nil"/>
              </w:pBdr>
              <w:jc w:val="center"/>
            </w:pPr>
            <w:r>
              <w:t>IF-03</w:t>
            </w:r>
          </w:p>
        </w:tc>
        <w:tc>
          <w:tcPr>
            <w:tcW w:w="567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5CAB25DE" w14:textId="77777777" w:rsidR="002A1FEB" w:rsidRDefault="00000000">
            <w:pPr>
              <w:pBdr>
                <w:top w:val="nil"/>
                <w:left w:val="nil"/>
                <w:bottom w:val="nil"/>
                <w:right w:val="nil"/>
                <w:between w:val="nil"/>
              </w:pBdr>
              <w:jc w:val="center"/>
            </w:pPr>
            <w:r>
              <w:t xml:space="preserve">Consequential actions shall show </w:t>
            </w:r>
            <w:proofErr w:type="gramStart"/>
            <w:r>
              <w:t>a confirmation</w:t>
            </w:r>
            <w:proofErr w:type="gramEnd"/>
            <w:r>
              <w:t xml:space="preserve"> with the asset, quantity, destination or </w:t>
            </w:r>
            <w:proofErr w:type="gramStart"/>
            <w:r>
              <w:t>final outcome</w:t>
            </w:r>
            <w:proofErr w:type="gramEnd"/>
            <w:r>
              <w:t xml:space="preserve"> and resulting effect before submission. </w:t>
            </w:r>
          </w:p>
        </w:tc>
        <w:tc>
          <w:tcPr>
            <w:tcW w:w="2535"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2CD88D17" w14:textId="77777777" w:rsidR="002A1FEB" w:rsidRDefault="00000000">
            <w:pPr>
              <w:pBdr>
                <w:top w:val="nil"/>
                <w:left w:val="nil"/>
                <w:bottom w:val="nil"/>
                <w:right w:val="nil"/>
                <w:between w:val="nil"/>
              </w:pBdr>
              <w:jc w:val="center"/>
            </w:pPr>
            <w:r>
              <w:t xml:space="preserve">Confirmation of dispatch or disposal identifies exactly which records will change. </w:t>
            </w:r>
          </w:p>
        </w:tc>
      </w:tr>
    </w:tbl>
    <w:p w14:paraId="24424285" w14:textId="77777777" w:rsidR="002A1FEB" w:rsidRDefault="002A1FEB"/>
    <w:p w14:paraId="0F763949" w14:textId="77777777" w:rsidR="00C841DF" w:rsidRDefault="00C841DF"/>
    <w:p w14:paraId="5A4A1A43" w14:textId="77777777" w:rsidR="009D16F3" w:rsidRDefault="009D16F3"/>
    <w:p w14:paraId="6B07DC18" w14:textId="77777777" w:rsidR="00C841DF" w:rsidRDefault="00C841DF"/>
    <w:p w14:paraId="1CFEAA8E" w14:textId="77777777" w:rsidR="002A1FEB" w:rsidRDefault="00000000">
      <w:pPr>
        <w:pStyle w:val="Heading2"/>
      </w:pPr>
      <w:bookmarkStart w:id="17" w:name="_mnzt466hvj2d" w:colFirst="0" w:colLast="0"/>
      <w:bookmarkEnd w:id="17"/>
      <w:r>
        <w:t>3.2 Hardware Interfaces</w:t>
      </w:r>
    </w:p>
    <w:p w14:paraId="70E1D2F0" w14:textId="77777777" w:rsidR="002A1FEB" w:rsidRDefault="00000000">
      <w:r>
        <w:t xml:space="preserve">There is no dedicated sensor, RFID, barcode scanner, printer or transport-control interface in this release. Users may upload files from a supported browser and device camera/file picker. Asset identifiers are </w:t>
      </w:r>
      <w:proofErr w:type="gramStart"/>
      <w:r>
        <w:t>entered</w:t>
      </w:r>
      <w:proofErr w:type="gramEnd"/>
      <w:r>
        <w:t xml:space="preserve"> or selected through forms. Physical collection, inspection and disposal occur outside the application and are represented by staff-entered evidence.</w:t>
      </w:r>
    </w:p>
    <w:p w14:paraId="22663AB9" w14:textId="77777777" w:rsidR="002A1FEB" w:rsidRDefault="002A1FEB"/>
    <w:p w14:paraId="1B14ED89" w14:textId="77777777" w:rsidR="00C841DF" w:rsidRDefault="00C841DF"/>
    <w:p w14:paraId="46E796A9" w14:textId="77777777" w:rsidR="002A1FEB" w:rsidRDefault="00000000">
      <w:pPr>
        <w:pStyle w:val="Heading2"/>
      </w:pPr>
      <w:r>
        <w:t>3.3 Software Interfaces</w:t>
      </w:r>
    </w:p>
    <w:p w14:paraId="3D8BA7DD" w14:textId="77777777" w:rsidR="002A1FEB" w:rsidRDefault="002A1FEB"/>
    <w:tbl>
      <w:tblPr>
        <w:tblStyle w:val="a5"/>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40"/>
        <w:gridCol w:w="5670"/>
        <w:gridCol w:w="2535"/>
      </w:tblGrid>
      <w:tr w:rsidR="002A1FEB" w14:paraId="0C7A6315" w14:textId="77777777">
        <w:trPr>
          <w:trHeight w:val="285"/>
        </w:trPr>
        <w:tc>
          <w:tcPr>
            <w:tcW w:w="1140" w:type="dxa"/>
            <w:tcBorders>
              <w:top w:val="single" w:sz="6" w:space="0" w:color="000000"/>
              <w:left w:val="single" w:sz="6" w:space="0" w:color="000000"/>
              <w:bottom w:val="single" w:sz="8" w:space="0" w:color="000000"/>
              <w:right w:val="single" w:sz="6" w:space="0" w:color="000000"/>
            </w:tcBorders>
            <w:shd w:val="clear" w:color="auto" w:fill="B7B7B7"/>
            <w:tcMar>
              <w:top w:w="0" w:type="dxa"/>
              <w:left w:w="100" w:type="dxa"/>
              <w:bottom w:w="0" w:type="dxa"/>
              <w:right w:w="100" w:type="dxa"/>
            </w:tcMar>
            <w:vAlign w:val="center"/>
          </w:tcPr>
          <w:p w14:paraId="31B3944A" w14:textId="77777777" w:rsidR="002A1FEB" w:rsidRDefault="00000000">
            <w:pPr>
              <w:jc w:val="center"/>
              <w:rPr>
                <w:b/>
                <w:bCs/>
              </w:rPr>
            </w:pPr>
            <w:r>
              <w:rPr>
                <w:b/>
                <w:bCs/>
              </w:rPr>
              <w:t>ID</w:t>
            </w:r>
          </w:p>
        </w:tc>
        <w:tc>
          <w:tcPr>
            <w:tcW w:w="5670" w:type="dxa"/>
            <w:tcBorders>
              <w:top w:val="single" w:sz="6" w:space="0" w:color="000000"/>
              <w:left w:val="nil"/>
              <w:bottom w:val="single" w:sz="8" w:space="0" w:color="000000"/>
              <w:right w:val="single" w:sz="6" w:space="0" w:color="000000"/>
            </w:tcBorders>
            <w:shd w:val="clear" w:color="auto" w:fill="B7B7B7"/>
            <w:tcMar>
              <w:top w:w="0" w:type="dxa"/>
              <w:left w:w="100" w:type="dxa"/>
              <w:bottom w:w="0" w:type="dxa"/>
              <w:right w:w="100" w:type="dxa"/>
            </w:tcMar>
            <w:vAlign w:val="center"/>
          </w:tcPr>
          <w:p w14:paraId="514CADE7" w14:textId="77777777" w:rsidR="002A1FEB" w:rsidRDefault="00000000">
            <w:pPr>
              <w:jc w:val="center"/>
              <w:rPr>
                <w:b/>
                <w:bCs/>
              </w:rPr>
            </w:pPr>
            <w:r>
              <w:rPr>
                <w:b/>
                <w:bCs/>
              </w:rPr>
              <w:t>Interface Requirement</w:t>
            </w:r>
          </w:p>
        </w:tc>
        <w:tc>
          <w:tcPr>
            <w:tcW w:w="2535" w:type="dxa"/>
            <w:tcBorders>
              <w:top w:val="single" w:sz="6" w:space="0" w:color="000000"/>
              <w:left w:val="nil"/>
              <w:bottom w:val="single" w:sz="8" w:space="0" w:color="000000"/>
              <w:right w:val="single" w:sz="6" w:space="0" w:color="000000"/>
            </w:tcBorders>
            <w:shd w:val="clear" w:color="auto" w:fill="B7B7B7"/>
            <w:tcMar>
              <w:top w:w="0" w:type="dxa"/>
              <w:left w:w="100" w:type="dxa"/>
              <w:bottom w:w="0" w:type="dxa"/>
              <w:right w:w="100" w:type="dxa"/>
            </w:tcMar>
            <w:vAlign w:val="center"/>
          </w:tcPr>
          <w:p w14:paraId="05B85AA7" w14:textId="77777777" w:rsidR="002A1FEB" w:rsidRDefault="00000000">
            <w:pPr>
              <w:jc w:val="center"/>
              <w:rPr>
                <w:b/>
                <w:bCs/>
              </w:rPr>
            </w:pPr>
            <w:r>
              <w:rPr>
                <w:b/>
                <w:bCs/>
              </w:rPr>
              <w:t>Verification</w:t>
            </w:r>
          </w:p>
        </w:tc>
      </w:tr>
      <w:tr w:rsidR="002A1FEB" w14:paraId="7EE3B041" w14:textId="77777777">
        <w:trPr>
          <w:trHeight w:val="285"/>
        </w:trPr>
        <w:tc>
          <w:tcPr>
            <w:tcW w:w="1140" w:type="dxa"/>
            <w:tcBorders>
              <w:top w:val="single" w:sz="8"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37C8C3" w14:textId="77777777" w:rsidR="002A1FEB" w:rsidRDefault="00000000">
            <w:pPr>
              <w:pBdr>
                <w:top w:val="nil"/>
                <w:left w:val="nil"/>
                <w:bottom w:val="nil"/>
                <w:right w:val="nil"/>
                <w:between w:val="nil"/>
              </w:pBdr>
              <w:jc w:val="center"/>
            </w:pPr>
            <w:r>
              <w:t>IF-04</w:t>
            </w:r>
          </w:p>
        </w:tc>
        <w:tc>
          <w:tcPr>
            <w:tcW w:w="5670" w:type="dxa"/>
            <w:tcBorders>
              <w:top w:val="single" w:sz="8"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D1DBA27" w14:textId="77777777" w:rsidR="002A1FEB" w:rsidRDefault="00000000">
            <w:pPr>
              <w:pBdr>
                <w:top w:val="nil"/>
                <w:left w:val="nil"/>
                <w:bottom w:val="nil"/>
                <w:right w:val="nil"/>
                <w:between w:val="nil"/>
              </w:pBdr>
              <w:jc w:val="center"/>
            </w:pPr>
            <w:r>
              <w:t xml:space="preserve">University identity service: authentication result, stable user identity and permitted account attributes; application roles remain local </w:t>
            </w:r>
            <w:proofErr w:type="spellStart"/>
            <w:r>
              <w:t>authorisation</w:t>
            </w:r>
            <w:proofErr w:type="spellEnd"/>
            <w:r>
              <w:t xml:space="preserve"> data.</w:t>
            </w:r>
          </w:p>
        </w:tc>
        <w:tc>
          <w:tcPr>
            <w:tcW w:w="2535" w:type="dxa"/>
            <w:tcBorders>
              <w:top w:val="single" w:sz="8"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87B57CB" w14:textId="77777777" w:rsidR="002A1FEB" w:rsidRDefault="00000000">
            <w:pPr>
              <w:pBdr>
                <w:top w:val="nil"/>
                <w:left w:val="nil"/>
                <w:bottom w:val="nil"/>
                <w:right w:val="nil"/>
                <w:between w:val="nil"/>
              </w:pBdr>
              <w:jc w:val="center"/>
            </w:pPr>
            <w:r>
              <w:t>Deny unauthenticated access; do not collect university passwords or Authenticator codes.</w:t>
            </w:r>
          </w:p>
        </w:tc>
      </w:tr>
      <w:tr w:rsidR="002A1FEB" w14:paraId="5B20DAD7" w14:textId="77777777">
        <w:trPr>
          <w:trHeight w:val="285"/>
        </w:trPr>
        <w:tc>
          <w:tcPr>
            <w:tcW w:w="11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FED9F93" w14:textId="77777777" w:rsidR="002A1FEB" w:rsidRDefault="00000000">
            <w:pPr>
              <w:pBdr>
                <w:top w:val="nil"/>
                <w:left w:val="nil"/>
                <w:bottom w:val="nil"/>
                <w:right w:val="nil"/>
                <w:between w:val="nil"/>
              </w:pBdr>
              <w:jc w:val="center"/>
            </w:pPr>
            <w:r>
              <w:t>IF-05</w:t>
            </w:r>
          </w:p>
        </w:tc>
        <w:tc>
          <w:tcPr>
            <w:tcW w:w="56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A0FD53E" w14:textId="77777777" w:rsidR="002A1FEB" w:rsidRDefault="002A1FEB">
            <w:pPr>
              <w:pBdr>
                <w:top w:val="nil"/>
                <w:left w:val="nil"/>
                <w:bottom w:val="nil"/>
                <w:right w:val="nil"/>
                <w:between w:val="nil"/>
              </w:pBdr>
              <w:jc w:val="center"/>
            </w:pPr>
          </w:p>
          <w:p w14:paraId="2C749BB1" w14:textId="77777777" w:rsidR="002A1FEB" w:rsidRDefault="002A1FEB">
            <w:pPr>
              <w:pBdr>
                <w:top w:val="nil"/>
                <w:left w:val="nil"/>
                <w:bottom w:val="nil"/>
                <w:right w:val="nil"/>
                <w:between w:val="nil"/>
              </w:pBdr>
              <w:jc w:val="center"/>
            </w:pPr>
          </w:p>
          <w:p w14:paraId="1085ABEC" w14:textId="77777777" w:rsidR="002A1FEB" w:rsidRDefault="00000000">
            <w:pPr>
              <w:pBdr>
                <w:top w:val="nil"/>
                <w:left w:val="nil"/>
                <w:bottom w:val="nil"/>
                <w:right w:val="nil"/>
                <w:between w:val="nil"/>
              </w:pBdr>
              <w:jc w:val="center"/>
            </w:pPr>
            <w:r>
              <w:t>Database and protected storage: asset/workflow records, evidence references, audit events and derived search vectors.</w:t>
            </w:r>
          </w:p>
        </w:tc>
        <w:tc>
          <w:tcPr>
            <w:tcW w:w="253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3212F4F" w14:textId="77777777" w:rsidR="002A1FEB" w:rsidRDefault="00000000">
            <w:pPr>
              <w:pBdr>
                <w:top w:val="nil"/>
                <w:left w:val="nil"/>
                <w:bottom w:val="nil"/>
                <w:right w:val="nil"/>
                <w:between w:val="nil"/>
              </w:pBdr>
              <w:jc w:val="center"/>
            </w:pPr>
            <w:r>
              <w:t>A failed critical update leaves no partial stock or state change.</w:t>
            </w:r>
          </w:p>
        </w:tc>
      </w:tr>
      <w:tr w:rsidR="002A1FEB" w14:paraId="6EFEBC86" w14:textId="77777777">
        <w:trPr>
          <w:trHeight w:val="285"/>
        </w:trPr>
        <w:tc>
          <w:tcPr>
            <w:tcW w:w="11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6784EBD" w14:textId="77777777" w:rsidR="002A1FEB" w:rsidRDefault="00000000">
            <w:pPr>
              <w:pBdr>
                <w:top w:val="nil"/>
                <w:left w:val="nil"/>
                <w:bottom w:val="nil"/>
                <w:right w:val="nil"/>
                <w:between w:val="nil"/>
              </w:pBdr>
              <w:jc w:val="center"/>
            </w:pPr>
            <w:r>
              <w:t>IF-06</w:t>
            </w:r>
          </w:p>
        </w:tc>
        <w:tc>
          <w:tcPr>
            <w:tcW w:w="56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07159F7" w14:textId="77777777" w:rsidR="002A1FEB" w:rsidRDefault="00000000">
            <w:pPr>
              <w:pBdr>
                <w:top w:val="nil"/>
                <w:left w:val="nil"/>
                <w:bottom w:val="nil"/>
                <w:right w:val="nil"/>
                <w:between w:val="nil"/>
              </w:pBdr>
              <w:jc w:val="center"/>
            </w:pPr>
            <w:r>
              <w:t xml:space="preserve">AI service: minimum </w:t>
            </w:r>
            <w:proofErr w:type="spellStart"/>
            <w:r>
              <w:t>authorised</w:t>
            </w:r>
            <w:proofErr w:type="spellEnd"/>
            <w:r>
              <w:t xml:space="preserve"> descriptions, selected evidence and prompts; return structured suggestions, explanations and usage/version metadata.</w:t>
            </w:r>
          </w:p>
        </w:tc>
        <w:tc>
          <w:tcPr>
            <w:tcW w:w="253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7952023" w14:textId="77777777" w:rsidR="002A1FEB" w:rsidRDefault="00000000">
            <w:pPr>
              <w:pBdr>
                <w:top w:val="nil"/>
                <w:left w:val="nil"/>
                <w:bottom w:val="nil"/>
                <w:right w:val="nil"/>
                <w:between w:val="nil"/>
              </w:pBdr>
              <w:jc w:val="center"/>
            </w:pPr>
            <w:r>
              <w:t>Validate returned fields and IDs; reject invalid output and preserve manual operation.</w:t>
            </w:r>
          </w:p>
        </w:tc>
      </w:tr>
      <w:tr w:rsidR="002A1FEB" w14:paraId="30DD1D14" w14:textId="77777777">
        <w:trPr>
          <w:trHeight w:val="285"/>
        </w:trPr>
        <w:tc>
          <w:tcPr>
            <w:tcW w:w="11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D934A67" w14:textId="77777777" w:rsidR="002A1FEB" w:rsidRDefault="00000000">
            <w:pPr>
              <w:pBdr>
                <w:top w:val="nil"/>
                <w:left w:val="nil"/>
                <w:bottom w:val="nil"/>
                <w:right w:val="nil"/>
                <w:between w:val="nil"/>
              </w:pBdr>
              <w:jc w:val="center"/>
            </w:pPr>
            <w:r>
              <w:t>IF-07</w:t>
            </w:r>
          </w:p>
        </w:tc>
        <w:tc>
          <w:tcPr>
            <w:tcW w:w="56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69A36A5" w14:textId="77777777" w:rsidR="002A1FEB" w:rsidRDefault="00000000">
            <w:pPr>
              <w:pBdr>
                <w:top w:val="nil"/>
                <w:left w:val="nil"/>
                <w:bottom w:val="nil"/>
                <w:right w:val="nil"/>
                <w:between w:val="nil"/>
              </w:pBdr>
              <w:jc w:val="center"/>
            </w:pPr>
            <w:r>
              <w:t xml:space="preserve">Procurement/finance boundary: </w:t>
            </w:r>
            <w:proofErr w:type="spellStart"/>
            <w:r>
              <w:t>authorised</w:t>
            </w:r>
            <w:proofErr w:type="spellEnd"/>
            <w:r>
              <w:t xml:space="preserve"> manual evidence input and CSV export. No live university ERP write-back is required.</w:t>
            </w:r>
          </w:p>
        </w:tc>
        <w:tc>
          <w:tcPr>
            <w:tcW w:w="253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52F40FD" w14:textId="77777777" w:rsidR="002A1FEB" w:rsidRDefault="00000000">
            <w:pPr>
              <w:pBdr>
                <w:top w:val="nil"/>
                <w:left w:val="nil"/>
                <w:bottom w:val="nil"/>
                <w:right w:val="nil"/>
                <w:between w:val="nil"/>
              </w:pBdr>
              <w:jc w:val="center"/>
            </w:pPr>
            <w:r>
              <w:t>Unverified imported or entered evidence is visibly pending review.</w:t>
            </w:r>
          </w:p>
        </w:tc>
      </w:tr>
    </w:tbl>
    <w:p w14:paraId="2DB142C9" w14:textId="77777777" w:rsidR="002A1FEB" w:rsidRDefault="002A1FEB"/>
    <w:p w14:paraId="045BED8B" w14:textId="77777777" w:rsidR="002A1FEB" w:rsidRDefault="00000000">
      <w:pPr>
        <w:pStyle w:val="Heading2"/>
      </w:pPr>
      <w:bookmarkStart w:id="18" w:name="_b3rjgwdexacs" w:colFirst="0" w:colLast="0"/>
      <w:bookmarkEnd w:id="18"/>
      <w:r>
        <w:t>3.4 Communications Interfaces</w:t>
      </w:r>
    </w:p>
    <w:p w14:paraId="55B49CC6" w14:textId="77777777" w:rsidR="002A1FEB" w:rsidRDefault="00000000">
      <w:r>
        <w:t>IF-08: Browser and external-service traffic shall use HTTPS in the hosted environment. Text exchanges shall preserve UTF-8 English/Arabic content. Server time shall be stored consistently and displayed with the Asia/Dubai time zone. Each mutating request shall carry duplicate-submission protection; an interrupted response shall be reconciled before retrying a completed operation. In-app notices are required; email is an optional extension.</w:t>
      </w:r>
    </w:p>
    <w:p w14:paraId="0CEF4960" w14:textId="77777777" w:rsidR="002A1FEB" w:rsidRDefault="002A1FEB"/>
    <w:p w14:paraId="52DE9B80" w14:textId="77777777" w:rsidR="002A1FEB" w:rsidRDefault="002A1FEB"/>
    <w:p w14:paraId="60DAE96E" w14:textId="77777777" w:rsidR="00C841DF" w:rsidRDefault="00C841DF"/>
    <w:p w14:paraId="50FB34C6" w14:textId="77777777" w:rsidR="00C841DF" w:rsidRDefault="00C841DF"/>
    <w:p w14:paraId="1F34252A" w14:textId="77777777" w:rsidR="00C841DF" w:rsidRDefault="00C841DF"/>
    <w:p w14:paraId="41005D1C" w14:textId="77777777" w:rsidR="002A1FEB" w:rsidRDefault="00000000">
      <w:pPr>
        <w:pStyle w:val="Heading1"/>
        <w:keepNext w:val="0"/>
        <w:keepLines w:val="0"/>
        <w:numPr>
          <w:ilvl w:val="0"/>
          <w:numId w:val="1"/>
        </w:numPr>
        <w:spacing w:before="480"/>
      </w:pPr>
      <w:bookmarkStart w:id="19" w:name="_270hzbi4r14h" w:colFirst="0" w:colLast="0"/>
      <w:bookmarkEnd w:id="19"/>
      <w:r>
        <w:t>System Features</w:t>
      </w:r>
    </w:p>
    <w:p w14:paraId="4600CC52" w14:textId="77777777" w:rsidR="002A1FEB" w:rsidRDefault="00000000">
      <w:r>
        <w:t xml:space="preserve">The tables define required </w:t>
      </w:r>
      <w:proofErr w:type="spellStart"/>
      <w:r>
        <w:t>behaviour</w:t>
      </w:r>
      <w:proofErr w:type="spellEnd"/>
      <w:r>
        <w:t xml:space="preserve"> and an observable acceptance check. Each feature includes its priority and normal stimulus/response sequence. Full alternative and exception flows appear in Appendix B. A failed validation or permission check shall preserve the previously committed record unless a specific requirement describes a safe partial outcome, such as accepted quantities in a disputed delivery.</w:t>
      </w:r>
    </w:p>
    <w:p w14:paraId="27AB34C4" w14:textId="77777777" w:rsidR="002A1FEB" w:rsidRDefault="00000000">
      <w:pPr>
        <w:pStyle w:val="Heading2"/>
        <w:keepNext w:val="0"/>
        <w:keepLines w:val="0"/>
        <w:spacing w:before="360" w:after="80"/>
        <w:rPr>
          <w:b/>
          <w:bCs/>
          <w:i w:val="0"/>
          <w:iCs w:val="0"/>
          <w:sz w:val="34"/>
          <w:szCs w:val="34"/>
        </w:rPr>
      </w:pPr>
      <w:bookmarkStart w:id="20" w:name="_koita0sg51g0" w:colFirst="0" w:colLast="0"/>
      <w:bookmarkEnd w:id="20"/>
      <w:r>
        <w:t>4.1 Access and Reference Data</w:t>
      </w:r>
    </w:p>
    <w:p w14:paraId="6E1407E9" w14:textId="77777777" w:rsidR="002A1FEB" w:rsidRDefault="00000000">
      <w:pPr>
        <w:pStyle w:val="Heading3"/>
        <w:keepNext w:val="0"/>
        <w:keepLines w:val="0"/>
        <w:spacing w:before="280"/>
        <w:rPr>
          <w:color w:val="000000"/>
          <w:sz w:val="26"/>
          <w:szCs w:val="26"/>
        </w:rPr>
      </w:pPr>
      <w:bookmarkStart w:id="21" w:name="_ur4hxhgfzso" w:colFirst="0" w:colLast="0"/>
      <w:bookmarkEnd w:id="21"/>
      <w:r>
        <w:rPr>
          <w:color w:val="000000"/>
          <w:sz w:val="26"/>
          <w:szCs w:val="26"/>
        </w:rPr>
        <w:t>4.1.1 Description and Priority</w:t>
      </w:r>
    </w:p>
    <w:p w14:paraId="11806524" w14:textId="77777777" w:rsidR="002A1FEB" w:rsidRDefault="00000000">
      <w:r>
        <w:t xml:space="preserve">Staff access </w:t>
      </w:r>
      <w:proofErr w:type="spellStart"/>
      <w:r>
        <w:t>UNIventory</w:t>
      </w:r>
      <w:proofErr w:type="spellEnd"/>
      <w:r>
        <w:t xml:space="preserve"> through their university identity. Application permissions control the records and actions available to each person.</w:t>
      </w:r>
    </w:p>
    <w:p w14:paraId="7822339E" w14:textId="1B7DA905" w:rsidR="002A1FEB" w:rsidRPr="00C841DF" w:rsidRDefault="00000000" w:rsidP="00C841DF">
      <w:r>
        <w:rPr>
          <w:b/>
          <w:bCs/>
        </w:rPr>
        <w:t xml:space="preserve">Priority: </w:t>
      </w:r>
      <w:r>
        <w:t>High. Release class: Essential prototype.</w:t>
      </w:r>
      <w:bookmarkStart w:id="22" w:name="_rgwvvtsscl2p" w:colFirst="0" w:colLast="0"/>
      <w:bookmarkEnd w:id="22"/>
    </w:p>
    <w:p w14:paraId="53233892" w14:textId="77777777" w:rsidR="002A1FEB" w:rsidRDefault="00000000">
      <w:pPr>
        <w:pStyle w:val="Heading3"/>
        <w:keepNext w:val="0"/>
        <w:keepLines w:val="0"/>
        <w:spacing w:before="280"/>
        <w:rPr>
          <w:color w:val="000000"/>
          <w:sz w:val="26"/>
          <w:szCs w:val="26"/>
        </w:rPr>
      </w:pPr>
      <w:bookmarkStart w:id="23" w:name="_95twnwiwv6s" w:colFirst="0" w:colLast="0"/>
      <w:bookmarkEnd w:id="23"/>
      <w:r>
        <w:rPr>
          <w:color w:val="000000"/>
          <w:sz w:val="26"/>
          <w:szCs w:val="26"/>
        </w:rPr>
        <w:t>4.1.2 Stimulus and Response</w:t>
      </w:r>
    </w:p>
    <w:p w14:paraId="093E22C4" w14:textId="77777777" w:rsidR="002A1FEB" w:rsidRDefault="00000000">
      <w:r>
        <w:t>A user signs in; the system checks account status and assigned permissions. An authorized administrator changes a role or reference record; the system validates and logs the change.</w:t>
      </w:r>
    </w:p>
    <w:p w14:paraId="2FC877FF" w14:textId="77777777" w:rsidR="002A1FEB" w:rsidRDefault="00000000">
      <w:pPr>
        <w:pStyle w:val="Heading3"/>
        <w:keepNext w:val="0"/>
        <w:keepLines w:val="0"/>
        <w:spacing w:before="280"/>
        <w:rPr>
          <w:color w:val="000000"/>
          <w:sz w:val="26"/>
          <w:szCs w:val="26"/>
        </w:rPr>
      </w:pPr>
      <w:bookmarkStart w:id="24" w:name="_f0nqq7r6ad8g" w:colFirst="0" w:colLast="0"/>
      <w:bookmarkEnd w:id="24"/>
      <w:r>
        <w:rPr>
          <w:color w:val="000000"/>
          <w:sz w:val="26"/>
          <w:szCs w:val="26"/>
        </w:rPr>
        <w:t>4.1.3 Functional Requirements</w:t>
      </w:r>
    </w:p>
    <w:tbl>
      <w:tblPr>
        <w:tblStyle w:val="a6"/>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35"/>
        <w:gridCol w:w="5400"/>
        <w:gridCol w:w="2925"/>
      </w:tblGrid>
      <w:tr w:rsidR="002A1FEB" w14:paraId="6C4E1378" w14:textId="77777777">
        <w:trPr>
          <w:trHeight w:val="285"/>
        </w:trPr>
        <w:tc>
          <w:tcPr>
            <w:tcW w:w="1035" w:type="dxa"/>
            <w:tcBorders>
              <w:top w:val="single" w:sz="5" w:space="0" w:color="000000"/>
              <w:left w:val="single" w:sz="5" w:space="0" w:color="000000"/>
              <w:bottom w:val="single" w:sz="5" w:space="0" w:color="000000"/>
              <w:right w:val="single" w:sz="5" w:space="0" w:color="000000"/>
            </w:tcBorders>
            <w:shd w:val="clear" w:color="auto" w:fill="B7B7B7"/>
            <w:tcMar>
              <w:top w:w="0" w:type="dxa"/>
              <w:left w:w="100" w:type="dxa"/>
              <w:bottom w:w="0" w:type="dxa"/>
              <w:right w:w="100" w:type="dxa"/>
            </w:tcMar>
          </w:tcPr>
          <w:p w14:paraId="38B02D5B" w14:textId="77777777" w:rsidR="002A1FEB" w:rsidRDefault="00000000">
            <w:pPr>
              <w:jc w:val="center"/>
              <w:rPr>
                <w:b/>
                <w:bCs/>
              </w:rPr>
            </w:pPr>
            <w:r>
              <w:rPr>
                <w:b/>
                <w:bCs/>
              </w:rPr>
              <w:t>ID</w:t>
            </w:r>
          </w:p>
        </w:tc>
        <w:tc>
          <w:tcPr>
            <w:tcW w:w="5400" w:type="dxa"/>
            <w:tcBorders>
              <w:top w:val="single" w:sz="5" w:space="0" w:color="000000"/>
              <w:left w:val="nil"/>
              <w:bottom w:val="single" w:sz="5" w:space="0" w:color="000000"/>
              <w:right w:val="single" w:sz="5" w:space="0" w:color="000000"/>
            </w:tcBorders>
            <w:shd w:val="clear" w:color="auto" w:fill="B7B7B7"/>
            <w:tcMar>
              <w:top w:w="0" w:type="dxa"/>
              <w:left w:w="100" w:type="dxa"/>
              <w:bottom w:w="0" w:type="dxa"/>
              <w:right w:w="100" w:type="dxa"/>
            </w:tcMar>
          </w:tcPr>
          <w:p w14:paraId="59C8CCFB" w14:textId="77777777" w:rsidR="002A1FEB" w:rsidRDefault="00000000">
            <w:pPr>
              <w:jc w:val="center"/>
              <w:rPr>
                <w:b/>
                <w:bCs/>
              </w:rPr>
            </w:pPr>
            <w:r>
              <w:rPr>
                <w:b/>
                <w:bCs/>
              </w:rPr>
              <w:t>Required Behavior</w:t>
            </w:r>
          </w:p>
        </w:tc>
        <w:tc>
          <w:tcPr>
            <w:tcW w:w="2925" w:type="dxa"/>
            <w:tcBorders>
              <w:top w:val="single" w:sz="5" w:space="0" w:color="000000"/>
              <w:left w:val="nil"/>
              <w:bottom w:val="single" w:sz="5" w:space="0" w:color="000000"/>
              <w:right w:val="single" w:sz="5" w:space="0" w:color="000000"/>
            </w:tcBorders>
            <w:shd w:val="clear" w:color="auto" w:fill="B7B7B7"/>
            <w:tcMar>
              <w:top w:w="0" w:type="dxa"/>
              <w:left w:w="100" w:type="dxa"/>
              <w:bottom w:w="0" w:type="dxa"/>
              <w:right w:w="100" w:type="dxa"/>
            </w:tcMar>
          </w:tcPr>
          <w:p w14:paraId="076C999F" w14:textId="77777777" w:rsidR="002A1FEB" w:rsidRDefault="00000000">
            <w:pPr>
              <w:jc w:val="center"/>
              <w:rPr>
                <w:b/>
                <w:bCs/>
              </w:rPr>
            </w:pPr>
            <w:r>
              <w:rPr>
                <w:b/>
                <w:bCs/>
              </w:rPr>
              <w:t>Acceptance Check</w:t>
            </w:r>
          </w:p>
        </w:tc>
      </w:tr>
      <w:tr w:rsidR="002A1FEB" w14:paraId="3E59E338" w14:textId="77777777">
        <w:trPr>
          <w:trHeight w:val="1110"/>
        </w:trPr>
        <w:tc>
          <w:tcPr>
            <w:tcW w:w="10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A4DD0F7" w14:textId="77777777" w:rsidR="002A1FEB" w:rsidRDefault="00000000">
            <w:pPr>
              <w:jc w:val="center"/>
            </w:pPr>
            <w:r>
              <w:t>FR-01</w:t>
            </w:r>
          </w:p>
        </w:tc>
        <w:tc>
          <w:tcPr>
            <w:tcW w:w="5400" w:type="dxa"/>
            <w:tcBorders>
              <w:top w:val="nil"/>
              <w:left w:val="nil"/>
              <w:bottom w:val="single" w:sz="5" w:space="0" w:color="000000"/>
              <w:right w:val="single" w:sz="5" w:space="0" w:color="000000"/>
            </w:tcBorders>
            <w:tcMar>
              <w:top w:w="0" w:type="dxa"/>
              <w:left w:w="100" w:type="dxa"/>
              <w:bottom w:w="0" w:type="dxa"/>
              <w:right w:w="100" w:type="dxa"/>
            </w:tcMar>
          </w:tcPr>
          <w:p w14:paraId="66565CA2" w14:textId="77777777" w:rsidR="002A1FEB" w:rsidRDefault="00000000">
            <w:pPr>
              <w:jc w:val="center"/>
            </w:pPr>
            <w:r>
              <w:t xml:space="preserve">The system shall authenticate users through KU’s existing SSO and Microsoft Authenticator system. It shall deny protected access after </w:t>
            </w:r>
            <w:proofErr w:type="gramStart"/>
            <w:r>
              <w:t>failed</w:t>
            </w:r>
            <w:proofErr w:type="gramEnd"/>
            <w:r>
              <w:t xml:space="preserve"> or </w:t>
            </w:r>
            <w:proofErr w:type="gramStart"/>
            <w:r>
              <w:t>cancelled</w:t>
            </w:r>
            <w:proofErr w:type="gramEnd"/>
            <w:r>
              <w:t xml:space="preserve"> authentication and terminate its session on logout.</w:t>
            </w:r>
          </w:p>
        </w:tc>
        <w:tc>
          <w:tcPr>
            <w:tcW w:w="2925" w:type="dxa"/>
            <w:tcBorders>
              <w:top w:val="nil"/>
              <w:left w:val="nil"/>
              <w:bottom w:val="single" w:sz="5" w:space="0" w:color="000000"/>
              <w:right w:val="single" w:sz="5" w:space="0" w:color="000000"/>
            </w:tcBorders>
            <w:tcMar>
              <w:top w:w="0" w:type="dxa"/>
              <w:left w:w="100" w:type="dxa"/>
              <w:bottom w:w="0" w:type="dxa"/>
              <w:right w:w="100" w:type="dxa"/>
            </w:tcMar>
          </w:tcPr>
          <w:p w14:paraId="1A2CA8F1" w14:textId="77777777" w:rsidR="002A1FEB" w:rsidRDefault="00000000">
            <w:pPr>
              <w:jc w:val="center"/>
            </w:pPr>
            <w:r>
              <w:t>Successful, failed, cancelled and logged-out access cases give the expected result.</w:t>
            </w:r>
          </w:p>
        </w:tc>
      </w:tr>
      <w:tr w:rsidR="002A1FEB" w14:paraId="7FD2B898" w14:textId="77777777">
        <w:trPr>
          <w:trHeight w:val="1395"/>
        </w:trPr>
        <w:tc>
          <w:tcPr>
            <w:tcW w:w="10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96EA1A1" w14:textId="77777777" w:rsidR="002A1FEB" w:rsidRDefault="00000000">
            <w:pPr>
              <w:jc w:val="center"/>
            </w:pPr>
            <w:r>
              <w:t>FR-02</w:t>
            </w:r>
          </w:p>
        </w:tc>
        <w:tc>
          <w:tcPr>
            <w:tcW w:w="5400" w:type="dxa"/>
            <w:tcBorders>
              <w:top w:val="nil"/>
              <w:left w:val="nil"/>
              <w:bottom w:val="single" w:sz="5" w:space="0" w:color="000000"/>
              <w:right w:val="single" w:sz="5" w:space="0" w:color="000000"/>
            </w:tcBorders>
            <w:tcMar>
              <w:top w:w="0" w:type="dxa"/>
              <w:left w:w="100" w:type="dxa"/>
              <w:bottom w:w="0" w:type="dxa"/>
              <w:right w:w="100" w:type="dxa"/>
            </w:tcMar>
          </w:tcPr>
          <w:p w14:paraId="443B5F80" w14:textId="77777777" w:rsidR="002A1FEB" w:rsidRDefault="00000000">
            <w:pPr>
              <w:jc w:val="center"/>
            </w:pPr>
            <w:r>
              <w:t>The system shall restrict every operation by active role, department and record assignment, including direct requests, files, exports and assistant tools. An authenticated account without an assigned role shall receive no protected records.</w:t>
            </w:r>
          </w:p>
        </w:tc>
        <w:tc>
          <w:tcPr>
            <w:tcW w:w="2925" w:type="dxa"/>
            <w:tcBorders>
              <w:top w:val="nil"/>
              <w:left w:val="nil"/>
              <w:bottom w:val="single" w:sz="5" w:space="0" w:color="000000"/>
              <w:right w:val="single" w:sz="5" w:space="0" w:color="000000"/>
            </w:tcBorders>
            <w:tcMar>
              <w:top w:w="0" w:type="dxa"/>
              <w:left w:w="100" w:type="dxa"/>
              <w:bottom w:w="0" w:type="dxa"/>
              <w:right w:w="100" w:type="dxa"/>
            </w:tcMar>
          </w:tcPr>
          <w:p w14:paraId="34CB8C50" w14:textId="77777777" w:rsidR="002A1FEB" w:rsidRDefault="00000000">
            <w:pPr>
              <w:jc w:val="center"/>
            </w:pPr>
            <w:r>
              <w:t>Each denied-role and cross-department test returns no restricted data and makes no change.</w:t>
            </w:r>
          </w:p>
        </w:tc>
      </w:tr>
      <w:tr w:rsidR="002A1FEB" w14:paraId="0E001244" w14:textId="77777777">
        <w:trPr>
          <w:trHeight w:val="1110"/>
        </w:trPr>
        <w:tc>
          <w:tcPr>
            <w:tcW w:w="10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2008FC3" w14:textId="77777777" w:rsidR="002A1FEB" w:rsidRDefault="00000000">
            <w:pPr>
              <w:jc w:val="center"/>
            </w:pPr>
            <w:r>
              <w:t>FR-03</w:t>
            </w:r>
          </w:p>
        </w:tc>
        <w:tc>
          <w:tcPr>
            <w:tcW w:w="5400" w:type="dxa"/>
            <w:tcBorders>
              <w:top w:val="nil"/>
              <w:left w:val="nil"/>
              <w:bottom w:val="single" w:sz="5" w:space="0" w:color="000000"/>
              <w:right w:val="single" w:sz="5" w:space="0" w:color="000000"/>
            </w:tcBorders>
            <w:tcMar>
              <w:top w:w="0" w:type="dxa"/>
              <w:left w:w="100" w:type="dxa"/>
              <w:bottom w:w="0" w:type="dxa"/>
              <w:right w:w="100" w:type="dxa"/>
            </w:tcMar>
          </w:tcPr>
          <w:p w14:paraId="7A97FF15" w14:textId="77777777" w:rsidR="002A1FEB" w:rsidRDefault="00000000">
            <w:pPr>
              <w:jc w:val="center"/>
            </w:pPr>
            <w:r>
              <w:t>System administrators shall assign, change and revoke application roles and departmental scope. A revoked permission shall apply to the next protected operation, including an existing session.</w:t>
            </w:r>
          </w:p>
        </w:tc>
        <w:tc>
          <w:tcPr>
            <w:tcW w:w="2925" w:type="dxa"/>
            <w:tcBorders>
              <w:top w:val="nil"/>
              <w:left w:val="nil"/>
              <w:bottom w:val="single" w:sz="5" w:space="0" w:color="000000"/>
              <w:right w:val="single" w:sz="5" w:space="0" w:color="000000"/>
            </w:tcBorders>
            <w:tcMar>
              <w:top w:w="0" w:type="dxa"/>
              <w:left w:w="100" w:type="dxa"/>
              <w:bottom w:w="0" w:type="dxa"/>
              <w:right w:w="100" w:type="dxa"/>
            </w:tcMar>
          </w:tcPr>
          <w:p w14:paraId="3421C144" w14:textId="77777777" w:rsidR="002A1FEB" w:rsidRDefault="00000000">
            <w:pPr>
              <w:jc w:val="center"/>
            </w:pPr>
            <w:r>
              <w:t>Revoke access during a session and repeat a protected action.</w:t>
            </w:r>
          </w:p>
        </w:tc>
      </w:tr>
      <w:tr w:rsidR="002A1FEB" w14:paraId="02CE9763" w14:textId="77777777">
        <w:trPr>
          <w:trHeight w:val="1395"/>
        </w:trPr>
        <w:tc>
          <w:tcPr>
            <w:tcW w:w="10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3C975E6" w14:textId="77777777" w:rsidR="002A1FEB" w:rsidRDefault="00000000">
            <w:pPr>
              <w:jc w:val="center"/>
            </w:pPr>
            <w:r>
              <w:lastRenderedPageBreak/>
              <w:t>FR-04</w:t>
            </w:r>
          </w:p>
        </w:tc>
        <w:tc>
          <w:tcPr>
            <w:tcW w:w="5400" w:type="dxa"/>
            <w:tcBorders>
              <w:top w:val="nil"/>
              <w:left w:val="nil"/>
              <w:bottom w:val="single" w:sz="5" w:space="0" w:color="000000"/>
              <w:right w:val="single" w:sz="5" w:space="0" w:color="000000"/>
            </w:tcBorders>
            <w:tcMar>
              <w:top w:w="0" w:type="dxa"/>
              <w:left w:w="100" w:type="dxa"/>
              <w:bottom w:w="0" w:type="dxa"/>
              <w:right w:w="100" w:type="dxa"/>
            </w:tcMar>
          </w:tcPr>
          <w:p w14:paraId="52BCBF10" w14:textId="77777777" w:rsidR="002A1FEB" w:rsidRDefault="00000000">
            <w:pPr>
              <w:jc w:val="center"/>
            </w:pPr>
            <w:r>
              <w:t>Authorized administrators shall maintain departments, locations, categories and approved role assignments. Referenced entries shall be deactivated rather than deleted; duplicate codes shall be rejected.</w:t>
            </w:r>
          </w:p>
        </w:tc>
        <w:tc>
          <w:tcPr>
            <w:tcW w:w="2925" w:type="dxa"/>
            <w:tcBorders>
              <w:top w:val="nil"/>
              <w:left w:val="nil"/>
              <w:bottom w:val="single" w:sz="5" w:space="0" w:color="000000"/>
              <w:right w:val="single" w:sz="5" w:space="0" w:color="000000"/>
            </w:tcBorders>
            <w:tcMar>
              <w:top w:w="0" w:type="dxa"/>
              <w:left w:w="100" w:type="dxa"/>
              <w:bottom w:w="0" w:type="dxa"/>
              <w:right w:w="100" w:type="dxa"/>
            </w:tcMar>
          </w:tcPr>
          <w:p w14:paraId="2DFA9FBB" w14:textId="77777777" w:rsidR="002A1FEB" w:rsidRDefault="00000000">
            <w:pPr>
              <w:jc w:val="center"/>
            </w:pPr>
            <w:r>
              <w:t>A referenced location remains in history after deactivation; it cannot be selected for a new movement.</w:t>
            </w:r>
          </w:p>
        </w:tc>
      </w:tr>
    </w:tbl>
    <w:p w14:paraId="4A926B42" w14:textId="77777777" w:rsidR="002A1FEB" w:rsidRDefault="00000000">
      <w:r>
        <w:t xml:space="preserve"> </w:t>
      </w:r>
    </w:p>
    <w:p w14:paraId="6E29A8F4" w14:textId="77777777" w:rsidR="002A1FEB" w:rsidRDefault="00000000">
      <w:pPr>
        <w:pStyle w:val="Heading2"/>
        <w:keepNext w:val="0"/>
        <w:keepLines w:val="0"/>
        <w:spacing w:before="360" w:after="80"/>
        <w:rPr>
          <w:i w:val="0"/>
          <w:iCs w:val="0"/>
          <w:sz w:val="34"/>
          <w:szCs w:val="34"/>
        </w:rPr>
      </w:pPr>
      <w:bookmarkStart w:id="25" w:name="_fk6vxms06mkf" w:colFirst="0" w:colLast="0"/>
      <w:bookmarkEnd w:id="25"/>
      <w:r>
        <w:t>4.2 Asset Registration and Classification</w:t>
      </w:r>
    </w:p>
    <w:p w14:paraId="4F4391A6" w14:textId="77777777" w:rsidR="002A1FEB" w:rsidRDefault="00000000">
      <w:pPr>
        <w:pStyle w:val="Heading3"/>
        <w:keepNext w:val="0"/>
        <w:keepLines w:val="0"/>
        <w:spacing w:before="280"/>
        <w:rPr>
          <w:color w:val="000000"/>
          <w:sz w:val="26"/>
          <w:szCs w:val="26"/>
        </w:rPr>
      </w:pPr>
      <w:bookmarkStart w:id="26" w:name="_4z2vsy17od4x" w:colFirst="0" w:colLast="0"/>
      <w:bookmarkEnd w:id="26"/>
      <w:r>
        <w:rPr>
          <w:color w:val="000000"/>
          <w:sz w:val="26"/>
          <w:szCs w:val="26"/>
        </w:rPr>
        <w:t>4.2.1 Description and Priority</w:t>
      </w:r>
    </w:p>
    <w:p w14:paraId="6E3774A1" w14:textId="77777777" w:rsidR="002A1FEB" w:rsidRDefault="00000000">
      <w:r>
        <w:t>Custodians maintain accountable asset records. Optional use of AI within this workflow helps complete descriptions; delivery of the AI capability itself is required.</w:t>
      </w:r>
    </w:p>
    <w:p w14:paraId="608230D5" w14:textId="77777777" w:rsidR="002A1FEB" w:rsidRDefault="00000000">
      <w:r>
        <w:rPr>
          <w:b/>
          <w:bCs/>
        </w:rPr>
        <w:t xml:space="preserve">Priority: </w:t>
      </w:r>
      <w:r>
        <w:t>High; AI requirements Medium. Release class: Essential prototype.</w:t>
      </w:r>
    </w:p>
    <w:p w14:paraId="7D984E64" w14:textId="77777777" w:rsidR="002A1FEB" w:rsidRDefault="00000000">
      <w:pPr>
        <w:pStyle w:val="Heading3"/>
        <w:keepNext w:val="0"/>
        <w:keepLines w:val="0"/>
        <w:spacing w:before="280"/>
        <w:rPr>
          <w:color w:val="000000"/>
          <w:sz w:val="26"/>
          <w:szCs w:val="26"/>
        </w:rPr>
      </w:pPr>
      <w:bookmarkStart w:id="27" w:name="_eawv589uqv7m" w:colFirst="0" w:colLast="0"/>
      <w:bookmarkEnd w:id="27"/>
      <w:r>
        <w:rPr>
          <w:color w:val="000000"/>
          <w:sz w:val="26"/>
          <w:szCs w:val="26"/>
        </w:rPr>
        <w:t>4.2.2 Stimulus and Response</w:t>
      </w:r>
    </w:p>
    <w:p w14:paraId="57044B90" w14:textId="77777777" w:rsidR="002A1FEB" w:rsidRDefault="00000000">
      <w:r>
        <w:t>A custodian enters asset details and uploads evidence. The system validates them, optionally presents classification suggestions, and saves only the values the custodian confirms.</w:t>
      </w:r>
    </w:p>
    <w:p w14:paraId="5AD3A941" w14:textId="77777777" w:rsidR="002A1FEB" w:rsidRDefault="002A1FEB">
      <w:pPr>
        <w:pStyle w:val="Heading3"/>
        <w:keepNext w:val="0"/>
        <w:keepLines w:val="0"/>
        <w:spacing w:before="280"/>
        <w:rPr>
          <w:b/>
          <w:bCs/>
          <w:color w:val="000000"/>
          <w:sz w:val="26"/>
          <w:szCs w:val="26"/>
        </w:rPr>
      </w:pPr>
      <w:bookmarkStart w:id="28" w:name="_h8qha92m5xtl" w:colFirst="0" w:colLast="0"/>
      <w:bookmarkEnd w:id="28"/>
    </w:p>
    <w:p w14:paraId="05110992" w14:textId="77777777" w:rsidR="002A1FEB" w:rsidRDefault="00000000">
      <w:pPr>
        <w:pStyle w:val="Heading3"/>
        <w:keepNext w:val="0"/>
        <w:keepLines w:val="0"/>
        <w:spacing w:before="280"/>
        <w:rPr>
          <w:color w:val="000000"/>
          <w:sz w:val="26"/>
          <w:szCs w:val="26"/>
        </w:rPr>
      </w:pPr>
      <w:bookmarkStart w:id="29" w:name="_kj6eianjbcbv" w:colFirst="0" w:colLast="0"/>
      <w:bookmarkEnd w:id="29"/>
      <w:r>
        <w:rPr>
          <w:color w:val="000000"/>
          <w:sz w:val="26"/>
          <w:szCs w:val="26"/>
        </w:rPr>
        <w:t>4.2.3 Functional Requirements</w:t>
      </w:r>
    </w:p>
    <w:tbl>
      <w:tblPr>
        <w:tblStyle w:val="a7"/>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20"/>
        <w:gridCol w:w="5430"/>
        <w:gridCol w:w="2910"/>
      </w:tblGrid>
      <w:tr w:rsidR="002A1FEB" w14:paraId="49384EFA" w14:textId="77777777">
        <w:trPr>
          <w:trHeight w:val="285"/>
        </w:trPr>
        <w:tc>
          <w:tcPr>
            <w:tcW w:w="1020" w:type="dxa"/>
            <w:tcBorders>
              <w:top w:val="single" w:sz="5" w:space="0" w:color="000000"/>
              <w:left w:val="single" w:sz="5" w:space="0" w:color="000000"/>
              <w:bottom w:val="single" w:sz="5" w:space="0" w:color="000000"/>
              <w:right w:val="single" w:sz="5" w:space="0" w:color="000000"/>
            </w:tcBorders>
            <w:shd w:val="clear" w:color="auto" w:fill="B7B7B7"/>
            <w:tcMar>
              <w:top w:w="0" w:type="dxa"/>
              <w:left w:w="100" w:type="dxa"/>
              <w:bottom w:w="0" w:type="dxa"/>
              <w:right w:w="100" w:type="dxa"/>
            </w:tcMar>
          </w:tcPr>
          <w:p w14:paraId="79A8C92D" w14:textId="77777777" w:rsidR="002A1FEB" w:rsidRDefault="00000000">
            <w:pPr>
              <w:jc w:val="center"/>
              <w:rPr>
                <w:b/>
                <w:bCs/>
              </w:rPr>
            </w:pPr>
            <w:r>
              <w:rPr>
                <w:b/>
                <w:bCs/>
              </w:rPr>
              <w:t>ID</w:t>
            </w:r>
          </w:p>
        </w:tc>
        <w:tc>
          <w:tcPr>
            <w:tcW w:w="5430" w:type="dxa"/>
            <w:tcBorders>
              <w:top w:val="single" w:sz="5" w:space="0" w:color="000000"/>
              <w:left w:val="nil"/>
              <w:bottom w:val="single" w:sz="5" w:space="0" w:color="000000"/>
              <w:right w:val="single" w:sz="5" w:space="0" w:color="000000"/>
            </w:tcBorders>
            <w:shd w:val="clear" w:color="auto" w:fill="B7B7B7"/>
            <w:tcMar>
              <w:top w:w="0" w:type="dxa"/>
              <w:left w:w="100" w:type="dxa"/>
              <w:bottom w:w="0" w:type="dxa"/>
              <w:right w:w="100" w:type="dxa"/>
            </w:tcMar>
          </w:tcPr>
          <w:p w14:paraId="5B3ACAD1" w14:textId="77777777" w:rsidR="002A1FEB" w:rsidRDefault="00000000">
            <w:pPr>
              <w:jc w:val="center"/>
              <w:rPr>
                <w:b/>
                <w:bCs/>
              </w:rPr>
            </w:pPr>
            <w:r>
              <w:rPr>
                <w:b/>
                <w:bCs/>
              </w:rPr>
              <w:t xml:space="preserve">Required </w:t>
            </w:r>
            <w:proofErr w:type="spellStart"/>
            <w:r>
              <w:rPr>
                <w:b/>
                <w:bCs/>
              </w:rPr>
              <w:t>Behaviour</w:t>
            </w:r>
            <w:proofErr w:type="spellEnd"/>
          </w:p>
        </w:tc>
        <w:tc>
          <w:tcPr>
            <w:tcW w:w="2910" w:type="dxa"/>
            <w:tcBorders>
              <w:top w:val="single" w:sz="5" w:space="0" w:color="000000"/>
              <w:left w:val="nil"/>
              <w:bottom w:val="single" w:sz="5" w:space="0" w:color="000000"/>
              <w:right w:val="single" w:sz="5" w:space="0" w:color="000000"/>
            </w:tcBorders>
            <w:shd w:val="clear" w:color="auto" w:fill="B7B7B7"/>
            <w:tcMar>
              <w:top w:w="0" w:type="dxa"/>
              <w:left w:w="100" w:type="dxa"/>
              <w:bottom w:w="0" w:type="dxa"/>
              <w:right w:w="100" w:type="dxa"/>
            </w:tcMar>
          </w:tcPr>
          <w:p w14:paraId="79839D59" w14:textId="77777777" w:rsidR="002A1FEB" w:rsidRDefault="00000000">
            <w:pPr>
              <w:jc w:val="center"/>
              <w:rPr>
                <w:b/>
                <w:bCs/>
              </w:rPr>
            </w:pPr>
            <w:r>
              <w:rPr>
                <w:b/>
                <w:bCs/>
              </w:rPr>
              <w:t>Acceptance Check</w:t>
            </w:r>
          </w:p>
        </w:tc>
      </w:tr>
      <w:tr w:rsidR="002A1FEB" w14:paraId="71292066" w14:textId="77777777">
        <w:trPr>
          <w:trHeight w:val="1950"/>
        </w:trPr>
        <w:tc>
          <w:tcPr>
            <w:tcW w:w="10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03A992D" w14:textId="77777777" w:rsidR="002A1FEB" w:rsidRDefault="00000000">
            <w:pPr>
              <w:jc w:val="center"/>
            </w:pPr>
            <w:r>
              <w:t>FR-05</w:t>
            </w:r>
          </w:p>
        </w:tc>
        <w:tc>
          <w:tcPr>
            <w:tcW w:w="5430" w:type="dxa"/>
            <w:tcBorders>
              <w:top w:val="nil"/>
              <w:left w:val="nil"/>
              <w:bottom w:val="single" w:sz="5" w:space="0" w:color="000000"/>
              <w:right w:val="single" w:sz="5" w:space="0" w:color="000000"/>
            </w:tcBorders>
            <w:tcMar>
              <w:top w:w="0" w:type="dxa"/>
              <w:left w:w="100" w:type="dxa"/>
              <w:bottom w:w="0" w:type="dxa"/>
              <w:right w:w="100" w:type="dxa"/>
            </w:tcMar>
          </w:tcPr>
          <w:p w14:paraId="33130A59" w14:textId="77777777" w:rsidR="002A1FEB" w:rsidRDefault="00000000">
            <w:pPr>
              <w:jc w:val="center"/>
            </w:pPr>
            <w:r>
              <w:t>The system shall assign a unique asset ID and capture name, description, category, subcategory where relevant, quantity and unit, legal owner, department, custodian, location, purchase date, estimated value in AED, condition and availability, plus the structured specifications, tags, material and restrictions in Section 6.1.</w:t>
            </w:r>
          </w:p>
        </w:tc>
        <w:tc>
          <w:tcPr>
            <w:tcW w:w="2910" w:type="dxa"/>
            <w:tcBorders>
              <w:top w:val="nil"/>
              <w:left w:val="nil"/>
              <w:bottom w:val="single" w:sz="5" w:space="0" w:color="000000"/>
              <w:right w:val="single" w:sz="5" w:space="0" w:color="000000"/>
            </w:tcBorders>
            <w:tcMar>
              <w:top w:w="0" w:type="dxa"/>
              <w:left w:w="100" w:type="dxa"/>
              <w:bottom w:w="0" w:type="dxa"/>
              <w:right w:w="100" w:type="dxa"/>
            </w:tcMar>
          </w:tcPr>
          <w:p w14:paraId="7C80B83E" w14:textId="77777777" w:rsidR="002A1FEB" w:rsidRDefault="00000000">
            <w:pPr>
              <w:jc w:val="center"/>
            </w:pPr>
            <w:r>
              <w:t xml:space="preserve">A saved record retains every field; missing historical </w:t>
            </w:r>
            <w:proofErr w:type="gramStart"/>
            <w:r>
              <w:t>date</w:t>
            </w:r>
            <w:proofErr w:type="gramEnd"/>
            <w:r>
              <w:t xml:space="preserve"> or value is explicitly Unknown rather than invented.</w:t>
            </w:r>
          </w:p>
        </w:tc>
      </w:tr>
      <w:tr w:rsidR="002A1FEB" w14:paraId="54EED400" w14:textId="77777777">
        <w:trPr>
          <w:trHeight w:val="1665"/>
        </w:trPr>
        <w:tc>
          <w:tcPr>
            <w:tcW w:w="10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1CCEF40" w14:textId="77777777" w:rsidR="002A1FEB" w:rsidRDefault="00000000">
            <w:pPr>
              <w:jc w:val="center"/>
            </w:pPr>
            <w:r>
              <w:t>FR-06</w:t>
            </w:r>
          </w:p>
        </w:tc>
        <w:tc>
          <w:tcPr>
            <w:tcW w:w="5430" w:type="dxa"/>
            <w:tcBorders>
              <w:top w:val="nil"/>
              <w:left w:val="nil"/>
              <w:bottom w:val="single" w:sz="5" w:space="0" w:color="000000"/>
              <w:right w:val="single" w:sz="5" w:space="0" w:color="000000"/>
            </w:tcBorders>
            <w:tcMar>
              <w:top w:w="0" w:type="dxa"/>
              <w:left w:w="100" w:type="dxa"/>
              <w:bottom w:w="0" w:type="dxa"/>
              <w:right w:w="100" w:type="dxa"/>
            </w:tcMar>
          </w:tcPr>
          <w:p w14:paraId="3E035061" w14:textId="77777777" w:rsidR="002A1FEB" w:rsidRDefault="00000000">
            <w:pPr>
              <w:jc w:val="center"/>
            </w:pPr>
            <w:r>
              <w:t>The system shall distinguish individually tracked equipment from quantity batches. An individual item shall have quantity one. A batch shall contain interchangeable units with the same condition, location and allocation; different subsets shall be split into linked records.</w:t>
            </w:r>
          </w:p>
        </w:tc>
        <w:tc>
          <w:tcPr>
            <w:tcW w:w="2910" w:type="dxa"/>
            <w:tcBorders>
              <w:top w:val="nil"/>
              <w:left w:val="nil"/>
              <w:bottom w:val="single" w:sz="5" w:space="0" w:color="000000"/>
              <w:right w:val="single" w:sz="5" w:space="0" w:color="000000"/>
            </w:tcBorders>
            <w:tcMar>
              <w:top w:w="0" w:type="dxa"/>
              <w:left w:w="100" w:type="dxa"/>
              <w:bottom w:w="0" w:type="dxa"/>
              <w:right w:w="100" w:type="dxa"/>
            </w:tcMar>
          </w:tcPr>
          <w:p w14:paraId="202F62D2" w14:textId="77777777" w:rsidR="002A1FEB" w:rsidRDefault="00000000">
            <w:pPr>
              <w:jc w:val="center"/>
            </w:pPr>
            <w:r>
              <w:t>A partial batch move creates linked quantities whose total equals the original quantity.</w:t>
            </w:r>
          </w:p>
        </w:tc>
      </w:tr>
      <w:tr w:rsidR="002A1FEB" w14:paraId="6EB577D2" w14:textId="77777777">
        <w:trPr>
          <w:trHeight w:val="1665"/>
        </w:trPr>
        <w:tc>
          <w:tcPr>
            <w:tcW w:w="10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947E94D" w14:textId="77777777" w:rsidR="002A1FEB" w:rsidRDefault="00000000">
            <w:pPr>
              <w:jc w:val="center"/>
            </w:pPr>
            <w:r>
              <w:lastRenderedPageBreak/>
              <w:t>FR-07</w:t>
            </w:r>
          </w:p>
        </w:tc>
        <w:tc>
          <w:tcPr>
            <w:tcW w:w="5430" w:type="dxa"/>
            <w:tcBorders>
              <w:top w:val="nil"/>
              <w:left w:val="nil"/>
              <w:bottom w:val="single" w:sz="5" w:space="0" w:color="000000"/>
              <w:right w:val="single" w:sz="5" w:space="0" w:color="000000"/>
            </w:tcBorders>
            <w:tcMar>
              <w:top w:w="0" w:type="dxa"/>
              <w:left w:w="100" w:type="dxa"/>
              <w:bottom w:w="0" w:type="dxa"/>
              <w:right w:w="100" w:type="dxa"/>
            </w:tcMar>
          </w:tcPr>
          <w:p w14:paraId="06CE1EFF" w14:textId="77777777" w:rsidR="002A1FEB" w:rsidRDefault="00000000">
            <w:pPr>
              <w:jc w:val="center"/>
            </w:pPr>
            <w:r>
              <w:t xml:space="preserve">Custodians </w:t>
            </w:r>
            <w:proofErr w:type="gramStart"/>
            <w:r>
              <w:t>shall</w:t>
            </w:r>
            <w:proofErr w:type="gramEnd"/>
            <w:r>
              <w:t xml:space="preserve"> edit only assigned asset records. Quantity changes shall use reconciled adjustment or split events and shall never reduce stock below its commitments. Negative quantities/costs, invalid dates, duplicate identifiers and stale record updates shall be rejected.</w:t>
            </w:r>
          </w:p>
        </w:tc>
        <w:tc>
          <w:tcPr>
            <w:tcW w:w="2910" w:type="dxa"/>
            <w:tcBorders>
              <w:top w:val="nil"/>
              <w:left w:val="nil"/>
              <w:bottom w:val="single" w:sz="5" w:space="0" w:color="000000"/>
              <w:right w:val="single" w:sz="5" w:space="0" w:color="000000"/>
            </w:tcBorders>
            <w:tcMar>
              <w:top w:w="0" w:type="dxa"/>
              <w:left w:w="100" w:type="dxa"/>
              <w:bottom w:w="0" w:type="dxa"/>
              <w:right w:w="100" w:type="dxa"/>
            </w:tcMar>
          </w:tcPr>
          <w:p w14:paraId="2C87BEF5" w14:textId="77777777" w:rsidR="002A1FEB" w:rsidRDefault="00000000">
            <w:pPr>
              <w:jc w:val="center"/>
            </w:pPr>
            <w:r>
              <w:t>Invalid edits identify the field; stale edits require reload without overwriting another user’s work.</w:t>
            </w:r>
          </w:p>
        </w:tc>
      </w:tr>
      <w:tr w:rsidR="002A1FEB" w14:paraId="61291247" w14:textId="77777777">
        <w:trPr>
          <w:trHeight w:val="1110"/>
        </w:trPr>
        <w:tc>
          <w:tcPr>
            <w:tcW w:w="10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2C2A3AF" w14:textId="77777777" w:rsidR="002A1FEB" w:rsidRDefault="00000000">
            <w:pPr>
              <w:jc w:val="center"/>
            </w:pPr>
            <w:r>
              <w:t>FR-08</w:t>
            </w:r>
          </w:p>
        </w:tc>
        <w:tc>
          <w:tcPr>
            <w:tcW w:w="5430" w:type="dxa"/>
            <w:tcBorders>
              <w:top w:val="nil"/>
              <w:left w:val="nil"/>
              <w:bottom w:val="single" w:sz="5" w:space="0" w:color="000000"/>
              <w:right w:val="single" w:sz="5" w:space="0" w:color="000000"/>
            </w:tcBorders>
            <w:tcMar>
              <w:top w:w="0" w:type="dxa"/>
              <w:left w:w="100" w:type="dxa"/>
              <w:bottom w:w="0" w:type="dxa"/>
              <w:right w:w="100" w:type="dxa"/>
            </w:tcMar>
          </w:tcPr>
          <w:p w14:paraId="400E35BC" w14:textId="77777777" w:rsidR="002A1FEB" w:rsidRDefault="00000000">
            <w:pPr>
              <w:jc w:val="center"/>
            </w:pPr>
            <w:r>
              <w:t>The system shall accept JPG, PNG and PDF evidence up to 10 MB per file and ten files per record. It shall check content type, reject unreadable or unsupported files, and apply record permissions to download.</w:t>
            </w:r>
          </w:p>
        </w:tc>
        <w:tc>
          <w:tcPr>
            <w:tcW w:w="2910" w:type="dxa"/>
            <w:tcBorders>
              <w:top w:val="nil"/>
              <w:left w:val="nil"/>
              <w:bottom w:val="single" w:sz="5" w:space="0" w:color="000000"/>
              <w:right w:val="single" w:sz="5" w:space="0" w:color="000000"/>
            </w:tcBorders>
            <w:tcMar>
              <w:top w:w="0" w:type="dxa"/>
              <w:left w:w="100" w:type="dxa"/>
              <w:bottom w:w="0" w:type="dxa"/>
              <w:right w:w="100" w:type="dxa"/>
            </w:tcMar>
          </w:tcPr>
          <w:p w14:paraId="7C3039DF" w14:textId="77777777" w:rsidR="002A1FEB" w:rsidRDefault="00000000">
            <w:pPr>
              <w:jc w:val="center"/>
            </w:pPr>
            <w:r>
              <w:t xml:space="preserve">Wrong-type, oversized and </w:t>
            </w:r>
            <w:proofErr w:type="spellStart"/>
            <w:r>
              <w:t>unauthorised</w:t>
            </w:r>
            <w:proofErr w:type="spellEnd"/>
            <w:r>
              <w:t xml:space="preserve"> downloads are rejected; valid evidence opens for </w:t>
            </w:r>
            <w:proofErr w:type="spellStart"/>
            <w:r>
              <w:t>authorised</w:t>
            </w:r>
            <w:proofErr w:type="spellEnd"/>
            <w:r>
              <w:t xml:space="preserve"> users.</w:t>
            </w:r>
          </w:p>
        </w:tc>
      </w:tr>
      <w:tr w:rsidR="002A1FEB" w14:paraId="7BAD923E" w14:textId="77777777">
        <w:trPr>
          <w:trHeight w:val="1395"/>
        </w:trPr>
        <w:tc>
          <w:tcPr>
            <w:tcW w:w="10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FAF07C7" w14:textId="77777777" w:rsidR="002A1FEB" w:rsidRDefault="00000000">
            <w:pPr>
              <w:jc w:val="center"/>
            </w:pPr>
            <w:r>
              <w:t>FR-09</w:t>
            </w:r>
          </w:p>
        </w:tc>
        <w:tc>
          <w:tcPr>
            <w:tcW w:w="5430" w:type="dxa"/>
            <w:tcBorders>
              <w:top w:val="nil"/>
              <w:left w:val="nil"/>
              <w:bottom w:val="single" w:sz="5" w:space="0" w:color="000000"/>
              <w:right w:val="single" w:sz="5" w:space="0" w:color="000000"/>
            </w:tcBorders>
            <w:tcMar>
              <w:top w:w="0" w:type="dxa"/>
              <w:left w:w="100" w:type="dxa"/>
              <w:bottom w:w="0" w:type="dxa"/>
              <w:right w:w="100" w:type="dxa"/>
            </w:tcMar>
          </w:tcPr>
          <w:p w14:paraId="78CA6343" w14:textId="77777777" w:rsidR="002A1FEB" w:rsidRDefault="00000000">
            <w:pPr>
              <w:jc w:val="center"/>
            </w:pPr>
            <w:r>
              <w:t xml:space="preserve">Every asset update shall preserve dated acquisition, allocation, </w:t>
            </w:r>
            <w:proofErr w:type="spellStart"/>
            <w:r>
              <w:t>utilisation</w:t>
            </w:r>
            <w:proofErr w:type="spellEnd"/>
            <w:r>
              <w:t xml:space="preserve"> and later life-cycle events, identifying the actor and evidence. </w:t>
            </w:r>
            <w:proofErr w:type="spellStart"/>
            <w:r>
              <w:t>Finalised</w:t>
            </w:r>
            <w:proofErr w:type="spellEnd"/>
            <w:r>
              <w:t xml:space="preserve"> assets shall remain searchable to </w:t>
            </w:r>
            <w:proofErr w:type="spellStart"/>
            <w:r>
              <w:t>authorised</w:t>
            </w:r>
            <w:proofErr w:type="spellEnd"/>
            <w:r>
              <w:t xml:space="preserve"> staff through history views.</w:t>
            </w:r>
          </w:p>
        </w:tc>
        <w:tc>
          <w:tcPr>
            <w:tcW w:w="2910" w:type="dxa"/>
            <w:tcBorders>
              <w:top w:val="nil"/>
              <w:left w:val="nil"/>
              <w:bottom w:val="single" w:sz="5" w:space="0" w:color="000000"/>
              <w:right w:val="single" w:sz="5" w:space="0" w:color="000000"/>
            </w:tcBorders>
            <w:tcMar>
              <w:top w:w="0" w:type="dxa"/>
              <w:left w:w="100" w:type="dxa"/>
              <w:bottom w:w="0" w:type="dxa"/>
              <w:right w:w="100" w:type="dxa"/>
            </w:tcMar>
          </w:tcPr>
          <w:p w14:paraId="074EF8DB" w14:textId="77777777" w:rsidR="002A1FEB" w:rsidRDefault="00000000">
            <w:pPr>
              <w:jc w:val="center"/>
            </w:pPr>
            <w:r>
              <w:t>A retired or disposed asset retains its prior custody, service and transfer history.</w:t>
            </w:r>
          </w:p>
        </w:tc>
      </w:tr>
      <w:tr w:rsidR="002A1FEB" w14:paraId="12F3D0D8" w14:textId="77777777">
        <w:trPr>
          <w:trHeight w:val="1110"/>
        </w:trPr>
        <w:tc>
          <w:tcPr>
            <w:tcW w:w="10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CD04690" w14:textId="77777777" w:rsidR="002A1FEB" w:rsidRDefault="00000000">
            <w:pPr>
              <w:jc w:val="center"/>
            </w:pPr>
            <w:r>
              <w:t>FR-10</w:t>
            </w:r>
          </w:p>
        </w:tc>
        <w:tc>
          <w:tcPr>
            <w:tcW w:w="5430" w:type="dxa"/>
            <w:tcBorders>
              <w:top w:val="nil"/>
              <w:left w:val="nil"/>
              <w:bottom w:val="single" w:sz="5" w:space="0" w:color="000000"/>
              <w:right w:val="single" w:sz="5" w:space="0" w:color="000000"/>
            </w:tcBorders>
            <w:tcMar>
              <w:top w:w="0" w:type="dxa"/>
              <w:left w:w="100" w:type="dxa"/>
              <w:bottom w:w="0" w:type="dxa"/>
              <w:right w:w="100" w:type="dxa"/>
            </w:tcMar>
          </w:tcPr>
          <w:p w14:paraId="6D2FEDD5" w14:textId="77777777" w:rsidR="002A1FEB" w:rsidRDefault="00000000">
            <w:pPr>
              <w:jc w:val="center"/>
            </w:pPr>
            <w:r>
              <w:t>The system shall separate legal ownership, departmental allocation, physical location and temporary custody. Changing one shall not silently change the others.</w:t>
            </w:r>
          </w:p>
        </w:tc>
        <w:tc>
          <w:tcPr>
            <w:tcW w:w="2910" w:type="dxa"/>
            <w:tcBorders>
              <w:top w:val="nil"/>
              <w:left w:val="nil"/>
              <w:bottom w:val="single" w:sz="5" w:space="0" w:color="000000"/>
              <w:right w:val="single" w:sz="5" w:space="0" w:color="000000"/>
            </w:tcBorders>
            <w:tcMar>
              <w:top w:w="0" w:type="dxa"/>
              <w:left w:w="100" w:type="dxa"/>
              <w:bottom w:w="0" w:type="dxa"/>
              <w:right w:w="100" w:type="dxa"/>
            </w:tcMar>
          </w:tcPr>
          <w:p w14:paraId="62C3F751" w14:textId="77777777" w:rsidR="002A1FEB" w:rsidRDefault="00000000">
            <w:pPr>
              <w:jc w:val="center"/>
            </w:pPr>
            <w:r>
              <w:t>Dispatch and receipt update only the fields permitted by their stage.</w:t>
            </w:r>
          </w:p>
        </w:tc>
      </w:tr>
      <w:tr w:rsidR="002A1FEB" w14:paraId="31050B3F" w14:textId="77777777">
        <w:trPr>
          <w:trHeight w:val="1395"/>
        </w:trPr>
        <w:tc>
          <w:tcPr>
            <w:tcW w:w="10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E9FAFF5" w14:textId="77777777" w:rsidR="002A1FEB" w:rsidRDefault="00000000">
            <w:pPr>
              <w:jc w:val="center"/>
            </w:pPr>
            <w:r>
              <w:t>AI-01</w:t>
            </w:r>
          </w:p>
        </w:tc>
        <w:tc>
          <w:tcPr>
            <w:tcW w:w="5430" w:type="dxa"/>
            <w:tcBorders>
              <w:top w:val="nil"/>
              <w:left w:val="nil"/>
              <w:bottom w:val="single" w:sz="5" w:space="0" w:color="000000"/>
              <w:right w:val="single" w:sz="5" w:space="0" w:color="000000"/>
            </w:tcBorders>
            <w:tcMar>
              <w:top w:w="0" w:type="dxa"/>
              <w:left w:w="100" w:type="dxa"/>
              <w:bottom w:w="0" w:type="dxa"/>
              <w:right w:w="100" w:type="dxa"/>
            </w:tcMar>
          </w:tcPr>
          <w:p w14:paraId="3F2E1A67" w14:textId="77777777" w:rsidR="002A1FEB" w:rsidRDefault="00000000">
            <w:pPr>
              <w:jc w:val="center"/>
            </w:pPr>
            <w:r>
              <w:t xml:space="preserve">On request, the system shall </w:t>
            </w:r>
            <w:proofErr w:type="spellStart"/>
            <w:r>
              <w:t>analyse</w:t>
            </w:r>
            <w:proofErr w:type="spellEnd"/>
            <w:r>
              <w:t xml:space="preserve"> titles, descriptions, specifications and supported image/PDF content to suggest a category, subcategory, tags, </w:t>
            </w:r>
            <w:proofErr w:type="spellStart"/>
            <w:r>
              <w:t>standardised</w:t>
            </w:r>
            <w:proofErr w:type="spellEnd"/>
            <w:r>
              <w:t xml:space="preserve"> description, possible material and missing metadata.</w:t>
            </w:r>
          </w:p>
        </w:tc>
        <w:tc>
          <w:tcPr>
            <w:tcW w:w="2910" w:type="dxa"/>
            <w:tcBorders>
              <w:top w:val="nil"/>
              <w:left w:val="nil"/>
              <w:bottom w:val="single" w:sz="5" w:space="0" w:color="000000"/>
              <w:right w:val="single" w:sz="5" w:space="0" w:color="000000"/>
            </w:tcBorders>
            <w:tcMar>
              <w:top w:w="0" w:type="dxa"/>
              <w:left w:w="100" w:type="dxa"/>
              <w:bottom w:w="0" w:type="dxa"/>
              <w:right w:w="100" w:type="dxa"/>
            </w:tcMar>
          </w:tcPr>
          <w:p w14:paraId="66B7B76F" w14:textId="77777777" w:rsidR="002A1FEB" w:rsidRDefault="00000000">
            <w:pPr>
              <w:jc w:val="center"/>
            </w:pPr>
            <w:r>
              <w:t>A suggestion shows proposed values, evidence and missing fields without changing the asset.</w:t>
            </w:r>
          </w:p>
        </w:tc>
      </w:tr>
      <w:tr w:rsidR="002A1FEB" w14:paraId="7F7574E0" w14:textId="77777777">
        <w:trPr>
          <w:trHeight w:val="1395"/>
        </w:trPr>
        <w:tc>
          <w:tcPr>
            <w:tcW w:w="10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98D3546" w14:textId="77777777" w:rsidR="002A1FEB" w:rsidRDefault="00000000">
            <w:pPr>
              <w:jc w:val="center"/>
            </w:pPr>
            <w:r>
              <w:t>AI-02</w:t>
            </w:r>
          </w:p>
        </w:tc>
        <w:tc>
          <w:tcPr>
            <w:tcW w:w="5430" w:type="dxa"/>
            <w:tcBorders>
              <w:top w:val="nil"/>
              <w:left w:val="nil"/>
              <w:bottom w:val="single" w:sz="5" w:space="0" w:color="000000"/>
              <w:right w:val="single" w:sz="5" w:space="0" w:color="000000"/>
            </w:tcBorders>
            <w:tcMar>
              <w:top w:w="0" w:type="dxa"/>
              <w:left w:w="100" w:type="dxa"/>
              <w:bottom w:w="0" w:type="dxa"/>
              <w:right w:w="100" w:type="dxa"/>
            </w:tcMar>
          </w:tcPr>
          <w:p w14:paraId="2941798D" w14:textId="77777777" w:rsidR="002A1FEB" w:rsidRDefault="00000000">
            <w:pPr>
              <w:jc w:val="center"/>
            </w:pPr>
            <w:r>
              <w:t>The custodian shall accept, correct or reject classification suggestions before saving. Unreadable content or uncertain material/condition shall be flagged; an image shall never count as safety verification.</w:t>
            </w:r>
          </w:p>
        </w:tc>
        <w:tc>
          <w:tcPr>
            <w:tcW w:w="2910" w:type="dxa"/>
            <w:tcBorders>
              <w:top w:val="nil"/>
              <w:left w:val="nil"/>
              <w:bottom w:val="single" w:sz="5" w:space="0" w:color="000000"/>
              <w:right w:val="single" w:sz="5" w:space="0" w:color="000000"/>
            </w:tcBorders>
            <w:tcMar>
              <w:top w:w="0" w:type="dxa"/>
              <w:left w:w="100" w:type="dxa"/>
              <w:bottom w:w="0" w:type="dxa"/>
              <w:right w:w="100" w:type="dxa"/>
            </w:tcMar>
          </w:tcPr>
          <w:p w14:paraId="4FE0D5C3" w14:textId="77777777" w:rsidR="002A1FEB" w:rsidRDefault="00000000">
            <w:pPr>
              <w:jc w:val="center"/>
            </w:pPr>
            <w:r>
              <w:t>Manual entry remains available after rejection or AI failure; accepted values record the reviewer.</w:t>
            </w:r>
          </w:p>
        </w:tc>
      </w:tr>
    </w:tbl>
    <w:p w14:paraId="5811A9D0" w14:textId="77777777" w:rsidR="002A1FEB" w:rsidRDefault="00000000">
      <w:r>
        <w:t xml:space="preserve"> </w:t>
      </w:r>
    </w:p>
    <w:p w14:paraId="38AC74E4" w14:textId="77777777" w:rsidR="002A1FEB" w:rsidRDefault="00000000">
      <w:pPr>
        <w:pStyle w:val="Heading2"/>
        <w:keepNext w:val="0"/>
        <w:keepLines w:val="0"/>
        <w:spacing w:before="360" w:after="80"/>
        <w:rPr>
          <w:b/>
          <w:bCs/>
          <w:i w:val="0"/>
          <w:iCs w:val="0"/>
          <w:sz w:val="34"/>
          <w:szCs w:val="34"/>
        </w:rPr>
      </w:pPr>
      <w:bookmarkStart w:id="30" w:name="_dr8wriy7qw3j" w:colFirst="0" w:colLast="0"/>
      <w:bookmarkEnd w:id="30"/>
      <w:r>
        <w:t>4.3 Publication and Listing Control</w:t>
      </w:r>
    </w:p>
    <w:p w14:paraId="4B0D30FC" w14:textId="77777777" w:rsidR="002A1FEB" w:rsidRDefault="00000000">
      <w:pPr>
        <w:pStyle w:val="Heading3"/>
        <w:keepNext w:val="0"/>
        <w:keepLines w:val="0"/>
        <w:spacing w:before="280"/>
        <w:rPr>
          <w:color w:val="000000"/>
          <w:sz w:val="26"/>
          <w:szCs w:val="26"/>
        </w:rPr>
      </w:pPr>
      <w:bookmarkStart w:id="31" w:name="_p675vzidu8yv" w:colFirst="0" w:colLast="0"/>
      <w:bookmarkEnd w:id="31"/>
      <w:r>
        <w:rPr>
          <w:color w:val="000000"/>
          <w:sz w:val="26"/>
          <w:szCs w:val="26"/>
        </w:rPr>
        <w:t>4.3.1 Description and Priority</w:t>
      </w:r>
    </w:p>
    <w:p w14:paraId="541D0B70" w14:textId="77777777" w:rsidR="002A1FEB" w:rsidRDefault="00000000">
      <w:r>
        <w:t>Only released, eligible resources appear as available across the permitted campus catalogue.</w:t>
      </w:r>
    </w:p>
    <w:p w14:paraId="794CA3FF" w14:textId="77777777" w:rsidR="002A1FEB" w:rsidRDefault="00000000">
      <w:r>
        <w:rPr>
          <w:b/>
          <w:bCs/>
        </w:rPr>
        <w:t xml:space="preserve">Priority: </w:t>
      </w:r>
      <w:r>
        <w:t>High. Release class: Essential prototype.</w:t>
      </w:r>
    </w:p>
    <w:p w14:paraId="64BFD5C6" w14:textId="77777777" w:rsidR="00C841DF" w:rsidRDefault="00C841DF"/>
    <w:p w14:paraId="70311A1D" w14:textId="77777777" w:rsidR="00C841DF" w:rsidRDefault="00C841DF"/>
    <w:p w14:paraId="3ED596F6" w14:textId="77777777" w:rsidR="00C841DF" w:rsidRDefault="00C841DF"/>
    <w:p w14:paraId="4C49293A" w14:textId="77777777" w:rsidR="00C841DF" w:rsidRDefault="00C841DF"/>
    <w:p w14:paraId="0C3C6573" w14:textId="77777777" w:rsidR="002A1FEB" w:rsidRDefault="00000000">
      <w:pPr>
        <w:pStyle w:val="Heading3"/>
        <w:keepNext w:val="0"/>
        <w:keepLines w:val="0"/>
        <w:spacing w:before="280"/>
        <w:rPr>
          <w:color w:val="000000"/>
          <w:sz w:val="26"/>
          <w:szCs w:val="26"/>
        </w:rPr>
      </w:pPr>
      <w:bookmarkStart w:id="32" w:name="_vu4l56qil3ee" w:colFirst="0" w:colLast="0"/>
      <w:bookmarkEnd w:id="32"/>
      <w:r>
        <w:rPr>
          <w:color w:val="000000"/>
          <w:sz w:val="26"/>
          <w:szCs w:val="26"/>
        </w:rPr>
        <w:t>4.3.2 Stimulus and Response</w:t>
      </w:r>
    </w:p>
    <w:p w14:paraId="040CB157" w14:textId="77777777" w:rsidR="002A1FEB" w:rsidRDefault="00000000">
      <w:r>
        <w:t>A custodian requests release. The department representative reviews it. After approval, the custodian publishes the eligible quantity and can later pause or withdraw the listing.</w:t>
      </w:r>
    </w:p>
    <w:p w14:paraId="75FC11CC" w14:textId="77777777" w:rsidR="002A1FEB" w:rsidRDefault="00000000">
      <w:pPr>
        <w:pStyle w:val="Heading3"/>
        <w:keepNext w:val="0"/>
        <w:keepLines w:val="0"/>
        <w:spacing w:before="280"/>
        <w:rPr>
          <w:color w:val="000000"/>
          <w:sz w:val="26"/>
          <w:szCs w:val="26"/>
        </w:rPr>
      </w:pPr>
      <w:bookmarkStart w:id="33" w:name="_qssa9010ah5s" w:colFirst="0" w:colLast="0"/>
      <w:bookmarkEnd w:id="33"/>
      <w:r>
        <w:rPr>
          <w:color w:val="000000"/>
          <w:sz w:val="26"/>
          <w:szCs w:val="26"/>
        </w:rPr>
        <w:t>4.3.3 Functional Requirements</w:t>
      </w:r>
    </w:p>
    <w:tbl>
      <w:tblPr>
        <w:tblStyle w:val="a8"/>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33"/>
        <w:gridCol w:w="5407"/>
        <w:gridCol w:w="2920"/>
      </w:tblGrid>
      <w:tr w:rsidR="002A1FEB" w14:paraId="39440DBE" w14:textId="77777777">
        <w:trPr>
          <w:trHeight w:val="285"/>
        </w:trPr>
        <w:tc>
          <w:tcPr>
            <w:tcW w:w="1033" w:type="dxa"/>
            <w:tcBorders>
              <w:top w:val="single" w:sz="5" w:space="0" w:color="000000"/>
              <w:left w:val="single" w:sz="5" w:space="0" w:color="000000"/>
              <w:bottom w:val="single" w:sz="5" w:space="0" w:color="000000"/>
              <w:right w:val="single" w:sz="5" w:space="0" w:color="000000"/>
            </w:tcBorders>
            <w:shd w:val="clear" w:color="auto" w:fill="B7B7B7"/>
            <w:tcMar>
              <w:top w:w="0" w:type="dxa"/>
              <w:left w:w="100" w:type="dxa"/>
              <w:bottom w:w="0" w:type="dxa"/>
              <w:right w:w="100" w:type="dxa"/>
            </w:tcMar>
          </w:tcPr>
          <w:p w14:paraId="6243ABFA" w14:textId="77777777" w:rsidR="002A1FEB" w:rsidRDefault="00000000">
            <w:pPr>
              <w:jc w:val="center"/>
              <w:rPr>
                <w:b/>
                <w:bCs/>
              </w:rPr>
            </w:pPr>
            <w:r>
              <w:rPr>
                <w:b/>
                <w:bCs/>
              </w:rPr>
              <w:t>ID</w:t>
            </w:r>
          </w:p>
        </w:tc>
        <w:tc>
          <w:tcPr>
            <w:tcW w:w="5406" w:type="dxa"/>
            <w:tcBorders>
              <w:top w:val="single" w:sz="5" w:space="0" w:color="000000"/>
              <w:left w:val="nil"/>
              <w:bottom w:val="single" w:sz="5" w:space="0" w:color="000000"/>
              <w:right w:val="single" w:sz="5" w:space="0" w:color="000000"/>
            </w:tcBorders>
            <w:shd w:val="clear" w:color="auto" w:fill="B7B7B7"/>
            <w:tcMar>
              <w:top w:w="0" w:type="dxa"/>
              <w:left w:w="100" w:type="dxa"/>
              <w:bottom w:w="0" w:type="dxa"/>
              <w:right w:w="100" w:type="dxa"/>
            </w:tcMar>
          </w:tcPr>
          <w:p w14:paraId="5929932D" w14:textId="77777777" w:rsidR="002A1FEB" w:rsidRDefault="00000000">
            <w:pPr>
              <w:jc w:val="center"/>
              <w:rPr>
                <w:b/>
                <w:bCs/>
              </w:rPr>
            </w:pPr>
            <w:r>
              <w:rPr>
                <w:b/>
                <w:bCs/>
              </w:rPr>
              <w:t xml:space="preserve">Required </w:t>
            </w:r>
            <w:proofErr w:type="spellStart"/>
            <w:r>
              <w:rPr>
                <w:b/>
                <w:bCs/>
              </w:rPr>
              <w:t>Behaviour</w:t>
            </w:r>
            <w:proofErr w:type="spellEnd"/>
          </w:p>
        </w:tc>
        <w:tc>
          <w:tcPr>
            <w:tcW w:w="2920" w:type="dxa"/>
            <w:tcBorders>
              <w:top w:val="single" w:sz="5" w:space="0" w:color="000000"/>
              <w:left w:val="nil"/>
              <w:bottom w:val="single" w:sz="5" w:space="0" w:color="000000"/>
              <w:right w:val="single" w:sz="5" w:space="0" w:color="000000"/>
            </w:tcBorders>
            <w:shd w:val="clear" w:color="auto" w:fill="B7B7B7"/>
            <w:tcMar>
              <w:top w:w="0" w:type="dxa"/>
              <w:left w:w="100" w:type="dxa"/>
              <w:bottom w:w="0" w:type="dxa"/>
              <w:right w:w="100" w:type="dxa"/>
            </w:tcMar>
          </w:tcPr>
          <w:p w14:paraId="2AFFFAC4" w14:textId="77777777" w:rsidR="002A1FEB" w:rsidRDefault="00000000">
            <w:pPr>
              <w:jc w:val="center"/>
              <w:rPr>
                <w:b/>
                <w:bCs/>
              </w:rPr>
            </w:pPr>
            <w:r>
              <w:rPr>
                <w:b/>
                <w:bCs/>
              </w:rPr>
              <w:t>Acceptance Check</w:t>
            </w:r>
          </w:p>
        </w:tc>
      </w:tr>
      <w:tr w:rsidR="002A1FEB" w14:paraId="1ED1200B" w14:textId="77777777">
        <w:trPr>
          <w:trHeight w:val="1110"/>
        </w:trPr>
        <w:tc>
          <w:tcPr>
            <w:tcW w:w="103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2CFF204" w14:textId="77777777" w:rsidR="002A1FEB" w:rsidRDefault="00000000">
            <w:pPr>
              <w:jc w:val="center"/>
            </w:pPr>
            <w:r>
              <w:t>FR-11</w:t>
            </w:r>
          </w:p>
        </w:tc>
        <w:tc>
          <w:tcPr>
            <w:tcW w:w="5406" w:type="dxa"/>
            <w:tcBorders>
              <w:top w:val="nil"/>
              <w:left w:val="nil"/>
              <w:bottom w:val="single" w:sz="5" w:space="0" w:color="000000"/>
              <w:right w:val="single" w:sz="5" w:space="0" w:color="000000"/>
            </w:tcBorders>
            <w:tcMar>
              <w:top w:w="0" w:type="dxa"/>
              <w:left w:w="100" w:type="dxa"/>
              <w:bottom w:w="0" w:type="dxa"/>
              <w:right w:w="100" w:type="dxa"/>
            </w:tcMar>
          </w:tcPr>
          <w:p w14:paraId="7E843B92" w14:textId="77777777" w:rsidR="002A1FEB" w:rsidRDefault="00000000">
            <w:pPr>
              <w:jc w:val="center"/>
            </w:pPr>
            <w:r>
              <w:t>A custodian shall create a listing for surplus, underused or unwanted assets, with offered quantity, condition, specifications, location and permitted collection information.</w:t>
            </w:r>
          </w:p>
        </w:tc>
        <w:tc>
          <w:tcPr>
            <w:tcW w:w="2920" w:type="dxa"/>
            <w:tcBorders>
              <w:top w:val="nil"/>
              <w:left w:val="nil"/>
              <w:bottom w:val="single" w:sz="5" w:space="0" w:color="000000"/>
              <w:right w:val="single" w:sz="5" w:space="0" w:color="000000"/>
            </w:tcBorders>
            <w:tcMar>
              <w:top w:w="0" w:type="dxa"/>
              <w:left w:w="100" w:type="dxa"/>
              <w:bottom w:w="0" w:type="dxa"/>
              <w:right w:w="100" w:type="dxa"/>
            </w:tcMar>
          </w:tcPr>
          <w:p w14:paraId="31EE521E" w14:textId="77777777" w:rsidR="002A1FEB" w:rsidRDefault="00000000">
            <w:pPr>
              <w:jc w:val="center"/>
            </w:pPr>
            <w:r>
              <w:t>A listing links to an asset and cannot offer more than its releasable quantity.</w:t>
            </w:r>
          </w:p>
        </w:tc>
      </w:tr>
      <w:tr w:rsidR="002A1FEB" w14:paraId="6D8D6CB6" w14:textId="77777777">
        <w:trPr>
          <w:trHeight w:val="1110"/>
        </w:trPr>
        <w:tc>
          <w:tcPr>
            <w:tcW w:w="103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7C702FD" w14:textId="77777777" w:rsidR="002A1FEB" w:rsidRDefault="00000000">
            <w:pPr>
              <w:jc w:val="center"/>
            </w:pPr>
            <w:r>
              <w:t>FR-12</w:t>
            </w:r>
          </w:p>
        </w:tc>
        <w:tc>
          <w:tcPr>
            <w:tcW w:w="5406" w:type="dxa"/>
            <w:tcBorders>
              <w:top w:val="nil"/>
              <w:left w:val="nil"/>
              <w:bottom w:val="single" w:sz="5" w:space="0" w:color="000000"/>
              <w:right w:val="single" w:sz="5" w:space="0" w:color="000000"/>
            </w:tcBorders>
            <w:tcMar>
              <w:top w:w="0" w:type="dxa"/>
              <w:left w:w="100" w:type="dxa"/>
              <w:bottom w:w="0" w:type="dxa"/>
              <w:right w:w="100" w:type="dxa"/>
            </w:tcMar>
          </w:tcPr>
          <w:p w14:paraId="08CA7835" w14:textId="77777777" w:rsidR="002A1FEB" w:rsidRDefault="00000000">
            <w:pPr>
              <w:jc w:val="center"/>
            </w:pPr>
            <w:r>
              <w:t>Publication shall require a current release approval and the mandatory publication fields in Section 6.1. Missing safety clearance, ownership restrictions or an inactive asset shall block publication as available.</w:t>
            </w:r>
          </w:p>
        </w:tc>
        <w:tc>
          <w:tcPr>
            <w:tcW w:w="2920" w:type="dxa"/>
            <w:tcBorders>
              <w:top w:val="nil"/>
              <w:left w:val="nil"/>
              <w:bottom w:val="single" w:sz="5" w:space="0" w:color="000000"/>
              <w:right w:val="single" w:sz="5" w:space="0" w:color="000000"/>
            </w:tcBorders>
            <w:tcMar>
              <w:top w:w="0" w:type="dxa"/>
              <w:left w:w="100" w:type="dxa"/>
              <w:bottom w:w="0" w:type="dxa"/>
              <w:right w:w="100" w:type="dxa"/>
            </w:tcMar>
          </w:tcPr>
          <w:p w14:paraId="5A7249FE" w14:textId="77777777" w:rsidR="002A1FEB" w:rsidRDefault="00000000">
            <w:pPr>
              <w:jc w:val="center"/>
            </w:pPr>
            <w:r>
              <w:t>Each blocking condition gives a reason and leaves the listing unpublished.</w:t>
            </w:r>
          </w:p>
        </w:tc>
      </w:tr>
      <w:tr w:rsidR="002A1FEB" w14:paraId="2B129880" w14:textId="77777777">
        <w:trPr>
          <w:trHeight w:val="1665"/>
        </w:trPr>
        <w:tc>
          <w:tcPr>
            <w:tcW w:w="103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5908158" w14:textId="77777777" w:rsidR="002A1FEB" w:rsidRDefault="00000000">
            <w:pPr>
              <w:jc w:val="center"/>
            </w:pPr>
            <w:r>
              <w:t>FR-13</w:t>
            </w:r>
          </w:p>
        </w:tc>
        <w:tc>
          <w:tcPr>
            <w:tcW w:w="5406" w:type="dxa"/>
            <w:tcBorders>
              <w:top w:val="nil"/>
              <w:left w:val="nil"/>
              <w:bottom w:val="single" w:sz="5" w:space="0" w:color="000000"/>
              <w:right w:val="single" w:sz="5" w:space="0" w:color="000000"/>
            </w:tcBorders>
            <w:tcMar>
              <w:top w:w="0" w:type="dxa"/>
              <w:left w:w="100" w:type="dxa"/>
              <w:bottom w:w="0" w:type="dxa"/>
              <w:right w:w="100" w:type="dxa"/>
            </w:tcMar>
          </w:tcPr>
          <w:p w14:paraId="73BEF74A" w14:textId="77777777" w:rsidR="002A1FEB" w:rsidRDefault="00000000">
            <w:pPr>
              <w:jc w:val="center"/>
            </w:pPr>
            <w:r>
              <w:t>Custodians shall pause, resume, withdraw or close their listings within the state rules. Pause, withdrawal and closure shall stop new reservations. Resume shall restore availability only after current eligibility checks. Existing commitments and history shall be retained.</w:t>
            </w:r>
          </w:p>
        </w:tc>
        <w:tc>
          <w:tcPr>
            <w:tcW w:w="2920" w:type="dxa"/>
            <w:tcBorders>
              <w:top w:val="nil"/>
              <w:left w:val="nil"/>
              <w:bottom w:val="single" w:sz="5" w:space="0" w:color="000000"/>
              <w:right w:val="single" w:sz="5" w:space="0" w:color="000000"/>
            </w:tcBorders>
            <w:tcMar>
              <w:top w:w="0" w:type="dxa"/>
              <w:left w:w="100" w:type="dxa"/>
              <w:bottom w:w="0" w:type="dxa"/>
              <w:right w:w="100" w:type="dxa"/>
            </w:tcMar>
          </w:tcPr>
          <w:p w14:paraId="0021C86C" w14:textId="77777777" w:rsidR="002A1FEB" w:rsidRDefault="00000000">
            <w:pPr>
              <w:jc w:val="center"/>
            </w:pPr>
            <w:r>
              <w:t>Pausing removes availability from new requests while an approved transfer remains visible to its participants.</w:t>
            </w:r>
          </w:p>
        </w:tc>
      </w:tr>
      <w:tr w:rsidR="002A1FEB" w14:paraId="7A70FE2F" w14:textId="77777777">
        <w:trPr>
          <w:trHeight w:val="1395"/>
        </w:trPr>
        <w:tc>
          <w:tcPr>
            <w:tcW w:w="103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3712200" w14:textId="77777777" w:rsidR="002A1FEB" w:rsidRDefault="00000000">
            <w:pPr>
              <w:jc w:val="center"/>
            </w:pPr>
            <w:r>
              <w:t>FR-14</w:t>
            </w:r>
          </w:p>
        </w:tc>
        <w:tc>
          <w:tcPr>
            <w:tcW w:w="5406" w:type="dxa"/>
            <w:tcBorders>
              <w:top w:val="nil"/>
              <w:left w:val="nil"/>
              <w:bottom w:val="single" w:sz="5" w:space="0" w:color="000000"/>
              <w:right w:val="single" w:sz="5" w:space="0" w:color="000000"/>
            </w:tcBorders>
            <w:tcMar>
              <w:top w:w="0" w:type="dxa"/>
              <w:left w:w="100" w:type="dxa"/>
              <w:bottom w:w="0" w:type="dxa"/>
              <w:right w:w="100" w:type="dxa"/>
            </w:tcMar>
          </w:tcPr>
          <w:p w14:paraId="2631FE0B" w14:textId="77777777" w:rsidR="002A1FEB" w:rsidRDefault="00000000">
            <w:pPr>
              <w:jc w:val="center"/>
            </w:pPr>
            <w:r>
              <w:t xml:space="preserve">Catalogue views shall expose only approved listing fields. Supplier quotations, negotiated prices, personal contact details and restricted operational evidence shall remain separately </w:t>
            </w:r>
            <w:proofErr w:type="gramStart"/>
            <w:r>
              <w:t>permission-controlled</w:t>
            </w:r>
            <w:proofErr w:type="gramEnd"/>
            <w:r>
              <w:t>.</w:t>
            </w:r>
          </w:p>
        </w:tc>
        <w:tc>
          <w:tcPr>
            <w:tcW w:w="2920" w:type="dxa"/>
            <w:tcBorders>
              <w:top w:val="nil"/>
              <w:left w:val="nil"/>
              <w:bottom w:val="single" w:sz="5" w:space="0" w:color="000000"/>
              <w:right w:val="single" w:sz="5" w:space="0" w:color="000000"/>
            </w:tcBorders>
            <w:tcMar>
              <w:top w:w="0" w:type="dxa"/>
              <w:left w:w="100" w:type="dxa"/>
              <w:bottom w:w="0" w:type="dxa"/>
              <w:right w:w="100" w:type="dxa"/>
            </w:tcMar>
          </w:tcPr>
          <w:p w14:paraId="66EBADA2" w14:textId="77777777" w:rsidR="002A1FEB" w:rsidRDefault="00000000">
            <w:pPr>
              <w:jc w:val="center"/>
            </w:pPr>
            <w:r>
              <w:t>A requester can view an eligible listing without gaining access to restricted attachments.</w:t>
            </w:r>
          </w:p>
        </w:tc>
      </w:tr>
    </w:tbl>
    <w:p w14:paraId="5BD44536" w14:textId="77777777" w:rsidR="002A1FEB" w:rsidRDefault="00000000">
      <w:r>
        <w:t xml:space="preserve"> </w:t>
      </w:r>
    </w:p>
    <w:p w14:paraId="7970176F" w14:textId="77777777" w:rsidR="002A1FEB" w:rsidRDefault="00000000">
      <w:pPr>
        <w:pStyle w:val="Heading2"/>
        <w:keepNext w:val="0"/>
        <w:keepLines w:val="0"/>
        <w:spacing w:before="360" w:after="80"/>
        <w:rPr>
          <w:b/>
          <w:bCs/>
          <w:i w:val="0"/>
          <w:iCs w:val="0"/>
          <w:sz w:val="34"/>
          <w:szCs w:val="34"/>
        </w:rPr>
      </w:pPr>
      <w:bookmarkStart w:id="34" w:name="_gabrzuhjfvey" w:colFirst="0" w:colLast="0"/>
      <w:bookmarkEnd w:id="34"/>
      <w:r>
        <w:t>4.4 Resource Requests</w:t>
      </w:r>
    </w:p>
    <w:p w14:paraId="5C3FEFF7" w14:textId="77777777" w:rsidR="002A1FEB" w:rsidRDefault="00000000">
      <w:pPr>
        <w:pStyle w:val="Heading3"/>
        <w:keepNext w:val="0"/>
        <w:keepLines w:val="0"/>
        <w:spacing w:before="280"/>
        <w:rPr>
          <w:color w:val="000000"/>
          <w:sz w:val="26"/>
          <w:szCs w:val="26"/>
        </w:rPr>
      </w:pPr>
      <w:bookmarkStart w:id="35" w:name="_hzk23rdanzke" w:colFirst="0" w:colLast="0"/>
      <w:bookmarkEnd w:id="35"/>
      <w:r>
        <w:rPr>
          <w:color w:val="000000"/>
          <w:sz w:val="26"/>
          <w:szCs w:val="26"/>
        </w:rPr>
        <w:t>4.4.1 Description and Priority</w:t>
      </w:r>
    </w:p>
    <w:p w14:paraId="1BE5AD46" w14:textId="77777777" w:rsidR="002A1FEB" w:rsidRDefault="00000000">
      <w:r>
        <w:t>Requesters describe departmental needs and track fulfilment over one or several allocations.</w:t>
      </w:r>
    </w:p>
    <w:p w14:paraId="55352866" w14:textId="77777777" w:rsidR="002A1FEB" w:rsidRDefault="00000000">
      <w:r>
        <w:t>Priority: High. Release class: Essential prototype.</w:t>
      </w:r>
    </w:p>
    <w:p w14:paraId="735BC651" w14:textId="77777777" w:rsidR="002A1FEB" w:rsidRDefault="00000000">
      <w:pPr>
        <w:pStyle w:val="Heading3"/>
        <w:keepNext w:val="0"/>
        <w:keepLines w:val="0"/>
        <w:spacing w:before="280"/>
        <w:rPr>
          <w:color w:val="000000"/>
          <w:sz w:val="26"/>
          <w:szCs w:val="26"/>
        </w:rPr>
      </w:pPr>
      <w:bookmarkStart w:id="36" w:name="_e8ry7mbx1unx" w:colFirst="0" w:colLast="0"/>
      <w:bookmarkEnd w:id="36"/>
      <w:r>
        <w:rPr>
          <w:color w:val="000000"/>
          <w:sz w:val="26"/>
          <w:szCs w:val="26"/>
        </w:rPr>
        <w:t>4.4.2 Stimulus and Response</w:t>
      </w:r>
    </w:p>
    <w:p w14:paraId="22D3F588" w14:textId="77777777" w:rsidR="002A1FEB" w:rsidRDefault="00000000">
      <w:r>
        <w:t xml:space="preserve">A requester saves and submits a need. The system checks required fields, sends it for </w:t>
      </w:r>
      <w:proofErr w:type="gramStart"/>
      <w:r>
        <w:t>departmental need</w:t>
      </w:r>
      <w:proofErr w:type="gramEnd"/>
      <w:r>
        <w:t xml:space="preserve"> approval, and shows decisions and fulfilled quantities</w:t>
      </w:r>
      <w:bookmarkStart w:id="37" w:name="_vrivq3lmav5f" w:colFirst="0" w:colLast="0"/>
      <w:bookmarkEnd w:id="37"/>
      <w:r>
        <w:t>.</w:t>
      </w:r>
    </w:p>
    <w:p w14:paraId="2676D553" w14:textId="77777777" w:rsidR="00C841DF" w:rsidRDefault="00C841DF"/>
    <w:p w14:paraId="0A4E6BE9" w14:textId="77777777" w:rsidR="00C841DF" w:rsidRDefault="00C841DF"/>
    <w:p w14:paraId="387F2FA8" w14:textId="77777777" w:rsidR="002A1FEB" w:rsidRDefault="00000000">
      <w:pPr>
        <w:pStyle w:val="Heading3"/>
        <w:keepNext w:val="0"/>
        <w:keepLines w:val="0"/>
        <w:spacing w:before="280"/>
        <w:rPr>
          <w:color w:val="000000"/>
          <w:sz w:val="26"/>
          <w:szCs w:val="26"/>
        </w:rPr>
      </w:pPr>
      <w:r>
        <w:rPr>
          <w:color w:val="000000"/>
          <w:sz w:val="26"/>
          <w:szCs w:val="26"/>
        </w:rPr>
        <w:t>4.4.3 Functional Requirements</w:t>
      </w:r>
    </w:p>
    <w:tbl>
      <w:tblPr>
        <w:tblStyle w:val="a9"/>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20"/>
        <w:gridCol w:w="5355"/>
        <w:gridCol w:w="2985"/>
      </w:tblGrid>
      <w:tr w:rsidR="002A1FEB" w14:paraId="27449838" w14:textId="77777777">
        <w:trPr>
          <w:trHeight w:val="285"/>
        </w:trPr>
        <w:tc>
          <w:tcPr>
            <w:tcW w:w="1020" w:type="dxa"/>
            <w:tcBorders>
              <w:top w:val="single" w:sz="5" w:space="0" w:color="000000"/>
              <w:left w:val="single" w:sz="5" w:space="0" w:color="000000"/>
              <w:bottom w:val="single" w:sz="5" w:space="0" w:color="000000"/>
              <w:right w:val="single" w:sz="5" w:space="0" w:color="000000"/>
            </w:tcBorders>
            <w:shd w:val="clear" w:color="auto" w:fill="B7B7B7"/>
            <w:tcMar>
              <w:top w:w="0" w:type="dxa"/>
              <w:left w:w="100" w:type="dxa"/>
              <w:bottom w:w="0" w:type="dxa"/>
              <w:right w:w="100" w:type="dxa"/>
            </w:tcMar>
          </w:tcPr>
          <w:p w14:paraId="0254244A" w14:textId="77777777" w:rsidR="002A1FEB" w:rsidRDefault="00000000">
            <w:pPr>
              <w:jc w:val="center"/>
              <w:rPr>
                <w:b/>
                <w:bCs/>
              </w:rPr>
            </w:pPr>
            <w:r>
              <w:rPr>
                <w:b/>
                <w:bCs/>
              </w:rPr>
              <w:t>ID</w:t>
            </w:r>
          </w:p>
        </w:tc>
        <w:tc>
          <w:tcPr>
            <w:tcW w:w="5355" w:type="dxa"/>
            <w:tcBorders>
              <w:top w:val="single" w:sz="5" w:space="0" w:color="000000"/>
              <w:left w:val="nil"/>
              <w:bottom w:val="single" w:sz="5" w:space="0" w:color="000000"/>
              <w:right w:val="single" w:sz="5" w:space="0" w:color="000000"/>
            </w:tcBorders>
            <w:shd w:val="clear" w:color="auto" w:fill="B7B7B7"/>
            <w:tcMar>
              <w:top w:w="0" w:type="dxa"/>
              <w:left w:w="100" w:type="dxa"/>
              <w:bottom w:w="0" w:type="dxa"/>
              <w:right w:w="100" w:type="dxa"/>
            </w:tcMar>
          </w:tcPr>
          <w:p w14:paraId="7100DFB4" w14:textId="77777777" w:rsidR="002A1FEB" w:rsidRDefault="00000000">
            <w:pPr>
              <w:jc w:val="center"/>
              <w:rPr>
                <w:b/>
                <w:bCs/>
              </w:rPr>
            </w:pPr>
            <w:r>
              <w:rPr>
                <w:b/>
                <w:bCs/>
              </w:rPr>
              <w:t xml:space="preserve">Required </w:t>
            </w:r>
            <w:proofErr w:type="spellStart"/>
            <w:r>
              <w:rPr>
                <w:b/>
                <w:bCs/>
              </w:rPr>
              <w:t>Behaviour</w:t>
            </w:r>
            <w:proofErr w:type="spellEnd"/>
          </w:p>
        </w:tc>
        <w:tc>
          <w:tcPr>
            <w:tcW w:w="2985" w:type="dxa"/>
            <w:tcBorders>
              <w:top w:val="single" w:sz="5" w:space="0" w:color="000000"/>
              <w:left w:val="nil"/>
              <w:bottom w:val="single" w:sz="5" w:space="0" w:color="000000"/>
              <w:right w:val="single" w:sz="5" w:space="0" w:color="000000"/>
            </w:tcBorders>
            <w:shd w:val="clear" w:color="auto" w:fill="B7B7B7"/>
            <w:tcMar>
              <w:top w:w="0" w:type="dxa"/>
              <w:left w:w="100" w:type="dxa"/>
              <w:bottom w:w="0" w:type="dxa"/>
              <w:right w:w="100" w:type="dxa"/>
            </w:tcMar>
          </w:tcPr>
          <w:p w14:paraId="4992FEC5" w14:textId="77777777" w:rsidR="002A1FEB" w:rsidRDefault="00000000">
            <w:pPr>
              <w:jc w:val="center"/>
              <w:rPr>
                <w:b/>
                <w:bCs/>
              </w:rPr>
            </w:pPr>
            <w:r>
              <w:rPr>
                <w:b/>
                <w:bCs/>
              </w:rPr>
              <w:t>Acceptance Check</w:t>
            </w:r>
          </w:p>
        </w:tc>
      </w:tr>
      <w:tr w:rsidR="002A1FEB" w14:paraId="60581FA9" w14:textId="77777777">
        <w:trPr>
          <w:trHeight w:val="1665"/>
        </w:trPr>
        <w:tc>
          <w:tcPr>
            <w:tcW w:w="10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D906F38" w14:textId="77777777" w:rsidR="002A1FEB" w:rsidRDefault="00000000">
            <w:pPr>
              <w:jc w:val="center"/>
            </w:pPr>
            <w:r>
              <w:t>FR-15</w:t>
            </w:r>
          </w:p>
        </w:tc>
        <w:tc>
          <w:tcPr>
            <w:tcW w:w="5355" w:type="dxa"/>
            <w:tcBorders>
              <w:top w:val="nil"/>
              <w:left w:val="nil"/>
              <w:bottom w:val="single" w:sz="5" w:space="0" w:color="000000"/>
              <w:right w:val="single" w:sz="5" w:space="0" w:color="000000"/>
            </w:tcBorders>
            <w:tcMar>
              <w:top w:w="0" w:type="dxa"/>
              <w:left w:w="100" w:type="dxa"/>
              <w:bottom w:w="0" w:type="dxa"/>
              <w:right w:w="100" w:type="dxa"/>
            </w:tcMar>
          </w:tcPr>
          <w:p w14:paraId="790766C5" w14:textId="77777777" w:rsidR="002A1FEB" w:rsidRDefault="00000000">
            <w:pPr>
              <w:jc w:val="center"/>
            </w:pPr>
            <w:r>
              <w:t>The system shall capture category, purpose, required specifications, quantity and unit, minimum acceptable condition, urgency, destination and required date for each request. Urgency shall be Normal or Urgent; Urgent requests shall require a reason.</w:t>
            </w:r>
          </w:p>
        </w:tc>
        <w:tc>
          <w:tcPr>
            <w:tcW w:w="2985" w:type="dxa"/>
            <w:tcBorders>
              <w:top w:val="nil"/>
              <w:left w:val="nil"/>
              <w:bottom w:val="single" w:sz="5" w:space="0" w:color="000000"/>
              <w:right w:val="single" w:sz="5" w:space="0" w:color="000000"/>
            </w:tcBorders>
            <w:tcMar>
              <w:top w:w="0" w:type="dxa"/>
              <w:left w:w="100" w:type="dxa"/>
              <w:bottom w:w="0" w:type="dxa"/>
              <w:right w:w="100" w:type="dxa"/>
            </w:tcMar>
          </w:tcPr>
          <w:p w14:paraId="2BFE92F2" w14:textId="77777777" w:rsidR="002A1FEB" w:rsidRDefault="00000000">
            <w:pPr>
              <w:jc w:val="center"/>
            </w:pPr>
            <w:r>
              <w:t>Missing fields, non-positive quantity and a required date in the past block submission.</w:t>
            </w:r>
          </w:p>
        </w:tc>
      </w:tr>
      <w:tr w:rsidR="002A1FEB" w14:paraId="65108E69" w14:textId="77777777">
        <w:trPr>
          <w:trHeight w:val="1395"/>
        </w:trPr>
        <w:tc>
          <w:tcPr>
            <w:tcW w:w="10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FC376C1" w14:textId="77777777" w:rsidR="002A1FEB" w:rsidRDefault="00000000">
            <w:pPr>
              <w:jc w:val="center"/>
            </w:pPr>
            <w:r>
              <w:t>FR-16</w:t>
            </w:r>
          </w:p>
        </w:tc>
        <w:tc>
          <w:tcPr>
            <w:tcW w:w="5355" w:type="dxa"/>
            <w:tcBorders>
              <w:top w:val="nil"/>
              <w:left w:val="nil"/>
              <w:bottom w:val="single" w:sz="5" w:space="0" w:color="000000"/>
              <w:right w:val="single" w:sz="5" w:space="0" w:color="000000"/>
            </w:tcBorders>
            <w:tcMar>
              <w:top w:w="0" w:type="dxa"/>
              <w:left w:w="100" w:type="dxa"/>
              <w:bottom w:w="0" w:type="dxa"/>
              <w:right w:w="100" w:type="dxa"/>
            </w:tcMar>
          </w:tcPr>
          <w:p w14:paraId="78AF9437" w14:textId="77777777" w:rsidR="002A1FEB" w:rsidRDefault="00000000">
            <w:pPr>
              <w:jc w:val="center"/>
            </w:pPr>
            <w:r>
              <w:t xml:space="preserve">Requesters shall save drafts, submit them, track status and see requested, reserved, dispatched, received and outstanding quantities separately. The outstanding need shall </w:t>
            </w:r>
            <w:proofErr w:type="gramStart"/>
            <w:r>
              <w:t>reduce</w:t>
            </w:r>
            <w:proofErr w:type="gramEnd"/>
            <w:r>
              <w:t xml:space="preserve"> only by accepted receipt.</w:t>
            </w:r>
          </w:p>
        </w:tc>
        <w:tc>
          <w:tcPr>
            <w:tcW w:w="2985" w:type="dxa"/>
            <w:tcBorders>
              <w:top w:val="nil"/>
              <w:left w:val="nil"/>
              <w:bottom w:val="single" w:sz="5" w:space="0" w:color="000000"/>
              <w:right w:val="single" w:sz="5" w:space="0" w:color="000000"/>
            </w:tcBorders>
            <w:tcMar>
              <w:top w:w="0" w:type="dxa"/>
              <w:left w:w="100" w:type="dxa"/>
              <w:bottom w:w="0" w:type="dxa"/>
              <w:right w:w="100" w:type="dxa"/>
            </w:tcMar>
          </w:tcPr>
          <w:p w14:paraId="02D5F47A" w14:textId="77777777" w:rsidR="002A1FEB" w:rsidRDefault="00000000">
            <w:pPr>
              <w:jc w:val="center"/>
            </w:pPr>
            <w:r>
              <w:t>A hold or dispatch does not falsely mark the need fulfilled.</w:t>
            </w:r>
          </w:p>
        </w:tc>
      </w:tr>
      <w:tr w:rsidR="002A1FEB" w14:paraId="0F5FA713" w14:textId="77777777">
        <w:trPr>
          <w:trHeight w:val="1395"/>
        </w:trPr>
        <w:tc>
          <w:tcPr>
            <w:tcW w:w="10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73444C9" w14:textId="77777777" w:rsidR="002A1FEB" w:rsidRDefault="00000000">
            <w:pPr>
              <w:jc w:val="center"/>
            </w:pPr>
            <w:r>
              <w:t>FR-17</w:t>
            </w:r>
          </w:p>
        </w:tc>
        <w:tc>
          <w:tcPr>
            <w:tcW w:w="5355" w:type="dxa"/>
            <w:tcBorders>
              <w:top w:val="nil"/>
              <w:left w:val="nil"/>
              <w:bottom w:val="single" w:sz="5" w:space="0" w:color="000000"/>
              <w:right w:val="single" w:sz="5" w:space="0" w:color="000000"/>
            </w:tcBorders>
            <w:tcMar>
              <w:top w:w="0" w:type="dxa"/>
              <w:left w:w="100" w:type="dxa"/>
              <w:bottom w:w="0" w:type="dxa"/>
              <w:right w:w="100" w:type="dxa"/>
            </w:tcMar>
          </w:tcPr>
          <w:p w14:paraId="3B3FC06A" w14:textId="77777777" w:rsidR="002A1FEB" w:rsidRDefault="00000000">
            <w:pPr>
              <w:jc w:val="center"/>
            </w:pPr>
            <w:r>
              <w:t xml:space="preserve">A requester </w:t>
            </w:r>
            <w:proofErr w:type="gramStart"/>
            <w:r>
              <w:t>shall</w:t>
            </w:r>
            <w:proofErr w:type="gramEnd"/>
            <w:r>
              <w:t xml:space="preserve"> edit a draft or </w:t>
            </w:r>
            <w:proofErr w:type="gramStart"/>
            <w:r>
              <w:t>returned</w:t>
            </w:r>
            <w:proofErr w:type="gramEnd"/>
            <w:r>
              <w:t xml:space="preserve"> request. Changing approved quantity, purpose, technical requirements or destination shall create a new version for review and flag affected reservations and matches.</w:t>
            </w:r>
          </w:p>
        </w:tc>
        <w:tc>
          <w:tcPr>
            <w:tcW w:w="2985" w:type="dxa"/>
            <w:tcBorders>
              <w:top w:val="nil"/>
              <w:left w:val="nil"/>
              <w:bottom w:val="single" w:sz="5" w:space="0" w:color="000000"/>
              <w:right w:val="single" w:sz="5" w:space="0" w:color="000000"/>
            </w:tcBorders>
            <w:tcMar>
              <w:top w:w="0" w:type="dxa"/>
              <w:left w:w="100" w:type="dxa"/>
              <w:bottom w:w="0" w:type="dxa"/>
              <w:right w:w="100" w:type="dxa"/>
            </w:tcMar>
          </w:tcPr>
          <w:p w14:paraId="17C583D8" w14:textId="77777777" w:rsidR="002A1FEB" w:rsidRDefault="00000000">
            <w:pPr>
              <w:jc w:val="center"/>
            </w:pPr>
            <w:r>
              <w:t xml:space="preserve">Old approval and recommendation versions cannot </w:t>
            </w:r>
            <w:proofErr w:type="spellStart"/>
            <w:r>
              <w:t>authorise</w:t>
            </w:r>
            <w:proofErr w:type="spellEnd"/>
            <w:r>
              <w:t xml:space="preserve"> the changed need.</w:t>
            </w:r>
          </w:p>
        </w:tc>
      </w:tr>
      <w:tr w:rsidR="002A1FEB" w14:paraId="4BF1920B" w14:textId="77777777">
        <w:trPr>
          <w:trHeight w:val="1395"/>
        </w:trPr>
        <w:tc>
          <w:tcPr>
            <w:tcW w:w="10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39940D1" w14:textId="77777777" w:rsidR="002A1FEB" w:rsidRDefault="00000000">
            <w:pPr>
              <w:jc w:val="center"/>
            </w:pPr>
            <w:r>
              <w:t>FR-18</w:t>
            </w:r>
          </w:p>
        </w:tc>
        <w:tc>
          <w:tcPr>
            <w:tcW w:w="5355" w:type="dxa"/>
            <w:tcBorders>
              <w:top w:val="nil"/>
              <w:left w:val="nil"/>
              <w:bottom w:val="single" w:sz="5" w:space="0" w:color="000000"/>
              <w:right w:val="single" w:sz="5" w:space="0" w:color="000000"/>
            </w:tcBorders>
            <w:tcMar>
              <w:top w:w="0" w:type="dxa"/>
              <w:left w:w="100" w:type="dxa"/>
              <w:bottom w:w="0" w:type="dxa"/>
              <w:right w:w="100" w:type="dxa"/>
            </w:tcMar>
          </w:tcPr>
          <w:p w14:paraId="0958859E" w14:textId="77777777" w:rsidR="002A1FEB" w:rsidRDefault="00000000">
            <w:pPr>
              <w:jc w:val="center"/>
            </w:pPr>
            <w:r>
              <w:t>A requester shall cancel unfulfilled demand before dispatch, subject to existing commitments. After partial receipt, only the remaining need may be cancelled or expired; completed and in-transit quantities shall stay recorded.</w:t>
            </w:r>
          </w:p>
        </w:tc>
        <w:tc>
          <w:tcPr>
            <w:tcW w:w="2985" w:type="dxa"/>
            <w:tcBorders>
              <w:top w:val="nil"/>
              <w:left w:val="nil"/>
              <w:bottom w:val="single" w:sz="5" w:space="0" w:color="000000"/>
              <w:right w:val="single" w:sz="5" w:space="0" w:color="000000"/>
            </w:tcBorders>
            <w:tcMar>
              <w:top w:w="0" w:type="dxa"/>
              <w:left w:w="100" w:type="dxa"/>
              <w:bottom w:w="0" w:type="dxa"/>
              <w:right w:w="100" w:type="dxa"/>
            </w:tcMar>
          </w:tcPr>
          <w:p w14:paraId="240AC342" w14:textId="77777777" w:rsidR="002A1FEB" w:rsidRDefault="00000000">
            <w:pPr>
              <w:jc w:val="center"/>
            </w:pPr>
            <w:r>
              <w:t xml:space="preserve">Cancellation releases </w:t>
            </w:r>
            <w:proofErr w:type="spellStart"/>
            <w:r>
              <w:t>undispatched</w:t>
            </w:r>
            <w:proofErr w:type="spellEnd"/>
            <w:r>
              <w:t xml:space="preserve"> holds once; an in-transit transfer still requires reconciliation.</w:t>
            </w:r>
          </w:p>
        </w:tc>
      </w:tr>
    </w:tbl>
    <w:p w14:paraId="0D7C8C63" w14:textId="77777777" w:rsidR="002A1FEB" w:rsidRDefault="00000000">
      <w:r>
        <w:t xml:space="preserve"> </w:t>
      </w:r>
    </w:p>
    <w:p w14:paraId="7E226403" w14:textId="77777777" w:rsidR="002A1FEB" w:rsidRDefault="00000000">
      <w:pPr>
        <w:pStyle w:val="Heading2"/>
        <w:keepNext w:val="0"/>
        <w:keepLines w:val="0"/>
        <w:spacing w:before="360" w:after="80"/>
        <w:rPr>
          <w:b/>
          <w:bCs/>
          <w:i w:val="0"/>
          <w:iCs w:val="0"/>
          <w:sz w:val="34"/>
          <w:szCs w:val="34"/>
        </w:rPr>
      </w:pPr>
      <w:bookmarkStart w:id="38" w:name="_s6h9pufz2kva" w:colFirst="0" w:colLast="0"/>
      <w:bookmarkEnd w:id="38"/>
      <w:r>
        <w:t>4.5 Search and AI Resource Matching</w:t>
      </w:r>
    </w:p>
    <w:p w14:paraId="0863D42F" w14:textId="77777777" w:rsidR="002A1FEB" w:rsidRDefault="00000000">
      <w:pPr>
        <w:pStyle w:val="Heading3"/>
        <w:keepNext w:val="0"/>
        <w:keepLines w:val="0"/>
        <w:spacing w:before="280"/>
        <w:rPr>
          <w:color w:val="000000"/>
          <w:sz w:val="26"/>
          <w:szCs w:val="26"/>
        </w:rPr>
      </w:pPr>
      <w:bookmarkStart w:id="39" w:name="_5kfkj2g3w76" w:colFirst="0" w:colLast="0"/>
      <w:bookmarkEnd w:id="39"/>
      <w:r>
        <w:rPr>
          <w:color w:val="000000"/>
          <w:sz w:val="26"/>
          <w:szCs w:val="26"/>
        </w:rPr>
        <w:t>4.5.1 Description and Priority</w:t>
      </w:r>
    </w:p>
    <w:p w14:paraId="78CFC3BF" w14:textId="77777777" w:rsidR="002A1FEB" w:rsidRDefault="00000000">
      <w:r>
        <w:t xml:space="preserve">Users can find resources through structured search or semantic recommendations. </w:t>
      </w:r>
      <w:proofErr w:type="gramStart"/>
      <w:r>
        <w:t>A ranking</w:t>
      </w:r>
      <w:proofErr w:type="gramEnd"/>
      <w:r>
        <w:t xml:space="preserve"> does not allocate stock.</w:t>
      </w:r>
    </w:p>
    <w:p w14:paraId="55956AD3" w14:textId="77777777" w:rsidR="002A1FEB" w:rsidRDefault="00000000">
      <w:r>
        <w:rPr>
          <w:b/>
          <w:bCs/>
        </w:rPr>
        <w:t xml:space="preserve">Priority: </w:t>
      </w:r>
      <w:r>
        <w:t>High; AI requirements Medium. Release class: Essential prototype.</w:t>
      </w:r>
    </w:p>
    <w:p w14:paraId="603004FB" w14:textId="77777777" w:rsidR="002A1FEB" w:rsidRDefault="00000000">
      <w:pPr>
        <w:pStyle w:val="Heading3"/>
        <w:keepNext w:val="0"/>
        <w:keepLines w:val="0"/>
        <w:spacing w:before="280"/>
        <w:rPr>
          <w:color w:val="000000"/>
          <w:sz w:val="26"/>
          <w:szCs w:val="26"/>
        </w:rPr>
      </w:pPr>
      <w:bookmarkStart w:id="40" w:name="_bslvau1penig" w:colFirst="0" w:colLast="0"/>
      <w:bookmarkEnd w:id="40"/>
      <w:r>
        <w:rPr>
          <w:color w:val="000000"/>
          <w:sz w:val="26"/>
          <w:szCs w:val="26"/>
        </w:rPr>
        <w:t>4.5.2 Stimulus and Response</w:t>
      </w:r>
    </w:p>
    <w:p w14:paraId="2D3BF357" w14:textId="77777777" w:rsidR="002A1FEB" w:rsidRDefault="00000000">
      <w:r>
        <w:t xml:space="preserve">A user enters search terms or selects a saved need. The system filters </w:t>
      </w:r>
      <w:proofErr w:type="gramStart"/>
      <w:r>
        <w:t>permitted</w:t>
      </w:r>
      <w:proofErr w:type="gramEnd"/>
      <w:r>
        <w:t xml:space="preserve"> eligible records, returns matches and explains missing evidence or partial supply before the user selects an item.</w:t>
      </w:r>
    </w:p>
    <w:p w14:paraId="366E24B8" w14:textId="77777777" w:rsidR="00E040C8" w:rsidRDefault="00E040C8"/>
    <w:p w14:paraId="6009A0F9" w14:textId="77777777" w:rsidR="00E040C8" w:rsidRDefault="00E040C8"/>
    <w:p w14:paraId="516FD4F4" w14:textId="77777777" w:rsidR="00E040C8" w:rsidRDefault="00E040C8"/>
    <w:p w14:paraId="6FF3287E" w14:textId="77777777" w:rsidR="002A1FEB" w:rsidRDefault="00000000">
      <w:pPr>
        <w:pStyle w:val="Heading3"/>
        <w:keepNext w:val="0"/>
        <w:keepLines w:val="0"/>
        <w:spacing w:before="280"/>
        <w:rPr>
          <w:color w:val="000000"/>
          <w:sz w:val="26"/>
          <w:szCs w:val="26"/>
        </w:rPr>
      </w:pPr>
      <w:bookmarkStart w:id="41" w:name="_15qvjl44ijgo" w:colFirst="0" w:colLast="0"/>
      <w:bookmarkEnd w:id="41"/>
      <w:r>
        <w:rPr>
          <w:color w:val="000000"/>
          <w:sz w:val="26"/>
          <w:szCs w:val="26"/>
        </w:rPr>
        <w:t>4.5.3 Functional Requirements</w:t>
      </w:r>
    </w:p>
    <w:tbl>
      <w:tblPr>
        <w:tblStyle w:val="aa"/>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20"/>
        <w:gridCol w:w="5430"/>
        <w:gridCol w:w="2910"/>
      </w:tblGrid>
      <w:tr w:rsidR="002A1FEB" w14:paraId="66D7F452" w14:textId="77777777">
        <w:trPr>
          <w:trHeight w:val="285"/>
        </w:trPr>
        <w:tc>
          <w:tcPr>
            <w:tcW w:w="1020" w:type="dxa"/>
            <w:tcBorders>
              <w:top w:val="single" w:sz="5" w:space="0" w:color="000000"/>
              <w:left w:val="single" w:sz="5" w:space="0" w:color="000000"/>
              <w:bottom w:val="single" w:sz="5" w:space="0" w:color="000000"/>
              <w:right w:val="single" w:sz="5" w:space="0" w:color="000000"/>
            </w:tcBorders>
            <w:shd w:val="clear" w:color="auto" w:fill="B7B7B7"/>
            <w:tcMar>
              <w:top w:w="0" w:type="dxa"/>
              <w:left w:w="100" w:type="dxa"/>
              <w:bottom w:w="0" w:type="dxa"/>
              <w:right w:w="100" w:type="dxa"/>
            </w:tcMar>
          </w:tcPr>
          <w:p w14:paraId="5E656C72" w14:textId="77777777" w:rsidR="002A1FEB" w:rsidRDefault="00000000">
            <w:pPr>
              <w:jc w:val="center"/>
              <w:rPr>
                <w:b/>
                <w:bCs/>
              </w:rPr>
            </w:pPr>
            <w:r>
              <w:rPr>
                <w:b/>
                <w:bCs/>
              </w:rPr>
              <w:t>ID</w:t>
            </w:r>
          </w:p>
        </w:tc>
        <w:tc>
          <w:tcPr>
            <w:tcW w:w="5430" w:type="dxa"/>
            <w:tcBorders>
              <w:top w:val="single" w:sz="5" w:space="0" w:color="000000"/>
              <w:left w:val="nil"/>
              <w:bottom w:val="single" w:sz="5" w:space="0" w:color="000000"/>
              <w:right w:val="single" w:sz="5" w:space="0" w:color="000000"/>
            </w:tcBorders>
            <w:shd w:val="clear" w:color="auto" w:fill="B7B7B7"/>
            <w:tcMar>
              <w:top w:w="0" w:type="dxa"/>
              <w:left w:w="100" w:type="dxa"/>
              <w:bottom w:w="0" w:type="dxa"/>
              <w:right w:w="100" w:type="dxa"/>
            </w:tcMar>
          </w:tcPr>
          <w:p w14:paraId="73FE4939" w14:textId="77777777" w:rsidR="002A1FEB" w:rsidRDefault="00000000">
            <w:pPr>
              <w:jc w:val="center"/>
              <w:rPr>
                <w:b/>
                <w:bCs/>
              </w:rPr>
            </w:pPr>
            <w:r>
              <w:rPr>
                <w:b/>
                <w:bCs/>
              </w:rPr>
              <w:t xml:space="preserve">Required </w:t>
            </w:r>
            <w:proofErr w:type="spellStart"/>
            <w:r>
              <w:rPr>
                <w:b/>
                <w:bCs/>
              </w:rPr>
              <w:t>Behaviour</w:t>
            </w:r>
            <w:proofErr w:type="spellEnd"/>
          </w:p>
        </w:tc>
        <w:tc>
          <w:tcPr>
            <w:tcW w:w="2910" w:type="dxa"/>
            <w:tcBorders>
              <w:top w:val="single" w:sz="5" w:space="0" w:color="000000"/>
              <w:left w:val="nil"/>
              <w:bottom w:val="single" w:sz="5" w:space="0" w:color="000000"/>
              <w:right w:val="single" w:sz="5" w:space="0" w:color="000000"/>
            </w:tcBorders>
            <w:shd w:val="clear" w:color="auto" w:fill="B7B7B7"/>
            <w:tcMar>
              <w:top w:w="0" w:type="dxa"/>
              <w:left w:w="100" w:type="dxa"/>
              <w:bottom w:w="0" w:type="dxa"/>
              <w:right w:w="100" w:type="dxa"/>
            </w:tcMar>
          </w:tcPr>
          <w:p w14:paraId="7D4BFA8D" w14:textId="77777777" w:rsidR="002A1FEB" w:rsidRDefault="00000000">
            <w:pPr>
              <w:jc w:val="center"/>
              <w:rPr>
                <w:b/>
                <w:bCs/>
              </w:rPr>
            </w:pPr>
            <w:r>
              <w:rPr>
                <w:b/>
                <w:bCs/>
              </w:rPr>
              <w:t>Acceptance Check</w:t>
            </w:r>
          </w:p>
        </w:tc>
      </w:tr>
      <w:tr w:rsidR="002A1FEB" w14:paraId="28894E65" w14:textId="77777777">
        <w:trPr>
          <w:trHeight w:val="1395"/>
        </w:trPr>
        <w:tc>
          <w:tcPr>
            <w:tcW w:w="10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5C4ECCC" w14:textId="77777777" w:rsidR="002A1FEB" w:rsidRDefault="00000000">
            <w:pPr>
              <w:jc w:val="center"/>
            </w:pPr>
            <w:r>
              <w:t>FR-19</w:t>
            </w:r>
          </w:p>
        </w:tc>
        <w:tc>
          <w:tcPr>
            <w:tcW w:w="5430" w:type="dxa"/>
            <w:tcBorders>
              <w:top w:val="nil"/>
              <w:left w:val="nil"/>
              <w:bottom w:val="single" w:sz="5" w:space="0" w:color="000000"/>
              <w:right w:val="single" w:sz="5" w:space="0" w:color="000000"/>
            </w:tcBorders>
            <w:tcMar>
              <w:top w:w="0" w:type="dxa"/>
              <w:left w:w="100" w:type="dxa"/>
              <w:bottom w:w="0" w:type="dxa"/>
              <w:right w:w="100" w:type="dxa"/>
            </w:tcMar>
          </w:tcPr>
          <w:p w14:paraId="6EBCFD03" w14:textId="77777777" w:rsidR="002A1FEB" w:rsidRDefault="00000000">
            <w:pPr>
              <w:jc w:val="center"/>
            </w:pPr>
            <w:r>
              <w:t>The system shall support keyword search and filters for category, condition, department, location, available quantity, availability, asset age, estimated value and life-cycle state. Users shall be able to clear filters and sort results.</w:t>
            </w:r>
          </w:p>
        </w:tc>
        <w:tc>
          <w:tcPr>
            <w:tcW w:w="2910" w:type="dxa"/>
            <w:tcBorders>
              <w:top w:val="nil"/>
              <w:left w:val="nil"/>
              <w:bottom w:val="single" w:sz="5" w:space="0" w:color="000000"/>
              <w:right w:val="single" w:sz="5" w:space="0" w:color="000000"/>
            </w:tcBorders>
            <w:tcMar>
              <w:top w:w="0" w:type="dxa"/>
              <w:left w:w="100" w:type="dxa"/>
              <w:bottom w:w="0" w:type="dxa"/>
              <w:right w:w="100" w:type="dxa"/>
            </w:tcMar>
          </w:tcPr>
          <w:p w14:paraId="6343510D" w14:textId="77777777" w:rsidR="002A1FEB" w:rsidRDefault="00000000">
            <w:pPr>
              <w:jc w:val="center"/>
            </w:pPr>
            <w:r>
              <w:t>Each filter changes results correctly; an empty result explains that no matching permitted records were found.</w:t>
            </w:r>
          </w:p>
        </w:tc>
      </w:tr>
      <w:tr w:rsidR="002A1FEB" w14:paraId="1B2F1DFE" w14:textId="77777777">
        <w:trPr>
          <w:trHeight w:val="1110"/>
        </w:trPr>
        <w:tc>
          <w:tcPr>
            <w:tcW w:w="10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6913708" w14:textId="77777777" w:rsidR="002A1FEB" w:rsidRDefault="00000000">
            <w:pPr>
              <w:jc w:val="center"/>
            </w:pPr>
            <w:r>
              <w:t>FR-20</w:t>
            </w:r>
          </w:p>
        </w:tc>
        <w:tc>
          <w:tcPr>
            <w:tcW w:w="5430" w:type="dxa"/>
            <w:tcBorders>
              <w:top w:val="nil"/>
              <w:left w:val="nil"/>
              <w:bottom w:val="single" w:sz="5" w:space="0" w:color="000000"/>
              <w:right w:val="single" w:sz="5" w:space="0" w:color="000000"/>
            </w:tcBorders>
            <w:tcMar>
              <w:top w:w="0" w:type="dxa"/>
              <w:left w:w="100" w:type="dxa"/>
              <w:bottom w:w="0" w:type="dxa"/>
              <w:right w:w="100" w:type="dxa"/>
            </w:tcMar>
          </w:tcPr>
          <w:p w14:paraId="7BF90C8A" w14:textId="77777777" w:rsidR="002A1FEB" w:rsidRDefault="00000000">
            <w:pPr>
              <w:jc w:val="center"/>
            </w:pPr>
            <w:r>
              <w:t>Search results shall show asset ID, description, condition, free quantity, location and listing status. Restricted records shall be excluded before display, including result counts and previews.</w:t>
            </w:r>
          </w:p>
        </w:tc>
        <w:tc>
          <w:tcPr>
            <w:tcW w:w="2910" w:type="dxa"/>
            <w:tcBorders>
              <w:top w:val="nil"/>
              <w:left w:val="nil"/>
              <w:bottom w:val="single" w:sz="5" w:space="0" w:color="000000"/>
              <w:right w:val="single" w:sz="5" w:space="0" w:color="000000"/>
            </w:tcBorders>
            <w:tcMar>
              <w:top w:w="0" w:type="dxa"/>
              <w:left w:w="100" w:type="dxa"/>
              <w:bottom w:w="0" w:type="dxa"/>
              <w:right w:w="100" w:type="dxa"/>
            </w:tcMar>
          </w:tcPr>
          <w:p w14:paraId="1C62F3C9" w14:textId="77777777" w:rsidR="002A1FEB" w:rsidRDefault="00000000">
            <w:pPr>
              <w:jc w:val="center"/>
            </w:pPr>
            <w:r>
              <w:t>Changing a URL or search term cannot reveal a hidden record or its existence.</w:t>
            </w:r>
          </w:p>
        </w:tc>
      </w:tr>
      <w:tr w:rsidR="002A1FEB" w14:paraId="2A1F9265" w14:textId="77777777">
        <w:trPr>
          <w:trHeight w:val="1395"/>
        </w:trPr>
        <w:tc>
          <w:tcPr>
            <w:tcW w:w="10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99E670C" w14:textId="77777777" w:rsidR="002A1FEB" w:rsidRDefault="00000000">
            <w:pPr>
              <w:jc w:val="center"/>
            </w:pPr>
            <w:r>
              <w:t>AI-03</w:t>
            </w:r>
          </w:p>
        </w:tc>
        <w:tc>
          <w:tcPr>
            <w:tcW w:w="5430" w:type="dxa"/>
            <w:tcBorders>
              <w:top w:val="nil"/>
              <w:left w:val="nil"/>
              <w:bottom w:val="single" w:sz="5" w:space="0" w:color="000000"/>
              <w:right w:val="single" w:sz="5" w:space="0" w:color="000000"/>
            </w:tcBorders>
            <w:tcMar>
              <w:top w:w="0" w:type="dxa"/>
              <w:left w:w="100" w:type="dxa"/>
              <w:bottom w:w="0" w:type="dxa"/>
              <w:right w:w="100" w:type="dxa"/>
            </w:tcMar>
          </w:tcPr>
          <w:p w14:paraId="4CE42607" w14:textId="77777777" w:rsidR="002A1FEB" w:rsidRDefault="00000000">
            <w:pPr>
              <w:jc w:val="center"/>
            </w:pPr>
            <w:r>
              <w:t>Semantic matching shall compare meaning and purpose as well as category, mandatory technical specifications, quantity, minimum condition, location, urgency, required date, transfer cost and repair cost.</w:t>
            </w:r>
          </w:p>
        </w:tc>
        <w:tc>
          <w:tcPr>
            <w:tcW w:w="2910" w:type="dxa"/>
            <w:tcBorders>
              <w:top w:val="nil"/>
              <w:left w:val="nil"/>
              <w:bottom w:val="single" w:sz="5" w:space="0" w:color="000000"/>
              <w:right w:val="single" w:sz="5" w:space="0" w:color="000000"/>
            </w:tcBorders>
            <w:tcMar>
              <w:top w:w="0" w:type="dxa"/>
              <w:left w:w="100" w:type="dxa"/>
              <w:bottom w:w="0" w:type="dxa"/>
              <w:right w:w="100" w:type="dxa"/>
            </w:tcMar>
          </w:tcPr>
          <w:p w14:paraId="6793BF52" w14:textId="77777777" w:rsidR="002A1FEB" w:rsidRDefault="00000000">
            <w:pPr>
              <w:jc w:val="center"/>
            </w:pPr>
            <w:r>
              <w:t>Equivalent terminology can retrieve a suitable asset; a missing critical specification is labelled Needs review.</w:t>
            </w:r>
          </w:p>
        </w:tc>
      </w:tr>
      <w:tr w:rsidR="002A1FEB" w14:paraId="00801413" w14:textId="77777777">
        <w:trPr>
          <w:trHeight w:val="1395"/>
        </w:trPr>
        <w:tc>
          <w:tcPr>
            <w:tcW w:w="10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83FEBDC" w14:textId="77777777" w:rsidR="002A1FEB" w:rsidRDefault="00000000">
            <w:pPr>
              <w:jc w:val="center"/>
            </w:pPr>
            <w:r>
              <w:t>AI-04</w:t>
            </w:r>
          </w:p>
        </w:tc>
        <w:tc>
          <w:tcPr>
            <w:tcW w:w="5430" w:type="dxa"/>
            <w:tcBorders>
              <w:top w:val="nil"/>
              <w:left w:val="nil"/>
              <w:bottom w:val="single" w:sz="5" w:space="0" w:color="000000"/>
              <w:right w:val="single" w:sz="5" w:space="0" w:color="000000"/>
            </w:tcBorders>
            <w:tcMar>
              <w:top w:w="0" w:type="dxa"/>
              <w:left w:w="100" w:type="dxa"/>
              <w:bottom w:w="0" w:type="dxa"/>
              <w:right w:w="100" w:type="dxa"/>
            </w:tcMar>
          </w:tcPr>
          <w:p w14:paraId="67480F1E" w14:textId="77777777" w:rsidR="002A1FEB" w:rsidRDefault="00000000">
            <w:pPr>
              <w:jc w:val="center"/>
            </w:pPr>
            <w:r>
              <w:t>The system shall apply access, safety, release, stock and mandatory compatibility rules before ranking. Ineligible items shall not appear as selectable recommendations. Partial supply shall be clearly labelled and require explicit requester acceptance.</w:t>
            </w:r>
          </w:p>
        </w:tc>
        <w:tc>
          <w:tcPr>
            <w:tcW w:w="2910" w:type="dxa"/>
            <w:tcBorders>
              <w:top w:val="nil"/>
              <w:left w:val="nil"/>
              <w:bottom w:val="single" w:sz="5" w:space="0" w:color="000000"/>
              <w:right w:val="single" w:sz="5" w:space="0" w:color="000000"/>
            </w:tcBorders>
            <w:tcMar>
              <w:top w:w="0" w:type="dxa"/>
              <w:left w:w="100" w:type="dxa"/>
              <w:bottom w:w="0" w:type="dxa"/>
              <w:right w:w="100" w:type="dxa"/>
            </w:tcMar>
          </w:tcPr>
          <w:p w14:paraId="5278D494" w14:textId="77777777" w:rsidR="002A1FEB" w:rsidRDefault="00000000">
            <w:pPr>
              <w:jc w:val="center"/>
            </w:pPr>
            <w:r>
              <w:t>Unsafe, unavailable and incompatible candidates cannot be reserved through the AI path.</w:t>
            </w:r>
          </w:p>
        </w:tc>
      </w:tr>
      <w:tr w:rsidR="002A1FEB" w14:paraId="45200227" w14:textId="77777777">
        <w:trPr>
          <w:trHeight w:val="1395"/>
        </w:trPr>
        <w:tc>
          <w:tcPr>
            <w:tcW w:w="10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C8EDC5E" w14:textId="77777777" w:rsidR="002A1FEB" w:rsidRDefault="00000000">
            <w:pPr>
              <w:jc w:val="center"/>
            </w:pPr>
            <w:r>
              <w:t>AI-05</w:t>
            </w:r>
          </w:p>
        </w:tc>
        <w:tc>
          <w:tcPr>
            <w:tcW w:w="5430" w:type="dxa"/>
            <w:tcBorders>
              <w:top w:val="nil"/>
              <w:left w:val="nil"/>
              <w:bottom w:val="single" w:sz="5" w:space="0" w:color="000000"/>
              <w:right w:val="single" w:sz="5" w:space="0" w:color="000000"/>
            </w:tcBorders>
            <w:tcMar>
              <w:top w:w="0" w:type="dxa"/>
              <w:left w:w="100" w:type="dxa"/>
              <w:bottom w:w="0" w:type="dxa"/>
              <w:right w:w="100" w:type="dxa"/>
            </w:tcMar>
          </w:tcPr>
          <w:p w14:paraId="1FA8D639" w14:textId="77777777" w:rsidR="002A1FEB" w:rsidRDefault="00000000">
            <w:pPr>
              <w:jc w:val="center"/>
            </w:pPr>
            <w:r>
              <w:t>Eligible matches shall receive a 0–100 compatibility score, evidence references, a plain-language explanation and a visible breakdown of known and unknown factors. The display shall state that the score is a ranking aid, not a probability.</w:t>
            </w:r>
          </w:p>
        </w:tc>
        <w:tc>
          <w:tcPr>
            <w:tcW w:w="2910" w:type="dxa"/>
            <w:tcBorders>
              <w:top w:val="nil"/>
              <w:left w:val="nil"/>
              <w:bottom w:val="single" w:sz="5" w:space="0" w:color="000000"/>
              <w:right w:val="single" w:sz="5" w:space="0" w:color="000000"/>
            </w:tcBorders>
            <w:tcMar>
              <w:top w:w="0" w:type="dxa"/>
              <w:left w:w="100" w:type="dxa"/>
              <w:bottom w:w="0" w:type="dxa"/>
              <w:right w:w="100" w:type="dxa"/>
            </w:tcMar>
          </w:tcPr>
          <w:p w14:paraId="2B2F0001" w14:textId="77777777" w:rsidR="002A1FEB" w:rsidRDefault="00000000">
            <w:pPr>
              <w:jc w:val="center"/>
            </w:pPr>
            <w:r>
              <w:t>A reviewer can identify why the item ranked highly and which inputs were unavailable.</w:t>
            </w:r>
          </w:p>
        </w:tc>
      </w:tr>
      <w:tr w:rsidR="002A1FEB" w14:paraId="1C62249E" w14:textId="77777777">
        <w:trPr>
          <w:trHeight w:val="1395"/>
        </w:trPr>
        <w:tc>
          <w:tcPr>
            <w:tcW w:w="10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7FF5932" w14:textId="77777777" w:rsidR="002A1FEB" w:rsidRDefault="00000000">
            <w:pPr>
              <w:jc w:val="center"/>
            </w:pPr>
            <w:r>
              <w:t>AI-06</w:t>
            </w:r>
          </w:p>
        </w:tc>
        <w:tc>
          <w:tcPr>
            <w:tcW w:w="5430" w:type="dxa"/>
            <w:tcBorders>
              <w:top w:val="nil"/>
              <w:left w:val="nil"/>
              <w:bottom w:val="single" w:sz="5" w:space="0" w:color="000000"/>
              <w:right w:val="single" w:sz="5" w:space="0" w:color="000000"/>
            </w:tcBorders>
            <w:tcMar>
              <w:top w:w="0" w:type="dxa"/>
              <w:left w:w="100" w:type="dxa"/>
              <w:bottom w:w="0" w:type="dxa"/>
              <w:right w:w="100" w:type="dxa"/>
            </w:tcMar>
          </w:tcPr>
          <w:p w14:paraId="1A0DDADD" w14:textId="77777777" w:rsidR="002A1FEB" w:rsidRDefault="00000000">
            <w:pPr>
              <w:jc w:val="center"/>
            </w:pPr>
            <w:r>
              <w:t>Ranking shall consider functional suitability, request urgency, transfer cost, repair needs, waste-diversion benefit and estimated carbon reduction using the documented rules in Section 6.3. It shall preserve the ranking configuration version.</w:t>
            </w:r>
          </w:p>
        </w:tc>
        <w:tc>
          <w:tcPr>
            <w:tcW w:w="2910" w:type="dxa"/>
            <w:tcBorders>
              <w:top w:val="nil"/>
              <w:left w:val="nil"/>
              <w:bottom w:val="single" w:sz="5" w:space="0" w:color="000000"/>
              <w:right w:val="single" w:sz="5" w:space="0" w:color="000000"/>
            </w:tcBorders>
            <w:tcMar>
              <w:top w:w="0" w:type="dxa"/>
              <w:left w:w="100" w:type="dxa"/>
              <w:bottom w:w="0" w:type="dxa"/>
              <w:right w:w="100" w:type="dxa"/>
            </w:tcMar>
          </w:tcPr>
          <w:p w14:paraId="209201F7" w14:textId="77777777" w:rsidR="002A1FEB" w:rsidRDefault="00000000">
            <w:pPr>
              <w:jc w:val="center"/>
            </w:pPr>
            <w:r>
              <w:t>The same saved inputs and ranking version reproduce the deterministic score; missing costs do not imply zero cost.</w:t>
            </w:r>
          </w:p>
        </w:tc>
      </w:tr>
    </w:tbl>
    <w:p w14:paraId="7C238A9A" w14:textId="77777777" w:rsidR="002A1FEB" w:rsidRDefault="00000000">
      <w:r>
        <w:t xml:space="preserve"> </w:t>
      </w:r>
    </w:p>
    <w:p w14:paraId="7A89218A" w14:textId="77777777" w:rsidR="002A1FEB" w:rsidRDefault="00000000">
      <w:pPr>
        <w:pStyle w:val="Heading2"/>
        <w:keepNext w:val="0"/>
        <w:keepLines w:val="0"/>
        <w:spacing w:before="360" w:after="80"/>
        <w:rPr>
          <w:b/>
          <w:bCs/>
          <w:i w:val="0"/>
          <w:iCs w:val="0"/>
          <w:sz w:val="34"/>
          <w:szCs w:val="34"/>
        </w:rPr>
      </w:pPr>
      <w:bookmarkStart w:id="42" w:name="_pl9u737urhq3" w:colFirst="0" w:colLast="0"/>
      <w:bookmarkEnd w:id="42"/>
      <w:r>
        <w:t>4.6 Interest and Reservations</w:t>
      </w:r>
    </w:p>
    <w:p w14:paraId="79D8A50A" w14:textId="77777777" w:rsidR="002A1FEB" w:rsidRDefault="00000000">
      <w:pPr>
        <w:pStyle w:val="Heading3"/>
        <w:keepNext w:val="0"/>
        <w:keepLines w:val="0"/>
        <w:spacing w:before="280"/>
        <w:rPr>
          <w:color w:val="000000"/>
          <w:sz w:val="26"/>
          <w:szCs w:val="26"/>
        </w:rPr>
      </w:pPr>
      <w:bookmarkStart w:id="43" w:name="_v2lwttnzmksm" w:colFirst="0" w:colLast="0"/>
      <w:bookmarkEnd w:id="43"/>
      <w:r>
        <w:rPr>
          <w:color w:val="000000"/>
          <w:sz w:val="26"/>
          <w:szCs w:val="26"/>
        </w:rPr>
        <w:t>4.6.1 Description and Priority</w:t>
      </w:r>
    </w:p>
    <w:p w14:paraId="07405EDB" w14:textId="77777777" w:rsidR="002A1FEB" w:rsidRDefault="00000000">
      <w:r>
        <w:t>A reservation becomes a stock hold only after the appropriate review succeeds.</w:t>
      </w:r>
    </w:p>
    <w:p w14:paraId="36DEA19B" w14:textId="77777777" w:rsidR="00E040C8" w:rsidRDefault="00E040C8">
      <w:pPr>
        <w:rPr>
          <w:b/>
          <w:bCs/>
        </w:rPr>
      </w:pPr>
    </w:p>
    <w:p w14:paraId="4B83B287" w14:textId="2E70C266" w:rsidR="002A1FEB" w:rsidRDefault="00000000">
      <w:r>
        <w:rPr>
          <w:b/>
          <w:bCs/>
        </w:rPr>
        <w:t xml:space="preserve">Priority: </w:t>
      </w:r>
      <w:r>
        <w:t>High. Release class: Essential prototype.</w:t>
      </w:r>
    </w:p>
    <w:p w14:paraId="1664BD03" w14:textId="77777777" w:rsidR="002A1FEB" w:rsidRDefault="00000000">
      <w:pPr>
        <w:pStyle w:val="Heading3"/>
        <w:keepNext w:val="0"/>
        <w:keepLines w:val="0"/>
        <w:spacing w:before="280"/>
        <w:rPr>
          <w:color w:val="000000"/>
          <w:sz w:val="26"/>
          <w:szCs w:val="26"/>
        </w:rPr>
      </w:pPr>
      <w:bookmarkStart w:id="44" w:name="_b9m9mtgjk8of" w:colFirst="0" w:colLast="0"/>
      <w:bookmarkEnd w:id="44"/>
      <w:r>
        <w:rPr>
          <w:color w:val="000000"/>
          <w:sz w:val="26"/>
          <w:szCs w:val="26"/>
        </w:rPr>
        <w:t>4.6.2 Stimulus and Response</w:t>
      </w:r>
    </w:p>
    <w:p w14:paraId="31B3D902" w14:textId="77777777" w:rsidR="002A1FEB" w:rsidRDefault="00000000">
      <w:r>
        <w:t>A requester selects an asset and quantity. The system records interest or a pending reservation. At approval it rechecks stock atomically, creates the hold and records its expiry.</w:t>
      </w:r>
    </w:p>
    <w:p w14:paraId="5B98EF0D" w14:textId="77777777" w:rsidR="002A1FEB" w:rsidRDefault="00000000">
      <w:pPr>
        <w:pStyle w:val="Heading3"/>
        <w:keepNext w:val="0"/>
        <w:keepLines w:val="0"/>
        <w:spacing w:before="280"/>
        <w:rPr>
          <w:color w:val="000000"/>
          <w:sz w:val="26"/>
          <w:szCs w:val="26"/>
        </w:rPr>
      </w:pPr>
      <w:bookmarkStart w:id="45" w:name="_xm5q9isnx2r" w:colFirst="0" w:colLast="0"/>
      <w:bookmarkEnd w:id="45"/>
      <w:r>
        <w:rPr>
          <w:color w:val="000000"/>
          <w:sz w:val="26"/>
          <w:szCs w:val="26"/>
        </w:rPr>
        <w:t>4.6.3 Functional Requirements</w:t>
      </w:r>
    </w:p>
    <w:tbl>
      <w:tblPr>
        <w:tblStyle w:val="ab"/>
        <w:tblW w:w="935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33"/>
        <w:gridCol w:w="5391"/>
        <w:gridCol w:w="2935"/>
      </w:tblGrid>
      <w:tr w:rsidR="002A1FEB" w14:paraId="75248874" w14:textId="77777777">
        <w:trPr>
          <w:trHeight w:val="285"/>
        </w:trPr>
        <w:tc>
          <w:tcPr>
            <w:tcW w:w="1033" w:type="dxa"/>
            <w:tcBorders>
              <w:top w:val="single" w:sz="5" w:space="0" w:color="000000"/>
              <w:left w:val="single" w:sz="5" w:space="0" w:color="000000"/>
              <w:bottom w:val="single" w:sz="5" w:space="0" w:color="000000"/>
              <w:right w:val="single" w:sz="5" w:space="0" w:color="000000"/>
            </w:tcBorders>
            <w:shd w:val="clear" w:color="auto" w:fill="B7B7B7"/>
            <w:tcMar>
              <w:top w:w="0" w:type="dxa"/>
              <w:left w:w="100" w:type="dxa"/>
              <w:bottom w:w="0" w:type="dxa"/>
              <w:right w:w="100" w:type="dxa"/>
            </w:tcMar>
          </w:tcPr>
          <w:p w14:paraId="1517B0F3" w14:textId="77777777" w:rsidR="002A1FEB" w:rsidRDefault="00000000">
            <w:pPr>
              <w:jc w:val="center"/>
              <w:rPr>
                <w:b/>
                <w:bCs/>
              </w:rPr>
            </w:pPr>
            <w:r>
              <w:rPr>
                <w:b/>
                <w:bCs/>
              </w:rPr>
              <w:t>ID</w:t>
            </w:r>
          </w:p>
        </w:tc>
        <w:tc>
          <w:tcPr>
            <w:tcW w:w="5391" w:type="dxa"/>
            <w:tcBorders>
              <w:top w:val="single" w:sz="5" w:space="0" w:color="000000"/>
              <w:left w:val="nil"/>
              <w:bottom w:val="single" w:sz="5" w:space="0" w:color="000000"/>
              <w:right w:val="single" w:sz="5" w:space="0" w:color="000000"/>
            </w:tcBorders>
            <w:shd w:val="clear" w:color="auto" w:fill="B7B7B7"/>
            <w:tcMar>
              <w:top w:w="0" w:type="dxa"/>
              <w:left w:w="100" w:type="dxa"/>
              <w:bottom w:w="0" w:type="dxa"/>
              <w:right w:w="100" w:type="dxa"/>
            </w:tcMar>
          </w:tcPr>
          <w:p w14:paraId="48EC0AFB" w14:textId="77777777" w:rsidR="002A1FEB" w:rsidRDefault="00000000">
            <w:pPr>
              <w:jc w:val="center"/>
              <w:rPr>
                <w:b/>
                <w:bCs/>
              </w:rPr>
            </w:pPr>
            <w:r>
              <w:rPr>
                <w:b/>
                <w:bCs/>
              </w:rPr>
              <w:t xml:space="preserve">Required </w:t>
            </w:r>
            <w:proofErr w:type="spellStart"/>
            <w:r>
              <w:rPr>
                <w:b/>
                <w:bCs/>
              </w:rPr>
              <w:t>Behaviour</w:t>
            </w:r>
            <w:proofErr w:type="spellEnd"/>
          </w:p>
        </w:tc>
        <w:tc>
          <w:tcPr>
            <w:tcW w:w="2935" w:type="dxa"/>
            <w:tcBorders>
              <w:top w:val="single" w:sz="5" w:space="0" w:color="000000"/>
              <w:left w:val="nil"/>
              <w:bottom w:val="single" w:sz="5" w:space="0" w:color="000000"/>
              <w:right w:val="single" w:sz="5" w:space="0" w:color="000000"/>
            </w:tcBorders>
            <w:shd w:val="clear" w:color="auto" w:fill="B7B7B7"/>
            <w:tcMar>
              <w:top w:w="0" w:type="dxa"/>
              <w:left w:w="100" w:type="dxa"/>
              <w:bottom w:w="0" w:type="dxa"/>
              <w:right w:w="100" w:type="dxa"/>
            </w:tcMar>
          </w:tcPr>
          <w:p w14:paraId="226E1B93" w14:textId="77777777" w:rsidR="002A1FEB" w:rsidRDefault="00000000">
            <w:pPr>
              <w:jc w:val="center"/>
              <w:rPr>
                <w:b/>
                <w:bCs/>
              </w:rPr>
            </w:pPr>
            <w:r>
              <w:rPr>
                <w:b/>
                <w:bCs/>
              </w:rPr>
              <w:t>Acceptance Check</w:t>
            </w:r>
          </w:p>
        </w:tc>
      </w:tr>
      <w:tr w:rsidR="002A1FEB" w14:paraId="2B98D445" w14:textId="77777777">
        <w:trPr>
          <w:trHeight w:val="1110"/>
        </w:trPr>
        <w:tc>
          <w:tcPr>
            <w:tcW w:w="103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593B0DF" w14:textId="77777777" w:rsidR="002A1FEB" w:rsidRDefault="00000000">
            <w:pPr>
              <w:jc w:val="center"/>
            </w:pPr>
            <w:r>
              <w:t>FR-21</w:t>
            </w:r>
          </w:p>
        </w:tc>
        <w:tc>
          <w:tcPr>
            <w:tcW w:w="5391" w:type="dxa"/>
            <w:tcBorders>
              <w:top w:val="nil"/>
              <w:left w:val="nil"/>
              <w:bottom w:val="single" w:sz="5" w:space="0" w:color="000000"/>
              <w:right w:val="single" w:sz="5" w:space="0" w:color="000000"/>
            </w:tcBorders>
            <w:tcMar>
              <w:top w:w="0" w:type="dxa"/>
              <w:left w:w="100" w:type="dxa"/>
              <w:bottom w:w="0" w:type="dxa"/>
              <w:right w:w="100" w:type="dxa"/>
            </w:tcMar>
          </w:tcPr>
          <w:p w14:paraId="5DF50FAF" w14:textId="77777777" w:rsidR="002A1FEB" w:rsidRDefault="00000000">
            <w:pPr>
              <w:jc w:val="center"/>
            </w:pPr>
            <w:r>
              <w:t>Users shall record interest without reducing stock, or submit a reservation linked to an approved open request, listing, asset, quantity and accepted partial-supply decision.</w:t>
            </w:r>
          </w:p>
        </w:tc>
        <w:tc>
          <w:tcPr>
            <w:tcW w:w="2935" w:type="dxa"/>
            <w:tcBorders>
              <w:top w:val="nil"/>
              <w:left w:val="nil"/>
              <w:bottom w:val="single" w:sz="5" w:space="0" w:color="000000"/>
              <w:right w:val="single" w:sz="5" w:space="0" w:color="000000"/>
            </w:tcBorders>
            <w:tcMar>
              <w:top w:w="0" w:type="dxa"/>
              <w:left w:w="100" w:type="dxa"/>
              <w:bottom w:w="0" w:type="dxa"/>
              <w:right w:w="100" w:type="dxa"/>
            </w:tcMar>
          </w:tcPr>
          <w:p w14:paraId="1D67A104" w14:textId="77777777" w:rsidR="002A1FEB" w:rsidRDefault="00000000">
            <w:pPr>
              <w:jc w:val="center"/>
            </w:pPr>
            <w:r>
              <w:t>Interest and Pending review reservations leave free stock unchanged.</w:t>
            </w:r>
          </w:p>
        </w:tc>
      </w:tr>
      <w:tr w:rsidR="002A1FEB" w14:paraId="48C404EC" w14:textId="77777777">
        <w:trPr>
          <w:trHeight w:val="1395"/>
        </w:trPr>
        <w:tc>
          <w:tcPr>
            <w:tcW w:w="103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1142F4A" w14:textId="77777777" w:rsidR="002A1FEB" w:rsidRDefault="00000000">
            <w:pPr>
              <w:jc w:val="center"/>
            </w:pPr>
            <w:r>
              <w:t>FR-22</w:t>
            </w:r>
          </w:p>
        </w:tc>
        <w:tc>
          <w:tcPr>
            <w:tcW w:w="5391" w:type="dxa"/>
            <w:tcBorders>
              <w:top w:val="nil"/>
              <w:left w:val="nil"/>
              <w:bottom w:val="single" w:sz="5" w:space="0" w:color="000000"/>
              <w:right w:val="single" w:sz="5" w:space="0" w:color="000000"/>
            </w:tcBorders>
            <w:tcMar>
              <w:top w:w="0" w:type="dxa"/>
              <w:left w:w="100" w:type="dxa"/>
              <w:bottom w:w="0" w:type="dxa"/>
              <w:right w:w="100" w:type="dxa"/>
            </w:tcMar>
          </w:tcPr>
          <w:p w14:paraId="1E66E3A8" w14:textId="77777777" w:rsidR="002A1FEB" w:rsidRDefault="00000000">
            <w:pPr>
              <w:jc w:val="center"/>
            </w:pPr>
            <w:r>
              <w:t>Reservation approval shall recheck free stock and create the hold as one operation. The quantity shall not exceed either free stock or the request quantity not already covered by received, in-transit or held units.</w:t>
            </w:r>
          </w:p>
        </w:tc>
        <w:tc>
          <w:tcPr>
            <w:tcW w:w="2935" w:type="dxa"/>
            <w:tcBorders>
              <w:top w:val="nil"/>
              <w:left w:val="nil"/>
              <w:bottom w:val="single" w:sz="5" w:space="0" w:color="000000"/>
              <w:right w:val="single" w:sz="5" w:space="0" w:color="000000"/>
            </w:tcBorders>
            <w:tcMar>
              <w:top w:w="0" w:type="dxa"/>
              <w:left w:w="100" w:type="dxa"/>
              <w:bottom w:w="0" w:type="dxa"/>
              <w:right w:w="100" w:type="dxa"/>
            </w:tcMar>
          </w:tcPr>
          <w:p w14:paraId="6C38593A" w14:textId="77777777" w:rsidR="002A1FEB" w:rsidRDefault="00000000">
            <w:pPr>
              <w:jc w:val="center"/>
            </w:pPr>
            <w:r>
              <w:t>Two simultaneous approvals for the last unit result in exactly one successful hold.</w:t>
            </w:r>
          </w:p>
        </w:tc>
      </w:tr>
      <w:tr w:rsidR="002A1FEB" w14:paraId="6EA0C37B" w14:textId="77777777">
        <w:trPr>
          <w:trHeight w:val="1110"/>
        </w:trPr>
        <w:tc>
          <w:tcPr>
            <w:tcW w:w="103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2FDBF82" w14:textId="77777777" w:rsidR="002A1FEB" w:rsidRDefault="00000000">
            <w:pPr>
              <w:jc w:val="center"/>
            </w:pPr>
            <w:r>
              <w:t>FR-23</w:t>
            </w:r>
          </w:p>
        </w:tc>
        <w:tc>
          <w:tcPr>
            <w:tcW w:w="5391" w:type="dxa"/>
            <w:tcBorders>
              <w:top w:val="nil"/>
              <w:left w:val="nil"/>
              <w:bottom w:val="single" w:sz="5" w:space="0" w:color="000000"/>
              <w:right w:val="single" w:sz="5" w:space="0" w:color="000000"/>
            </w:tcBorders>
            <w:tcMar>
              <w:top w:w="0" w:type="dxa"/>
              <w:left w:w="100" w:type="dxa"/>
              <w:bottom w:w="0" w:type="dxa"/>
              <w:right w:w="100" w:type="dxa"/>
            </w:tcMar>
          </w:tcPr>
          <w:p w14:paraId="7BA895AC" w14:textId="77777777" w:rsidR="002A1FEB" w:rsidRDefault="00000000">
            <w:pPr>
              <w:jc w:val="center"/>
            </w:pPr>
            <w:r>
              <w:t>A Held reservation shall expire 48 hours after approval unless converted to Committed by transfer approval. The system shall display the expiry and release expired quantities within 60 seconds.</w:t>
            </w:r>
          </w:p>
        </w:tc>
        <w:tc>
          <w:tcPr>
            <w:tcW w:w="2935" w:type="dxa"/>
            <w:tcBorders>
              <w:top w:val="nil"/>
              <w:left w:val="nil"/>
              <w:bottom w:val="single" w:sz="5" w:space="0" w:color="000000"/>
              <w:right w:val="single" w:sz="5" w:space="0" w:color="000000"/>
            </w:tcBorders>
            <w:tcMar>
              <w:top w:w="0" w:type="dxa"/>
              <w:left w:w="100" w:type="dxa"/>
              <w:bottom w:w="0" w:type="dxa"/>
              <w:right w:w="100" w:type="dxa"/>
            </w:tcMar>
          </w:tcPr>
          <w:p w14:paraId="0D82D136" w14:textId="77777777" w:rsidR="002A1FEB" w:rsidRDefault="00000000">
            <w:pPr>
              <w:jc w:val="center"/>
            </w:pPr>
            <w:r>
              <w:t>An expired hold becomes available once; an approval at the expiry boundary cannot reuse the same units.</w:t>
            </w:r>
          </w:p>
        </w:tc>
      </w:tr>
      <w:tr w:rsidR="002A1FEB" w14:paraId="36A8F629" w14:textId="77777777">
        <w:trPr>
          <w:trHeight w:val="1110"/>
        </w:trPr>
        <w:tc>
          <w:tcPr>
            <w:tcW w:w="103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8782EBC" w14:textId="77777777" w:rsidR="002A1FEB" w:rsidRDefault="00000000">
            <w:pPr>
              <w:jc w:val="center"/>
            </w:pPr>
            <w:r>
              <w:t>FR-24</w:t>
            </w:r>
          </w:p>
        </w:tc>
        <w:tc>
          <w:tcPr>
            <w:tcW w:w="5391" w:type="dxa"/>
            <w:tcBorders>
              <w:top w:val="nil"/>
              <w:left w:val="nil"/>
              <w:bottom w:val="single" w:sz="5" w:space="0" w:color="000000"/>
              <w:right w:val="single" w:sz="5" w:space="0" w:color="000000"/>
            </w:tcBorders>
            <w:tcMar>
              <w:top w:w="0" w:type="dxa"/>
              <w:left w:w="100" w:type="dxa"/>
              <w:bottom w:w="0" w:type="dxa"/>
              <w:right w:w="100" w:type="dxa"/>
            </w:tcMar>
          </w:tcPr>
          <w:p w14:paraId="25A5AF40" w14:textId="77777777" w:rsidR="002A1FEB" w:rsidRDefault="00000000">
            <w:pPr>
              <w:jc w:val="center"/>
            </w:pPr>
            <w:r>
              <w:t xml:space="preserve">A requester or </w:t>
            </w:r>
            <w:proofErr w:type="spellStart"/>
            <w:r>
              <w:t>authorised</w:t>
            </w:r>
            <w:proofErr w:type="spellEnd"/>
            <w:r>
              <w:t xml:space="preserve"> reviewer shall release an </w:t>
            </w:r>
            <w:proofErr w:type="spellStart"/>
            <w:r>
              <w:t>undispatched</w:t>
            </w:r>
            <w:proofErr w:type="spellEnd"/>
            <w:r>
              <w:t xml:space="preserve"> reservation with a reason. Repeated cancellation or expiry processing shall not release its quantity more than once.</w:t>
            </w:r>
          </w:p>
        </w:tc>
        <w:tc>
          <w:tcPr>
            <w:tcW w:w="2935" w:type="dxa"/>
            <w:tcBorders>
              <w:top w:val="nil"/>
              <w:left w:val="nil"/>
              <w:bottom w:val="single" w:sz="5" w:space="0" w:color="000000"/>
              <w:right w:val="single" w:sz="5" w:space="0" w:color="000000"/>
            </w:tcBorders>
            <w:tcMar>
              <w:top w:w="0" w:type="dxa"/>
              <w:left w:w="100" w:type="dxa"/>
              <w:bottom w:w="0" w:type="dxa"/>
              <w:right w:w="100" w:type="dxa"/>
            </w:tcMar>
          </w:tcPr>
          <w:p w14:paraId="6040F2A1" w14:textId="77777777" w:rsidR="002A1FEB" w:rsidRDefault="00000000">
            <w:pPr>
              <w:jc w:val="center"/>
            </w:pPr>
            <w:r>
              <w:t>Repeating cancellation leaves the same final quantity and history.</w:t>
            </w:r>
          </w:p>
        </w:tc>
      </w:tr>
      <w:tr w:rsidR="002A1FEB" w14:paraId="721CBD3E" w14:textId="77777777">
        <w:trPr>
          <w:trHeight w:val="1950"/>
        </w:trPr>
        <w:tc>
          <w:tcPr>
            <w:tcW w:w="103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AF85D69" w14:textId="77777777" w:rsidR="002A1FEB" w:rsidRDefault="00000000">
            <w:pPr>
              <w:jc w:val="center"/>
            </w:pPr>
            <w:r>
              <w:t>FR-25</w:t>
            </w:r>
          </w:p>
        </w:tc>
        <w:tc>
          <w:tcPr>
            <w:tcW w:w="5391" w:type="dxa"/>
            <w:tcBorders>
              <w:top w:val="nil"/>
              <w:left w:val="nil"/>
              <w:bottom w:val="single" w:sz="5" w:space="0" w:color="000000"/>
              <w:right w:val="single" w:sz="5" w:space="0" w:color="000000"/>
            </w:tcBorders>
            <w:tcMar>
              <w:top w:w="0" w:type="dxa"/>
              <w:left w:w="100" w:type="dxa"/>
              <w:bottom w:w="0" w:type="dxa"/>
              <w:right w:w="100" w:type="dxa"/>
            </w:tcMar>
          </w:tcPr>
          <w:p w14:paraId="752448CD" w14:textId="77777777" w:rsidR="002A1FEB" w:rsidRDefault="00000000">
            <w:pPr>
              <w:jc w:val="center"/>
            </w:pPr>
            <w:r>
              <w:t xml:space="preserve">Transfer approval shall convert a valid hold to Committed and suspend its expiry. Dispatch shall consume only its dispatched quantity; any </w:t>
            </w:r>
            <w:proofErr w:type="spellStart"/>
            <w:r>
              <w:t>undispatched</w:t>
            </w:r>
            <w:proofErr w:type="spellEnd"/>
            <w:r>
              <w:t xml:space="preserve"> balance shall remain Committed until dispatched or explicitly released. A late scheduled transfer shall require reviewer follow-up rather than automatic stock release.</w:t>
            </w:r>
          </w:p>
        </w:tc>
        <w:tc>
          <w:tcPr>
            <w:tcW w:w="2935" w:type="dxa"/>
            <w:tcBorders>
              <w:top w:val="nil"/>
              <w:left w:val="nil"/>
              <w:bottom w:val="single" w:sz="5" w:space="0" w:color="000000"/>
              <w:right w:val="single" w:sz="5" w:space="0" w:color="000000"/>
            </w:tcBorders>
            <w:tcMar>
              <w:top w:w="0" w:type="dxa"/>
              <w:left w:w="100" w:type="dxa"/>
              <w:bottom w:w="0" w:type="dxa"/>
              <w:right w:w="100" w:type="dxa"/>
            </w:tcMar>
          </w:tcPr>
          <w:p w14:paraId="0C09E181" w14:textId="77777777" w:rsidR="002A1FEB" w:rsidRDefault="00000000">
            <w:pPr>
              <w:jc w:val="center"/>
            </w:pPr>
            <w:r>
              <w:t>Neither timeout nor request cancellation returns in-transit units to available stock.</w:t>
            </w:r>
          </w:p>
        </w:tc>
      </w:tr>
    </w:tbl>
    <w:p w14:paraId="5394FA3E" w14:textId="77777777" w:rsidR="002A1FEB" w:rsidRDefault="00000000">
      <w:r>
        <w:t xml:space="preserve"> </w:t>
      </w:r>
    </w:p>
    <w:p w14:paraId="15510D25" w14:textId="77777777" w:rsidR="002A1FEB" w:rsidRDefault="00000000">
      <w:pPr>
        <w:pStyle w:val="Heading2"/>
        <w:keepNext w:val="0"/>
        <w:keepLines w:val="0"/>
        <w:spacing w:before="360" w:after="80"/>
        <w:rPr>
          <w:b/>
          <w:bCs/>
          <w:i w:val="0"/>
          <w:iCs w:val="0"/>
          <w:sz w:val="34"/>
          <w:szCs w:val="34"/>
        </w:rPr>
      </w:pPr>
      <w:bookmarkStart w:id="46" w:name="_2cw71ftxjup7" w:colFirst="0" w:colLast="0"/>
      <w:bookmarkEnd w:id="46"/>
      <w:r>
        <w:t>4.7 Approval Stages and Decisions</w:t>
      </w:r>
    </w:p>
    <w:p w14:paraId="6171F824" w14:textId="77777777" w:rsidR="002A1FEB" w:rsidRDefault="00000000">
      <w:pPr>
        <w:pStyle w:val="Heading3"/>
        <w:keepNext w:val="0"/>
        <w:keepLines w:val="0"/>
        <w:spacing w:before="280"/>
        <w:rPr>
          <w:color w:val="000000"/>
          <w:sz w:val="26"/>
          <w:szCs w:val="26"/>
        </w:rPr>
      </w:pPr>
      <w:bookmarkStart w:id="47" w:name="_mmbk6tyx72ok" w:colFirst="0" w:colLast="0"/>
      <w:bookmarkEnd w:id="47"/>
      <w:r>
        <w:rPr>
          <w:color w:val="000000"/>
          <w:sz w:val="26"/>
          <w:szCs w:val="26"/>
        </w:rPr>
        <w:t>4.7.1 Description and Priority</w:t>
      </w:r>
    </w:p>
    <w:p w14:paraId="6C4963A7" w14:textId="77777777" w:rsidR="002A1FEB" w:rsidRDefault="00000000">
      <w:r>
        <w:t>Human decisions control release, need, reservation, transfer, maintenance and final outcomes.</w:t>
      </w:r>
    </w:p>
    <w:p w14:paraId="61D96B7F" w14:textId="77777777" w:rsidR="00E040C8" w:rsidRDefault="00E040C8">
      <w:pPr>
        <w:rPr>
          <w:b/>
          <w:bCs/>
        </w:rPr>
      </w:pPr>
    </w:p>
    <w:p w14:paraId="5680F10E" w14:textId="15EA8ABE" w:rsidR="002A1FEB" w:rsidRDefault="00000000">
      <w:r>
        <w:rPr>
          <w:b/>
          <w:bCs/>
        </w:rPr>
        <w:t xml:space="preserve">Priority: </w:t>
      </w:r>
      <w:r>
        <w:t>High. Release class: Essential prototype.</w:t>
      </w:r>
    </w:p>
    <w:p w14:paraId="2BAC9BCD" w14:textId="77777777" w:rsidR="002A1FEB" w:rsidRDefault="00000000">
      <w:pPr>
        <w:pStyle w:val="Heading3"/>
        <w:keepNext w:val="0"/>
        <w:keepLines w:val="0"/>
        <w:spacing w:before="280"/>
        <w:rPr>
          <w:color w:val="000000"/>
          <w:sz w:val="26"/>
          <w:szCs w:val="26"/>
        </w:rPr>
      </w:pPr>
      <w:bookmarkStart w:id="48" w:name="_ja7yepqq93bj" w:colFirst="0" w:colLast="0"/>
      <w:bookmarkEnd w:id="48"/>
      <w:r>
        <w:rPr>
          <w:color w:val="000000"/>
          <w:sz w:val="26"/>
          <w:szCs w:val="26"/>
        </w:rPr>
        <w:t>4.7.2 Stimulus and Response</w:t>
      </w:r>
    </w:p>
    <w:p w14:paraId="17E1C8AA" w14:textId="77777777" w:rsidR="002A1FEB" w:rsidRDefault="00000000">
      <w:r>
        <w:t xml:space="preserve">The system presents an assigned review with current evidence. The reviewer approves, rejects or returns it for correction. A valid decision advances </w:t>
      </w:r>
      <w:proofErr w:type="gramStart"/>
      <w:r>
        <w:t>only</w:t>
      </w:r>
      <w:proofErr w:type="gramEnd"/>
      <w:r>
        <w:t xml:space="preserve"> its own stage and notifies participants.</w:t>
      </w:r>
    </w:p>
    <w:p w14:paraId="4BDBD648" w14:textId="77777777" w:rsidR="002A1FEB" w:rsidRDefault="00000000">
      <w:pPr>
        <w:pStyle w:val="Heading3"/>
        <w:keepNext w:val="0"/>
        <w:keepLines w:val="0"/>
        <w:spacing w:before="280"/>
        <w:rPr>
          <w:color w:val="000000"/>
          <w:sz w:val="26"/>
          <w:szCs w:val="26"/>
        </w:rPr>
      </w:pPr>
      <w:bookmarkStart w:id="49" w:name="_tskztmnijm4z" w:colFirst="0" w:colLast="0"/>
      <w:bookmarkEnd w:id="49"/>
      <w:r>
        <w:rPr>
          <w:color w:val="000000"/>
          <w:sz w:val="26"/>
          <w:szCs w:val="26"/>
        </w:rPr>
        <w:t>4.7.3 Functional Requirements</w:t>
      </w:r>
    </w:p>
    <w:tbl>
      <w:tblPr>
        <w:tblStyle w:val="ac"/>
        <w:tblW w:w="935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33"/>
        <w:gridCol w:w="5391"/>
        <w:gridCol w:w="2935"/>
      </w:tblGrid>
      <w:tr w:rsidR="002A1FEB" w14:paraId="43E45000" w14:textId="77777777">
        <w:trPr>
          <w:trHeight w:val="285"/>
        </w:trPr>
        <w:tc>
          <w:tcPr>
            <w:tcW w:w="1033" w:type="dxa"/>
            <w:tcBorders>
              <w:top w:val="single" w:sz="5" w:space="0" w:color="000000"/>
              <w:left w:val="single" w:sz="5" w:space="0" w:color="000000"/>
              <w:bottom w:val="single" w:sz="5" w:space="0" w:color="000000"/>
              <w:right w:val="single" w:sz="5" w:space="0" w:color="000000"/>
            </w:tcBorders>
            <w:shd w:val="clear" w:color="auto" w:fill="B7B7B7"/>
            <w:tcMar>
              <w:top w:w="0" w:type="dxa"/>
              <w:left w:w="100" w:type="dxa"/>
              <w:bottom w:w="0" w:type="dxa"/>
              <w:right w:w="100" w:type="dxa"/>
            </w:tcMar>
          </w:tcPr>
          <w:p w14:paraId="4BB86EA8" w14:textId="77777777" w:rsidR="002A1FEB" w:rsidRDefault="00000000">
            <w:pPr>
              <w:jc w:val="center"/>
              <w:rPr>
                <w:b/>
                <w:bCs/>
              </w:rPr>
            </w:pPr>
            <w:r>
              <w:rPr>
                <w:b/>
                <w:bCs/>
              </w:rPr>
              <w:t>ID</w:t>
            </w:r>
          </w:p>
        </w:tc>
        <w:tc>
          <w:tcPr>
            <w:tcW w:w="5391" w:type="dxa"/>
            <w:tcBorders>
              <w:top w:val="single" w:sz="5" w:space="0" w:color="000000"/>
              <w:left w:val="nil"/>
              <w:bottom w:val="single" w:sz="5" w:space="0" w:color="000000"/>
              <w:right w:val="single" w:sz="5" w:space="0" w:color="000000"/>
            </w:tcBorders>
            <w:shd w:val="clear" w:color="auto" w:fill="B7B7B7"/>
            <w:tcMar>
              <w:top w:w="0" w:type="dxa"/>
              <w:left w:w="100" w:type="dxa"/>
              <w:bottom w:w="0" w:type="dxa"/>
              <w:right w:w="100" w:type="dxa"/>
            </w:tcMar>
          </w:tcPr>
          <w:p w14:paraId="7D7A0F73" w14:textId="77777777" w:rsidR="002A1FEB" w:rsidRDefault="00000000">
            <w:pPr>
              <w:jc w:val="center"/>
              <w:rPr>
                <w:b/>
                <w:bCs/>
              </w:rPr>
            </w:pPr>
            <w:r>
              <w:rPr>
                <w:b/>
                <w:bCs/>
              </w:rPr>
              <w:t xml:space="preserve">Required </w:t>
            </w:r>
            <w:proofErr w:type="spellStart"/>
            <w:r>
              <w:rPr>
                <w:b/>
                <w:bCs/>
              </w:rPr>
              <w:t>Behaviour</w:t>
            </w:r>
            <w:proofErr w:type="spellEnd"/>
          </w:p>
        </w:tc>
        <w:tc>
          <w:tcPr>
            <w:tcW w:w="2935" w:type="dxa"/>
            <w:tcBorders>
              <w:top w:val="single" w:sz="5" w:space="0" w:color="000000"/>
              <w:left w:val="nil"/>
              <w:bottom w:val="single" w:sz="5" w:space="0" w:color="000000"/>
              <w:right w:val="single" w:sz="5" w:space="0" w:color="000000"/>
            </w:tcBorders>
            <w:shd w:val="clear" w:color="auto" w:fill="B7B7B7"/>
            <w:tcMar>
              <w:top w:w="0" w:type="dxa"/>
              <w:left w:w="100" w:type="dxa"/>
              <w:bottom w:w="0" w:type="dxa"/>
              <w:right w:w="100" w:type="dxa"/>
            </w:tcMar>
          </w:tcPr>
          <w:p w14:paraId="4EAFA89C" w14:textId="77777777" w:rsidR="002A1FEB" w:rsidRDefault="00000000">
            <w:pPr>
              <w:jc w:val="center"/>
              <w:rPr>
                <w:b/>
                <w:bCs/>
              </w:rPr>
            </w:pPr>
            <w:r>
              <w:rPr>
                <w:b/>
                <w:bCs/>
              </w:rPr>
              <w:t>Acceptance Check</w:t>
            </w:r>
          </w:p>
        </w:tc>
      </w:tr>
      <w:tr w:rsidR="002A1FEB" w14:paraId="6768BF10" w14:textId="77777777">
        <w:trPr>
          <w:trHeight w:val="1395"/>
        </w:trPr>
        <w:tc>
          <w:tcPr>
            <w:tcW w:w="103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8DDD5FC" w14:textId="77777777" w:rsidR="002A1FEB" w:rsidRDefault="00000000">
            <w:pPr>
              <w:jc w:val="center"/>
            </w:pPr>
            <w:r>
              <w:t>FR-26</w:t>
            </w:r>
          </w:p>
        </w:tc>
        <w:tc>
          <w:tcPr>
            <w:tcW w:w="5391" w:type="dxa"/>
            <w:tcBorders>
              <w:top w:val="nil"/>
              <w:left w:val="nil"/>
              <w:bottom w:val="single" w:sz="5" w:space="0" w:color="000000"/>
              <w:right w:val="single" w:sz="5" w:space="0" w:color="000000"/>
            </w:tcBorders>
            <w:tcMar>
              <w:top w:w="0" w:type="dxa"/>
              <w:left w:w="100" w:type="dxa"/>
              <w:bottom w:w="0" w:type="dxa"/>
              <w:right w:w="100" w:type="dxa"/>
            </w:tcMar>
          </w:tcPr>
          <w:p w14:paraId="6166F10C" w14:textId="77777777" w:rsidR="002A1FEB" w:rsidRDefault="00000000">
            <w:pPr>
              <w:jc w:val="center"/>
            </w:pPr>
            <w:r>
              <w:t xml:space="preserve">The system shall route review stages according to Section 5.5: release, departmental need, reservation, transfer, service expenditure where required, and final action. Each stage shall identify the </w:t>
            </w:r>
            <w:proofErr w:type="spellStart"/>
            <w:r>
              <w:t>authorised</w:t>
            </w:r>
            <w:proofErr w:type="spellEnd"/>
            <w:r>
              <w:t xml:space="preserve"> reviewer and record version.</w:t>
            </w:r>
          </w:p>
        </w:tc>
        <w:tc>
          <w:tcPr>
            <w:tcW w:w="2935" w:type="dxa"/>
            <w:tcBorders>
              <w:top w:val="nil"/>
              <w:left w:val="nil"/>
              <w:bottom w:val="single" w:sz="5" w:space="0" w:color="000000"/>
              <w:right w:val="single" w:sz="5" w:space="0" w:color="000000"/>
            </w:tcBorders>
            <w:tcMar>
              <w:top w:w="0" w:type="dxa"/>
              <w:left w:w="100" w:type="dxa"/>
              <w:bottom w:w="0" w:type="dxa"/>
              <w:right w:w="100" w:type="dxa"/>
            </w:tcMar>
          </w:tcPr>
          <w:p w14:paraId="453A44A8" w14:textId="77777777" w:rsidR="002A1FEB" w:rsidRDefault="00000000">
            <w:pPr>
              <w:jc w:val="center"/>
            </w:pPr>
            <w:r>
              <w:t>A later stage cannot be approved while a required earlier decision is missing or invalidated.</w:t>
            </w:r>
          </w:p>
        </w:tc>
      </w:tr>
      <w:tr w:rsidR="002A1FEB" w14:paraId="5693B46B" w14:textId="77777777">
        <w:trPr>
          <w:trHeight w:val="1110"/>
        </w:trPr>
        <w:tc>
          <w:tcPr>
            <w:tcW w:w="103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876C771" w14:textId="77777777" w:rsidR="002A1FEB" w:rsidRDefault="00000000">
            <w:pPr>
              <w:jc w:val="center"/>
            </w:pPr>
            <w:r>
              <w:t>FR-27</w:t>
            </w:r>
          </w:p>
        </w:tc>
        <w:tc>
          <w:tcPr>
            <w:tcW w:w="5391" w:type="dxa"/>
            <w:tcBorders>
              <w:top w:val="nil"/>
              <w:left w:val="nil"/>
              <w:bottom w:val="single" w:sz="5" w:space="0" w:color="000000"/>
              <w:right w:val="single" w:sz="5" w:space="0" w:color="000000"/>
            </w:tcBorders>
            <w:tcMar>
              <w:top w:w="0" w:type="dxa"/>
              <w:left w:w="100" w:type="dxa"/>
              <w:bottom w:w="0" w:type="dxa"/>
              <w:right w:w="100" w:type="dxa"/>
            </w:tcMar>
          </w:tcPr>
          <w:p w14:paraId="3FCE12D7" w14:textId="77777777" w:rsidR="002A1FEB" w:rsidRDefault="00000000">
            <w:pPr>
              <w:jc w:val="center"/>
            </w:pPr>
            <w:r>
              <w:t>Approvals, rejections and returns shall record reviewer, time, stage, decision, reason and evidence. Rejection shall be a completed business decision; return shall allow a corrected submission.</w:t>
            </w:r>
          </w:p>
        </w:tc>
        <w:tc>
          <w:tcPr>
            <w:tcW w:w="2935" w:type="dxa"/>
            <w:tcBorders>
              <w:top w:val="nil"/>
              <w:left w:val="nil"/>
              <w:bottom w:val="single" w:sz="5" w:space="0" w:color="000000"/>
              <w:right w:val="single" w:sz="5" w:space="0" w:color="000000"/>
            </w:tcBorders>
            <w:tcMar>
              <w:top w:w="0" w:type="dxa"/>
              <w:left w:w="100" w:type="dxa"/>
              <w:bottom w:w="0" w:type="dxa"/>
              <w:right w:w="100" w:type="dxa"/>
            </w:tcMar>
          </w:tcPr>
          <w:p w14:paraId="5FB5A54F" w14:textId="77777777" w:rsidR="002A1FEB" w:rsidRDefault="00000000">
            <w:pPr>
              <w:jc w:val="center"/>
            </w:pPr>
            <w:r>
              <w:t>The audit distinguishes rejection from a technical error and from a request for correction.</w:t>
            </w:r>
          </w:p>
        </w:tc>
      </w:tr>
      <w:tr w:rsidR="002A1FEB" w14:paraId="21709739" w14:textId="77777777">
        <w:trPr>
          <w:trHeight w:val="1110"/>
        </w:trPr>
        <w:tc>
          <w:tcPr>
            <w:tcW w:w="103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B7D5C36" w14:textId="77777777" w:rsidR="002A1FEB" w:rsidRDefault="00000000">
            <w:pPr>
              <w:jc w:val="center"/>
            </w:pPr>
            <w:r>
              <w:t>FR-28</w:t>
            </w:r>
          </w:p>
        </w:tc>
        <w:tc>
          <w:tcPr>
            <w:tcW w:w="5391" w:type="dxa"/>
            <w:tcBorders>
              <w:top w:val="nil"/>
              <w:left w:val="nil"/>
              <w:bottom w:val="single" w:sz="5" w:space="0" w:color="000000"/>
              <w:right w:val="single" w:sz="5" w:space="0" w:color="000000"/>
            </w:tcBorders>
            <w:tcMar>
              <w:top w:w="0" w:type="dxa"/>
              <w:left w:w="100" w:type="dxa"/>
              <w:bottom w:w="0" w:type="dxa"/>
              <w:right w:w="100" w:type="dxa"/>
            </w:tcMar>
          </w:tcPr>
          <w:p w14:paraId="134780AD" w14:textId="77777777" w:rsidR="002A1FEB" w:rsidRDefault="00000000">
            <w:pPr>
              <w:jc w:val="center"/>
            </w:pPr>
            <w:r>
              <w:t xml:space="preserve">The system shall block a requester or proposer from supplying their own independent approval. Technical </w:t>
            </w:r>
            <w:proofErr w:type="gramStart"/>
            <w:r>
              <w:t>administrator status</w:t>
            </w:r>
            <w:proofErr w:type="gramEnd"/>
            <w:r>
              <w:t xml:space="preserve"> alone shall not permit a business decision.</w:t>
            </w:r>
          </w:p>
        </w:tc>
        <w:tc>
          <w:tcPr>
            <w:tcW w:w="2935" w:type="dxa"/>
            <w:tcBorders>
              <w:top w:val="nil"/>
              <w:left w:val="nil"/>
              <w:bottom w:val="single" w:sz="5" w:space="0" w:color="000000"/>
              <w:right w:val="single" w:sz="5" w:space="0" w:color="000000"/>
            </w:tcBorders>
            <w:tcMar>
              <w:top w:w="0" w:type="dxa"/>
              <w:left w:w="100" w:type="dxa"/>
              <w:bottom w:w="0" w:type="dxa"/>
              <w:right w:w="100" w:type="dxa"/>
            </w:tcMar>
          </w:tcPr>
          <w:p w14:paraId="39202678" w14:textId="77777777" w:rsidR="002A1FEB" w:rsidRDefault="00000000">
            <w:pPr>
              <w:jc w:val="center"/>
            </w:pPr>
            <w:r>
              <w:t>Self-approval and an administrator without the relevant approval role are denied.</w:t>
            </w:r>
          </w:p>
        </w:tc>
      </w:tr>
      <w:tr w:rsidR="002A1FEB" w14:paraId="140803EB" w14:textId="77777777">
        <w:trPr>
          <w:trHeight w:val="1665"/>
        </w:trPr>
        <w:tc>
          <w:tcPr>
            <w:tcW w:w="103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7662013" w14:textId="77777777" w:rsidR="002A1FEB" w:rsidRDefault="00000000">
            <w:pPr>
              <w:jc w:val="center"/>
            </w:pPr>
            <w:r>
              <w:t>FR-29</w:t>
            </w:r>
          </w:p>
        </w:tc>
        <w:tc>
          <w:tcPr>
            <w:tcW w:w="5391" w:type="dxa"/>
            <w:tcBorders>
              <w:top w:val="nil"/>
              <w:left w:val="nil"/>
              <w:bottom w:val="single" w:sz="5" w:space="0" w:color="000000"/>
              <w:right w:val="single" w:sz="5" w:space="0" w:color="000000"/>
            </w:tcBorders>
            <w:tcMar>
              <w:top w:w="0" w:type="dxa"/>
              <w:left w:w="100" w:type="dxa"/>
              <w:bottom w:w="0" w:type="dxa"/>
              <w:right w:w="100" w:type="dxa"/>
            </w:tcMar>
          </w:tcPr>
          <w:p w14:paraId="23E965DA" w14:textId="77777777" w:rsidR="002A1FEB" w:rsidRDefault="00000000">
            <w:pPr>
              <w:jc w:val="center"/>
            </w:pPr>
            <w:r>
              <w:t>A material change to quantity, condition, destination, costs requiring review, ownership restrictions or action type shall supersede approvals for affected unexecuted stages and require fresh review. Completed decisions shall be preserved; later corrections shall be linked events.</w:t>
            </w:r>
          </w:p>
        </w:tc>
        <w:tc>
          <w:tcPr>
            <w:tcW w:w="2935" w:type="dxa"/>
            <w:tcBorders>
              <w:top w:val="nil"/>
              <w:left w:val="nil"/>
              <w:bottom w:val="single" w:sz="5" w:space="0" w:color="000000"/>
              <w:right w:val="single" w:sz="5" w:space="0" w:color="000000"/>
            </w:tcBorders>
            <w:tcMar>
              <w:top w:w="0" w:type="dxa"/>
              <w:left w:w="100" w:type="dxa"/>
              <w:bottom w:w="0" w:type="dxa"/>
              <w:right w:w="100" w:type="dxa"/>
            </w:tcMar>
          </w:tcPr>
          <w:p w14:paraId="4BF513DE" w14:textId="77777777" w:rsidR="002A1FEB" w:rsidRDefault="00000000">
            <w:pPr>
              <w:jc w:val="center"/>
            </w:pPr>
            <w:r>
              <w:t>A previous approval cannot be reused against materially changed data.</w:t>
            </w:r>
          </w:p>
        </w:tc>
      </w:tr>
      <w:tr w:rsidR="002A1FEB" w14:paraId="50046A13" w14:textId="77777777">
        <w:trPr>
          <w:trHeight w:val="1395"/>
        </w:trPr>
        <w:tc>
          <w:tcPr>
            <w:tcW w:w="103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28B00CD" w14:textId="77777777" w:rsidR="002A1FEB" w:rsidRDefault="00000000">
            <w:pPr>
              <w:jc w:val="center"/>
            </w:pPr>
            <w:r>
              <w:t>FR-30</w:t>
            </w:r>
          </w:p>
        </w:tc>
        <w:tc>
          <w:tcPr>
            <w:tcW w:w="5391" w:type="dxa"/>
            <w:tcBorders>
              <w:top w:val="nil"/>
              <w:left w:val="nil"/>
              <w:bottom w:val="single" w:sz="5" w:space="0" w:color="000000"/>
              <w:right w:val="single" w:sz="5" w:space="0" w:color="000000"/>
            </w:tcBorders>
            <w:tcMar>
              <w:top w:w="0" w:type="dxa"/>
              <w:left w:w="100" w:type="dxa"/>
              <w:bottom w:w="0" w:type="dxa"/>
              <w:right w:w="100" w:type="dxa"/>
            </w:tcMar>
          </w:tcPr>
          <w:p w14:paraId="79AA7550" w14:textId="77777777" w:rsidR="002A1FEB" w:rsidRDefault="00000000">
            <w:pPr>
              <w:jc w:val="center"/>
            </w:pPr>
            <w:r>
              <w:t>An approver shall see conflicts, missing evidence and affected commitments before deciding. Missing authority configuration shall block the consequential action and identify the unresolved rule.</w:t>
            </w:r>
          </w:p>
        </w:tc>
        <w:tc>
          <w:tcPr>
            <w:tcW w:w="2935" w:type="dxa"/>
            <w:tcBorders>
              <w:top w:val="nil"/>
              <w:left w:val="nil"/>
              <w:bottom w:val="single" w:sz="5" w:space="0" w:color="000000"/>
              <w:right w:val="single" w:sz="5" w:space="0" w:color="000000"/>
            </w:tcBorders>
            <w:tcMar>
              <w:top w:w="0" w:type="dxa"/>
              <w:left w:w="100" w:type="dxa"/>
              <w:bottom w:w="0" w:type="dxa"/>
              <w:right w:w="100" w:type="dxa"/>
            </w:tcMar>
          </w:tcPr>
          <w:p w14:paraId="1B636AC9" w14:textId="77777777" w:rsidR="002A1FEB" w:rsidRDefault="00000000">
            <w:pPr>
              <w:jc w:val="center"/>
            </w:pPr>
            <w:r>
              <w:t xml:space="preserve">The system never chooses an </w:t>
            </w:r>
            <w:proofErr w:type="spellStart"/>
            <w:r>
              <w:t>unauthorised</w:t>
            </w:r>
            <w:proofErr w:type="spellEnd"/>
            <w:r>
              <w:t xml:space="preserve"> default reviewer or silently bypasses a missing approval.</w:t>
            </w:r>
          </w:p>
        </w:tc>
      </w:tr>
    </w:tbl>
    <w:p w14:paraId="70CEDF0C" w14:textId="77777777" w:rsidR="009D16F3" w:rsidRDefault="009D16F3"/>
    <w:p w14:paraId="5081518F" w14:textId="77777777" w:rsidR="009D16F3" w:rsidRDefault="009D16F3"/>
    <w:p w14:paraId="2A255F11" w14:textId="77777777" w:rsidR="009D16F3" w:rsidRDefault="009D16F3"/>
    <w:p w14:paraId="4458DD42" w14:textId="77777777" w:rsidR="009D16F3" w:rsidRDefault="009D16F3"/>
    <w:p w14:paraId="54663890" w14:textId="76BCCEDD" w:rsidR="002A1FEB" w:rsidRDefault="00000000">
      <w:r>
        <w:t xml:space="preserve"> </w:t>
      </w:r>
    </w:p>
    <w:p w14:paraId="49D9FEB7" w14:textId="77777777" w:rsidR="009D16F3" w:rsidRDefault="009D16F3"/>
    <w:p w14:paraId="62B00D3E" w14:textId="77777777" w:rsidR="009D16F3" w:rsidRDefault="009D16F3"/>
    <w:p w14:paraId="6733C938" w14:textId="77777777" w:rsidR="009D16F3" w:rsidRDefault="009D16F3"/>
    <w:p w14:paraId="7094C819" w14:textId="77777777" w:rsidR="002A1FEB" w:rsidRDefault="00000000">
      <w:pPr>
        <w:pStyle w:val="Heading2"/>
        <w:keepNext w:val="0"/>
        <w:keepLines w:val="0"/>
        <w:spacing w:before="360" w:after="80"/>
        <w:rPr>
          <w:b/>
          <w:bCs/>
          <w:i w:val="0"/>
          <w:iCs w:val="0"/>
          <w:sz w:val="34"/>
          <w:szCs w:val="34"/>
        </w:rPr>
      </w:pPr>
      <w:bookmarkStart w:id="50" w:name="_8gknasvlj2hw" w:colFirst="0" w:colLast="0"/>
      <w:bookmarkEnd w:id="50"/>
      <w:r>
        <w:t>4.8 Transfer Dispatch and Receipt</w:t>
      </w:r>
    </w:p>
    <w:p w14:paraId="06787901" w14:textId="48BB51CB" w:rsidR="00E040C8" w:rsidRPr="009D16F3" w:rsidRDefault="00000000" w:rsidP="009D16F3">
      <w:pPr>
        <w:pStyle w:val="Heading3"/>
        <w:keepNext w:val="0"/>
        <w:keepLines w:val="0"/>
        <w:spacing w:before="280"/>
        <w:rPr>
          <w:color w:val="000000"/>
          <w:sz w:val="26"/>
          <w:szCs w:val="26"/>
        </w:rPr>
      </w:pPr>
      <w:r>
        <w:rPr>
          <w:color w:val="000000"/>
          <w:sz w:val="26"/>
          <w:szCs w:val="26"/>
        </w:rPr>
        <w:t>4.8.1 Description and Priority</w:t>
      </w:r>
    </w:p>
    <w:p w14:paraId="5E2EADA7" w14:textId="22B22E86" w:rsidR="002A1FEB" w:rsidRDefault="00000000">
      <w:proofErr w:type="gramStart"/>
      <w:r>
        <w:t>A</w:t>
      </w:r>
      <w:r w:rsidR="00E040C8">
        <w:t xml:space="preserve"> </w:t>
      </w:r>
      <w:r>
        <w:t>transfer</w:t>
      </w:r>
      <w:proofErr w:type="gramEnd"/>
      <w:r>
        <w:t xml:space="preserve"> tracks preparation, transit and receipt without losing custody or counting the same units twice.</w:t>
      </w:r>
    </w:p>
    <w:p w14:paraId="3FC8B7A2" w14:textId="77777777" w:rsidR="002A1FEB" w:rsidRDefault="00000000">
      <w:r>
        <w:rPr>
          <w:b/>
          <w:bCs/>
        </w:rPr>
        <w:t xml:space="preserve">Priority: </w:t>
      </w:r>
      <w:r>
        <w:t>High. Release class: Essential prototype.</w:t>
      </w:r>
    </w:p>
    <w:p w14:paraId="1239A522" w14:textId="77777777" w:rsidR="002A1FEB" w:rsidRDefault="00000000">
      <w:pPr>
        <w:pStyle w:val="Heading3"/>
        <w:keepNext w:val="0"/>
        <w:keepLines w:val="0"/>
        <w:spacing w:before="280"/>
        <w:rPr>
          <w:color w:val="000000"/>
          <w:sz w:val="26"/>
          <w:szCs w:val="26"/>
        </w:rPr>
      </w:pPr>
      <w:bookmarkStart w:id="51" w:name="_wa9yvxykf6xb" w:colFirst="0" w:colLast="0"/>
      <w:bookmarkEnd w:id="51"/>
      <w:r>
        <w:rPr>
          <w:color w:val="000000"/>
          <w:sz w:val="26"/>
          <w:szCs w:val="26"/>
        </w:rPr>
        <w:t>4.8.2 Stimulus and Response</w:t>
      </w:r>
    </w:p>
    <w:p w14:paraId="4880D6AD" w14:textId="77777777" w:rsidR="002A1FEB" w:rsidRDefault="00000000">
      <w:r>
        <w:t>A custodian prepares a transfer from valid held reservations, records arrangements and dispatches. The assigned receiver confirms the actual delivery. Discrepancies enter review before reconciliation.</w:t>
      </w:r>
    </w:p>
    <w:p w14:paraId="11B89613" w14:textId="77777777" w:rsidR="002A1FEB" w:rsidRDefault="00000000">
      <w:pPr>
        <w:pStyle w:val="Heading3"/>
        <w:keepNext w:val="0"/>
        <w:keepLines w:val="0"/>
        <w:spacing w:before="280"/>
        <w:rPr>
          <w:color w:val="000000"/>
          <w:sz w:val="26"/>
          <w:szCs w:val="26"/>
        </w:rPr>
      </w:pPr>
      <w:bookmarkStart w:id="52" w:name="_x7voplqnuygo" w:colFirst="0" w:colLast="0"/>
      <w:bookmarkEnd w:id="52"/>
      <w:r>
        <w:rPr>
          <w:color w:val="000000"/>
          <w:sz w:val="26"/>
          <w:szCs w:val="26"/>
        </w:rPr>
        <w:t>4.8.3 Functional Requirements</w:t>
      </w:r>
    </w:p>
    <w:tbl>
      <w:tblPr>
        <w:tblStyle w:val="ad"/>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35"/>
        <w:gridCol w:w="5415"/>
        <w:gridCol w:w="2910"/>
      </w:tblGrid>
      <w:tr w:rsidR="002A1FEB" w14:paraId="45217FDD" w14:textId="77777777">
        <w:trPr>
          <w:trHeight w:val="285"/>
        </w:trPr>
        <w:tc>
          <w:tcPr>
            <w:tcW w:w="1035" w:type="dxa"/>
            <w:tcBorders>
              <w:top w:val="single" w:sz="5" w:space="0" w:color="000000"/>
              <w:left w:val="single" w:sz="5" w:space="0" w:color="000000"/>
              <w:bottom w:val="single" w:sz="5" w:space="0" w:color="000000"/>
              <w:right w:val="single" w:sz="5" w:space="0" w:color="000000"/>
            </w:tcBorders>
            <w:shd w:val="clear" w:color="auto" w:fill="B7B7B7"/>
            <w:tcMar>
              <w:top w:w="0" w:type="dxa"/>
              <w:left w:w="100" w:type="dxa"/>
              <w:bottom w:w="0" w:type="dxa"/>
              <w:right w:w="100" w:type="dxa"/>
            </w:tcMar>
          </w:tcPr>
          <w:p w14:paraId="7162079A" w14:textId="77777777" w:rsidR="002A1FEB" w:rsidRDefault="00000000">
            <w:pPr>
              <w:jc w:val="center"/>
              <w:rPr>
                <w:b/>
                <w:bCs/>
              </w:rPr>
            </w:pPr>
            <w:r>
              <w:rPr>
                <w:b/>
                <w:bCs/>
              </w:rPr>
              <w:t>ID</w:t>
            </w:r>
          </w:p>
        </w:tc>
        <w:tc>
          <w:tcPr>
            <w:tcW w:w="5415" w:type="dxa"/>
            <w:tcBorders>
              <w:top w:val="single" w:sz="5" w:space="0" w:color="000000"/>
              <w:left w:val="nil"/>
              <w:bottom w:val="single" w:sz="5" w:space="0" w:color="000000"/>
              <w:right w:val="single" w:sz="5" w:space="0" w:color="000000"/>
            </w:tcBorders>
            <w:shd w:val="clear" w:color="auto" w:fill="B7B7B7"/>
            <w:tcMar>
              <w:top w:w="0" w:type="dxa"/>
              <w:left w:w="100" w:type="dxa"/>
              <w:bottom w:w="0" w:type="dxa"/>
              <w:right w:w="100" w:type="dxa"/>
            </w:tcMar>
          </w:tcPr>
          <w:p w14:paraId="58CAA1B2" w14:textId="77777777" w:rsidR="002A1FEB" w:rsidRDefault="00000000">
            <w:pPr>
              <w:jc w:val="center"/>
              <w:rPr>
                <w:b/>
                <w:bCs/>
              </w:rPr>
            </w:pPr>
            <w:r>
              <w:rPr>
                <w:b/>
                <w:bCs/>
              </w:rPr>
              <w:t xml:space="preserve">Required </w:t>
            </w:r>
            <w:proofErr w:type="spellStart"/>
            <w:r>
              <w:rPr>
                <w:b/>
                <w:bCs/>
              </w:rPr>
              <w:t>Behaviour</w:t>
            </w:r>
            <w:proofErr w:type="spellEnd"/>
          </w:p>
        </w:tc>
        <w:tc>
          <w:tcPr>
            <w:tcW w:w="2910" w:type="dxa"/>
            <w:tcBorders>
              <w:top w:val="single" w:sz="5" w:space="0" w:color="000000"/>
              <w:left w:val="nil"/>
              <w:bottom w:val="single" w:sz="5" w:space="0" w:color="000000"/>
              <w:right w:val="single" w:sz="5" w:space="0" w:color="000000"/>
            </w:tcBorders>
            <w:shd w:val="clear" w:color="auto" w:fill="B7B7B7"/>
            <w:tcMar>
              <w:top w:w="0" w:type="dxa"/>
              <w:left w:w="100" w:type="dxa"/>
              <w:bottom w:w="0" w:type="dxa"/>
              <w:right w:w="100" w:type="dxa"/>
            </w:tcMar>
          </w:tcPr>
          <w:p w14:paraId="70AA0227" w14:textId="77777777" w:rsidR="002A1FEB" w:rsidRDefault="00000000">
            <w:pPr>
              <w:jc w:val="center"/>
              <w:rPr>
                <w:b/>
                <w:bCs/>
              </w:rPr>
            </w:pPr>
            <w:r>
              <w:rPr>
                <w:b/>
                <w:bCs/>
              </w:rPr>
              <w:t>Acceptance Check</w:t>
            </w:r>
          </w:p>
        </w:tc>
      </w:tr>
      <w:tr w:rsidR="002A1FEB" w14:paraId="10D13B1E" w14:textId="77777777">
        <w:trPr>
          <w:trHeight w:val="1110"/>
        </w:trPr>
        <w:tc>
          <w:tcPr>
            <w:tcW w:w="10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1331821" w14:textId="77777777" w:rsidR="002A1FEB" w:rsidRDefault="00000000">
            <w:pPr>
              <w:jc w:val="center"/>
            </w:pPr>
            <w:r>
              <w:t>FR-31</w:t>
            </w:r>
          </w:p>
        </w:tc>
        <w:tc>
          <w:tcPr>
            <w:tcW w:w="5415" w:type="dxa"/>
            <w:tcBorders>
              <w:top w:val="nil"/>
              <w:left w:val="nil"/>
              <w:bottom w:val="single" w:sz="5" w:space="0" w:color="000000"/>
              <w:right w:val="single" w:sz="5" w:space="0" w:color="000000"/>
            </w:tcBorders>
            <w:tcMar>
              <w:top w:w="0" w:type="dxa"/>
              <w:left w:w="100" w:type="dxa"/>
              <w:bottom w:w="0" w:type="dxa"/>
              <w:right w:w="100" w:type="dxa"/>
            </w:tcMar>
          </w:tcPr>
          <w:p w14:paraId="10317179" w14:textId="77777777" w:rsidR="002A1FEB" w:rsidRDefault="00000000">
            <w:pPr>
              <w:jc w:val="center"/>
            </w:pPr>
            <w:r>
              <w:t>The system shall record source and destination, asset lines, approved quantities, collection or delivery arrangement, planned date, dispatching custodian, temporary custodian, assigned receiver and evidence.</w:t>
            </w:r>
          </w:p>
        </w:tc>
        <w:tc>
          <w:tcPr>
            <w:tcW w:w="2910" w:type="dxa"/>
            <w:tcBorders>
              <w:top w:val="nil"/>
              <w:left w:val="nil"/>
              <w:bottom w:val="single" w:sz="5" w:space="0" w:color="000000"/>
              <w:right w:val="single" w:sz="5" w:space="0" w:color="000000"/>
            </w:tcBorders>
            <w:tcMar>
              <w:top w:w="0" w:type="dxa"/>
              <w:left w:w="100" w:type="dxa"/>
              <w:bottom w:w="0" w:type="dxa"/>
              <w:right w:w="100" w:type="dxa"/>
            </w:tcMar>
          </w:tcPr>
          <w:p w14:paraId="53DAED5F" w14:textId="77777777" w:rsidR="002A1FEB" w:rsidRDefault="00000000">
            <w:pPr>
              <w:jc w:val="center"/>
            </w:pPr>
            <w:r>
              <w:t>A transfer cannot be submitted without a receiver, destination and valid reservation lines.</w:t>
            </w:r>
          </w:p>
        </w:tc>
      </w:tr>
      <w:tr w:rsidR="002A1FEB" w14:paraId="1E0D421C" w14:textId="77777777">
        <w:trPr>
          <w:trHeight w:val="1110"/>
        </w:trPr>
        <w:tc>
          <w:tcPr>
            <w:tcW w:w="10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5D5AD10" w14:textId="77777777" w:rsidR="002A1FEB" w:rsidRDefault="00000000">
            <w:pPr>
              <w:jc w:val="center"/>
            </w:pPr>
            <w:r>
              <w:t>FR-32</w:t>
            </w:r>
          </w:p>
        </w:tc>
        <w:tc>
          <w:tcPr>
            <w:tcW w:w="5415" w:type="dxa"/>
            <w:tcBorders>
              <w:top w:val="nil"/>
              <w:left w:val="nil"/>
              <w:bottom w:val="single" w:sz="5" w:space="0" w:color="000000"/>
              <w:right w:val="single" w:sz="5" w:space="0" w:color="000000"/>
            </w:tcBorders>
            <w:tcMar>
              <w:top w:w="0" w:type="dxa"/>
              <w:left w:w="100" w:type="dxa"/>
              <w:bottom w:w="0" w:type="dxa"/>
              <w:right w:w="100" w:type="dxa"/>
            </w:tcMar>
          </w:tcPr>
          <w:p w14:paraId="315D1D60" w14:textId="77777777" w:rsidR="002A1FEB" w:rsidRDefault="00000000">
            <w:pPr>
              <w:jc w:val="center"/>
            </w:pPr>
            <w:r>
              <w:t xml:space="preserve">Dispatch shall require current transfer approval, committed stock, required inspection clearance and recorded custody. It shall move the dispatched quantity from source stock to in-transit </w:t>
            </w:r>
            <w:proofErr w:type="gramStart"/>
            <w:r>
              <w:t>stock</w:t>
            </w:r>
            <w:proofErr w:type="gramEnd"/>
            <w:r>
              <w:t xml:space="preserve"> once.</w:t>
            </w:r>
          </w:p>
        </w:tc>
        <w:tc>
          <w:tcPr>
            <w:tcW w:w="2910" w:type="dxa"/>
            <w:tcBorders>
              <w:top w:val="nil"/>
              <w:left w:val="nil"/>
              <w:bottom w:val="single" w:sz="5" w:space="0" w:color="000000"/>
              <w:right w:val="single" w:sz="5" w:space="0" w:color="000000"/>
            </w:tcBorders>
            <w:tcMar>
              <w:top w:w="0" w:type="dxa"/>
              <w:left w:w="100" w:type="dxa"/>
              <w:bottom w:w="0" w:type="dxa"/>
              <w:right w:w="100" w:type="dxa"/>
            </w:tcMar>
          </w:tcPr>
          <w:p w14:paraId="5C3CA831" w14:textId="77777777" w:rsidR="002A1FEB" w:rsidRDefault="00000000">
            <w:pPr>
              <w:jc w:val="center"/>
            </w:pPr>
            <w:r>
              <w:t>Repeat dispatch has one effect; an expired or unsafe asset cannot be dispatched.</w:t>
            </w:r>
          </w:p>
        </w:tc>
      </w:tr>
      <w:tr w:rsidR="002A1FEB" w14:paraId="4ED62A07" w14:textId="77777777">
        <w:trPr>
          <w:trHeight w:val="1395"/>
        </w:trPr>
        <w:tc>
          <w:tcPr>
            <w:tcW w:w="10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DADEBA2" w14:textId="77777777" w:rsidR="002A1FEB" w:rsidRDefault="00000000">
            <w:pPr>
              <w:jc w:val="center"/>
            </w:pPr>
            <w:r>
              <w:t>FR-33</w:t>
            </w:r>
          </w:p>
        </w:tc>
        <w:tc>
          <w:tcPr>
            <w:tcW w:w="5415" w:type="dxa"/>
            <w:tcBorders>
              <w:top w:val="nil"/>
              <w:left w:val="nil"/>
              <w:bottom w:val="single" w:sz="5" w:space="0" w:color="000000"/>
              <w:right w:val="single" w:sz="5" w:space="0" w:color="000000"/>
            </w:tcBorders>
            <w:tcMar>
              <w:top w:w="0" w:type="dxa"/>
              <w:left w:w="100" w:type="dxa"/>
              <w:bottom w:w="0" w:type="dxa"/>
              <w:right w:w="100" w:type="dxa"/>
            </w:tcMar>
          </w:tcPr>
          <w:p w14:paraId="1435A04A" w14:textId="77777777" w:rsidR="002A1FEB" w:rsidRDefault="00000000">
            <w:pPr>
              <w:jc w:val="center"/>
            </w:pPr>
            <w:r>
              <w:t>Only the assigned receiver shall confirm actual quantity, condition, destination and receipt evidence. Accepted units shall update departmental allocation and location once, with legal ownership unchanged for an internal transfer.</w:t>
            </w:r>
          </w:p>
        </w:tc>
        <w:tc>
          <w:tcPr>
            <w:tcW w:w="2910" w:type="dxa"/>
            <w:tcBorders>
              <w:top w:val="nil"/>
              <w:left w:val="nil"/>
              <w:bottom w:val="single" w:sz="5" w:space="0" w:color="000000"/>
              <w:right w:val="single" w:sz="5" w:space="0" w:color="000000"/>
            </w:tcBorders>
            <w:tcMar>
              <w:top w:w="0" w:type="dxa"/>
              <w:left w:w="100" w:type="dxa"/>
              <w:bottom w:w="0" w:type="dxa"/>
              <w:right w:w="100" w:type="dxa"/>
            </w:tcMar>
          </w:tcPr>
          <w:p w14:paraId="6852E2DD" w14:textId="77777777" w:rsidR="002A1FEB" w:rsidRDefault="00000000">
            <w:pPr>
              <w:jc w:val="center"/>
            </w:pPr>
            <w:r>
              <w:t>Duplicate receipt causes no second allocation, transfer count or impact credit.</w:t>
            </w:r>
          </w:p>
        </w:tc>
      </w:tr>
      <w:tr w:rsidR="002A1FEB" w14:paraId="34D05989" w14:textId="77777777">
        <w:trPr>
          <w:trHeight w:val="1110"/>
        </w:trPr>
        <w:tc>
          <w:tcPr>
            <w:tcW w:w="10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9171E0C" w14:textId="77777777" w:rsidR="002A1FEB" w:rsidRDefault="00000000">
            <w:pPr>
              <w:jc w:val="center"/>
            </w:pPr>
            <w:r>
              <w:t>FR-34</w:t>
            </w:r>
          </w:p>
        </w:tc>
        <w:tc>
          <w:tcPr>
            <w:tcW w:w="5415" w:type="dxa"/>
            <w:tcBorders>
              <w:top w:val="nil"/>
              <w:left w:val="nil"/>
              <w:bottom w:val="single" w:sz="5" w:space="0" w:color="000000"/>
              <w:right w:val="single" w:sz="5" w:space="0" w:color="000000"/>
            </w:tcBorders>
            <w:tcMar>
              <w:top w:w="0" w:type="dxa"/>
              <w:left w:w="100" w:type="dxa"/>
              <w:bottom w:w="0" w:type="dxa"/>
              <w:right w:w="100" w:type="dxa"/>
            </w:tcMar>
          </w:tcPr>
          <w:p w14:paraId="56E85B1F" w14:textId="77777777" w:rsidR="002A1FEB" w:rsidRDefault="00000000">
            <w:pPr>
              <w:jc w:val="center"/>
            </w:pPr>
            <w:r>
              <w:t>Short, damaged, incorrect or disputed delivery shall enter Receipt review. The system shall record accepted, returned, missing and disputed quantities separately and keep unresolved units unavailable.</w:t>
            </w:r>
          </w:p>
        </w:tc>
        <w:tc>
          <w:tcPr>
            <w:tcW w:w="2910" w:type="dxa"/>
            <w:tcBorders>
              <w:top w:val="nil"/>
              <w:left w:val="nil"/>
              <w:bottom w:val="single" w:sz="5" w:space="0" w:color="000000"/>
              <w:right w:val="single" w:sz="5" w:space="0" w:color="000000"/>
            </w:tcBorders>
            <w:tcMar>
              <w:top w:w="0" w:type="dxa"/>
              <w:left w:w="100" w:type="dxa"/>
              <w:bottom w:w="0" w:type="dxa"/>
              <w:right w:w="100" w:type="dxa"/>
            </w:tcMar>
          </w:tcPr>
          <w:p w14:paraId="2AFC86E9" w14:textId="77777777" w:rsidR="002A1FEB" w:rsidRDefault="00000000">
            <w:pPr>
              <w:jc w:val="center"/>
            </w:pPr>
            <w:r>
              <w:t>A mismatch cannot mark the whole transfer Completed or free disputed stock.</w:t>
            </w:r>
          </w:p>
        </w:tc>
      </w:tr>
      <w:tr w:rsidR="002A1FEB" w14:paraId="2AD9840F" w14:textId="77777777">
        <w:trPr>
          <w:trHeight w:val="1665"/>
        </w:trPr>
        <w:tc>
          <w:tcPr>
            <w:tcW w:w="10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8079BC9" w14:textId="77777777" w:rsidR="002A1FEB" w:rsidRDefault="00000000">
            <w:pPr>
              <w:jc w:val="center"/>
            </w:pPr>
            <w:r>
              <w:t>FR-35</w:t>
            </w:r>
          </w:p>
        </w:tc>
        <w:tc>
          <w:tcPr>
            <w:tcW w:w="5415" w:type="dxa"/>
            <w:tcBorders>
              <w:top w:val="nil"/>
              <w:left w:val="nil"/>
              <w:bottom w:val="single" w:sz="5" w:space="0" w:color="000000"/>
              <w:right w:val="single" w:sz="5" w:space="0" w:color="000000"/>
            </w:tcBorders>
            <w:tcMar>
              <w:top w:w="0" w:type="dxa"/>
              <w:left w:w="100" w:type="dxa"/>
              <w:bottom w:w="0" w:type="dxa"/>
              <w:right w:w="100" w:type="dxa"/>
            </w:tcMar>
          </w:tcPr>
          <w:p w14:paraId="16F03EA5" w14:textId="77777777" w:rsidR="002A1FEB" w:rsidRDefault="00000000">
            <w:pPr>
              <w:jc w:val="center"/>
            </w:pPr>
            <w:r>
              <w:t xml:space="preserve">An </w:t>
            </w:r>
            <w:proofErr w:type="spellStart"/>
            <w:r>
              <w:t>authorised</w:t>
            </w:r>
            <w:proofErr w:type="spellEnd"/>
            <w:r>
              <w:t xml:space="preserve"> approver shall resolve discrepancies with evidence. Returned units shall regain eligibility only after return receipt and condition inspection; lost units shall be recorded as a loss and excluded from available stock.</w:t>
            </w:r>
          </w:p>
        </w:tc>
        <w:tc>
          <w:tcPr>
            <w:tcW w:w="2910" w:type="dxa"/>
            <w:tcBorders>
              <w:top w:val="nil"/>
              <w:left w:val="nil"/>
              <w:bottom w:val="single" w:sz="5" w:space="0" w:color="000000"/>
              <w:right w:val="single" w:sz="5" w:space="0" w:color="000000"/>
            </w:tcBorders>
            <w:tcMar>
              <w:top w:w="0" w:type="dxa"/>
              <w:left w:w="100" w:type="dxa"/>
              <w:bottom w:w="0" w:type="dxa"/>
              <w:right w:w="100" w:type="dxa"/>
            </w:tcMar>
          </w:tcPr>
          <w:p w14:paraId="19A00481" w14:textId="77777777" w:rsidR="002A1FEB" w:rsidRDefault="00000000">
            <w:pPr>
              <w:jc w:val="center"/>
            </w:pPr>
            <w:r>
              <w:t xml:space="preserve">Completion requires dispatched quantity to equal accepted plus returned plus </w:t>
            </w:r>
            <w:proofErr w:type="spellStart"/>
            <w:r>
              <w:t>authorised</w:t>
            </w:r>
            <w:proofErr w:type="spellEnd"/>
            <w:r>
              <w:t xml:space="preserve"> lost quantity, with no unresolved remainder.</w:t>
            </w:r>
          </w:p>
        </w:tc>
      </w:tr>
      <w:tr w:rsidR="002A1FEB" w14:paraId="260079BC" w14:textId="77777777">
        <w:trPr>
          <w:trHeight w:val="1110"/>
        </w:trPr>
        <w:tc>
          <w:tcPr>
            <w:tcW w:w="10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5ABF9F4" w14:textId="77777777" w:rsidR="002A1FEB" w:rsidRDefault="00000000">
            <w:pPr>
              <w:jc w:val="center"/>
            </w:pPr>
            <w:r>
              <w:lastRenderedPageBreak/>
              <w:t>FR-36</w:t>
            </w:r>
          </w:p>
        </w:tc>
        <w:tc>
          <w:tcPr>
            <w:tcW w:w="5415" w:type="dxa"/>
            <w:tcBorders>
              <w:top w:val="nil"/>
              <w:left w:val="nil"/>
              <w:bottom w:val="single" w:sz="5" w:space="0" w:color="000000"/>
              <w:right w:val="single" w:sz="5" w:space="0" w:color="000000"/>
            </w:tcBorders>
            <w:tcMar>
              <w:top w:w="0" w:type="dxa"/>
              <w:left w:w="100" w:type="dxa"/>
              <w:bottom w:w="0" w:type="dxa"/>
              <w:right w:w="100" w:type="dxa"/>
            </w:tcMar>
          </w:tcPr>
          <w:p w14:paraId="61A102EB" w14:textId="77777777" w:rsidR="002A1FEB" w:rsidRDefault="00000000">
            <w:pPr>
              <w:jc w:val="center"/>
            </w:pPr>
            <w:r>
              <w:t>Transfers may be cancelled before dispatch with a reason and release of commitments. After dispatch, the system shall require receipt, return or loss reconciliation rather than cancellation.</w:t>
            </w:r>
          </w:p>
        </w:tc>
        <w:tc>
          <w:tcPr>
            <w:tcW w:w="2910" w:type="dxa"/>
            <w:tcBorders>
              <w:top w:val="nil"/>
              <w:left w:val="nil"/>
              <w:bottom w:val="single" w:sz="5" w:space="0" w:color="000000"/>
              <w:right w:val="single" w:sz="5" w:space="0" w:color="000000"/>
            </w:tcBorders>
            <w:tcMar>
              <w:top w:w="0" w:type="dxa"/>
              <w:left w:w="100" w:type="dxa"/>
              <w:bottom w:w="0" w:type="dxa"/>
              <w:right w:w="100" w:type="dxa"/>
            </w:tcMar>
          </w:tcPr>
          <w:p w14:paraId="78F9E62E" w14:textId="77777777" w:rsidR="002A1FEB" w:rsidRDefault="00000000">
            <w:pPr>
              <w:jc w:val="center"/>
            </w:pPr>
            <w:r>
              <w:t xml:space="preserve">Attempts to cancel an </w:t>
            </w:r>
            <w:proofErr w:type="gramStart"/>
            <w:r>
              <w:t>In</w:t>
            </w:r>
            <w:proofErr w:type="gramEnd"/>
            <w:r>
              <w:t xml:space="preserve"> transit transfer </w:t>
            </w:r>
            <w:proofErr w:type="gramStart"/>
            <w:r>
              <w:t>preserve</w:t>
            </w:r>
            <w:proofErr w:type="gramEnd"/>
            <w:r>
              <w:t xml:space="preserve"> its quantity and custody records.</w:t>
            </w:r>
          </w:p>
        </w:tc>
      </w:tr>
    </w:tbl>
    <w:p w14:paraId="7B4AE10F" w14:textId="77777777" w:rsidR="002A1FEB" w:rsidRDefault="00000000">
      <w:r>
        <w:t xml:space="preserve"> </w:t>
      </w:r>
    </w:p>
    <w:p w14:paraId="70E086AE" w14:textId="77777777" w:rsidR="00E040C8" w:rsidRDefault="00E040C8"/>
    <w:p w14:paraId="02A8EC65" w14:textId="77777777" w:rsidR="002A1FEB" w:rsidRDefault="00000000">
      <w:pPr>
        <w:pStyle w:val="Heading2"/>
        <w:keepNext w:val="0"/>
        <w:keepLines w:val="0"/>
        <w:spacing w:before="360" w:after="80"/>
        <w:rPr>
          <w:b/>
          <w:bCs/>
          <w:i w:val="0"/>
          <w:iCs w:val="0"/>
          <w:sz w:val="34"/>
          <w:szCs w:val="34"/>
        </w:rPr>
      </w:pPr>
      <w:bookmarkStart w:id="53" w:name="_im9sul7v2j0w" w:colFirst="0" w:colLast="0"/>
      <w:bookmarkEnd w:id="53"/>
      <w:r>
        <w:t>4.9 Inspection Maintenance and Repair</w:t>
      </w:r>
    </w:p>
    <w:p w14:paraId="2581A08E" w14:textId="77777777" w:rsidR="002A1FEB" w:rsidRDefault="00000000">
      <w:pPr>
        <w:pStyle w:val="Heading3"/>
        <w:keepNext w:val="0"/>
        <w:keepLines w:val="0"/>
        <w:spacing w:before="280"/>
        <w:rPr>
          <w:color w:val="000000"/>
          <w:sz w:val="26"/>
          <w:szCs w:val="26"/>
        </w:rPr>
      </w:pPr>
      <w:bookmarkStart w:id="54" w:name="_z4jxg8hod2zx" w:colFirst="0" w:colLast="0"/>
      <w:bookmarkEnd w:id="54"/>
      <w:r>
        <w:rPr>
          <w:color w:val="000000"/>
          <w:sz w:val="26"/>
          <w:szCs w:val="26"/>
        </w:rPr>
        <w:t>4.9.1 Description and Priority</w:t>
      </w:r>
    </w:p>
    <w:p w14:paraId="78F93476" w14:textId="77777777" w:rsidR="002A1FEB" w:rsidRDefault="00000000">
      <w:r>
        <w:t>Service records continue the life cycle after an asset is reused or transferred.</w:t>
      </w:r>
    </w:p>
    <w:p w14:paraId="0B5E91A6" w14:textId="77777777" w:rsidR="002A1FEB" w:rsidRDefault="00000000">
      <w:r>
        <w:rPr>
          <w:b/>
          <w:bCs/>
        </w:rPr>
        <w:t xml:space="preserve">Priority: </w:t>
      </w:r>
      <w:r>
        <w:t>Medium. Release class: Essential prototype.</w:t>
      </w:r>
    </w:p>
    <w:p w14:paraId="46064DAB" w14:textId="77777777" w:rsidR="002A1FEB" w:rsidRDefault="00000000">
      <w:pPr>
        <w:pStyle w:val="Heading3"/>
        <w:keepNext w:val="0"/>
        <w:keepLines w:val="0"/>
        <w:spacing w:before="280"/>
        <w:rPr>
          <w:color w:val="000000"/>
          <w:sz w:val="26"/>
          <w:szCs w:val="26"/>
        </w:rPr>
      </w:pPr>
      <w:bookmarkStart w:id="55" w:name="_li4q5hd6nsfz" w:colFirst="0" w:colLast="0"/>
      <w:bookmarkEnd w:id="55"/>
      <w:r>
        <w:rPr>
          <w:color w:val="000000"/>
          <w:sz w:val="26"/>
          <w:szCs w:val="26"/>
        </w:rPr>
        <w:t>4.9.2 Stimulus and Response</w:t>
      </w:r>
    </w:p>
    <w:p w14:paraId="7ADE7415" w14:textId="77777777" w:rsidR="002A1FEB" w:rsidRDefault="00000000">
      <w:r>
        <w:t xml:space="preserve">A user reports a defect. Maintenance staff inspect and propose action. After required approval, they record work and costs; an </w:t>
      </w:r>
      <w:proofErr w:type="spellStart"/>
      <w:r>
        <w:t>authorised</w:t>
      </w:r>
      <w:proofErr w:type="spellEnd"/>
      <w:r>
        <w:t xml:space="preserve"> verifier checks the outcome before </w:t>
      </w:r>
      <w:proofErr w:type="gramStart"/>
      <w:r>
        <w:t>return</w:t>
      </w:r>
      <w:proofErr w:type="gramEnd"/>
      <w:r>
        <w:t xml:space="preserve"> to use.</w:t>
      </w:r>
    </w:p>
    <w:p w14:paraId="43183719" w14:textId="77777777" w:rsidR="002A1FEB" w:rsidRDefault="00000000">
      <w:pPr>
        <w:pStyle w:val="Heading3"/>
        <w:keepNext w:val="0"/>
        <w:keepLines w:val="0"/>
        <w:spacing w:before="280"/>
        <w:rPr>
          <w:color w:val="000000"/>
          <w:sz w:val="26"/>
          <w:szCs w:val="26"/>
        </w:rPr>
      </w:pPr>
      <w:bookmarkStart w:id="56" w:name="_ufkr2vb92yme" w:colFirst="0" w:colLast="0"/>
      <w:bookmarkEnd w:id="56"/>
      <w:r>
        <w:rPr>
          <w:color w:val="000000"/>
          <w:sz w:val="26"/>
          <w:szCs w:val="26"/>
        </w:rPr>
        <w:t>4.9.3 Functional Requirements</w:t>
      </w:r>
    </w:p>
    <w:tbl>
      <w:tblPr>
        <w:tblStyle w:val="ae"/>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35"/>
        <w:gridCol w:w="5385"/>
        <w:gridCol w:w="2940"/>
      </w:tblGrid>
      <w:tr w:rsidR="002A1FEB" w14:paraId="5437468C" w14:textId="77777777">
        <w:trPr>
          <w:trHeight w:val="285"/>
        </w:trPr>
        <w:tc>
          <w:tcPr>
            <w:tcW w:w="1035" w:type="dxa"/>
            <w:tcBorders>
              <w:top w:val="single" w:sz="5" w:space="0" w:color="000000"/>
              <w:left w:val="single" w:sz="5" w:space="0" w:color="000000"/>
              <w:bottom w:val="single" w:sz="5" w:space="0" w:color="000000"/>
              <w:right w:val="single" w:sz="5" w:space="0" w:color="000000"/>
            </w:tcBorders>
            <w:shd w:val="clear" w:color="auto" w:fill="B7B7B7"/>
            <w:tcMar>
              <w:top w:w="0" w:type="dxa"/>
              <w:left w:w="100" w:type="dxa"/>
              <w:bottom w:w="0" w:type="dxa"/>
              <w:right w:w="100" w:type="dxa"/>
            </w:tcMar>
          </w:tcPr>
          <w:p w14:paraId="1306A276" w14:textId="77777777" w:rsidR="002A1FEB" w:rsidRDefault="00000000">
            <w:pPr>
              <w:jc w:val="center"/>
              <w:rPr>
                <w:b/>
                <w:bCs/>
              </w:rPr>
            </w:pPr>
            <w:r>
              <w:rPr>
                <w:b/>
                <w:bCs/>
              </w:rPr>
              <w:t>ID</w:t>
            </w:r>
          </w:p>
        </w:tc>
        <w:tc>
          <w:tcPr>
            <w:tcW w:w="5385" w:type="dxa"/>
            <w:tcBorders>
              <w:top w:val="single" w:sz="5" w:space="0" w:color="000000"/>
              <w:left w:val="nil"/>
              <w:bottom w:val="single" w:sz="5" w:space="0" w:color="000000"/>
              <w:right w:val="single" w:sz="5" w:space="0" w:color="000000"/>
            </w:tcBorders>
            <w:shd w:val="clear" w:color="auto" w:fill="B7B7B7"/>
            <w:tcMar>
              <w:top w:w="0" w:type="dxa"/>
              <w:left w:w="100" w:type="dxa"/>
              <w:bottom w:w="0" w:type="dxa"/>
              <w:right w:w="100" w:type="dxa"/>
            </w:tcMar>
          </w:tcPr>
          <w:p w14:paraId="00933D52" w14:textId="77777777" w:rsidR="002A1FEB" w:rsidRDefault="00000000">
            <w:pPr>
              <w:jc w:val="center"/>
              <w:rPr>
                <w:b/>
                <w:bCs/>
              </w:rPr>
            </w:pPr>
            <w:r>
              <w:rPr>
                <w:b/>
                <w:bCs/>
              </w:rPr>
              <w:t xml:space="preserve">Required </w:t>
            </w:r>
            <w:proofErr w:type="spellStart"/>
            <w:r>
              <w:rPr>
                <w:b/>
                <w:bCs/>
              </w:rPr>
              <w:t>Behaviour</w:t>
            </w:r>
            <w:proofErr w:type="spellEnd"/>
          </w:p>
        </w:tc>
        <w:tc>
          <w:tcPr>
            <w:tcW w:w="2940" w:type="dxa"/>
            <w:tcBorders>
              <w:top w:val="single" w:sz="5" w:space="0" w:color="000000"/>
              <w:left w:val="nil"/>
              <w:bottom w:val="single" w:sz="5" w:space="0" w:color="000000"/>
              <w:right w:val="single" w:sz="5" w:space="0" w:color="000000"/>
            </w:tcBorders>
            <w:shd w:val="clear" w:color="auto" w:fill="B7B7B7"/>
            <w:tcMar>
              <w:top w:w="0" w:type="dxa"/>
              <w:left w:w="100" w:type="dxa"/>
              <w:bottom w:w="0" w:type="dxa"/>
              <w:right w:w="100" w:type="dxa"/>
            </w:tcMar>
          </w:tcPr>
          <w:p w14:paraId="2BA42BF6" w14:textId="77777777" w:rsidR="002A1FEB" w:rsidRDefault="00000000">
            <w:pPr>
              <w:jc w:val="center"/>
              <w:rPr>
                <w:b/>
                <w:bCs/>
              </w:rPr>
            </w:pPr>
            <w:r>
              <w:rPr>
                <w:b/>
                <w:bCs/>
              </w:rPr>
              <w:t>Acceptance Check</w:t>
            </w:r>
          </w:p>
        </w:tc>
      </w:tr>
      <w:tr w:rsidR="002A1FEB" w14:paraId="06667AEC" w14:textId="77777777">
        <w:trPr>
          <w:trHeight w:val="1110"/>
        </w:trPr>
        <w:tc>
          <w:tcPr>
            <w:tcW w:w="10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79A4774" w14:textId="77777777" w:rsidR="002A1FEB" w:rsidRDefault="00000000">
            <w:pPr>
              <w:jc w:val="center"/>
            </w:pPr>
            <w:r>
              <w:t>FR-37</w:t>
            </w:r>
          </w:p>
        </w:tc>
        <w:tc>
          <w:tcPr>
            <w:tcW w:w="5385" w:type="dxa"/>
            <w:tcBorders>
              <w:top w:val="nil"/>
              <w:left w:val="nil"/>
              <w:bottom w:val="single" w:sz="5" w:space="0" w:color="000000"/>
              <w:right w:val="single" w:sz="5" w:space="0" w:color="000000"/>
            </w:tcBorders>
            <w:tcMar>
              <w:top w:w="0" w:type="dxa"/>
              <w:left w:w="100" w:type="dxa"/>
              <w:bottom w:w="0" w:type="dxa"/>
              <w:right w:w="100" w:type="dxa"/>
            </w:tcMar>
          </w:tcPr>
          <w:p w14:paraId="24B42687" w14:textId="77777777" w:rsidR="002A1FEB" w:rsidRDefault="00000000">
            <w:pPr>
              <w:jc w:val="center"/>
            </w:pPr>
            <w:proofErr w:type="spellStart"/>
            <w:r>
              <w:t>Authorised</w:t>
            </w:r>
            <w:proofErr w:type="spellEnd"/>
            <w:r>
              <w:t xml:space="preserve"> users shall report defects and request inspection, identifying the asset, symptoms, date and evidence. Safety concerns shall immediately block affected units from reservation or dispatch.</w:t>
            </w:r>
          </w:p>
        </w:tc>
        <w:tc>
          <w:tcPr>
            <w:tcW w:w="2940" w:type="dxa"/>
            <w:tcBorders>
              <w:top w:val="nil"/>
              <w:left w:val="nil"/>
              <w:bottom w:val="single" w:sz="5" w:space="0" w:color="000000"/>
              <w:right w:val="single" w:sz="5" w:space="0" w:color="000000"/>
            </w:tcBorders>
            <w:tcMar>
              <w:top w:w="0" w:type="dxa"/>
              <w:left w:w="100" w:type="dxa"/>
              <w:bottom w:w="0" w:type="dxa"/>
              <w:right w:w="100" w:type="dxa"/>
            </w:tcMar>
          </w:tcPr>
          <w:p w14:paraId="2E36C669" w14:textId="77777777" w:rsidR="002A1FEB" w:rsidRDefault="00000000">
            <w:pPr>
              <w:jc w:val="center"/>
            </w:pPr>
            <w:r>
              <w:t xml:space="preserve">Reporting </w:t>
            </w:r>
            <w:proofErr w:type="gramStart"/>
            <w:r>
              <w:t>a safety</w:t>
            </w:r>
            <w:proofErr w:type="gramEnd"/>
            <w:r>
              <w:t xml:space="preserve"> concern places the affected quantity on hold and flags active commitments.</w:t>
            </w:r>
          </w:p>
        </w:tc>
      </w:tr>
      <w:tr w:rsidR="002A1FEB" w14:paraId="149AA7C9" w14:textId="77777777">
        <w:trPr>
          <w:trHeight w:val="1110"/>
        </w:trPr>
        <w:tc>
          <w:tcPr>
            <w:tcW w:w="10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4865BDF" w14:textId="77777777" w:rsidR="002A1FEB" w:rsidRDefault="00000000">
            <w:pPr>
              <w:jc w:val="center"/>
            </w:pPr>
            <w:r>
              <w:t>FR-38</w:t>
            </w:r>
          </w:p>
        </w:tc>
        <w:tc>
          <w:tcPr>
            <w:tcW w:w="5385" w:type="dxa"/>
            <w:tcBorders>
              <w:top w:val="nil"/>
              <w:left w:val="nil"/>
              <w:bottom w:val="single" w:sz="5" w:space="0" w:color="000000"/>
              <w:right w:val="single" w:sz="5" w:space="0" w:color="000000"/>
            </w:tcBorders>
            <w:tcMar>
              <w:top w:w="0" w:type="dxa"/>
              <w:left w:w="100" w:type="dxa"/>
              <w:bottom w:w="0" w:type="dxa"/>
              <w:right w:w="100" w:type="dxa"/>
            </w:tcMar>
          </w:tcPr>
          <w:p w14:paraId="517F2CF6" w14:textId="77777777" w:rsidR="002A1FEB" w:rsidRDefault="00000000">
            <w:pPr>
              <w:jc w:val="center"/>
            </w:pPr>
            <w:r>
              <w:t>Maintenance staff shall record inspection findings, safe or restricted status, recommended service, estimated cost and assigned worker. Unknown safety status shall remain blocked.</w:t>
            </w:r>
          </w:p>
        </w:tc>
        <w:tc>
          <w:tcPr>
            <w:tcW w:w="2940" w:type="dxa"/>
            <w:tcBorders>
              <w:top w:val="nil"/>
              <w:left w:val="nil"/>
              <w:bottom w:val="single" w:sz="5" w:space="0" w:color="000000"/>
              <w:right w:val="single" w:sz="5" w:space="0" w:color="000000"/>
            </w:tcBorders>
            <w:tcMar>
              <w:top w:w="0" w:type="dxa"/>
              <w:left w:w="100" w:type="dxa"/>
              <w:bottom w:w="0" w:type="dxa"/>
              <w:right w:w="100" w:type="dxa"/>
            </w:tcMar>
          </w:tcPr>
          <w:p w14:paraId="16ECC6FD" w14:textId="77777777" w:rsidR="002A1FEB" w:rsidRDefault="00000000">
            <w:pPr>
              <w:jc w:val="center"/>
            </w:pPr>
            <w:r>
              <w:t>An incomplete inspection cannot return a restricted item to service.</w:t>
            </w:r>
          </w:p>
        </w:tc>
      </w:tr>
      <w:tr w:rsidR="002A1FEB" w14:paraId="5693C85F" w14:textId="77777777">
        <w:trPr>
          <w:trHeight w:val="1110"/>
        </w:trPr>
        <w:tc>
          <w:tcPr>
            <w:tcW w:w="10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C2395A0" w14:textId="77777777" w:rsidR="002A1FEB" w:rsidRDefault="00000000">
            <w:pPr>
              <w:jc w:val="center"/>
            </w:pPr>
            <w:r>
              <w:t>FR-39</w:t>
            </w:r>
          </w:p>
        </w:tc>
        <w:tc>
          <w:tcPr>
            <w:tcW w:w="5385" w:type="dxa"/>
            <w:tcBorders>
              <w:top w:val="nil"/>
              <w:left w:val="nil"/>
              <w:bottom w:val="single" w:sz="5" w:space="0" w:color="000000"/>
              <w:right w:val="single" w:sz="5" w:space="0" w:color="000000"/>
            </w:tcBorders>
            <w:tcMar>
              <w:top w:w="0" w:type="dxa"/>
              <w:left w:w="100" w:type="dxa"/>
              <w:bottom w:w="0" w:type="dxa"/>
              <w:right w:w="100" w:type="dxa"/>
            </w:tcMar>
          </w:tcPr>
          <w:p w14:paraId="4C2FD92A" w14:textId="77777777" w:rsidR="002A1FEB" w:rsidRDefault="00000000">
            <w:pPr>
              <w:jc w:val="center"/>
            </w:pPr>
            <w:r>
              <w:t>The system shall track the service states in Section 6.2, including repair and refurbishment, required cost approval, work dates, actions, parts and actual cost in AED.</w:t>
            </w:r>
          </w:p>
        </w:tc>
        <w:tc>
          <w:tcPr>
            <w:tcW w:w="2940" w:type="dxa"/>
            <w:tcBorders>
              <w:top w:val="nil"/>
              <w:left w:val="nil"/>
              <w:bottom w:val="single" w:sz="5" w:space="0" w:color="000000"/>
              <w:right w:val="single" w:sz="5" w:space="0" w:color="000000"/>
            </w:tcBorders>
            <w:tcMar>
              <w:top w:w="0" w:type="dxa"/>
              <w:left w:w="100" w:type="dxa"/>
              <w:bottom w:w="0" w:type="dxa"/>
              <w:right w:w="100" w:type="dxa"/>
            </w:tcMar>
          </w:tcPr>
          <w:p w14:paraId="62AB0961" w14:textId="77777777" w:rsidR="002A1FEB" w:rsidRDefault="00000000">
            <w:pPr>
              <w:jc w:val="center"/>
            </w:pPr>
            <w:r>
              <w:t>A job cannot start before its required decision and approval are recorded.</w:t>
            </w:r>
          </w:p>
        </w:tc>
      </w:tr>
      <w:tr w:rsidR="002A1FEB" w14:paraId="4CCB2B10" w14:textId="77777777">
        <w:trPr>
          <w:trHeight w:val="1110"/>
        </w:trPr>
        <w:tc>
          <w:tcPr>
            <w:tcW w:w="10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E7AC132" w14:textId="77777777" w:rsidR="002A1FEB" w:rsidRDefault="00000000">
            <w:pPr>
              <w:jc w:val="center"/>
            </w:pPr>
            <w:r>
              <w:t>FR-40</w:t>
            </w:r>
          </w:p>
        </w:tc>
        <w:tc>
          <w:tcPr>
            <w:tcW w:w="5385" w:type="dxa"/>
            <w:tcBorders>
              <w:top w:val="nil"/>
              <w:left w:val="nil"/>
              <w:bottom w:val="single" w:sz="5" w:space="0" w:color="000000"/>
              <w:right w:val="single" w:sz="5" w:space="0" w:color="000000"/>
            </w:tcBorders>
            <w:tcMar>
              <w:top w:w="0" w:type="dxa"/>
              <w:left w:w="100" w:type="dxa"/>
              <w:bottom w:w="0" w:type="dxa"/>
              <w:right w:w="100" w:type="dxa"/>
            </w:tcMar>
          </w:tcPr>
          <w:p w14:paraId="46528F74" w14:textId="77777777" w:rsidR="002A1FEB" w:rsidRDefault="00000000">
            <w:pPr>
              <w:jc w:val="center"/>
            </w:pPr>
            <w:r>
              <w:t>Closing a job shall require a recorded verification, final condition, actual cost and outcome: Successful, Failed or No repair needed. The verifier shall have the maintenance verification permission.</w:t>
            </w:r>
          </w:p>
        </w:tc>
        <w:tc>
          <w:tcPr>
            <w:tcW w:w="2940" w:type="dxa"/>
            <w:tcBorders>
              <w:top w:val="nil"/>
              <w:left w:val="nil"/>
              <w:bottom w:val="single" w:sz="5" w:space="0" w:color="000000"/>
              <w:right w:val="single" w:sz="5" w:space="0" w:color="000000"/>
            </w:tcBorders>
            <w:tcMar>
              <w:top w:w="0" w:type="dxa"/>
              <w:left w:w="100" w:type="dxa"/>
              <w:bottom w:w="0" w:type="dxa"/>
              <w:right w:w="100" w:type="dxa"/>
            </w:tcMar>
          </w:tcPr>
          <w:p w14:paraId="68562B62" w14:textId="77777777" w:rsidR="002A1FEB" w:rsidRDefault="00000000">
            <w:pPr>
              <w:jc w:val="center"/>
            </w:pPr>
            <w:r>
              <w:t>A failed repair keeps the asset blocked and opens a new decision; it does not count as a successful repair.</w:t>
            </w:r>
          </w:p>
        </w:tc>
      </w:tr>
      <w:tr w:rsidR="002A1FEB" w14:paraId="56133BDE" w14:textId="77777777">
        <w:trPr>
          <w:trHeight w:val="1110"/>
        </w:trPr>
        <w:tc>
          <w:tcPr>
            <w:tcW w:w="10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93FE433" w14:textId="77777777" w:rsidR="002A1FEB" w:rsidRDefault="00000000">
            <w:pPr>
              <w:jc w:val="center"/>
            </w:pPr>
            <w:r>
              <w:t>FR-41</w:t>
            </w:r>
          </w:p>
        </w:tc>
        <w:tc>
          <w:tcPr>
            <w:tcW w:w="5385" w:type="dxa"/>
            <w:tcBorders>
              <w:top w:val="nil"/>
              <w:left w:val="nil"/>
              <w:bottom w:val="single" w:sz="5" w:space="0" w:color="000000"/>
              <w:right w:val="single" w:sz="5" w:space="0" w:color="000000"/>
            </w:tcBorders>
            <w:tcMar>
              <w:top w:w="0" w:type="dxa"/>
              <w:left w:w="100" w:type="dxa"/>
              <w:bottom w:w="0" w:type="dxa"/>
              <w:right w:w="100" w:type="dxa"/>
            </w:tcMar>
          </w:tcPr>
          <w:p w14:paraId="132234C6" w14:textId="77777777" w:rsidR="002A1FEB" w:rsidRDefault="00000000">
            <w:pPr>
              <w:jc w:val="center"/>
            </w:pPr>
            <w:r>
              <w:t xml:space="preserve">Verified successful service shall return the affected units to </w:t>
            </w:r>
            <w:proofErr w:type="gramStart"/>
            <w:r>
              <w:t>In</w:t>
            </w:r>
            <w:proofErr w:type="gramEnd"/>
            <w:r>
              <w:t xml:space="preserve"> use or Available as explicitly selected. </w:t>
            </w:r>
            <w:r>
              <w:lastRenderedPageBreak/>
              <w:t>Earlier publication and approval conditions shall be rechecked before another reservation.</w:t>
            </w:r>
          </w:p>
        </w:tc>
        <w:tc>
          <w:tcPr>
            <w:tcW w:w="2940" w:type="dxa"/>
            <w:tcBorders>
              <w:top w:val="nil"/>
              <w:left w:val="nil"/>
              <w:bottom w:val="single" w:sz="5" w:space="0" w:color="000000"/>
              <w:right w:val="single" w:sz="5" w:space="0" w:color="000000"/>
            </w:tcBorders>
            <w:tcMar>
              <w:top w:w="0" w:type="dxa"/>
              <w:left w:w="100" w:type="dxa"/>
              <w:bottom w:w="0" w:type="dxa"/>
              <w:right w:w="100" w:type="dxa"/>
            </w:tcMar>
          </w:tcPr>
          <w:p w14:paraId="224F44E8" w14:textId="77777777" w:rsidR="002A1FEB" w:rsidRDefault="00000000">
            <w:pPr>
              <w:jc w:val="center"/>
            </w:pPr>
            <w:r>
              <w:lastRenderedPageBreak/>
              <w:t>Successful repair alone does not automatically publish or transfer the asset.</w:t>
            </w:r>
          </w:p>
        </w:tc>
      </w:tr>
      <w:tr w:rsidR="002A1FEB" w14:paraId="36EAF66A" w14:textId="77777777">
        <w:trPr>
          <w:trHeight w:val="1110"/>
        </w:trPr>
        <w:tc>
          <w:tcPr>
            <w:tcW w:w="10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AEC8758" w14:textId="77777777" w:rsidR="002A1FEB" w:rsidRDefault="00000000">
            <w:pPr>
              <w:jc w:val="center"/>
            </w:pPr>
            <w:r>
              <w:t>FR-42</w:t>
            </w:r>
          </w:p>
        </w:tc>
        <w:tc>
          <w:tcPr>
            <w:tcW w:w="5385" w:type="dxa"/>
            <w:tcBorders>
              <w:top w:val="nil"/>
              <w:left w:val="nil"/>
              <w:bottom w:val="single" w:sz="5" w:space="0" w:color="000000"/>
              <w:right w:val="single" w:sz="5" w:space="0" w:color="000000"/>
            </w:tcBorders>
            <w:tcMar>
              <w:top w:w="0" w:type="dxa"/>
              <w:left w:w="100" w:type="dxa"/>
              <w:bottom w:w="0" w:type="dxa"/>
              <w:right w:w="100" w:type="dxa"/>
            </w:tcMar>
          </w:tcPr>
          <w:p w14:paraId="1F1110B0" w14:textId="77777777" w:rsidR="002A1FEB" w:rsidRDefault="00000000">
            <w:pPr>
              <w:jc w:val="center"/>
            </w:pPr>
            <w:r>
              <w:t>Cancelled or failed jobs and subsequent repair attempts shall remain linked to the asset and earlier job. Their incurred costs shall remain available for reporting.</w:t>
            </w:r>
          </w:p>
        </w:tc>
        <w:tc>
          <w:tcPr>
            <w:tcW w:w="2940" w:type="dxa"/>
            <w:tcBorders>
              <w:top w:val="nil"/>
              <w:left w:val="nil"/>
              <w:bottom w:val="single" w:sz="5" w:space="0" w:color="000000"/>
              <w:right w:val="single" w:sz="5" w:space="0" w:color="000000"/>
            </w:tcBorders>
            <w:tcMar>
              <w:top w:w="0" w:type="dxa"/>
              <w:left w:w="100" w:type="dxa"/>
              <w:bottom w:w="0" w:type="dxa"/>
              <w:right w:w="100" w:type="dxa"/>
            </w:tcMar>
          </w:tcPr>
          <w:p w14:paraId="6CBA01FB" w14:textId="77777777" w:rsidR="002A1FEB" w:rsidRDefault="00000000">
            <w:pPr>
              <w:jc w:val="center"/>
            </w:pPr>
            <w:r>
              <w:t>A new linked job preserves the failed attempt and prevents its costs from disappearing.</w:t>
            </w:r>
          </w:p>
        </w:tc>
      </w:tr>
    </w:tbl>
    <w:p w14:paraId="6EFC20A3" w14:textId="77777777" w:rsidR="002A1FEB" w:rsidRDefault="00000000">
      <w:r>
        <w:t xml:space="preserve"> </w:t>
      </w:r>
    </w:p>
    <w:p w14:paraId="22E78ACA" w14:textId="77777777" w:rsidR="00E040C8" w:rsidRDefault="00E040C8"/>
    <w:p w14:paraId="597D0F24" w14:textId="77777777" w:rsidR="002A1FEB" w:rsidRDefault="00000000">
      <w:pPr>
        <w:pStyle w:val="Heading2"/>
        <w:keepNext w:val="0"/>
        <w:keepLines w:val="0"/>
        <w:spacing w:before="360" w:after="80"/>
        <w:rPr>
          <w:b/>
          <w:bCs/>
          <w:i w:val="0"/>
          <w:iCs w:val="0"/>
          <w:sz w:val="34"/>
          <w:szCs w:val="34"/>
        </w:rPr>
      </w:pPr>
      <w:bookmarkStart w:id="57" w:name="_3tnh8rz41r0f" w:colFirst="0" w:colLast="0"/>
      <w:bookmarkEnd w:id="57"/>
      <w:r>
        <w:t>4.10 Sustainable Action Recommendations</w:t>
      </w:r>
    </w:p>
    <w:p w14:paraId="2DBAB0B8" w14:textId="77777777" w:rsidR="002A1FEB" w:rsidRDefault="00000000">
      <w:pPr>
        <w:pStyle w:val="Heading3"/>
        <w:keepNext w:val="0"/>
        <w:keepLines w:val="0"/>
        <w:spacing w:before="280"/>
        <w:rPr>
          <w:color w:val="000000"/>
          <w:sz w:val="26"/>
          <w:szCs w:val="26"/>
        </w:rPr>
      </w:pPr>
      <w:bookmarkStart w:id="58" w:name="_wtg8jkhkv5vg" w:colFirst="0" w:colLast="0"/>
      <w:bookmarkEnd w:id="58"/>
      <w:r>
        <w:rPr>
          <w:color w:val="000000"/>
          <w:sz w:val="26"/>
          <w:szCs w:val="26"/>
        </w:rPr>
        <w:t>4.10.1 Description and Priority</w:t>
      </w:r>
    </w:p>
    <w:p w14:paraId="6E1A581C" w14:textId="77777777" w:rsidR="002A1FEB" w:rsidRDefault="00000000">
      <w:r>
        <w:t xml:space="preserve">The system compares permissible actions and explains its advice. </w:t>
      </w:r>
      <w:proofErr w:type="spellStart"/>
      <w:r>
        <w:t>Authorised</w:t>
      </w:r>
      <w:proofErr w:type="spellEnd"/>
      <w:r>
        <w:t xml:space="preserve"> staff choose and approve the action.</w:t>
      </w:r>
    </w:p>
    <w:p w14:paraId="03B31F24" w14:textId="77777777" w:rsidR="002A1FEB" w:rsidRDefault="00000000">
      <w:r>
        <w:rPr>
          <w:b/>
          <w:bCs/>
        </w:rPr>
        <w:t xml:space="preserve">Priority: </w:t>
      </w:r>
      <w:r>
        <w:t>Medium. Release class: Essential prototype.</w:t>
      </w:r>
    </w:p>
    <w:p w14:paraId="09BE4A06" w14:textId="77777777" w:rsidR="002A1FEB" w:rsidRDefault="00000000">
      <w:pPr>
        <w:pStyle w:val="Heading3"/>
        <w:keepNext w:val="0"/>
        <w:keepLines w:val="0"/>
        <w:spacing w:before="280"/>
        <w:rPr>
          <w:color w:val="000000"/>
          <w:sz w:val="26"/>
          <w:szCs w:val="26"/>
        </w:rPr>
      </w:pPr>
      <w:bookmarkStart w:id="59" w:name="_va02v1gcl7qw" w:colFirst="0" w:colLast="0"/>
      <w:bookmarkEnd w:id="59"/>
      <w:r>
        <w:rPr>
          <w:color w:val="000000"/>
          <w:sz w:val="26"/>
          <w:szCs w:val="26"/>
        </w:rPr>
        <w:t>4.10.2 Stimulus and Response</w:t>
      </w:r>
    </w:p>
    <w:p w14:paraId="642A8685" w14:textId="77777777" w:rsidR="002A1FEB" w:rsidRDefault="00000000">
      <w:r>
        <w:t>A custodian, maintenance user or sustainability officer requests advice. The system excludes prohibited actions, compares the evidence and presents a reasoned recommendation for human review.</w:t>
      </w:r>
    </w:p>
    <w:p w14:paraId="4E777AF3" w14:textId="77777777" w:rsidR="002A1FEB" w:rsidRDefault="00000000">
      <w:pPr>
        <w:pStyle w:val="Heading3"/>
        <w:keepNext w:val="0"/>
        <w:keepLines w:val="0"/>
        <w:spacing w:before="280"/>
        <w:rPr>
          <w:color w:val="000000"/>
          <w:sz w:val="26"/>
          <w:szCs w:val="26"/>
        </w:rPr>
      </w:pPr>
      <w:bookmarkStart w:id="60" w:name="_317024ktngrs" w:colFirst="0" w:colLast="0"/>
      <w:bookmarkEnd w:id="60"/>
      <w:r>
        <w:rPr>
          <w:color w:val="000000"/>
          <w:sz w:val="26"/>
          <w:szCs w:val="26"/>
        </w:rPr>
        <w:t>4.10.3 Functional Requirements</w:t>
      </w:r>
    </w:p>
    <w:tbl>
      <w:tblPr>
        <w:tblStyle w:val="af"/>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05"/>
        <w:gridCol w:w="5370"/>
        <w:gridCol w:w="2985"/>
      </w:tblGrid>
      <w:tr w:rsidR="002A1FEB" w14:paraId="019BB4F9" w14:textId="77777777">
        <w:trPr>
          <w:trHeight w:val="285"/>
        </w:trPr>
        <w:tc>
          <w:tcPr>
            <w:tcW w:w="1005" w:type="dxa"/>
            <w:tcBorders>
              <w:top w:val="single" w:sz="5" w:space="0" w:color="000000"/>
              <w:left w:val="single" w:sz="5" w:space="0" w:color="000000"/>
              <w:bottom w:val="single" w:sz="5" w:space="0" w:color="000000"/>
              <w:right w:val="single" w:sz="5" w:space="0" w:color="000000"/>
            </w:tcBorders>
            <w:shd w:val="clear" w:color="auto" w:fill="B7B7B7"/>
            <w:tcMar>
              <w:top w:w="0" w:type="dxa"/>
              <w:left w:w="100" w:type="dxa"/>
              <w:bottom w:w="0" w:type="dxa"/>
              <w:right w:w="100" w:type="dxa"/>
            </w:tcMar>
          </w:tcPr>
          <w:p w14:paraId="58B4A5ED" w14:textId="77777777" w:rsidR="002A1FEB" w:rsidRDefault="00000000">
            <w:pPr>
              <w:jc w:val="center"/>
              <w:rPr>
                <w:b/>
                <w:bCs/>
              </w:rPr>
            </w:pPr>
            <w:r>
              <w:rPr>
                <w:b/>
                <w:bCs/>
              </w:rPr>
              <w:t>ID</w:t>
            </w:r>
          </w:p>
        </w:tc>
        <w:tc>
          <w:tcPr>
            <w:tcW w:w="5370" w:type="dxa"/>
            <w:tcBorders>
              <w:top w:val="single" w:sz="5" w:space="0" w:color="000000"/>
              <w:left w:val="nil"/>
              <w:bottom w:val="single" w:sz="5" w:space="0" w:color="000000"/>
              <w:right w:val="single" w:sz="5" w:space="0" w:color="000000"/>
            </w:tcBorders>
            <w:shd w:val="clear" w:color="auto" w:fill="B7B7B7"/>
            <w:tcMar>
              <w:top w:w="0" w:type="dxa"/>
              <w:left w:w="100" w:type="dxa"/>
              <w:bottom w:w="0" w:type="dxa"/>
              <w:right w:w="100" w:type="dxa"/>
            </w:tcMar>
          </w:tcPr>
          <w:p w14:paraId="254E5349" w14:textId="77777777" w:rsidR="002A1FEB" w:rsidRDefault="00000000">
            <w:pPr>
              <w:jc w:val="center"/>
              <w:rPr>
                <w:b/>
                <w:bCs/>
              </w:rPr>
            </w:pPr>
            <w:r>
              <w:rPr>
                <w:b/>
                <w:bCs/>
              </w:rPr>
              <w:t xml:space="preserve">Required </w:t>
            </w:r>
            <w:proofErr w:type="spellStart"/>
            <w:r>
              <w:rPr>
                <w:b/>
                <w:bCs/>
              </w:rPr>
              <w:t>Behaviour</w:t>
            </w:r>
            <w:proofErr w:type="spellEnd"/>
          </w:p>
        </w:tc>
        <w:tc>
          <w:tcPr>
            <w:tcW w:w="2985" w:type="dxa"/>
            <w:tcBorders>
              <w:top w:val="single" w:sz="5" w:space="0" w:color="000000"/>
              <w:left w:val="nil"/>
              <w:bottom w:val="single" w:sz="5" w:space="0" w:color="000000"/>
              <w:right w:val="single" w:sz="5" w:space="0" w:color="000000"/>
            </w:tcBorders>
            <w:shd w:val="clear" w:color="auto" w:fill="B7B7B7"/>
            <w:tcMar>
              <w:top w:w="0" w:type="dxa"/>
              <w:left w:w="100" w:type="dxa"/>
              <w:bottom w:w="0" w:type="dxa"/>
              <w:right w:w="100" w:type="dxa"/>
            </w:tcMar>
          </w:tcPr>
          <w:p w14:paraId="48DDD75C" w14:textId="77777777" w:rsidR="002A1FEB" w:rsidRDefault="00000000">
            <w:pPr>
              <w:jc w:val="center"/>
              <w:rPr>
                <w:b/>
                <w:bCs/>
              </w:rPr>
            </w:pPr>
            <w:r>
              <w:rPr>
                <w:b/>
                <w:bCs/>
              </w:rPr>
              <w:t>Acceptance Check</w:t>
            </w:r>
          </w:p>
        </w:tc>
      </w:tr>
      <w:tr w:rsidR="002A1FEB" w14:paraId="17B712EF" w14:textId="77777777">
        <w:trPr>
          <w:trHeight w:val="1665"/>
        </w:trPr>
        <w:tc>
          <w:tcPr>
            <w:tcW w:w="10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D7A720C" w14:textId="77777777" w:rsidR="002A1FEB" w:rsidRDefault="00000000">
            <w:pPr>
              <w:jc w:val="center"/>
            </w:pPr>
            <w:r>
              <w:t>AI-07</w:t>
            </w:r>
          </w:p>
        </w:tc>
        <w:tc>
          <w:tcPr>
            <w:tcW w:w="5370" w:type="dxa"/>
            <w:tcBorders>
              <w:top w:val="nil"/>
              <w:left w:val="nil"/>
              <w:bottom w:val="single" w:sz="5" w:space="0" w:color="000000"/>
              <w:right w:val="single" w:sz="5" w:space="0" w:color="000000"/>
            </w:tcBorders>
            <w:tcMar>
              <w:top w:w="0" w:type="dxa"/>
              <w:left w:w="100" w:type="dxa"/>
              <w:bottom w:w="0" w:type="dxa"/>
              <w:right w:w="100" w:type="dxa"/>
            </w:tcMar>
          </w:tcPr>
          <w:p w14:paraId="6D761C09" w14:textId="77777777" w:rsidR="002A1FEB" w:rsidRDefault="00000000">
            <w:pPr>
              <w:jc w:val="center"/>
            </w:pPr>
            <w:r>
              <w:t>The system shall compare retention or reuse, internal transfer, repair, refurbishment, donation, disassembly for usable components, recycling, retirement and disposal. It shall consider condition, safety restrictions, compatibility, demand, remaining useful life, costs and environmental evidence.</w:t>
            </w:r>
          </w:p>
        </w:tc>
        <w:tc>
          <w:tcPr>
            <w:tcW w:w="2985" w:type="dxa"/>
            <w:tcBorders>
              <w:top w:val="nil"/>
              <w:left w:val="nil"/>
              <w:bottom w:val="single" w:sz="5" w:space="0" w:color="000000"/>
              <w:right w:val="single" w:sz="5" w:space="0" w:color="000000"/>
            </w:tcBorders>
            <w:tcMar>
              <w:top w:w="0" w:type="dxa"/>
              <w:left w:w="100" w:type="dxa"/>
              <w:bottom w:w="0" w:type="dxa"/>
              <w:right w:w="100" w:type="dxa"/>
            </w:tcMar>
          </w:tcPr>
          <w:p w14:paraId="671E7D3A" w14:textId="77777777" w:rsidR="002A1FEB" w:rsidRDefault="00000000">
            <w:pPr>
              <w:jc w:val="center"/>
            </w:pPr>
            <w:r>
              <w:t>The response covers relevant permitted alternatives and states why others are unsuitable or need evidence.</w:t>
            </w:r>
          </w:p>
        </w:tc>
      </w:tr>
      <w:tr w:rsidR="002A1FEB" w14:paraId="1A9079B0" w14:textId="77777777">
        <w:trPr>
          <w:trHeight w:val="1665"/>
        </w:trPr>
        <w:tc>
          <w:tcPr>
            <w:tcW w:w="10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55E0DC6" w14:textId="77777777" w:rsidR="002A1FEB" w:rsidRDefault="00000000">
            <w:pPr>
              <w:jc w:val="center"/>
            </w:pPr>
            <w:r>
              <w:t>AI-08</w:t>
            </w:r>
          </w:p>
        </w:tc>
        <w:tc>
          <w:tcPr>
            <w:tcW w:w="5370" w:type="dxa"/>
            <w:tcBorders>
              <w:top w:val="nil"/>
              <w:left w:val="nil"/>
              <w:bottom w:val="single" w:sz="5" w:space="0" w:color="000000"/>
              <w:right w:val="single" w:sz="5" w:space="0" w:color="000000"/>
            </w:tcBorders>
            <w:tcMar>
              <w:top w:w="0" w:type="dxa"/>
              <w:left w:w="100" w:type="dxa"/>
              <w:bottom w:w="0" w:type="dxa"/>
              <w:right w:w="100" w:type="dxa"/>
            </w:tcMar>
          </w:tcPr>
          <w:p w14:paraId="6443528C" w14:textId="77777777" w:rsidR="002A1FEB" w:rsidRDefault="00000000">
            <w:pPr>
              <w:jc w:val="center"/>
            </w:pPr>
            <w:r>
              <w:t xml:space="preserve">Each action recommendation shall show supporting records, cost and benefit assumptions, uncertainty and missing inputs. Users shall accept, amend or reject it </w:t>
            </w:r>
            <w:proofErr w:type="gramStart"/>
            <w:r>
              <w:t>with</w:t>
            </w:r>
            <w:proofErr w:type="gramEnd"/>
            <w:r>
              <w:t xml:space="preserve"> a reason. No recommendation shall itself approve, certify safety, change ownership or execute the action.</w:t>
            </w:r>
          </w:p>
        </w:tc>
        <w:tc>
          <w:tcPr>
            <w:tcW w:w="2985" w:type="dxa"/>
            <w:tcBorders>
              <w:top w:val="nil"/>
              <w:left w:val="nil"/>
              <w:bottom w:val="single" w:sz="5" w:space="0" w:color="000000"/>
              <w:right w:val="single" w:sz="5" w:space="0" w:color="000000"/>
            </w:tcBorders>
            <w:tcMar>
              <w:top w:w="0" w:type="dxa"/>
              <w:left w:w="100" w:type="dxa"/>
              <w:bottom w:w="0" w:type="dxa"/>
              <w:right w:w="100" w:type="dxa"/>
            </w:tcMar>
          </w:tcPr>
          <w:p w14:paraId="05C2BB1A" w14:textId="77777777" w:rsidR="002A1FEB" w:rsidRDefault="00000000">
            <w:pPr>
              <w:jc w:val="center"/>
            </w:pPr>
            <w:r>
              <w:t>Accepting advice saves a reviewed recommendation; a separate approved workflow is still required.</w:t>
            </w:r>
          </w:p>
        </w:tc>
      </w:tr>
    </w:tbl>
    <w:p w14:paraId="339912FB" w14:textId="77777777" w:rsidR="002A1FEB" w:rsidRDefault="00000000">
      <w:r>
        <w:t xml:space="preserve"> </w:t>
      </w:r>
    </w:p>
    <w:p w14:paraId="3C29A875" w14:textId="77777777" w:rsidR="009D16F3" w:rsidRDefault="009D16F3"/>
    <w:p w14:paraId="4B221E06" w14:textId="77777777" w:rsidR="009D16F3" w:rsidRDefault="009D16F3"/>
    <w:p w14:paraId="1279E9F3" w14:textId="77777777" w:rsidR="002A1FEB" w:rsidRDefault="00000000">
      <w:pPr>
        <w:pStyle w:val="Heading2"/>
        <w:keepNext w:val="0"/>
        <w:keepLines w:val="0"/>
        <w:spacing w:before="360" w:after="80"/>
        <w:rPr>
          <w:b/>
          <w:bCs/>
          <w:i w:val="0"/>
          <w:iCs w:val="0"/>
          <w:sz w:val="34"/>
          <w:szCs w:val="34"/>
        </w:rPr>
      </w:pPr>
      <w:bookmarkStart w:id="61" w:name="_l2jc1886y9jf" w:colFirst="0" w:colLast="0"/>
      <w:bookmarkEnd w:id="61"/>
      <w:r>
        <w:t>4.11 Donation Recovery Recycling and Disposal</w:t>
      </w:r>
    </w:p>
    <w:p w14:paraId="6A10BCAF" w14:textId="77777777" w:rsidR="002A1FEB" w:rsidRDefault="00000000">
      <w:pPr>
        <w:pStyle w:val="Heading3"/>
        <w:keepNext w:val="0"/>
        <w:keepLines w:val="0"/>
        <w:spacing w:before="280"/>
        <w:rPr>
          <w:color w:val="000000"/>
          <w:sz w:val="26"/>
          <w:szCs w:val="26"/>
        </w:rPr>
      </w:pPr>
      <w:bookmarkStart w:id="62" w:name="_cey1gqjuizz5" w:colFirst="0" w:colLast="0"/>
      <w:bookmarkEnd w:id="62"/>
      <w:r>
        <w:rPr>
          <w:color w:val="000000"/>
          <w:sz w:val="26"/>
          <w:szCs w:val="26"/>
        </w:rPr>
        <w:t>4.11.1 Description and Priority</w:t>
      </w:r>
    </w:p>
    <w:p w14:paraId="1F236243" w14:textId="77777777" w:rsidR="002A1FEB" w:rsidRDefault="00000000">
      <w:r>
        <w:t>Final outcomes preserve accountable evidence and distinguish retirement from actual physical disposal.</w:t>
      </w:r>
    </w:p>
    <w:p w14:paraId="2B7D7244" w14:textId="77777777" w:rsidR="002A1FEB" w:rsidRDefault="00000000">
      <w:r>
        <w:rPr>
          <w:b/>
          <w:bCs/>
        </w:rPr>
        <w:t xml:space="preserve">Priority: </w:t>
      </w:r>
      <w:r>
        <w:t>Medium. Release class: Essential prototype.</w:t>
      </w:r>
    </w:p>
    <w:p w14:paraId="2DE1C692" w14:textId="76E6A245" w:rsidR="00E040C8" w:rsidRPr="009D16F3" w:rsidRDefault="00000000" w:rsidP="009D16F3">
      <w:pPr>
        <w:pStyle w:val="Heading3"/>
        <w:keepNext w:val="0"/>
        <w:keepLines w:val="0"/>
        <w:spacing w:before="280"/>
        <w:rPr>
          <w:color w:val="000000"/>
          <w:sz w:val="26"/>
          <w:szCs w:val="26"/>
        </w:rPr>
      </w:pPr>
      <w:bookmarkStart w:id="63" w:name="_8chdwhxv4hy" w:colFirst="0" w:colLast="0"/>
      <w:bookmarkEnd w:id="63"/>
      <w:r>
        <w:rPr>
          <w:color w:val="000000"/>
          <w:sz w:val="26"/>
          <w:szCs w:val="26"/>
        </w:rPr>
        <w:t>4.11.2 Stimulus and Response</w:t>
      </w:r>
    </w:p>
    <w:p w14:paraId="2E1AD061" w14:textId="27C43995" w:rsidR="002A1FEB" w:rsidRDefault="00000000">
      <w:r>
        <w:t>A custodian proposes an outcome. The assigned approver reviews restrictions and evidence. Responsible staff record actual execution and completion evidence before the state and indicators change.</w:t>
      </w:r>
    </w:p>
    <w:p w14:paraId="55B8D242" w14:textId="77777777" w:rsidR="002A1FEB" w:rsidRDefault="00000000">
      <w:pPr>
        <w:pStyle w:val="Heading3"/>
        <w:keepNext w:val="0"/>
        <w:keepLines w:val="0"/>
        <w:spacing w:before="280"/>
        <w:rPr>
          <w:color w:val="000000"/>
          <w:sz w:val="26"/>
          <w:szCs w:val="26"/>
        </w:rPr>
      </w:pPr>
      <w:bookmarkStart w:id="64" w:name="_xg4sn5qjd1mq" w:colFirst="0" w:colLast="0"/>
      <w:bookmarkEnd w:id="64"/>
      <w:r>
        <w:rPr>
          <w:color w:val="000000"/>
          <w:sz w:val="26"/>
          <w:szCs w:val="26"/>
        </w:rPr>
        <w:t>4.11.3 Functional Requirements</w:t>
      </w:r>
    </w:p>
    <w:tbl>
      <w:tblPr>
        <w:tblStyle w:val="af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35"/>
        <w:gridCol w:w="5385"/>
        <w:gridCol w:w="2940"/>
      </w:tblGrid>
      <w:tr w:rsidR="002A1FEB" w14:paraId="7B6F5267" w14:textId="77777777">
        <w:trPr>
          <w:trHeight w:val="285"/>
        </w:trPr>
        <w:tc>
          <w:tcPr>
            <w:tcW w:w="1035" w:type="dxa"/>
            <w:tcBorders>
              <w:top w:val="single" w:sz="5" w:space="0" w:color="000000"/>
              <w:left w:val="single" w:sz="5" w:space="0" w:color="000000"/>
              <w:bottom w:val="single" w:sz="5" w:space="0" w:color="000000"/>
              <w:right w:val="single" w:sz="5" w:space="0" w:color="000000"/>
            </w:tcBorders>
            <w:shd w:val="clear" w:color="auto" w:fill="B7B7B7"/>
            <w:tcMar>
              <w:top w:w="0" w:type="dxa"/>
              <w:left w:w="100" w:type="dxa"/>
              <w:bottom w:w="0" w:type="dxa"/>
              <w:right w:w="100" w:type="dxa"/>
            </w:tcMar>
          </w:tcPr>
          <w:p w14:paraId="2E671095" w14:textId="77777777" w:rsidR="002A1FEB" w:rsidRDefault="00000000">
            <w:pPr>
              <w:jc w:val="center"/>
              <w:rPr>
                <w:b/>
                <w:bCs/>
              </w:rPr>
            </w:pPr>
            <w:r>
              <w:rPr>
                <w:b/>
                <w:bCs/>
              </w:rPr>
              <w:t>ID</w:t>
            </w:r>
          </w:p>
        </w:tc>
        <w:tc>
          <w:tcPr>
            <w:tcW w:w="5385" w:type="dxa"/>
            <w:tcBorders>
              <w:top w:val="single" w:sz="5" w:space="0" w:color="000000"/>
              <w:left w:val="nil"/>
              <w:bottom w:val="single" w:sz="5" w:space="0" w:color="000000"/>
              <w:right w:val="single" w:sz="5" w:space="0" w:color="000000"/>
            </w:tcBorders>
            <w:shd w:val="clear" w:color="auto" w:fill="B7B7B7"/>
            <w:tcMar>
              <w:top w:w="0" w:type="dxa"/>
              <w:left w:w="100" w:type="dxa"/>
              <w:bottom w:w="0" w:type="dxa"/>
              <w:right w:w="100" w:type="dxa"/>
            </w:tcMar>
          </w:tcPr>
          <w:p w14:paraId="42F3FF77" w14:textId="77777777" w:rsidR="002A1FEB" w:rsidRDefault="00000000">
            <w:pPr>
              <w:jc w:val="center"/>
              <w:rPr>
                <w:b/>
                <w:bCs/>
              </w:rPr>
            </w:pPr>
            <w:r>
              <w:rPr>
                <w:b/>
                <w:bCs/>
              </w:rPr>
              <w:t xml:space="preserve">Required </w:t>
            </w:r>
            <w:proofErr w:type="spellStart"/>
            <w:r>
              <w:rPr>
                <w:b/>
                <w:bCs/>
              </w:rPr>
              <w:t>Behaviour</w:t>
            </w:r>
            <w:proofErr w:type="spellEnd"/>
          </w:p>
        </w:tc>
        <w:tc>
          <w:tcPr>
            <w:tcW w:w="2940" w:type="dxa"/>
            <w:tcBorders>
              <w:top w:val="single" w:sz="5" w:space="0" w:color="000000"/>
              <w:left w:val="nil"/>
              <w:bottom w:val="single" w:sz="5" w:space="0" w:color="000000"/>
              <w:right w:val="single" w:sz="5" w:space="0" w:color="000000"/>
            </w:tcBorders>
            <w:shd w:val="clear" w:color="auto" w:fill="B7B7B7"/>
            <w:tcMar>
              <w:top w:w="0" w:type="dxa"/>
              <w:left w:w="100" w:type="dxa"/>
              <w:bottom w:w="0" w:type="dxa"/>
              <w:right w:w="100" w:type="dxa"/>
            </w:tcMar>
          </w:tcPr>
          <w:p w14:paraId="259C622E" w14:textId="77777777" w:rsidR="002A1FEB" w:rsidRDefault="00000000">
            <w:pPr>
              <w:jc w:val="center"/>
              <w:rPr>
                <w:b/>
                <w:bCs/>
              </w:rPr>
            </w:pPr>
            <w:r>
              <w:rPr>
                <w:b/>
                <w:bCs/>
              </w:rPr>
              <w:t>Acceptance Check</w:t>
            </w:r>
          </w:p>
        </w:tc>
      </w:tr>
      <w:tr w:rsidR="002A1FEB" w14:paraId="237A3880" w14:textId="77777777">
        <w:trPr>
          <w:trHeight w:val="1395"/>
        </w:trPr>
        <w:tc>
          <w:tcPr>
            <w:tcW w:w="10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8B9357F" w14:textId="77777777" w:rsidR="002A1FEB" w:rsidRDefault="00000000">
            <w:pPr>
              <w:jc w:val="center"/>
            </w:pPr>
            <w:r>
              <w:t>FR-43</w:t>
            </w:r>
          </w:p>
        </w:tc>
        <w:tc>
          <w:tcPr>
            <w:tcW w:w="5385" w:type="dxa"/>
            <w:tcBorders>
              <w:top w:val="nil"/>
              <w:left w:val="nil"/>
              <w:bottom w:val="single" w:sz="5" w:space="0" w:color="000000"/>
              <w:right w:val="single" w:sz="5" w:space="0" w:color="000000"/>
            </w:tcBorders>
            <w:tcMar>
              <w:top w:w="0" w:type="dxa"/>
              <w:left w:w="100" w:type="dxa"/>
              <w:bottom w:w="0" w:type="dxa"/>
              <w:right w:w="100" w:type="dxa"/>
            </w:tcMar>
          </w:tcPr>
          <w:p w14:paraId="7446418B" w14:textId="77777777" w:rsidR="002A1FEB" w:rsidRDefault="00000000">
            <w:pPr>
              <w:jc w:val="center"/>
            </w:pPr>
            <w:r>
              <w:t>The system shall create final-action cases for donation, component recovery, recycling, retirement and disposal, with asset quantities, reasons, recipient or contractor where applicable, restrictions, planned date and evidence.</w:t>
            </w:r>
          </w:p>
        </w:tc>
        <w:tc>
          <w:tcPr>
            <w:tcW w:w="2940" w:type="dxa"/>
            <w:tcBorders>
              <w:top w:val="nil"/>
              <w:left w:val="nil"/>
              <w:bottom w:val="single" w:sz="5" w:space="0" w:color="000000"/>
              <w:right w:val="single" w:sz="5" w:space="0" w:color="000000"/>
            </w:tcBorders>
            <w:tcMar>
              <w:top w:w="0" w:type="dxa"/>
              <w:left w:w="100" w:type="dxa"/>
              <w:bottom w:w="0" w:type="dxa"/>
              <w:right w:w="100" w:type="dxa"/>
            </w:tcMar>
          </w:tcPr>
          <w:p w14:paraId="464D6DCD" w14:textId="77777777" w:rsidR="002A1FEB" w:rsidRDefault="00000000">
            <w:pPr>
              <w:jc w:val="center"/>
            </w:pPr>
            <w:r>
              <w:t>A proposed action neither changes the final asset state nor counts as completed diversion.</w:t>
            </w:r>
          </w:p>
        </w:tc>
      </w:tr>
      <w:tr w:rsidR="002A1FEB" w14:paraId="5F12EBF4" w14:textId="77777777">
        <w:trPr>
          <w:trHeight w:val="1395"/>
        </w:trPr>
        <w:tc>
          <w:tcPr>
            <w:tcW w:w="10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2D656FA" w14:textId="77777777" w:rsidR="002A1FEB" w:rsidRDefault="00000000">
            <w:pPr>
              <w:jc w:val="center"/>
            </w:pPr>
            <w:r>
              <w:t>FR-44</w:t>
            </w:r>
          </w:p>
        </w:tc>
        <w:tc>
          <w:tcPr>
            <w:tcW w:w="5385" w:type="dxa"/>
            <w:tcBorders>
              <w:top w:val="nil"/>
              <w:left w:val="nil"/>
              <w:bottom w:val="single" w:sz="5" w:space="0" w:color="000000"/>
              <w:right w:val="single" w:sz="5" w:space="0" w:color="000000"/>
            </w:tcBorders>
            <w:tcMar>
              <w:top w:w="0" w:type="dxa"/>
              <w:left w:w="100" w:type="dxa"/>
              <w:bottom w:w="0" w:type="dxa"/>
              <w:right w:w="100" w:type="dxa"/>
            </w:tcMar>
          </w:tcPr>
          <w:p w14:paraId="13D36B72" w14:textId="77777777" w:rsidR="002A1FEB" w:rsidRDefault="00000000">
            <w:pPr>
              <w:jc w:val="center"/>
            </w:pPr>
            <w:r>
              <w:t>Final-action approval shall check legal ownership and release rights, action-specific safe-handling clearance, required finance or procurement reviews, and data-clearing evidence for applicable IT equipment.</w:t>
            </w:r>
          </w:p>
        </w:tc>
        <w:tc>
          <w:tcPr>
            <w:tcW w:w="2940" w:type="dxa"/>
            <w:tcBorders>
              <w:top w:val="nil"/>
              <w:left w:val="nil"/>
              <w:bottom w:val="single" w:sz="5" w:space="0" w:color="000000"/>
              <w:right w:val="single" w:sz="5" w:space="0" w:color="000000"/>
            </w:tcBorders>
            <w:tcMar>
              <w:top w:w="0" w:type="dxa"/>
              <w:left w:w="100" w:type="dxa"/>
              <w:bottom w:w="0" w:type="dxa"/>
              <w:right w:w="100" w:type="dxa"/>
            </w:tcMar>
          </w:tcPr>
          <w:p w14:paraId="30CDB7DA" w14:textId="77777777" w:rsidR="002A1FEB" w:rsidRDefault="00000000">
            <w:pPr>
              <w:jc w:val="center"/>
            </w:pPr>
            <w:r>
              <w:t xml:space="preserve">A leased, sponsored, unsafe or </w:t>
            </w:r>
            <w:proofErr w:type="gramStart"/>
            <w:r>
              <w:t>uncleared</w:t>
            </w:r>
            <w:proofErr w:type="gramEnd"/>
            <w:r>
              <w:t xml:space="preserve"> item cannot pass an unmet restriction check.</w:t>
            </w:r>
          </w:p>
        </w:tc>
      </w:tr>
      <w:tr w:rsidR="002A1FEB" w14:paraId="511C5E06" w14:textId="77777777">
        <w:trPr>
          <w:trHeight w:val="1395"/>
        </w:trPr>
        <w:tc>
          <w:tcPr>
            <w:tcW w:w="10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3F2CD99" w14:textId="77777777" w:rsidR="002A1FEB" w:rsidRDefault="00000000">
            <w:pPr>
              <w:jc w:val="center"/>
            </w:pPr>
            <w:r>
              <w:t>FR-45</w:t>
            </w:r>
          </w:p>
        </w:tc>
        <w:tc>
          <w:tcPr>
            <w:tcW w:w="5385" w:type="dxa"/>
            <w:tcBorders>
              <w:top w:val="nil"/>
              <w:left w:val="nil"/>
              <w:bottom w:val="single" w:sz="5" w:space="0" w:color="000000"/>
              <w:right w:val="single" w:sz="5" w:space="0" w:color="000000"/>
            </w:tcBorders>
            <w:tcMar>
              <w:top w:w="0" w:type="dxa"/>
              <w:left w:w="100" w:type="dxa"/>
              <w:bottom w:w="0" w:type="dxa"/>
              <w:right w:w="100" w:type="dxa"/>
            </w:tcMar>
          </w:tcPr>
          <w:p w14:paraId="44C65E3E" w14:textId="77777777" w:rsidR="002A1FEB" w:rsidRDefault="00000000">
            <w:pPr>
              <w:jc w:val="center"/>
            </w:pPr>
            <w:r>
              <w:t xml:space="preserve">Completion shall require actual date, executor, completed quantity and relevant handover, receipt, recycling or disposal evidence. Only an </w:t>
            </w:r>
            <w:proofErr w:type="spellStart"/>
            <w:r>
              <w:t>authorised</w:t>
            </w:r>
            <w:proofErr w:type="spellEnd"/>
            <w:r>
              <w:t xml:space="preserve"> ownership decision shall change legal ownership; an internal move shall not.</w:t>
            </w:r>
          </w:p>
        </w:tc>
        <w:tc>
          <w:tcPr>
            <w:tcW w:w="2940" w:type="dxa"/>
            <w:tcBorders>
              <w:top w:val="nil"/>
              <w:left w:val="nil"/>
              <w:bottom w:val="single" w:sz="5" w:space="0" w:color="000000"/>
              <w:right w:val="single" w:sz="5" w:space="0" w:color="000000"/>
            </w:tcBorders>
            <w:tcMar>
              <w:top w:w="0" w:type="dxa"/>
              <w:left w:w="100" w:type="dxa"/>
              <w:bottom w:w="0" w:type="dxa"/>
              <w:right w:w="100" w:type="dxa"/>
            </w:tcMar>
          </w:tcPr>
          <w:p w14:paraId="091A4D83" w14:textId="77777777" w:rsidR="002A1FEB" w:rsidRDefault="00000000">
            <w:pPr>
              <w:jc w:val="center"/>
            </w:pPr>
            <w:r>
              <w:t>An approved but unexecuted donation stays open; recipient details alone do not prove completion.</w:t>
            </w:r>
          </w:p>
        </w:tc>
      </w:tr>
      <w:tr w:rsidR="002A1FEB" w14:paraId="224C132D" w14:textId="77777777">
        <w:trPr>
          <w:trHeight w:val="1395"/>
        </w:trPr>
        <w:tc>
          <w:tcPr>
            <w:tcW w:w="10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84FF84D" w14:textId="77777777" w:rsidR="002A1FEB" w:rsidRDefault="00000000">
            <w:pPr>
              <w:jc w:val="center"/>
            </w:pPr>
            <w:r>
              <w:t>FR-46</w:t>
            </w:r>
          </w:p>
        </w:tc>
        <w:tc>
          <w:tcPr>
            <w:tcW w:w="5385" w:type="dxa"/>
            <w:tcBorders>
              <w:top w:val="nil"/>
              <w:left w:val="nil"/>
              <w:bottom w:val="single" w:sz="5" w:space="0" w:color="000000"/>
              <w:right w:val="single" w:sz="5" w:space="0" w:color="000000"/>
            </w:tcBorders>
            <w:tcMar>
              <w:top w:w="0" w:type="dxa"/>
              <w:left w:w="100" w:type="dxa"/>
              <w:bottom w:w="0" w:type="dxa"/>
              <w:right w:w="100" w:type="dxa"/>
            </w:tcMar>
          </w:tcPr>
          <w:p w14:paraId="3EF57FEF" w14:textId="77777777" w:rsidR="002A1FEB" w:rsidRDefault="00000000">
            <w:pPr>
              <w:jc w:val="center"/>
            </w:pPr>
            <w:r>
              <w:t>Component recovery shall create linked child asset records, retain the source record and account for reusable components and residual material. Parent and child records shall not receive duplicate impact credit for the same physical material.</w:t>
            </w:r>
          </w:p>
        </w:tc>
        <w:tc>
          <w:tcPr>
            <w:tcW w:w="2940" w:type="dxa"/>
            <w:tcBorders>
              <w:top w:val="nil"/>
              <w:left w:val="nil"/>
              <w:bottom w:val="single" w:sz="5" w:space="0" w:color="000000"/>
              <w:right w:val="single" w:sz="5" w:space="0" w:color="000000"/>
            </w:tcBorders>
            <w:tcMar>
              <w:top w:w="0" w:type="dxa"/>
              <w:left w:w="100" w:type="dxa"/>
              <w:bottom w:w="0" w:type="dxa"/>
              <w:right w:w="100" w:type="dxa"/>
            </w:tcMar>
          </w:tcPr>
          <w:p w14:paraId="6B39C51E" w14:textId="77777777" w:rsidR="002A1FEB" w:rsidRDefault="00000000">
            <w:pPr>
              <w:jc w:val="center"/>
            </w:pPr>
            <w:r>
              <w:t>Recovered components and residual outcomes reconcile to recorded quantities or mass under Section 6.4.</w:t>
            </w:r>
          </w:p>
        </w:tc>
      </w:tr>
      <w:tr w:rsidR="002A1FEB" w14:paraId="4AEA680E" w14:textId="77777777">
        <w:trPr>
          <w:trHeight w:val="1395"/>
        </w:trPr>
        <w:tc>
          <w:tcPr>
            <w:tcW w:w="10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B8861D0" w14:textId="77777777" w:rsidR="002A1FEB" w:rsidRDefault="00000000">
            <w:pPr>
              <w:jc w:val="center"/>
            </w:pPr>
            <w:r>
              <w:lastRenderedPageBreak/>
              <w:t>FR-47</w:t>
            </w:r>
          </w:p>
        </w:tc>
        <w:tc>
          <w:tcPr>
            <w:tcW w:w="5385" w:type="dxa"/>
            <w:tcBorders>
              <w:top w:val="nil"/>
              <w:left w:val="nil"/>
              <w:bottom w:val="single" w:sz="5" w:space="0" w:color="000000"/>
              <w:right w:val="single" w:sz="5" w:space="0" w:color="000000"/>
            </w:tcBorders>
            <w:tcMar>
              <w:top w:w="0" w:type="dxa"/>
              <w:left w:w="100" w:type="dxa"/>
              <w:bottom w:w="0" w:type="dxa"/>
              <w:right w:w="100" w:type="dxa"/>
            </w:tcMar>
          </w:tcPr>
          <w:p w14:paraId="1A1D58CF" w14:textId="77777777" w:rsidR="002A1FEB" w:rsidRDefault="00000000">
            <w:pPr>
              <w:jc w:val="center"/>
            </w:pPr>
            <w:r>
              <w:t xml:space="preserve">Retirement shall remove the asset from usable stock while retaining custody, location and history until a later recorded outcome. Final outcomes shall be protected from destructive edits; corrections shall use linked, </w:t>
            </w:r>
            <w:proofErr w:type="spellStart"/>
            <w:r>
              <w:t>authorised</w:t>
            </w:r>
            <w:proofErr w:type="spellEnd"/>
            <w:r>
              <w:t xml:space="preserve"> correction events.</w:t>
            </w:r>
          </w:p>
        </w:tc>
        <w:tc>
          <w:tcPr>
            <w:tcW w:w="2940" w:type="dxa"/>
            <w:tcBorders>
              <w:top w:val="nil"/>
              <w:left w:val="nil"/>
              <w:bottom w:val="single" w:sz="5" w:space="0" w:color="000000"/>
              <w:right w:val="single" w:sz="5" w:space="0" w:color="000000"/>
            </w:tcBorders>
            <w:tcMar>
              <w:top w:w="0" w:type="dxa"/>
              <w:left w:w="100" w:type="dxa"/>
              <w:bottom w:w="0" w:type="dxa"/>
              <w:right w:w="100" w:type="dxa"/>
            </w:tcMar>
          </w:tcPr>
          <w:p w14:paraId="72E4B46B" w14:textId="77777777" w:rsidR="002A1FEB" w:rsidRDefault="00000000">
            <w:pPr>
              <w:jc w:val="center"/>
            </w:pPr>
            <w:r>
              <w:t>A retired asset remains visible to auditors and cannot be republished without a documented reassessment.</w:t>
            </w:r>
          </w:p>
        </w:tc>
      </w:tr>
    </w:tbl>
    <w:p w14:paraId="1DA6AC3E" w14:textId="77777777" w:rsidR="002A1FEB" w:rsidRDefault="00000000">
      <w:r>
        <w:t xml:space="preserve"> </w:t>
      </w:r>
    </w:p>
    <w:p w14:paraId="1E2A811F" w14:textId="77777777" w:rsidR="002A1FEB" w:rsidRDefault="00000000">
      <w:pPr>
        <w:pStyle w:val="Heading2"/>
        <w:keepNext w:val="0"/>
        <w:keepLines w:val="0"/>
        <w:spacing w:before="360" w:after="80"/>
        <w:rPr>
          <w:b/>
          <w:bCs/>
          <w:i w:val="0"/>
          <w:iCs w:val="0"/>
          <w:sz w:val="34"/>
          <w:szCs w:val="34"/>
        </w:rPr>
      </w:pPr>
      <w:bookmarkStart w:id="65" w:name="_qpt00ixg9yie" w:colFirst="0" w:colLast="0"/>
      <w:bookmarkEnd w:id="65"/>
      <w:r>
        <w:t>4.12 Operational Sustainability and AI Reports</w:t>
      </w:r>
    </w:p>
    <w:p w14:paraId="5FA83762" w14:textId="77777777" w:rsidR="002A1FEB" w:rsidRDefault="00000000">
      <w:pPr>
        <w:pStyle w:val="Heading3"/>
        <w:keepNext w:val="0"/>
        <w:keepLines w:val="0"/>
        <w:spacing w:before="280"/>
        <w:rPr>
          <w:color w:val="000000"/>
          <w:sz w:val="26"/>
          <w:szCs w:val="26"/>
        </w:rPr>
      </w:pPr>
      <w:bookmarkStart w:id="66" w:name="_2a7urpr8jpbg" w:colFirst="0" w:colLast="0"/>
      <w:bookmarkEnd w:id="66"/>
      <w:r>
        <w:rPr>
          <w:color w:val="000000"/>
          <w:sz w:val="26"/>
          <w:szCs w:val="26"/>
        </w:rPr>
        <w:t>4.12.1 Description and Priority</w:t>
      </w:r>
    </w:p>
    <w:p w14:paraId="5361A27C" w14:textId="77777777" w:rsidR="002A1FEB" w:rsidRDefault="00000000">
      <w:r>
        <w:t xml:space="preserve">Conventional reports supply verified totals; AI provides an optional narrative over the same </w:t>
      </w:r>
      <w:proofErr w:type="spellStart"/>
      <w:r>
        <w:t>authorised</w:t>
      </w:r>
      <w:proofErr w:type="spellEnd"/>
      <w:r>
        <w:t xml:space="preserve"> dataset.</w:t>
      </w:r>
    </w:p>
    <w:p w14:paraId="0D8A1509" w14:textId="77777777" w:rsidR="00E040C8" w:rsidRDefault="00E040C8">
      <w:pPr>
        <w:rPr>
          <w:b/>
          <w:bCs/>
        </w:rPr>
      </w:pPr>
    </w:p>
    <w:p w14:paraId="63A360DC" w14:textId="498BA6C8" w:rsidR="002A1FEB" w:rsidRDefault="00000000">
      <w:r>
        <w:rPr>
          <w:b/>
          <w:bCs/>
        </w:rPr>
        <w:t xml:space="preserve">Priority: </w:t>
      </w:r>
      <w:r>
        <w:t>Medium. Release class: Essential prototype.</w:t>
      </w:r>
    </w:p>
    <w:p w14:paraId="0DC7D4C1" w14:textId="77777777" w:rsidR="002A1FEB" w:rsidRDefault="00000000">
      <w:pPr>
        <w:pStyle w:val="Heading3"/>
        <w:keepNext w:val="0"/>
        <w:keepLines w:val="0"/>
        <w:spacing w:before="280"/>
        <w:rPr>
          <w:color w:val="000000"/>
          <w:sz w:val="26"/>
          <w:szCs w:val="26"/>
        </w:rPr>
      </w:pPr>
      <w:bookmarkStart w:id="67" w:name="_bypbpwui93p" w:colFirst="0" w:colLast="0"/>
      <w:bookmarkEnd w:id="67"/>
      <w:r>
        <w:rPr>
          <w:color w:val="000000"/>
          <w:sz w:val="26"/>
          <w:szCs w:val="26"/>
        </w:rPr>
        <w:t>4.12.2 Stimulus and Response</w:t>
      </w:r>
    </w:p>
    <w:p w14:paraId="4639BB1E" w14:textId="77777777" w:rsidR="002A1FEB" w:rsidRDefault="00000000">
      <w:r>
        <w:t>A user selects report type, period and scope. The system calculates and displays results. The user exports them or asks AI to explain the saved report snapshot.</w:t>
      </w:r>
    </w:p>
    <w:p w14:paraId="2FCC40EC" w14:textId="77777777" w:rsidR="002A1FEB" w:rsidRDefault="00000000">
      <w:pPr>
        <w:pStyle w:val="Heading3"/>
        <w:keepNext w:val="0"/>
        <w:keepLines w:val="0"/>
        <w:spacing w:before="280"/>
        <w:rPr>
          <w:color w:val="000000"/>
          <w:sz w:val="26"/>
          <w:szCs w:val="26"/>
        </w:rPr>
      </w:pPr>
      <w:bookmarkStart w:id="68" w:name="_46dr2o8yh2w4" w:colFirst="0" w:colLast="0"/>
      <w:bookmarkEnd w:id="68"/>
      <w:r>
        <w:rPr>
          <w:color w:val="000000"/>
          <w:sz w:val="26"/>
          <w:szCs w:val="26"/>
        </w:rPr>
        <w:t>4.12.3 Functional Requirements</w:t>
      </w:r>
    </w:p>
    <w:tbl>
      <w:tblPr>
        <w:tblStyle w:val="af1"/>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33"/>
        <w:gridCol w:w="5407"/>
        <w:gridCol w:w="2920"/>
      </w:tblGrid>
      <w:tr w:rsidR="002A1FEB" w14:paraId="09EB5C6C" w14:textId="77777777">
        <w:trPr>
          <w:trHeight w:val="285"/>
        </w:trPr>
        <w:tc>
          <w:tcPr>
            <w:tcW w:w="1033" w:type="dxa"/>
            <w:tcBorders>
              <w:top w:val="single" w:sz="5" w:space="0" w:color="000000"/>
              <w:left w:val="single" w:sz="5" w:space="0" w:color="000000"/>
              <w:bottom w:val="single" w:sz="5" w:space="0" w:color="000000"/>
              <w:right w:val="single" w:sz="5" w:space="0" w:color="000000"/>
            </w:tcBorders>
            <w:shd w:val="clear" w:color="auto" w:fill="B7B7B7"/>
            <w:tcMar>
              <w:top w:w="0" w:type="dxa"/>
              <w:left w:w="100" w:type="dxa"/>
              <w:bottom w:w="0" w:type="dxa"/>
              <w:right w:w="100" w:type="dxa"/>
            </w:tcMar>
          </w:tcPr>
          <w:p w14:paraId="49E35B1A" w14:textId="77777777" w:rsidR="002A1FEB" w:rsidRDefault="00000000">
            <w:pPr>
              <w:jc w:val="center"/>
              <w:rPr>
                <w:b/>
                <w:bCs/>
              </w:rPr>
            </w:pPr>
            <w:r>
              <w:rPr>
                <w:b/>
                <w:bCs/>
              </w:rPr>
              <w:t>ID</w:t>
            </w:r>
          </w:p>
        </w:tc>
        <w:tc>
          <w:tcPr>
            <w:tcW w:w="5406" w:type="dxa"/>
            <w:tcBorders>
              <w:top w:val="single" w:sz="5" w:space="0" w:color="000000"/>
              <w:left w:val="nil"/>
              <w:bottom w:val="single" w:sz="5" w:space="0" w:color="000000"/>
              <w:right w:val="single" w:sz="5" w:space="0" w:color="000000"/>
            </w:tcBorders>
            <w:shd w:val="clear" w:color="auto" w:fill="B7B7B7"/>
            <w:tcMar>
              <w:top w:w="0" w:type="dxa"/>
              <w:left w:w="100" w:type="dxa"/>
              <w:bottom w:w="0" w:type="dxa"/>
              <w:right w:w="100" w:type="dxa"/>
            </w:tcMar>
          </w:tcPr>
          <w:p w14:paraId="322AC538" w14:textId="77777777" w:rsidR="002A1FEB" w:rsidRDefault="00000000">
            <w:pPr>
              <w:jc w:val="center"/>
              <w:rPr>
                <w:b/>
                <w:bCs/>
              </w:rPr>
            </w:pPr>
            <w:r>
              <w:rPr>
                <w:b/>
                <w:bCs/>
              </w:rPr>
              <w:t xml:space="preserve">Required </w:t>
            </w:r>
            <w:proofErr w:type="spellStart"/>
            <w:r>
              <w:rPr>
                <w:b/>
                <w:bCs/>
              </w:rPr>
              <w:t>Behaviour</w:t>
            </w:r>
            <w:proofErr w:type="spellEnd"/>
          </w:p>
        </w:tc>
        <w:tc>
          <w:tcPr>
            <w:tcW w:w="2920" w:type="dxa"/>
            <w:tcBorders>
              <w:top w:val="single" w:sz="5" w:space="0" w:color="000000"/>
              <w:left w:val="nil"/>
              <w:bottom w:val="single" w:sz="5" w:space="0" w:color="000000"/>
              <w:right w:val="single" w:sz="5" w:space="0" w:color="000000"/>
            </w:tcBorders>
            <w:shd w:val="clear" w:color="auto" w:fill="B7B7B7"/>
            <w:tcMar>
              <w:top w:w="0" w:type="dxa"/>
              <w:left w:w="100" w:type="dxa"/>
              <w:bottom w:w="0" w:type="dxa"/>
              <w:right w:w="100" w:type="dxa"/>
            </w:tcMar>
          </w:tcPr>
          <w:p w14:paraId="2DDCC7D7" w14:textId="77777777" w:rsidR="002A1FEB" w:rsidRDefault="00000000">
            <w:pPr>
              <w:jc w:val="center"/>
              <w:rPr>
                <w:b/>
                <w:bCs/>
              </w:rPr>
            </w:pPr>
            <w:r>
              <w:rPr>
                <w:b/>
                <w:bCs/>
              </w:rPr>
              <w:t>Acceptance Check</w:t>
            </w:r>
          </w:p>
        </w:tc>
      </w:tr>
      <w:tr w:rsidR="002A1FEB" w14:paraId="04BAAAC4" w14:textId="77777777">
        <w:trPr>
          <w:trHeight w:val="1395"/>
        </w:trPr>
        <w:tc>
          <w:tcPr>
            <w:tcW w:w="103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545627E" w14:textId="77777777" w:rsidR="002A1FEB" w:rsidRDefault="00000000">
            <w:pPr>
              <w:jc w:val="center"/>
            </w:pPr>
            <w:r>
              <w:t>FR-48</w:t>
            </w:r>
          </w:p>
        </w:tc>
        <w:tc>
          <w:tcPr>
            <w:tcW w:w="5406" w:type="dxa"/>
            <w:tcBorders>
              <w:top w:val="nil"/>
              <w:left w:val="nil"/>
              <w:bottom w:val="single" w:sz="5" w:space="0" w:color="000000"/>
              <w:right w:val="single" w:sz="5" w:space="0" w:color="000000"/>
            </w:tcBorders>
            <w:tcMar>
              <w:top w:w="0" w:type="dxa"/>
              <w:left w:w="100" w:type="dxa"/>
              <w:bottom w:w="0" w:type="dxa"/>
              <w:right w:w="100" w:type="dxa"/>
            </w:tcMar>
          </w:tcPr>
          <w:p w14:paraId="71E04BA5" w14:textId="77777777" w:rsidR="002A1FEB" w:rsidRDefault="00000000">
            <w:pPr>
              <w:jc w:val="center"/>
            </w:pPr>
            <w:r>
              <w:t>The system shall report available assets, open requests, completed transfers, maintenance history, ownership and custody changes, approvals and asset states, filtered by period, department, category and status.</w:t>
            </w:r>
          </w:p>
        </w:tc>
        <w:tc>
          <w:tcPr>
            <w:tcW w:w="2920" w:type="dxa"/>
            <w:tcBorders>
              <w:top w:val="nil"/>
              <w:left w:val="nil"/>
              <w:bottom w:val="single" w:sz="5" w:space="0" w:color="000000"/>
              <w:right w:val="single" w:sz="5" w:space="0" w:color="000000"/>
            </w:tcBorders>
            <w:tcMar>
              <w:top w:w="0" w:type="dxa"/>
              <w:left w:w="100" w:type="dxa"/>
              <w:bottom w:w="0" w:type="dxa"/>
              <w:right w:w="100" w:type="dxa"/>
            </w:tcMar>
          </w:tcPr>
          <w:p w14:paraId="44C2EAE8" w14:textId="77777777" w:rsidR="002A1FEB" w:rsidRDefault="00000000">
            <w:pPr>
              <w:jc w:val="center"/>
            </w:pPr>
            <w:r>
              <w:t>Report totals reconcile to the same filtered source records.</w:t>
            </w:r>
          </w:p>
        </w:tc>
      </w:tr>
      <w:tr w:rsidR="002A1FEB" w14:paraId="3BB4F768" w14:textId="77777777">
        <w:trPr>
          <w:trHeight w:val="1395"/>
        </w:trPr>
        <w:tc>
          <w:tcPr>
            <w:tcW w:w="103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835C493" w14:textId="77777777" w:rsidR="002A1FEB" w:rsidRDefault="00000000">
            <w:pPr>
              <w:jc w:val="center"/>
            </w:pPr>
            <w:r>
              <w:t>FR-49</w:t>
            </w:r>
          </w:p>
        </w:tc>
        <w:tc>
          <w:tcPr>
            <w:tcW w:w="5406" w:type="dxa"/>
            <w:tcBorders>
              <w:top w:val="nil"/>
              <w:left w:val="nil"/>
              <w:bottom w:val="single" w:sz="5" w:space="0" w:color="000000"/>
              <w:right w:val="single" w:sz="5" w:space="0" w:color="000000"/>
            </w:tcBorders>
            <w:tcMar>
              <w:top w:w="0" w:type="dxa"/>
              <w:left w:w="100" w:type="dxa"/>
              <w:bottom w:w="0" w:type="dxa"/>
              <w:right w:w="100" w:type="dxa"/>
            </w:tcMar>
          </w:tcPr>
          <w:p w14:paraId="11C2E4B1" w14:textId="77777777" w:rsidR="002A1FEB" w:rsidRDefault="00000000">
            <w:pPr>
              <w:jc w:val="center"/>
            </w:pPr>
            <w:proofErr w:type="spellStart"/>
            <w:r>
              <w:t>Authorised</w:t>
            </w:r>
            <w:proofErr w:type="spellEnd"/>
            <w:r>
              <w:t xml:space="preserve"> users shall export </w:t>
            </w:r>
            <w:proofErr w:type="gramStart"/>
            <w:r>
              <w:t>reports</w:t>
            </w:r>
            <w:proofErr w:type="gramEnd"/>
            <w:r>
              <w:t xml:space="preserve"> as UTF-8 CSV, preserving filters, units, AED amounts and generation date. Exports shall </w:t>
            </w:r>
            <w:proofErr w:type="gramStart"/>
            <w:r>
              <w:t>apply</w:t>
            </w:r>
            <w:proofErr w:type="gramEnd"/>
            <w:r>
              <w:t xml:space="preserve"> the same field and record restrictions as the screen.</w:t>
            </w:r>
          </w:p>
        </w:tc>
        <w:tc>
          <w:tcPr>
            <w:tcW w:w="2920" w:type="dxa"/>
            <w:tcBorders>
              <w:top w:val="nil"/>
              <w:left w:val="nil"/>
              <w:bottom w:val="single" w:sz="5" w:space="0" w:color="000000"/>
              <w:right w:val="single" w:sz="5" w:space="0" w:color="000000"/>
            </w:tcBorders>
            <w:tcMar>
              <w:top w:w="0" w:type="dxa"/>
              <w:left w:w="100" w:type="dxa"/>
              <w:bottom w:w="0" w:type="dxa"/>
              <w:right w:w="100" w:type="dxa"/>
            </w:tcMar>
          </w:tcPr>
          <w:p w14:paraId="7CCC10FF" w14:textId="77777777" w:rsidR="002A1FEB" w:rsidRDefault="00000000">
            <w:pPr>
              <w:jc w:val="center"/>
            </w:pPr>
            <w:r>
              <w:t xml:space="preserve">Restricted supplier data stays excluded; Arabic text is preserved and spreadsheet formula injection is </w:t>
            </w:r>
            <w:proofErr w:type="spellStart"/>
            <w:r>
              <w:t>neutralised</w:t>
            </w:r>
            <w:proofErr w:type="spellEnd"/>
            <w:r>
              <w:t>.</w:t>
            </w:r>
          </w:p>
        </w:tc>
      </w:tr>
      <w:tr w:rsidR="002A1FEB" w14:paraId="511E677D" w14:textId="77777777">
        <w:trPr>
          <w:trHeight w:val="1395"/>
        </w:trPr>
        <w:tc>
          <w:tcPr>
            <w:tcW w:w="103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884127F" w14:textId="77777777" w:rsidR="002A1FEB" w:rsidRDefault="00000000">
            <w:pPr>
              <w:jc w:val="center"/>
            </w:pPr>
            <w:r>
              <w:t>FR-50</w:t>
            </w:r>
          </w:p>
        </w:tc>
        <w:tc>
          <w:tcPr>
            <w:tcW w:w="5406" w:type="dxa"/>
            <w:tcBorders>
              <w:top w:val="nil"/>
              <w:left w:val="nil"/>
              <w:bottom w:val="single" w:sz="5" w:space="0" w:color="000000"/>
              <w:right w:val="single" w:sz="5" w:space="0" w:color="000000"/>
            </w:tcBorders>
            <w:tcMar>
              <w:top w:w="0" w:type="dxa"/>
              <w:left w:w="100" w:type="dxa"/>
              <w:bottom w:w="0" w:type="dxa"/>
              <w:right w:w="100" w:type="dxa"/>
            </w:tcMar>
          </w:tcPr>
          <w:p w14:paraId="6DC65113" w14:textId="77777777" w:rsidR="002A1FEB" w:rsidRDefault="00000000">
            <w:pPr>
              <w:jc w:val="center"/>
            </w:pPr>
            <w:r>
              <w:t>The system shall calculate the sustainability indicators in Section 6.4 using recorded evidence and versioned definitions. Results shall distinguish observed outcomes, estimates, unknown values and synthetic demonstrations.</w:t>
            </w:r>
          </w:p>
        </w:tc>
        <w:tc>
          <w:tcPr>
            <w:tcW w:w="2920" w:type="dxa"/>
            <w:tcBorders>
              <w:top w:val="nil"/>
              <w:left w:val="nil"/>
              <w:bottom w:val="single" w:sz="5" w:space="0" w:color="000000"/>
              <w:right w:val="single" w:sz="5" w:space="0" w:color="000000"/>
            </w:tcBorders>
            <w:tcMar>
              <w:top w:w="0" w:type="dxa"/>
              <w:left w:w="100" w:type="dxa"/>
              <w:bottom w:w="0" w:type="dxa"/>
              <w:right w:w="100" w:type="dxa"/>
            </w:tcMar>
          </w:tcPr>
          <w:p w14:paraId="6C2135EB" w14:textId="77777777" w:rsidR="002A1FEB" w:rsidRDefault="00000000">
            <w:pPr>
              <w:jc w:val="center"/>
            </w:pPr>
            <w:r>
              <w:t>Known inputs reproduce the expected totals; absent data is never silently converted to zero.</w:t>
            </w:r>
          </w:p>
        </w:tc>
      </w:tr>
      <w:tr w:rsidR="002A1FEB" w14:paraId="5CA463C8" w14:textId="77777777">
        <w:trPr>
          <w:trHeight w:val="1395"/>
        </w:trPr>
        <w:tc>
          <w:tcPr>
            <w:tcW w:w="103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6750EA3" w14:textId="77777777" w:rsidR="002A1FEB" w:rsidRDefault="00000000">
            <w:pPr>
              <w:jc w:val="center"/>
            </w:pPr>
            <w:r>
              <w:lastRenderedPageBreak/>
              <w:t>FR-51</w:t>
            </w:r>
          </w:p>
        </w:tc>
        <w:tc>
          <w:tcPr>
            <w:tcW w:w="5406" w:type="dxa"/>
            <w:tcBorders>
              <w:top w:val="nil"/>
              <w:left w:val="nil"/>
              <w:bottom w:val="single" w:sz="5" w:space="0" w:color="000000"/>
              <w:right w:val="single" w:sz="5" w:space="0" w:color="000000"/>
            </w:tcBorders>
            <w:tcMar>
              <w:top w:w="0" w:type="dxa"/>
              <w:left w:w="100" w:type="dxa"/>
              <w:bottom w:w="0" w:type="dxa"/>
              <w:right w:w="100" w:type="dxa"/>
            </w:tcMar>
          </w:tcPr>
          <w:p w14:paraId="23BF5018" w14:textId="77777777" w:rsidR="002A1FEB" w:rsidRDefault="00000000">
            <w:pPr>
              <w:jc w:val="center"/>
            </w:pPr>
            <w:r>
              <w:t>Demand reports shall show requested and unmet quantities by category and reporting period, with a stated date basis. Numerical demand forecasting shall remain the separately tracked extension in Appendix C.</w:t>
            </w:r>
          </w:p>
        </w:tc>
        <w:tc>
          <w:tcPr>
            <w:tcW w:w="2920" w:type="dxa"/>
            <w:tcBorders>
              <w:top w:val="nil"/>
              <w:left w:val="nil"/>
              <w:bottom w:val="single" w:sz="5" w:space="0" w:color="000000"/>
              <w:right w:val="single" w:sz="5" w:space="0" w:color="000000"/>
            </w:tcBorders>
            <w:tcMar>
              <w:top w:w="0" w:type="dxa"/>
              <w:left w:w="100" w:type="dxa"/>
              <w:bottom w:w="0" w:type="dxa"/>
              <w:right w:w="100" w:type="dxa"/>
            </w:tcMar>
          </w:tcPr>
          <w:p w14:paraId="7D706A21" w14:textId="77777777" w:rsidR="002A1FEB" w:rsidRDefault="00000000">
            <w:pPr>
              <w:jc w:val="center"/>
            </w:pPr>
            <w:r>
              <w:t>A high-demand summary does not label historical counts as a forecast.</w:t>
            </w:r>
          </w:p>
        </w:tc>
      </w:tr>
      <w:tr w:rsidR="002A1FEB" w14:paraId="785EA3E3" w14:textId="77777777">
        <w:trPr>
          <w:trHeight w:val="1395"/>
        </w:trPr>
        <w:tc>
          <w:tcPr>
            <w:tcW w:w="103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994C9CC" w14:textId="77777777" w:rsidR="002A1FEB" w:rsidRDefault="00000000">
            <w:pPr>
              <w:jc w:val="center"/>
            </w:pPr>
            <w:r>
              <w:t>AI-09</w:t>
            </w:r>
          </w:p>
        </w:tc>
        <w:tc>
          <w:tcPr>
            <w:tcW w:w="5406" w:type="dxa"/>
            <w:tcBorders>
              <w:top w:val="nil"/>
              <w:left w:val="nil"/>
              <w:bottom w:val="single" w:sz="5" w:space="0" w:color="000000"/>
              <w:right w:val="single" w:sz="5" w:space="0" w:color="000000"/>
            </w:tcBorders>
            <w:tcMar>
              <w:top w:w="0" w:type="dxa"/>
              <w:left w:w="100" w:type="dxa"/>
              <w:bottom w:w="0" w:type="dxa"/>
              <w:right w:w="100" w:type="dxa"/>
            </w:tcMar>
          </w:tcPr>
          <w:p w14:paraId="4C0E5E4A" w14:textId="77777777" w:rsidR="002A1FEB" w:rsidRDefault="00000000">
            <w:pPr>
              <w:jc w:val="center"/>
            </w:pPr>
            <w:r>
              <w:t xml:space="preserve">AI shall </w:t>
            </w:r>
            <w:proofErr w:type="spellStart"/>
            <w:r>
              <w:t>summarise</w:t>
            </w:r>
            <w:proofErr w:type="spellEnd"/>
            <w:r>
              <w:t xml:space="preserve"> a permission-filtered report snapshot into monthly activity reports, sustainability updates, management bulletins, high-demand summaries, maintenance insights and suggested actions.</w:t>
            </w:r>
          </w:p>
        </w:tc>
        <w:tc>
          <w:tcPr>
            <w:tcW w:w="2920" w:type="dxa"/>
            <w:tcBorders>
              <w:top w:val="nil"/>
              <w:left w:val="nil"/>
              <w:bottom w:val="single" w:sz="5" w:space="0" w:color="000000"/>
              <w:right w:val="single" w:sz="5" w:space="0" w:color="000000"/>
            </w:tcBorders>
            <w:tcMar>
              <w:top w:w="0" w:type="dxa"/>
              <w:left w:w="100" w:type="dxa"/>
              <w:bottom w:w="0" w:type="dxa"/>
              <w:right w:w="100" w:type="dxa"/>
            </w:tcMar>
          </w:tcPr>
          <w:p w14:paraId="5E442C26" w14:textId="77777777" w:rsidR="002A1FEB" w:rsidRDefault="00000000">
            <w:pPr>
              <w:jc w:val="center"/>
            </w:pPr>
            <w:r>
              <w:t>Every stated total equals the snapshot; suggestions are distinguished from recorded events.</w:t>
            </w:r>
          </w:p>
        </w:tc>
      </w:tr>
      <w:tr w:rsidR="002A1FEB" w14:paraId="5E58038E" w14:textId="77777777">
        <w:trPr>
          <w:trHeight w:val="1395"/>
        </w:trPr>
        <w:tc>
          <w:tcPr>
            <w:tcW w:w="103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1C245DB" w14:textId="77777777" w:rsidR="002A1FEB" w:rsidRDefault="00000000">
            <w:pPr>
              <w:jc w:val="center"/>
            </w:pPr>
            <w:r>
              <w:t>AI-10</w:t>
            </w:r>
          </w:p>
        </w:tc>
        <w:tc>
          <w:tcPr>
            <w:tcW w:w="5406" w:type="dxa"/>
            <w:tcBorders>
              <w:top w:val="nil"/>
              <w:left w:val="nil"/>
              <w:bottom w:val="single" w:sz="5" w:space="0" w:color="000000"/>
              <w:right w:val="single" w:sz="5" w:space="0" w:color="000000"/>
            </w:tcBorders>
            <w:tcMar>
              <w:top w:w="0" w:type="dxa"/>
              <w:left w:w="100" w:type="dxa"/>
              <w:bottom w:w="0" w:type="dxa"/>
              <w:right w:w="100" w:type="dxa"/>
            </w:tcMar>
          </w:tcPr>
          <w:p w14:paraId="74FECF47" w14:textId="77777777" w:rsidR="002A1FEB" w:rsidRDefault="00000000">
            <w:pPr>
              <w:jc w:val="center"/>
            </w:pPr>
            <w:r>
              <w:t>Generated reports shall show source period, scope, snapshot ID, generation time and model version. Unsupported causes, policies and benefits shall be omitted or explicitly described as unanswered questions.</w:t>
            </w:r>
          </w:p>
        </w:tc>
        <w:tc>
          <w:tcPr>
            <w:tcW w:w="2920" w:type="dxa"/>
            <w:tcBorders>
              <w:top w:val="nil"/>
              <w:left w:val="nil"/>
              <w:bottom w:val="single" w:sz="5" w:space="0" w:color="000000"/>
              <w:right w:val="single" w:sz="5" w:space="0" w:color="000000"/>
            </w:tcBorders>
            <w:tcMar>
              <w:top w:w="0" w:type="dxa"/>
              <w:left w:w="100" w:type="dxa"/>
              <w:bottom w:w="0" w:type="dxa"/>
              <w:right w:w="100" w:type="dxa"/>
            </w:tcMar>
          </w:tcPr>
          <w:p w14:paraId="6E62C622" w14:textId="77777777" w:rsidR="002A1FEB" w:rsidRDefault="00000000">
            <w:pPr>
              <w:jc w:val="center"/>
            </w:pPr>
            <w:r>
              <w:t>Refreshing underlying data produces a new snapshot; an old narrative retains its original context.</w:t>
            </w:r>
          </w:p>
        </w:tc>
      </w:tr>
    </w:tbl>
    <w:p w14:paraId="718D4C81" w14:textId="77777777" w:rsidR="002A1FEB" w:rsidRDefault="00000000">
      <w:r>
        <w:t xml:space="preserve"> </w:t>
      </w:r>
    </w:p>
    <w:p w14:paraId="54BCDC9C" w14:textId="77777777" w:rsidR="002A1FEB" w:rsidRDefault="002A1FEB"/>
    <w:p w14:paraId="6C682E4D" w14:textId="77777777" w:rsidR="002A1FEB" w:rsidRDefault="00000000">
      <w:pPr>
        <w:pStyle w:val="Heading2"/>
        <w:keepNext w:val="0"/>
        <w:keepLines w:val="0"/>
        <w:spacing w:before="360" w:after="80"/>
        <w:rPr>
          <w:b/>
          <w:bCs/>
          <w:i w:val="0"/>
          <w:iCs w:val="0"/>
          <w:sz w:val="34"/>
          <w:szCs w:val="34"/>
        </w:rPr>
      </w:pPr>
      <w:bookmarkStart w:id="69" w:name="_8t2vjhggxg89" w:colFirst="0" w:colLast="0"/>
      <w:bookmarkEnd w:id="69"/>
      <w:r>
        <w:t>4.13 Natural Language Assistant</w:t>
      </w:r>
    </w:p>
    <w:p w14:paraId="73C533CF" w14:textId="77777777" w:rsidR="002A1FEB" w:rsidRDefault="00000000">
      <w:pPr>
        <w:pStyle w:val="Heading3"/>
        <w:keepNext w:val="0"/>
        <w:keepLines w:val="0"/>
        <w:spacing w:before="280"/>
        <w:rPr>
          <w:color w:val="000000"/>
          <w:sz w:val="26"/>
          <w:szCs w:val="26"/>
        </w:rPr>
      </w:pPr>
      <w:bookmarkStart w:id="70" w:name="_30y96nkot1ah" w:colFirst="0" w:colLast="0"/>
      <w:bookmarkEnd w:id="70"/>
      <w:r>
        <w:rPr>
          <w:color w:val="000000"/>
          <w:sz w:val="26"/>
          <w:szCs w:val="26"/>
        </w:rPr>
        <w:t>4.13.1 Description and Priority</w:t>
      </w:r>
    </w:p>
    <w:p w14:paraId="6F618581" w14:textId="77777777" w:rsidR="002A1FEB" w:rsidRDefault="00000000">
      <w:r>
        <w:t>The assistant helps staff use the platform while following the same permissions and rules as ordinary forms.</w:t>
      </w:r>
    </w:p>
    <w:p w14:paraId="0B4BA911" w14:textId="77777777" w:rsidR="002A1FEB" w:rsidRDefault="00000000">
      <w:r>
        <w:rPr>
          <w:b/>
          <w:bCs/>
        </w:rPr>
        <w:t xml:space="preserve">Priority: </w:t>
      </w:r>
      <w:r>
        <w:t>Medium. Release class: Essential prototype.</w:t>
      </w:r>
    </w:p>
    <w:p w14:paraId="70A1A6BF" w14:textId="77777777" w:rsidR="002A1FEB" w:rsidRDefault="00000000">
      <w:pPr>
        <w:pStyle w:val="Heading3"/>
        <w:keepNext w:val="0"/>
        <w:keepLines w:val="0"/>
        <w:spacing w:before="280"/>
        <w:rPr>
          <w:color w:val="000000"/>
          <w:sz w:val="26"/>
          <w:szCs w:val="26"/>
        </w:rPr>
      </w:pPr>
      <w:bookmarkStart w:id="71" w:name="_ielg4clmg2e2" w:colFirst="0" w:colLast="0"/>
      <w:bookmarkEnd w:id="71"/>
      <w:r>
        <w:rPr>
          <w:color w:val="000000"/>
          <w:sz w:val="26"/>
          <w:szCs w:val="26"/>
        </w:rPr>
        <w:t>4.13.2 Stimulus and Response</w:t>
      </w:r>
    </w:p>
    <w:p w14:paraId="0486E8B9" w14:textId="77777777" w:rsidR="002A1FEB" w:rsidRDefault="00000000">
      <w:r>
        <w:t>A user asks a question or describes a need. The assistant retrieves permitted evidence, answers or asks for missing details. A proposed request is shown as a form preview for confirmation.</w:t>
      </w:r>
    </w:p>
    <w:p w14:paraId="469AB415" w14:textId="77777777" w:rsidR="002A1FEB" w:rsidRDefault="002A1FEB"/>
    <w:p w14:paraId="37FB7048" w14:textId="77777777" w:rsidR="002A1FEB" w:rsidRDefault="00000000">
      <w:pPr>
        <w:pStyle w:val="Heading3"/>
        <w:keepNext w:val="0"/>
        <w:keepLines w:val="0"/>
        <w:spacing w:before="280"/>
        <w:rPr>
          <w:color w:val="000000"/>
          <w:sz w:val="26"/>
          <w:szCs w:val="26"/>
        </w:rPr>
      </w:pPr>
      <w:bookmarkStart w:id="72" w:name="_z10zmppzrblf" w:colFirst="0" w:colLast="0"/>
      <w:bookmarkEnd w:id="72"/>
      <w:r>
        <w:rPr>
          <w:color w:val="000000"/>
          <w:sz w:val="26"/>
          <w:szCs w:val="26"/>
        </w:rPr>
        <w:t>4.13.3 Functional Requirements</w:t>
      </w:r>
    </w:p>
    <w:tbl>
      <w:tblPr>
        <w:tblStyle w:val="af2"/>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20"/>
        <w:gridCol w:w="5415"/>
        <w:gridCol w:w="2925"/>
      </w:tblGrid>
      <w:tr w:rsidR="002A1FEB" w14:paraId="5205A7C4" w14:textId="77777777">
        <w:trPr>
          <w:trHeight w:val="285"/>
        </w:trPr>
        <w:tc>
          <w:tcPr>
            <w:tcW w:w="1020" w:type="dxa"/>
            <w:tcBorders>
              <w:top w:val="single" w:sz="5" w:space="0" w:color="000000"/>
              <w:left w:val="single" w:sz="5" w:space="0" w:color="000000"/>
              <w:bottom w:val="single" w:sz="5" w:space="0" w:color="000000"/>
              <w:right w:val="single" w:sz="5" w:space="0" w:color="000000"/>
            </w:tcBorders>
            <w:shd w:val="clear" w:color="auto" w:fill="B7B7B7"/>
            <w:tcMar>
              <w:top w:w="0" w:type="dxa"/>
              <w:left w:w="100" w:type="dxa"/>
              <w:bottom w:w="0" w:type="dxa"/>
              <w:right w:w="100" w:type="dxa"/>
            </w:tcMar>
          </w:tcPr>
          <w:p w14:paraId="440F4E27" w14:textId="77777777" w:rsidR="002A1FEB" w:rsidRDefault="00000000">
            <w:pPr>
              <w:jc w:val="center"/>
              <w:rPr>
                <w:b/>
                <w:bCs/>
              </w:rPr>
            </w:pPr>
            <w:r>
              <w:rPr>
                <w:b/>
                <w:bCs/>
              </w:rPr>
              <w:t>ID</w:t>
            </w:r>
          </w:p>
        </w:tc>
        <w:tc>
          <w:tcPr>
            <w:tcW w:w="5415" w:type="dxa"/>
            <w:tcBorders>
              <w:top w:val="single" w:sz="5" w:space="0" w:color="000000"/>
              <w:left w:val="nil"/>
              <w:bottom w:val="single" w:sz="5" w:space="0" w:color="000000"/>
              <w:right w:val="single" w:sz="5" w:space="0" w:color="000000"/>
            </w:tcBorders>
            <w:shd w:val="clear" w:color="auto" w:fill="B7B7B7"/>
            <w:tcMar>
              <w:top w:w="0" w:type="dxa"/>
              <w:left w:w="100" w:type="dxa"/>
              <w:bottom w:w="0" w:type="dxa"/>
              <w:right w:w="100" w:type="dxa"/>
            </w:tcMar>
          </w:tcPr>
          <w:p w14:paraId="1A35F966" w14:textId="77777777" w:rsidR="002A1FEB" w:rsidRDefault="00000000">
            <w:pPr>
              <w:jc w:val="center"/>
              <w:rPr>
                <w:b/>
                <w:bCs/>
              </w:rPr>
            </w:pPr>
            <w:r>
              <w:rPr>
                <w:b/>
                <w:bCs/>
              </w:rPr>
              <w:t xml:space="preserve">Required </w:t>
            </w:r>
            <w:proofErr w:type="spellStart"/>
            <w:r>
              <w:rPr>
                <w:b/>
                <w:bCs/>
              </w:rPr>
              <w:t>Behaviour</w:t>
            </w:r>
            <w:proofErr w:type="spellEnd"/>
          </w:p>
        </w:tc>
        <w:tc>
          <w:tcPr>
            <w:tcW w:w="2925" w:type="dxa"/>
            <w:tcBorders>
              <w:top w:val="single" w:sz="5" w:space="0" w:color="000000"/>
              <w:left w:val="nil"/>
              <w:bottom w:val="single" w:sz="5" w:space="0" w:color="000000"/>
              <w:right w:val="single" w:sz="5" w:space="0" w:color="000000"/>
            </w:tcBorders>
            <w:shd w:val="clear" w:color="auto" w:fill="B7B7B7"/>
            <w:tcMar>
              <w:top w:w="0" w:type="dxa"/>
              <w:left w:w="100" w:type="dxa"/>
              <w:bottom w:w="0" w:type="dxa"/>
              <w:right w:w="100" w:type="dxa"/>
            </w:tcMar>
          </w:tcPr>
          <w:p w14:paraId="23AD7F9E" w14:textId="77777777" w:rsidR="002A1FEB" w:rsidRDefault="00000000">
            <w:pPr>
              <w:jc w:val="center"/>
              <w:rPr>
                <w:b/>
                <w:bCs/>
              </w:rPr>
            </w:pPr>
            <w:r>
              <w:rPr>
                <w:b/>
                <w:bCs/>
              </w:rPr>
              <w:t>Acceptance Check</w:t>
            </w:r>
          </w:p>
        </w:tc>
      </w:tr>
      <w:tr w:rsidR="002A1FEB" w14:paraId="21D71253" w14:textId="77777777">
        <w:trPr>
          <w:trHeight w:val="1395"/>
        </w:trPr>
        <w:tc>
          <w:tcPr>
            <w:tcW w:w="10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E01DC1A" w14:textId="77777777" w:rsidR="002A1FEB" w:rsidRDefault="00000000">
            <w:pPr>
              <w:jc w:val="center"/>
            </w:pPr>
            <w:r>
              <w:t>AI-11</w:t>
            </w:r>
          </w:p>
        </w:tc>
        <w:tc>
          <w:tcPr>
            <w:tcW w:w="5415" w:type="dxa"/>
            <w:tcBorders>
              <w:top w:val="nil"/>
              <w:left w:val="nil"/>
              <w:bottom w:val="single" w:sz="5" w:space="0" w:color="000000"/>
              <w:right w:val="single" w:sz="5" w:space="0" w:color="000000"/>
            </w:tcBorders>
            <w:tcMar>
              <w:top w:w="0" w:type="dxa"/>
              <w:left w:w="100" w:type="dxa"/>
              <w:bottom w:w="0" w:type="dxa"/>
              <w:right w:w="100" w:type="dxa"/>
            </w:tcMar>
          </w:tcPr>
          <w:p w14:paraId="68659960" w14:textId="77777777" w:rsidR="002A1FEB" w:rsidRDefault="00000000">
            <w:pPr>
              <w:jc w:val="center"/>
            </w:pPr>
            <w:r>
              <w:t>The assistant shall support resource search, request preparation, permitted asset history and status questions, approved policy guidance, sustainability explanations and navigation. Answers shall link to the records or approved guidance used.</w:t>
            </w:r>
          </w:p>
        </w:tc>
        <w:tc>
          <w:tcPr>
            <w:tcW w:w="2925" w:type="dxa"/>
            <w:tcBorders>
              <w:top w:val="nil"/>
              <w:left w:val="nil"/>
              <w:bottom w:val="single" w:sz="5" w:space="0" w:color="000000"/>
              <w:right w:val="single" w:sz="5" w:space="0" w:color="000000"/>
            </w:tcBorders>
            <w:tcMar>
              <w:top w:w="0" w:type="dxa"/>
              <w:left w:w="100" w:type="dxa"/>
              <w:bottom w:w="0" w:type="dxa"/>
              <w:right w:w="100" w:type="dxa"/>
            </w:tcMar>
          </w:tcPr>
          <w:p w14:paraId="1CB9E01A" w14:textId="77777777" w:rsidR="002A1FEB" w:rsidRDefault="00000000">
            <w:pPr>
              <w:jc w:val="center"/>
            </w:pPr>
            <w:r>
              <w:t>An answer without sufficient evidence says what is missing rather than inventing an asset, policy or result.</w:t>
            </w:r>
          </w:p>
        </w:tc>
      </w:tr>
      <w:tr w:rsidR="002A1FEB" w14:paraId="3979AD89" w14:textId="77777777">
        <w:trPr>
          <w:trHeight w:val="1395"/>
        </w:trPr>
        <w:tc>
          <w:tcPr>
            <w:tcW w:w="10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2E6BB90" w14:textId="77777777" w:rsidR="002A1FEB" w:rsidRDefault="00000000">
            <w:pPr>
              <w:jc w:val="center"/>
            </w:pPr>
            <w:r>
              <w:lastRenderedPageBreak/>
              <w:t>AI-12</w:t>
            </w:r>
          </w:p>
        </w:tc>
        <w:tc>
          <w:tcPr>
            <w:tcW w:w="5415" w:type="dxa"/>
            <w:tcBorders>
              <w:top w:val="nil"/>
              <w:left w:val="nil"/>
              <w:bottom w:val="single" w:sz="5" w:space="0" w:color="000000"/>
              <w:right w:val="single" w:sz="5" w:space="0" w:color="000000"/>
            </w:tcBorders>
            <w:tcMar>
              <w:top w:w="0" w:type="dxa"/>
              <w:left w:w="100" w:type="dxa"/>
              <w:bottom w:w="0" w:type="dxa"/>
              <w:right w:w="100" w:type="dxa"/>
            </w:tcMar>
          </w:tcPr>
          <w:p w14:paraId="78B6731A" w14:textId="77777777" w:rsidR="002A1FEB" w:rsidRDefault="00000000">
            <w:pPr>
              <w:jc w:val="center"/>
            </w:pPr>
            <w:r>
              <w:t>Before submission, the assistant shall show all required request fields and obtain explicit confirmation. Submission shall pass the normal validation and approval path and use duplicate-submission protection.</w:t>
            </w:r>
          </w:p>
        </w:tc>
        <w:tc>
          <w:tcPr>
            <w:tcW w:w="2925" w:type="dxa"/>
            <w:tcBorders>
              <w:top w:val="nil"/>
              <w:left w:val="nil"/>
              <w:bottom w:val="single" w:sz="5" w:space="0" w:color="000000"/>
              <w:right w:val="single" w:sz="5" w:space="0" w:color="000000"/>
            </w:tcBorders>
            <w:tcMar>
              <w:top w:w="0" w:type="dxa"/>
              <w:left w:w="100" w:type="dxa"/>
              <w:bottom w:w="0" w:type="dxa"/>
              <w:right w:w="100" w:type="dxa"/>
            </w:tcMar>
          </w:tcPr>
          <w:p w14:paraId="0A6AACF3" w14:textId="77777777" w:rsidR="002A1FEB" w:rsidRDefault="00000000">
            <w:pPr>
              <w:jc w:val="center"/>
            </w:pPr>
            <w:r>
              <w:t>Chat text alone cannot submit, approve, reserve, transfer or dispose of assets.</w:t>
            </w:r>
          </w:p>
        </w:tc>
      </w:tr>
      <w:tr w:rsidR="002A1FEB" w14:paraId="7FF595AD" w14:textId="77777777">
        <w:trPr>
          <w:trHeight w:val="1110"/>
        </w:trPr>
        <w:tc>
          <w:tcPr>
            <w:tcW w:w="10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C0330A6" w14:textId="77777777" w:rsidR="002A1FEB" w:rsidRDefault="00000000">
            <w:pPr>
              <w:jc w:val="center"/>
            </w:pPr>
            <w:r>
              <w:t>AI-13</w:t>
            </w:r>
          </w:p>
        </w:tc>
        <w:tc>
          <w:tcPr>
            <w:tcW w:w="5415" w:type="dxa"/>
            <w:tcBorders>
              <w:top w:val="nil"/>
              <w:left w:val="nil"/>
              <w:bottom w:val="single" w:sz="5" w:space="0" w:color="000000"/>
              <w:right w:val="single" w:sz="5" w:space="0" w:color="000000"/>
            </w:tcBorders>
            <w:tcMar>
              <w:top w:w="0" w:type="dxa"/>
              <w:left w:w="100" w:type="dxa"/>
              <w:bottom w:w="0" w:type="dxa"/>
              <w:right w:w="100" w:type="dxa"/>
            </w:tcMar>
          </w:tcPr>
          <w:p w14:paraId="716DF58B" w14:textId="77777777" w:rsidR="002A1FEB" w:rsidRDefault="00000000">
            <w:pPr>
              <w:jc w:val="center"/>
            </w:pPr>
            <w:r>
              <w:t xml:space="preserve">The assistant shall check permissions for each retrieval and tool action. Instructions inside listings or files shall be treated as content, not authority to change </w:t>
            </w:r>
            <w:proofErr w:type="spellStart"/>
            <w:r>
              <w:t>behaviour</w:t>
            </w:r>
            <w:proofErr w:type="spellEnd"/>
            <w:r>
              <w:t xml:space="preserve"> or access.</w:t>
            </w:r>
          </w:p>
        </w:tc>
        <w:tc>
          <w:tcPr>
            <w:tcW w:w="2925" w:type="dxa"/>
            <w:tcBorders>
              <w:top w:val="nil"/>
              <w:left w:val="nil"/>
              <w:bottom w:val="single" w:sz="5" w:space="0" w:color="000000"/>
              <w:right w:val="single" w:sz="5" w:space="0" w:color="000000"/>
            </w:tcBorders>
            <w:tcMar>
              <w:top w:w="0" w:type="dxa"/>
              <w:left w:w="100" w:type="dxa"/>
              <w:bottom w:w="0" w:type="dxa"/>
              <w:right w:w="100" w:type="dxa"/>
            </w:tcMar>
          </w:tcPr>
          <w:p w14:paraId="2271B9E7" w14:textId="77777777" w:rsidR="002A1FEB" w:rsidRDefault="00000000">
            <w:pPr>
              <w:jc w:val="center"/>
            </w:pPr>
            <w:r>
              <w:t xml:space="preserve">Prompt-injection and cross-department tests cannot expose records or execute </w:t>
            </w:r>
            <w:proofErr w:type="spellStart"/>
            <w:r>
              <w:t>unauthorised</w:t>
            </w:r>
            <w:proofErr w:type="spellEnd"/>
            <w:r>
              <w:t xml:space="preserve"> actions.</w:t>
            </w:r>
          </w:p>
        </w:tc>
      </w:tr>
    </w:tbl>
    <w:p w14:paraId="0B7C07FC" w14:textId="77777777" w:rsidR="002A1FEB" w:rsidRDefault="00000000">
      <w:r>
        <w:t xml:space="preserve"> </w:t>
      </w:r>
    </w:p>
    <w:p w14:paraId="304B0505" w14:textId="77777777" w:rsidR="002A1FEB" w:rsidRDefault="00000000">
      <w:pPr>
        <w:pStyle w:val="Heading2"/>
        <w:keepNext w:val="0"/>
        <w:keepLines w:val="0"/>
        <w:spacing w:before="360" w:after="80"/>
        <w:rPr>
          <w:b/>
          <w:bCs/>
          <w:i w:val="0"/>
          <w:iCs w:val="0"/>
          <w:sz w:val="34"/>
          <w:szCs w:val="34"/>
        </w:rPr>
      </w:pPr>
      <w:bookmarkStart w:id="73" w:name="_u1kzn3m36gsu" w:colFirst="0" w:colLast="0"/>
      <w:bookmarkEnd w:id="73"/>
      <w:r>
        <w:t>4.14 Notifications and Auditability</w:t>
      </w:r>
    </w:p>
    <w:p w14:paraId="490C6CAE" w14:textId="77777777" w:rsidR="002A1FEB" w:rsidRDefault="00000000">
      <w:pPr>
        <w:pStyle w:val="Heading3"/>
        <w:keepNext w:val="0"/>
        <w:keepLines w:val="0"/>
        <w:spacing w:before="280"/>
        <w:rPr>
          <w:color w:val="000000"/>
          <w:sz w:val="26"/>
          <w:szCs w:val="26"/>
        </w:rPr>
      </w:pPr>
      <w:bookmarkStart w:id="74" w:name="_5inabiapvy41" w:colFirst="0" w:colLast="0"/>
      <w:bookmarkEnd w:id="74"/>
      <w:r>
        <w:rPr>
          <w:color w:val="000000"/>
          <w:sz w:val="26"/>
          <w:szCs w:val="26"/>
        </w:rPr>
        <w:t>4.14.1 Description and Priority</w:t>
      </w:r>
    </w:p>
    <w:p w14:paraId="7CB21D35" w14:textId="77777777" w:rsidR="002A1FEB" w:rsidRDefault="00000000">
      <w:r>
        <w:t>Staff receive relevant updates, and reviewers can reconstruct important decisions.</w:t>
      </w:r>
    </w:p>
    <w:p w14:paraId="58177DD4" w14:textId="77777777" w:rsidR="002A1FEB" w:rsidRDefault="00000000">
      <w:r>
        <w:rPr>
          <w:b/>
          <w:bCs/>
        </w:rPr>
        <w:t xml:space="preserve">Priority: </w:t>
      </w:r>
      <w:r>
        <w:t>Medium; audit controls High. Release class: Essential prototype.</w:t>
      </w:r>
    </w:p>
    <w:p w14:paraId="42F18A51" w14:textId="77777777" w:rsidR="00E040C8" w:rsidRDefault="00E040C8"/>
    <w:p w14:paraId="026B37EE" w14:textId="77777777" w:rsidR="00E040C8" w:rsidRDefault="00E040C8"/>
    <w:p w14:paraId="3F4B8D05" w14:textId="77777777" w:rsidR="00E040C8" w:rsidRDefault="00E040C8"/>
    <w:p w14:paraId="1843065C" w14:textId="77777777" w:rsidR="002A1FEB" w:rsidRDefault="00000000">
      <w:pPr>
        <w:pStyle w:val="Heading3"/>
        <w:keepNext w:val="0"/>
        <w:keepLines w:val="0"/>
        <w:spacing w:before="280"/>
        <w:rPr>
          <w:color w:val="000000"/>
          <w:sz w:val="26"/>
          <w:szCs w:val="26"/>
        </w:rPr>
      </w:pPr>
      <w:bookmarkStart w:id="75" w:name="_7kio56u52red" w:colFirst="0" w:colLast="0"/>
      <w:bookmarkEnd w:id="75"/>
      <w:r>
        <w:rPr>
          <w:color w:val="000000"/>
          <w:sz w:val="26"/>
          <w:szCs w:val="26"/>
        </w:rPr>
        <w:t>4.14.2 Stimulus and Response</w:t>
      </w:r>
    </w:p>
    <w:p w14:paraId="5E57B0D1" w14:textId="77777777" w:rsidR="002A1FEB" w:rsidRDefault="00000000">
      <w:r>
        <w:t xml:space="preserve">A workflow event creates an in-app notice and its audit event. The user reads the notice; an </w:t>
      </w:r>
      <w:proofErr w:type="spellStart"/>
      <w:r>
        <w:t>authorised</w:t>
      </w:r>
      <w:proofErr w:type="spellEnd"/>
      <w:r>
        <w:t xml:space="preserve"> reviewer later searches the protected event history.</w:t>
      </w:r>
    </w:p>
    <w:p w14:paraId="65272102" w14:textId="77777777" w:rsidR="002A1FEB" w:rsidRDefault="00000000">
      <w:pPr>
        <w:pStyle w:val="Heading3"/>
        <w:keepNext w:val="0"/>
        <w:keepLines w:val="0"/>
        <w:spacing w:before="280"/>
        <w:rPr>
          <w:color w:val="000000"/>
          <w:sz w:val="26"/>
          <w:szCs w:val="26"/>
        </w:rPr>
      </w:pPr>
      <w:bookmarkStart w:id="76" w:name="_2jpb3fmxwvfs" w:colFirst="0" w:colLast="0"/>
      <w:bookmarkEnd w:id="76"/>
      <w:r>
        <w:rPr>
          <w:color w:val="000000"/>
          <w:sz w:val="26"/>
          <w:szCs w:val="26"/>
        </w:rPr>
        <w:t>4.14.3 Functional Requirements</w:t>
      </w:r>
    </w:p>
    <w:tbl>
      <w:tblPr>
        <w:tblStyle w:val="af3"/>
        <w:tblW w:w="935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33"/>
        <w:gridCol w:w="5421"/>
        <w:gridCol w:w="2905"/>
      </w:tblGrid>
      <w:tr w:rsidR="002A1FEB" w14:paraId="7BE8B98A" w14:textId="77777777">
        <w:trPr>
          <w:trHeight w:val="285"/>
        </w:trPr>
        <w:tc>
          <w:tcPr>
            <w:tcW w:w="1033" w:type="dxa"/>
            <w:tcBorders>
              <w:top w:val="single" w:sz="5" w:space="0" w:color="000000"/>
              <w:left w:val="single" w:sz="5" w:space="0" w:color="000000"/>
              <w:bottom w:val="single" w:sz="5" w:space="0" w:color="000000"/>
              <w:right w:val="single" w:sz="5" w:space="0" w:color="000000"/>
            </w:tcBorders>
            <w:shd w:val="clear" w:color="auto" w:fill="B7B7B7"/>
            <w:tcMar>
              <w:top w:w="0" w:type="dxa"/>
              <w:left w:w="100" w:type="dxa"/>
              <w:bottom w:w="0" w:type="dxa"/>
              <w:right w:w="100" w:type="dxa"/>
            </w:tcMar>
          </w:tcPr>
          <w:p w14:paraId="292A36D3" w14:textId="77777777" w:rsidR="002A1FEB" w:rsidRDefault="00000000">
            <w:pPr>
              <w:jc w:val="center"/>
              <w:rPr>
                <w:b/>
                <w:bCs/>
              </w:rPr>
            </w:pPr>
            <w:r>
              <w:rPr>
                <w:b/>
                <w:bCs/>
              </w:rPr>
              <w:t>ID</w:t>
            </w:r>
          </w:p>
        </w:tc>
        <w:tc>
          <w:tcPr>
            <w:tcW w:w="5421" w:type="dxa"/>
            <w:tcBorders>
              <w:top w:val="single" w:sz="5" w:space="0" w:color="000000"/>
              <w:left w:val="nil"/>
              <w:bottom w:val="single" w:sz="5" w:space="0" w:color="000000"/>
              <w:right w:val="single" w:sz="5" w:space="0" w:color="000000"/>
            </w:tcBorders>
            <w:shd w:val="clear" w:color="auto" w:fill="B7B7B7"/>
            <w:tcMar>
              <w:top w:w="0" w:type="dxa"/>
              <w:left w:w="100" w:type="dxa"/>
              <w:bottom w:w="0" w:type="dxa"/>
              <w:right w:w="100" w:type="dxa"/>
            </w:tcMar>
          </w:tcPr>
          <w:p w14:paraId="5386021C" w14:textId="6678E944" w:rsidR="002A1FEB" w:rsidRDefault="00000000">
            <w:pPr>
              <w:jc w:val="center"/>
              <w:rPr>
                <w:b/>
                <w:bCs/>
              </w:rPr>
            </w:pPr>
            <w:r>
              <w:rPr>
                <w:b/>
                <w:bCs/>
              </w:rPr>
              <w:t xml:space="preserve">Required </w:t>
            </w:r>
            <w:r w:rsidR="009D16F3">
              <w:rPr>
                <w:b/>
                <w:bCs/>
              </w:rPr>
              <w:t>Behavior</w:t>
            </w:r>
          </w:p>
        </w:tc>
        <w:tc>
          <w:tcPr>
            <w:tcW w:w="2905" w:type="dxa"/>
            <w:tcBorders>
              <w:top w:val="single" w:sz="5" w:space="0" w:color="000000"/>
              <w:left w:val="nil"/>
              <w:bottom w:val="single" w:sz="5" w:space="0" w:color="000000"/>
              <w:right w:val="single" w:sz="5" w:space="0" w:color="000000"/>
            </w:tcBorders>
            <w:shd w:val="clear" w:color="auto" w:fill="B7B7B7"/>
            <w:tcMar>
              <w:top w:w="0" w:type="dxa"/>
              <w:left w:w="100" w:type="dxa"/>
              <w:bottom w:w="0" w:type="dxa"/>
              <w:right w:w="100" w:type="dxa"/>
            </w:tcMar>
          </w:tcPr>
          <w:p w14:paraId="570BD49F" w14:textId="77777777" w:rsidR="002A1FEB" w:rsidRDefault="00000000">
            <w:pPr>
              <w:jc w:val="center"/>
              <w:rPr>
                <w:b/>
                <w:bCs/>
              </w:rPr>
            </w:pPr>
            <w:r>
              <w:rPr>
                <w:b/>
                <w:bCs/>
              </w:rPr>
              <w:t>Acceptance Check</w:t>
            </w:r>
          </w:p>
        </w:tc>
      </w:tr>
      <w:tr w:rsidR="002A1FEB" w14:paraId="179B708A" w14:textId="77777777">
        <w:trPr>
          <w:trHeight w:val="1110"/>
        </w:trPr>
        <w:tc>
          <w:tcPr>
            <w:tcW w:w="103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A22E4E9" w14:textId="77777777" w:rsidR="002A1FEB" w:rsidRDefault="00000000">
            <w:pPr>
              <w:jc w:val="center"/>
            </w:pPr>
            <w:r>
              <w:t>FR-52</w:t>
            </w:r>
          </w:p>
        </w:tc>
        <w:tc>
          <w:tcPr>
            <w:tcW w:w="5421" w:type="dxa"/>
            <w:tcBorders>
              <w:top w:val="nil"/>
              <w:left w:val="nil"/>
              <w:bottom w:val="single" w:sz="5" w:space="0" w:color="000000"/>
              <w:right w:val="single" w:sz="5" w:space="0" w:color="000000"/>
            </w:tcBorders>
            <w:tcMar>
              <w:top w:w="0" w:type="dxa"/>
              <w:left w:w="100" w:type="dxa"/>
              <w:bottom w:w="0" w:type="dxa"/>
              <w:right w:w="100" w:type="dxa"/>
            </w:tcMar>
          </w:tcPr>
          <w:p w14:paraId="17B48933" w14:textId="77777777" w:rsidR="002A1FEB" w:rsidRDefault="00000000">
            <w:pPr>
              <w:jc w:val="center"/>
            </w:pPr>
            <w:r>
              <w:t>The system shall create in-app notices for request submission, review decisions, reservation approval or expiry, dispatch, receipt, discrepancies, service updates and final-action completion.</w:t>
            </w:r>
          </w:p>
        </w:tc>
        <w:tc>
          <w:tcPr>
            <w:tcW w:w="2905" w:type="dxa"/>
            <w:tcBorders>
              <w:top w:val="nil"/>
              <w:left w:val="nil"/>
              <w:bottom w:val="single" w:sz="5" w:space="0" w:color="000000"/>
              <w:right w:val="single" w:sz="5" w:space="0" w:color="000000"/>
            </w:tcBorders>
            <w:tcMar>
              <w:top w:w="0" w:type="dxa"/>
              <w:left w:w="100" w:type="dxa"/>
              <w:bottom w:w="0" w:type="dxa"/>
              <w:right w:w="100" w:type="dxa"/>
            </w:tcMar>
          </w:tcPr>
          <w:p w14:paraId="0400391B" w14:textId="77777777" w:rsidR="002A1FEB" w:rsidRDefault="00000000">
            <w:pPr>
              <w:jc w:val="center"/>
            </w:pPr>
            <w:r>
              <w:t>Notices reach the assigned participants and link only to records they may access.</w:t>
            </w:r>
          </w:p>
        </w:tc>
      </w:tr>
      <w:tr w:rsidR="002A1FEB" w14:paraId="2C3D8CD9" w14:textId="77777777">
        <w:trPr>
          <w:trHeight w:val="1110"/>
        </w:trPr>
        <w:tc>
          <w:tcPr>
            <w:tcW w:w="103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1392CA8" w14:textId="77777777" w:rsidR="002A1FEB" w:rsidRDefault="00000000">
            <w:pPr>
              <w:jc w:val="center"/>
            </w:pPr>
            <w:r>
              <w:t>FR-53</w:t>
            </w:r>
          </w:p>
        </w:tc>
        <w:tc>
          <w:tcPr>
            <w:tcW w:w="5421" w:type="dxa"/>
            <w:tcBorders>
              <w:top w:val="nil"/>
              <w:left w:val="nil"/>
              <w:bottom w:val="single" w:sz="5" w:space="0" w:color="000000"/>
              <w:right w:val="single" w:sz="5" w:space="0" w:color="000000"/>
            </w:tcBorders>
            <w:tcMar>
              <w:top w:w="0" w:type="dxa"/>
              <w:left w:w="100" w:type="dxa"/>
              <w:bottom w:w="0" w:type="dxa"/>
              <w:right w:w="100" w:type="dxa"/>
            </w:tcMar>
          </w:tcPr>
          <w:p w14:paraId="497310A8" w14:textId="77777777" w:rsidR="002A1FEB" w:rsidRDefault="00000000">
            <w:pPr>
              <w:jc w:val="center"/>
            </w:pPr>
            <w:r>
              <w:t>Users shall view their notices, filter read and unread items and mark them read. A notice whose record is no longer permitted shall show no restricted preview.</w:t>
            </w:r>
          </w:p>
        </w:tc>
        <w:tc>
          <w:tcPr>
            <w:tcW w:w="2905" w:type="dxa"/>
            <w:tcBorders>
              <w:top w:val="nil"/>
              <w:left w:val="nil"/>
              <w:bottom w:val="single" w:sz="5" w:space="0" w:color="000000"/>
              <w:right w:val="single" w:sz="5" w:space="0" w:color="000000"/>
            </w:tcBorders>
            <w:tcMar>
              <w:top w:w="0" w:type="dxa"/>
              <w:left w:w="100" w:type="dxa"/>
              <w:bottom w:w="0" w:type="dxa"/>
              <w:right w:w="100" w:type="dxa"/>
            </w:tcMar>
          </w:tcPr>
          <w:p w14:paraId="5E52DEE3" w14:textId="77777777" w:rsidR="002A1FEB" w:rsidRDefault="00000000">
            <w:pPr>
              <w:jc w:val="center"/>
            </w:pPr>
            <w:r>
              <w:t>Read status is user-specific; revoked record access also removes its sensitive notification content.</w:t>
            </w:r>
          </w:p>
        </w:tc>
      </w:tr>
      <w:tr w:rsidR="002A1FEB" w14:paraId="73289C71" w14:textId="77777777">
        <w:trPr>
          <w:trHeight w:val="1395"/>
        </w:trPr>
        <w:tc>
          <w:tcPr>
            <w:tcW w:w="103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0512744" w14:textId="77777777" w:rsidR="002A1FEB" w:rsidRDefault="00000000">
            <w:pPr>
              <w:jc w:val="center"/>
            </w:pPr>
            <w:r>
              <w:t>FR-54</w:t>
            </w:r>
          </w:p>
        </w:tc>
        <w:tc>
          <w:tcPr>
            <w:tcW w:w="5421" w:type="dxa"/>
            <w:tcBorders>
              <w:top w:val="nil"/>
              <w:left w:val="nil"/>
              <w:bottom w:val="single" w:sz="5" w:space="0" w:color="000000"/>
              <w:right w:val="single" w:sz="5" w:space="0" w:color="000000"/>
            </w:tcBorders>
            <w:tcMar>
              <w:top w:w="0" w:type="dxa"/>
              <w:left w:w="100" w:type="dxa"/>
              <w:bottom w:w="0" w:type="dxa"/>
              <w:right w:w="100" w:type="dxa"/>
            </w:tcMar>
          </w:tcPr>
          <w:p w14:paraId="545C2BA7" w14:textId="77777777" w:rsidR="002A1FEB" w:rsidRDefault="00000000">
            <w:pPr>
              <w:jc w:val="center"/>
            </w:pPr>
            <w:r>
              <w:t xml:space="preserve">The system shall log important record changes, state transitions, approvals, denied sensitive actions, exports and AI review/override decisions, including </w:t>
            </w:r>
            <w:r>
              <w:lastRenderedPageBreak/>
              <w:t>actor, time, record ID, action, reason and prior/new values where applicable.</w:t>
            </w:r>
          </w:p>
        </w:tc>
        <w:tc>
          <w:tcPr>
            <w:tcW w:w="2905" w:type="dxa"/>
            <w:tcBorders>
              <w:top w:val="nil"/>
              <w:left w:val="nil"/>
              <w:bottom w:val="single" w:sz="5" w:space="0" w:color="000000"/>
              <w:right w:val="single" w:sz="5" w:space="0" w:color="000000"/>
            </w:tcBorders>
            <w:tcMar>
              <w:top w:w="0" w:type="dxa"/>
              <w:left w:w="100" w:type="dxa"/>
              <w:bottom w:w="0" w:type="dxa"/>
              <w:right w:w="100" w:type="dxa"/>
            </w:tcMar>
          </w:tcPr>
          <w:p w14:paraId="6F03783D" w14:textId="77777777" w:rsidR="002A1FEB" w:rsidRDefault="00000000">
            <w:pPr>
              <w:jc w:val="center"/>
            </w:pPr>
            <w:r>
              <w:lastRenderedPageBreak/>
              <w:t>A reviewer can reconstruct a transfer from release to receipt and identify who changed each relevant field.</w:t>
            </w:r>
          </w:p>
        </w:tc>
      </w:tr>
      <w:tr w:rsidR="002A1FEB" w14:paraId="646EB865" w14:textId="77777777">
        <w:trPr>
          <w:trHeight w:val="1110"/>
        </w:trPr>
        <w:tc>
          <w:tcPr>
            <w:tcW w:w="103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806849F" w14:textId="77777777" w:rsidR="002A1FEB" w:rsidRDefault="00000000">
            <w:pPr>
              <w:jc w:val="center"/>
            </w:pPr>
            <w:r>
              <w:t>FR-55</w:t>
            </w:r>
          </w:p>
        </w:tc>
        <w:tc>
          <w:tcPr>
            <w:tcW w:w="5421" w:type="dxa"/>
            <w:tcBorders>
              <w:top w:val="nil"/>
              <w:left w:val="nil"/>
              <w:bottom w:val="single" w:sz="5" w:space="0" w:color="000000"/>
              <w:right w:val="single" w:sz="5" w:space="0" w:color="000000"/>
            </w:tcBorders>
            <w:tcMar>
              <w:top w:w="0" w:type="dxa"/>
              <w:left w:w="100" w:type="dxa"/>
              <w:bottom w:w="0" w:type="dxa"/>
              <w:right w:w="100" w:type="dxa"/>
            </w:tcMar>
          </w:tcPr>
          <w:p w14:paraId="2D1AC56B" w14:textId="77777777" w:rsidR="002A1FEB" w:rsidRDefault="00000000">
            <w:pPr>
              <w:jc w:val="center"/>
            </w:pPr>
            <w:r>
              <w:t>Ordinary users and application administrators shall have no application function that edits or deletes audit events. Corrections shall append a linked event and preserve the original.</w:t>
            </w:r>
          </w:p>
        </w:tc>
        <w:tc>
          <w:tcPr>
            <w:tcW w:w="2905" w:type="dxa"/>
            <w:tcBorders>
              <w:top w:val="nil"/>
              <w:left w:val="nil"/>
              <w:bottom w:val="single" w:sz="5" w:space="0" w:color="000000"/>
              <w:right w:val="single" w:sz="5" w:space="0" w:color="000000"/>
            </w:tcBorders>
            <w:tcMar>
              <w:top w:w="0" w:type="dxa"/>
              <w:left w:w="100" w:type="dxa"/>
              <w:bottom w:w="0" w:type="dxa"/>
              <w:right w:w="100" w:type="dxa"/>
            </w:tcMar>
          </w:tcPr>
          <w:p w14:paraId="771464DF" w14:textId="77777777" w:rsidR="002A1FEB" w:rsidRDefault="00000000">
            <w:pPr>
              <w:jc w:val="center"/>
            </w:pPr>
            <w:r>
              <w:t xml:space="preserve">An attempted audit change is denied; an </w:t>
            </w:r>
            <w:proofErr w:type="spellStart"/>
            <w:r>
              <w:t>authorised</w:t>
            </w:r>
            <w:proofErr w:type="spellEnd"/>
            <w:r>
              <w:t xml:space="preserve"> correction retains both versions.</w:t>
            </w:r>
          </w:p>
        </w:tc>
      </w:tr>
      <w:tr w:rsidR="002A1FEB" w14:paraId="7CE0FD18" w14:textId="77777777">
        <w:trPr>
          <w:trHeight w:val="1110"/>
        </w:trPr>
        <w:tc>
          <w:tcPr>
            <w:tcW w:w="103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6A4DE6D" w14:textId="77777777" w:rsidR="002A1FEB" w:rsidRDefault="00000000">
            <w:pPr>
              <w:jc w:val="center"/>
            </w:pPr>
            <w:r>
              <w:t>FR-56</w:t>
            </w:r>
          </w:p>
        </w:tc>
        <w:tc>
          <w:tcPr>
            <w:tcW w:w="5421" w:type="dxa"/>
            <w:tcBorders>
              <w:top w:val="nil"/>
              <w:left w:val="nil"/>
              <w:bottom w:val="single" w:sz="5" w:space="0" w:color="000000"/>
              <w:right w:val="single" w:sz="5" w:space="0" w:color="000000"/>
            </w:tcBorders>
            <w:tcMar>
              <w:top w:w="0" w:type="dxa"/>
              <w:left w:w="100" w:type="dxa"/>
              <w:bottom w:w="0" w:type="dxa"/>
              <w:right w:w="100" w:type="dxa"/>
            </w:tcMar>
          </w:tcPr>
          <w:p w14:paraId="7DF5A601" w14:textId="77777777" w:rsidR="002A1FEB" w:rsidRDefault="00000000">
            <w:pPr>
              <w:jc w:val="center"/>
            </w:pPr>
            <w:r>
              <w:t xml:space="preserve">Auditors shall </w:t>
            </w:r>
            <w:proofErr w:type="gramStart"/>
            <w:r>
              <w:t>search</w:t>
            </w:r>
            <w:proofErr w:type="gramEnd"/>
            <w:r>
              <w:t xml:space="preserve"> and export permitted audit records by period, actor, asset, action and case ID. Secrets, passwords, tokens and full private prompts shall be excluded from routine audit views.</w:t>
            </w:r>
          </w:p>
        </w:tc>
        <w:tc>
          <w:tcPr>
            <w:tcW w:w="2905" w:type="dxa"/>
            <w:tcBorders>
              <w:top w:val="nil"/>
              <w:left w:val="nil"/>
              <w:bottom w:val="single" w:sz="5" w:space="0" w:color="000000"/>
              <w:right w:val="single" w:sz="5" w:space="0" w:color="000000"/>
            </w:tcBorders>
            <w:tcMar>
              <w:top w:w="0" w:type="dxa"/>
              <w:left w:w="100" w:type="dxa"/>
              <w:bottom w:w="0" w:type="dxa"/>
              <w:right w:w="100" w:type="dxa"/>
            </w:tcMar>
          </w:tcPr>
          <w:p w14:paraId="53EE6D39" w14:textId="77777777" w:rsidR="002A1FEB" w:rsidRDefault="00000000">
            <w:pPr>
              <w:jc w:val="center"/>
            </w:pPr>
            <w:r>
              <w:t xml:space="preserve">Export content matches </w:t>
            </w:r>
            <w:proofErr w:type="gramStart"/>
            <w:r>
              <w:t>granted</w:t>
            </w:r>
            <w:proofErr w:type="gramEnd"/>
            <w:r>
              <w:t xml:space="preserve"> audit </w:t>
            </w:r>
            <w:proofErr w:type="gramStart"/>
            <w:r>
              <w:t>scope</w:t>
            </w:r>
            <w:proofErr w:type="gramEnd"/>
            <w:r>
              <w:t xml:space="preserve"> without exposing credentials.</w:t>
            </w:r>
          </w:p>
        </w:tc>
      </w:tr>
    </w:tbl>
    <w:p w14:paraId="5E5A764E" w14:textId="77777777" w:rsidR="002A1FEB" w:rsidRDefault="00000000">
      <w:r>
        <w:t xml:space="preserve"> </w:t>
      </w:r>
    </w:p>
    <w:p w14:paraId="4F798073" w14:textId="77777777" w:rsidR="002A1FEB" w:rsidRDefault="00000000">
      <w:pPr>
        <w:pStyle w:val="Heading2"/>
        <w:keepNext w:val="0"/>
        <w:keepLines w:val="0"/>
        <w:spacing w:before="360" w:after="80"/>
        <w:rPr>
          <w:b/>
          <w:bCs/>
          <w:i w:val="0"/>
          <w:iCs w:val="0"/>
          <w:sz w:val="34"/>
          <w:szCs w:val="34"/>
        </w:rPr>
      </w:pPr>
      <w:bookmarkStart w:id="77" w:name="_eyd5hr9wvlr" w:colFirst="0" w:colLast="0"/>
      <w:bookmarkEnd w:id="77"/>
      <w:r>
        <w:t>4.15 AI Evidence Confidence and Continuity</w:t>
      </w:r>
    </w:p>
    <w:p w14:paraId="0341AE1F" w14:textId="77777777" w:rsidR="002A1FEB" w:rsidRDefault="00000000">
      <w:pPr>
        <w:pStyle w:val="Heading3"/>
        <w:keepNext w:val="0"/>
        <w:keepLines w:val="0"/>
        <w:spacing w:before="280"/>
        <w:rPr>
          <w:color w:val="000000"/>
          <w:sz w:val="26"/>
          <w:szCs w:val="26"/>
        </w:rPr>
      </w:pPr>
      <w:bookmarkStart w:id="78" w:name="_slk39akf24om" w:colFirst="0" w:colLast="0"/>
      <w:bookmarkEnd w:id="78"/>
      <w:r>
        <w:rPr>
          <w:color w:val="000000"/>
          <w:sz w:val="26"/>
          <w:szCs w:val="26"/>
        </w:rPr>
        <w:t>4.15.1 Description and Priority</w:t>
      </w:r>
    </w:p>
    <w:p w14:paraId="09C195C9" w14:textId="77777777" w:rsidR="002A1FEB" w:rsidRDefault="00000000">
      <w:r>
        <w:t>All five AI functions share review, traceability and failure requirements.</w:t>
      </w:r>
    </w:p>
    <w:p w14:paraId="629BEE2D" w14:textId="77777777" w:rsidR="002A1FEB" w:rsidRDefault="00000000">
      <w:r>
        <w:rPr>
          <w:b/>
          <w:bCs/>
        </w:rPr>
        <w:t xml:space="preserve">Priority: </w:t>
      </w:r>
      <w:r>
        <w:t>Medium. Release class: Essential prototype.</w:t>
      </w:r>
    </w:p>
    <w:p w14:paraId="7CD78C21" w14:textId="4799B78F" w:rsidR="00E040C8" w:rsidRPr="009D16F3" w:rsidRDefault="00000000" w:rsidP="009D16F3">
      <w:pPr>
        <w:pStyle w:val="Heading3"/>
        <w:keepNext w:val="0"/>
        <w:keepLines w:val="0"/>
        <w:spacing w:before="280"/>
        <w:rPr>
          <w:color w:val="000000"/>
          <w:sz w:val="26"/>
          <w:szCs w:val="26"/>
        </w:rPr>
      </w:pPr>
      <w:bookmarkStart w:id="79" w:name="_aluninf1s275" w:colFirst="0" w:colLast="0"/>
      <w:bookmarkEnd w:id="79"/>
      <w:r>
        <w:rPr>
          <w:color w:val="000000"/>
          <w:sz w:val="26"/>
          <w:szCs w:val="26"/>
        </w:rPr>
        <w:t>4.15.2 Stimulus and Response</w:t>
      </w:r>
    </w:p>
    <w:p w14:paraId="79B73CA2" w14:textId="7479B9BD" w:rsidR="002A1FEB" w:rsidRDefault="00000000">
      <w:r>
        <w:t>The system validates an AI response, displays evidence and uncertainty, and records the user’s review. An invalid or failed response leaves ordinary workflows available.</w:t>
      </w:r>
    </w:p>
    <w:p w14:paraId="059E11EF" w14:textId="77777777" w:rsidR="002A1FEB" w:rsidRDefault="00000000">
      <w:pPr>
        <w:pStyle w:val="Heading3"/>
        <w:keepNext w:val="0"/>
        <w:keepLines w:val="0"/>
        <w:spacing w:before="280"/>
        <w:rPr>
          <w:color w:val="000000"/>
          <w:sz w:val="26"/>
          <w:szCs w:val="26"/>
        </w:rPr>
      </w:pPr>
      <w:bookmarkStart w:id="80" w:name="_hrctjkb3rlgo" w:colFirst="0" w:colLast="0"/>
      <w:bookmarkEnd w:id="80"/>
      <w:r>
        <w:rPr>
          <w:color w:val="000000"/>
          <w:sz w:val="26"/>
          <w:szCs w:val="26"/>
        </w:rPr>
        <w:t>4.15.3 Functional Requirements</w:t>
      </w:r>
    </w:p>
    <w:tbl>
      <w:tblPr>
        <w:tblStyle w:val="af4"/>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03"/>
        <w:gridCol w:w="5392"/>
        <w:gridCol w:w="2965"/>
      </w:tblGrid>
      <w:tr w:rsidR="002A1FEB" w14:paraId="255FE0AB" w14:textId="77777777">
        <w:trPr>
          <w:trHeight w:val="285"/>
        </w:trPr>
        <w:tc>
          <w:tcPr>
            <w:tcW w:w="1003" w:type="dxa"/>
            <w:tcBorders>
              <w:top w:val="single" w:sz="5" w:space="0" w:color="000000"/>
              <w:left w:val="single" w:sz="5" w:space="0" w:color="000000"/>
              <w:bottom w:val="single" w:sz="5" w:space="0" w:color="000000"/>
              <w:right w:val="single" w:sz="5" w:space="0" w:color="000000"/>
            </w:tcBorders>
            <w:shd w:val="clear" w:color="auto" w:fill="B7B7B7"/>
            <w:tcMar>
              <w:top w:w="0" w:type="dxa"/>
              <w:left w:w="100" w:type="dxa"/>
              <w:bottom w:w="0" w:type="dxa"/>
              <w:right w:w="100" w:type="dxa"/>
            </w:tcMar>
          </w:tcPr>
          <w:p w14:paraId="1C22B3B3" w14:textId="77777777" w:rsidR="002A1FEB" w:rsidRDefault="00000000">
            <w:pPr>
              <w:jc w:val="center"/>
              <w:rPr>
                <w:b/>
                <w:bCs/>
              </w:rPr>
            </w:pPr>
            <w:r>
              <w:rPr>
                <w:b/>
                <w:bCs/>
              </w:rPr>
              <w:t>ID</w:t>
            </w:r>
          </w:p>
        </w:tc>
        <w:tc>
          <w:tcPr>
            <w:tcW w:w="5391" w:type="dxa"/>
            <w:tcBorders>
              <w:top w:val="single" w:sz="5" w:space="0" w:color="000000"/>
              <w:left w:val="nil"/>
              <w:bottom w:val="single" w:sz="5" w:space="0" w:color="000000"/>
              <w:right w:val="single" w:sz="5" w:space="0" w:color="000000"/>
            </w:tcBorders>
            <w:shd w:val="clear" w:color="auto" w:fill="B7B7B7"/>
            <w:tcMar>
              <w:top w:w="0" w:type="dxa"/>
              <w:left w:w="100" w:type="dxa"/>
              <w:bottom w:w="0" w:type="dxa"/>
              <w:right w:w="100" w:type="dxa"/>
            </w:tcMar>
          </w:tcPr>
          <w:p w14:paraId="7A54A481" w14:textId="77777777" w:rsidR="002A1FEB" w:rsidRDefault="00000000">
            <w:pPr>
              <w:jc w:val="center"/>
              <w:rPr>
                <w:b/>
                <w:bCs/>
              </w:rPr>
            </w:pPr>
            <w:r>
              <w:rPr>
                <w:b/>
                <w:bCs/>
              </w:rPr>
              <w:t xml:space="preserve">Required </w:t>
            </w:r>
            <w:proofErr w:type="spellStart"/>
            <w:r>
              <w:rPr>
                <w:b/>
                <w:bCs/>
              </w:rPr>
              <w:t>Behaviour</w:t>
            </w:r>
            <w:proofErr w:type="spellEnd"/>
          </w:p>
        </w:tc>
        <w:tc>
          <w:tcPr>
            <w:tcW w:w="2965" w:type="dxa"/>
            <w:tcBorders>
              <w:top w:val="single" w:sz="5" w:space="0" w:color="000000"/>
              <w:left w:val="nil"/>
              <w:bottom w:val="single" w:sz="5" w:space="0" w:color="000000"/>
              <w:right w:val="single" w:sz="5" w:space="0" w:color="000000"/>
            </w:tcBorders>
            <w:shd w:val="clear" w:color="auto" w:fill="B7B7B7"/>
            <w:tcMar>
              <w:top w:w="0" w:type="dxa"/>
              <w:left w:w="100" w:type="dxa"/>
              <w:bottom w:w="0" w:type="dxa"/>
              <w:right w:w="100" w:type="dxa"/>
            </w:tcMar>
          </w:tcPr>
          <w:p w14:paraId="1C37D7D6" w14:textId="77777777" w:rsidR="002A1FEB" w:rsidRDefault="00000000">
            <w:pPr>
              <w:jc w:val="center"/>
              <w:rPr>
                <w:b/>
                <w:bCs/>
              </w:rPr>
            </w:pPr>
            <w:r>
              <w:rPr>
                <w:b/>
                <w:bCs/>
              </w:rPr>
              <w:t>Acceptance Check</w:t>
            </w:r>
          </w:p>
        </w:tc>
      </w:tr>
      <w:tr w:rsidR="002A1FEB" w14:paraId="4195F0C8" w14:textId="77777777">
        <w:trPr>
          <w:trHeight w:val="1395"/>
        </w:trPr>
        <w:tc>
          <w:tcPr>
            <w:tcW w:w="100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A3AD53D" w14:textId="77777777" w:rsidR="002A1FEB" w:rsidRDefault="00000000">
            <w:pPr>
              <w:jc w:val="center"/>
            </w:pPr>
            <w:r>
              <w:t>AI-14</w:t>
            </w:r>
          </w:p>
        </w:tc>
        <w:tc>
          <w:tcPr>
            <w:tcW w:w="5391" w:type="dxa"/>
            <w:tcBorders>
              <w:top w:val="nil"/>
              <w:left w:val="nil"/>
              <w:bottom w:val="single" w:sz="5" w:space="0" w:color="000000"/>
              <w:right w:val="single" w:sz="5" w:space="0" w:color="000000"/>
            </w:tcBorders>
            <w:tcMar>
              <w:top w:w="0" w:type="dxa"/>
              <w:left w:w="100" w:type="dxa"/>
              <w:bottom w:w="0" w:type="dxa"/>
              <w:right w:w="100" w:type="dxa"/>
            </w:tcMar>
          </w:tcPr>
          <w:p w14:paraId="6E136C2F" w14:textId="77777777" w:rsidR="002A1FEB" w:rsidRDefault="00000000">
            <w:pPr>
              <w:jc w:val="center"/>
            </w:pPr>
            <w:r>
              <w:t>Each AI run shall record function, permitted input record IDs and versions, provider/model identifier and snapshot when exposed, prompt version, ranking/calculation versions where relevant, time, output status and reviewer decision.</w:t>
            </w:r>
          </w:p>
        </w:tc>
        <w:tc>
          <w:tcPr>
            <w:tcW w:w="2965" w:type="dxa"/>
            <w:tcBorders>
              <w:top w:val="nil"/>
              <w:left w:val="nil"/>
              <w:bottom w:val="single" w:sz="5" w:space="0" w:color="000000"/>
              <w:right w:val="single" w:sz="5" w:space="0" w:color="000000"/>
            </w:tcBorders>
            <w:tcMar>
              <w:top w:w="0" w:type="dxa"/>
              <w:left w:w="100" w:type="dxa"/>
              <w:bottom w:w="0" w:type="dxa"/>
              <w:right w:w="100" w:type="dxa"/>
            </w:tcMar>
          </w:tcPr>
          <w:p w14:paraId="7A2A3DE8" w14:textId="77777777" w:rsidR="002A1FEB" w:rsidRDefault="00000000">
            <w:pPr>
              <w:jc w:val="center"/>
            </w:pPr>
            <w:r>
              <w:t>A saved recommendation can be traced to the exact input revisions and configuration used.</w:t>
            </w:r>
          </w:p>
        </w:tc>
      </w:tr>
      <w:tr w:rsidR="002A1FEB" w14:paraId="32B9695F" w14:textId="77777777">
        <w:trPr>
          <w:trHeight w:val="1665"/>
        </w:trPr>
        <w:tc>
          <w:tcPr>
            <w:tcW w:w="100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042FA1B" w14:textId="77777777" w:rsidR="002A1FEB" w:rsidRDefault="00000000">
            <w:pPr>
              <w:jc w:val="center"/>
            </w:pPr>
            <w:r>
              <w:t>AI-15</w:t>
            </w:r>
          </w:p>
        </w:tc>
        <w:tc>
          <w:tcPr>
            <w:tcW w:w="5391" w:type="dxa"/>
            <w:tcBorders>
              <w:top w:val="nil"/>
              <w:left w:val="nil"/>
              <w:bottom w:val="single" w:sz="5" w:space="0" w:color="000000"/>
              <w:right w:val="single" w:sz="5" w:space="0" w:color="000000"/>
            </w:tcBorders>
            <w:tcMar>
              <w:top w:w="0" w:type="dxa"/>
              <w:left w:w="100" w:type="dxa"/>
              <w:bottom w:w="0" w:type="dxa"/>
              <w:right w:w="100" w:type="dxa"/>
            </w:tcMar>
          </w:tcPr>
          <w:p w14:paraId="1481A24C" w14:textId="77777777" w:rsidR="002A1FEB" w:rsidRDefault="00000000">
            <w:pPr>
              <w:jc w:val="center"/>
            </w:pPr>
            <w:r>
              <w:t xml:space="preserve">Each recommendation shall show </w:t>
            </w:r>
            <w:proofErr w:type="gramStart"/>
            <w:r>
              <w:t>an evidence</w:t>
            </w:r>
            <w:proofErr w:type="gramEnd"/>
            <w:r>
              <w:t xml:space="preserve"> status: Sufficient evidence, Needs review or Insufficient evidence, with reasons. Uncalibrated model self-scores shall not be presented as probabilities. Any probability claim shall identify its calibration method and validation dataset.</w:t>
            </w:r>
          </w:p>
        </w:tc>
        <w:tc>
          <w:tcPr>
            <w:tcW w:w="2965" w:type="dxa"/>
            <w:tcBorders>
              <w:top w:val="nil"/>
              <w:left w:val="nil"/>
              <w:bottom w:val="single" w:sz="5" w:space="0" w:color="000000"/>
              <w:right w:val="single" w:sz="5" w:space="0" w:color="000000"/>
            </w:tcBorders>
            <w:tcMar>
              <w:top w:w="0" w:type="dxa"/>
              <w:left w:w="100" w:type="dxa"/>
              <w:bottom w:w="0" w:type="dxa"/>
              <w:right w:w="100" w:type="dxa"/>
            </w:tcMar>
          </w:tcPr>
          <w:p w14:paraId="4C3BF1D5" w14:textId="77777777" w:rsidR="002A1FEB" w:rsidRDefault="00000000">
            <w:pPr>
              <w:jc w:val="center"/>
            </w:pPr>
            <w:r>
              <w:t xml:space="preserve">Missing critical facts </w:t>
            </w:r>
            <w:proofErr w:type="gramStart"/>
            <w:r>
              <w:t>produce</w:t>
            </w:r>
            <w:proofErr w:type="gramEnd"/>
            <w:r>
              <w:t xml:space="preserve"> a review state; a compatibility score remains separate from evidence status.</w:t>
            </w:r>
          </w:p>
        </w:tc>
      </w:tr>
      <w:tr w:rsidR="002A1FEB" w14:paraId="3CD8EB70" w14:textId="77777777">
        <w:trPr>
          <w:trHeight w:val="1395"/>
        </w:trPr>
        <w:tc>
          <w:tcPr>
            <w:tcW w:w="100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E0C380F" w14:textId="77777777" w:rsidR="002A1FEB" w:rsidRDefault="00000000">
            <w:pPr>
              <w:jc w:val="center"/>
            </w:pPr>
            <w:r>
              <w:lastRenderedPageBreak/>
              <w:t>AI-16</w:t>
            </w:r>
          </w:p>
        </w:tc>
        <w:tc>
          <w:tcPr>
            <w:tcW w:w="5391" w:type="dxa"/>
            <w:tcBorders>
              <w:top w:val="nil"/>
              <w:left w:val="nil"/>
              <w:bottom w:val="single" w:sz="5" w:space="0" w:color="000000"/>
              <w:right w:val="single" w:sz="5" w:space="0" w:color="000000"/>
            </w:tcBorders>
            <w:tcMar>
              <w:top w:w="0" w:type="dxa"/>
              <w:left w:w="100" w:type="dxa"/>
              <w:bottom w:w="0" w:type="dxa"/>
              <w:right w:w="100" w:type="dxa"/>
            </w:tcMar>
          </w:tcPr>
          <w:p w14:paraId="05CF4310" w14:textId="77777777" w:rsidR="002A1FEB" w:rsidRDefault="00000000">
            <w:pPr>
              <w:jc w:val="center"/>
            </w:pPr>
            <w:r>
              <w:t>Users shall accept, correct, reject or override advice within their role. The system shall retain the original suggestion, final choice, actor and reason for changes; it shall not bypass a hard eligibility or approval rule.</w:t>
            </w:r>
          </w:p>
        </w:tc>
        <w:tc>
          <w:tcPr>
            <w:tcW w:w="2965" w:type="dxa"/>
            <w:tcBorders>
              <w:top w:val="nil"/>
              <w:left w:val="nil"/>
              <w:bottom w:val="single" w:sz="5" w:space="0" w:color="000000"/>
              <w:right w:val="single" w:sz="5" w:space="0" w:color="000000"/>
            </w:tcBorders>
            <w:tcMar>
              <w:top w:w="0" w:type="dxa"/>
              <w:left w:w="100" w:type="dxa"/>
              <w:bottom w:w="0" w:type="dxa"/>
              <w:right w:w="100" w:type="dxa"/>
            </w:tcMar>
          </w:tcPr>
          <w:p w14:paraId="7B4C6558" w14:textId="77777777" w:rsidR="002A1FEB" w:rsidRDefault="00000000">
            <w:pPr>
              <w:jc w:val="center"/>
            </w:pPr>
            <w:r>
              <w:t>An override of ranking is recorded; an attempted override of a safety block is rejected.</w:t>
            </w:r>
          </w:p>
        </w:tc>
      </w:tr>
      <w:tr w:rsidR="002A1FEB" w14:paraId="7790192B" w14:textId="77777777">
        <w:trPr>
          <w:trHeight w:val="1395"/>
        </w:trPr>
        <w:tc>
          <w:tcPr>
            <w:tcW w:w="100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8CCF4F0" w14:textId="77777777" w:rsidR="002A1FEB" w:rsidRDefault="00000000">
            <w:pPr>
              <w:jc w:val="center"/>
            </w:pPr>
            <w:r>
              <w:t>AI-17</w:t>
            </w:r>
          </w:p>
        </w:tc>
        <w:tc>
          <w:tcPr>
            <w:tcW w:w="5391" w:type="dxa"/>
            <w:tcBorders>
              <w:top w:val="nil"/>
              <w:left w:val="nil"/>
              <w:bottom w:val="single" w:sz="5" w:space="0" w:color="000000"/>
              <w:right w:val="single" w:sz="5" w:space="0" w:color="000000"/>
            </w:tcBorders>
            <w:tcMar>
              <w:top w:w="0" w:type="dxa"/>
              <w:left w:w="100" w:type="dxa"/>
              <w:bottom w:w="0" w:type="dxa"/>
              <w:right w:w="100" w:type="dxa"/>
            </w:tcMar>
          </w:tcPr>
          <w:p w14:paraId="19DD7F72" w14:textId="77777777" w:rsidR="002A1FEB" w:rsidRDefault="00000000">
            <w:pPr>
              <w:jc w:val="center"/>
            </w:pPr>
            <w:r>
              <w:t>Before acting on an AI result, the system shall recheck access, stock, current asset/request versions and relevant approvals. Changed inputs shall mark the result Stale and require regeneration or manual review.</w:t>
            </w:r>
          </w:p>
        </w:tc>
        <w:tc>
          <w:tcPr>
            <w:tcW w:w="2965" w:type="dxa"/>
            <w:tcBorders>
              <w:top w:val="nil"/>
              <w:left w:val="nil"/>
              <w:bottom w:val="single" w:sz="5" w:space="0" w:color="000000"/>
              <w:right w:val="single" w:sz="5" w:space="0" w:color="000000"/>
            </w:tcBorders>
            <w:tcMar>
              <w:top w:w="0" w:type="dxa"/>
              <w:left w:w="100" w:type="dxa"/>
              <w:bottom w:w="0" w:type="dxa"/>
              <w:right w:w="100" w:type="dxa"/>
            </w:tcMar>
          </w:tcPr>
          <w:p w14:paraId="616EED3D" w14:textId="77777777" w:rsidR="002A1FEB" w:rsidRDefault="00000000">
            <w:pPr>
              <w:jc w:val="center"/>
            </w:pPr>
            <w:r>
              <w:t>A previously suitable but now unavailable item cannot be reserved from an old suggestion.</w:t>
            </w:r>
          </w:p>
        </w:tc>
      </w:tr>
      <w:tr w:rsidR="002A1FEB" w14:paraId="44B9C529" w14:textId="77777777">
        <w:trPr>
          <w:trHeight w:val="1395"/>
        </w:trPr>
        <w:tc>
          <w:tcPr>
            <w:tcW w:w="100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E2288EB" w14:textId="77777777" w:rsidR="002A1FEB" w:rsidRDefault="00000000">
            <w:pPr>
              <w:jc w:val="center"/>
            </w:pPr>
            <w:r>
              <w:t>AI-18</w:t>
            </w:r>
          </w:p>
        </w:tc>
        <w:tc>
          <w:tcPr>
            <w:tcW w:w="5391" w:type="dxa"/>
            <w:tcBorders>
              <w:top w:val="nil"/>
              <w:left w:val="nil"/>
              <w:bottom w:val="single" w:sz="5" w:space="0" w:color="000000"/>
              <w:right w:val="single" w:sz="5" w:space="0" w:color="000000"/>
            </w:tcBorders>
            <w:tcMar>
              <w:top w:w="0" w:type="dxa"/>
              <w:left w:w="100" w:type="dxa"/>
              <w:bottom w:w="0" w:type="dxa"/>
              <w:right w:w="100" w:type="dxa"/>
            </w:tcMar>
          </w:tcPr>
          <w:p w14:paraId="3DEB9AC7" w14:textId="77777777" w:rsidR="002A1FEB" w:rsidRDefault="00000000">
            <w:pPr>
              <w:jc w:val="center"/>
            </w:pPr>
            <w:r>
              <w:t>An unavailable service, invalid schema, unknown record ID or expired job shall show a clear failure status and preserve manual registration, structured search, standard requests, approvals and conventional reports.</w:t>
            </w:r>
          </w:p>
        </w:tc>
        <w:tc>
          <w:tcPr>
            <w:tcW w:w="2965" w:type="dxa"/>
            <w:tcBorders>
              <w:top w:val="nil"/>
              <w:left w:val="nil"/>
              <w:bottom w:val="single" w:sz="5" w:space="0" w:color="000000"/>
              <w:right w:val="single" w:sz="5" w:space="0" w:color="000000"/>
            </w:tcBorders>
            <w:tcMar>
              <w:top w:w="0" w:type="dxa"/>
              <w:left w:w="100" w:type="dxa"/>
              <w:bottom w:w="0" w:type="dxa"/>
              <w:right w:w="100" w:type="dxa"/>
            </w:tcMar>
          </w:tcPr>
          <w:p w14:paraId="129DA46E" w14:textId="77777777" w:rsidR="002A1FEB" w:rsidRDefault="00000000">
            <w:pPr>
              <w:jc w:val="center"/>
            </w:pPr>
            <w:r>
              <w:t>Every core manual path completes during a simulated AI outage with no partial AI action committed.</w:t>
            </w:r>
          </w:p>
        </w:tc>
      </w:tr>
      <w:tr w:rsidR="002A1FEB" w14:paraId="3812469F" w14:textId="77777777">
        <w:trPr>
          <w:trHeight w:val="1395"/>
        </w:trPr>
        <w:tc>
          <w:tcPr>
            <w:tcW w:w="100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5CD8E63" w14:textId="77777777" w:rsidR="002A1FEB" w:rsidRDefault="00000000">
            <w:pPr>
              <w:jc w:val="center"/>
            </w:pPr>
            <w:r>
              <w:t>AI-19</w:t>
            </w:r>
          </w:p>
        </w:tc>
        <w:tc>
          <w:tcPr>
            <w:tcW w:w="5391" w:type="dxa"/>
            <w:tcBorders>
              <w:top w:val="nil"/>
              <w:left w:val="nil"/>
              <w:bottom w:val="single" w:sz="5" w:space="0" w:color="000000"/>
              <w:right w:val="single" w:sz="5" w:space="0" w:color="000000"/>
            </w:tcBorders>
            <w:tcMar>
              <w:top w:w="0" w:type="dxa"/>
              <w:left w:w="100" w:type="dxa"/>
              <w:bottom w:w="0" w:type="dxa"/>
              <w:right w:w="100" w:type="dxa"/>
            </w:tcMar>
          </w:tcPr>
          <w:p w14:paraId="59DC334C" w14:textId="77777777" w:rsidR="002A1FEB" w:rsidRDefault="00000000">
            <w:pPr>
              <w:jc w:val="center"/>
            </w:pPr>
            <w:r>
              <w:t>The system shall record AI usage and apply job and spending limits from Phase 2. At 70% and 85% of an allocation it shall flag review; at the approved ceiling it shall queue paid jobs without silently changing to a weaker model.</w:t>
            </w:r>
          </w:p>
        </w:tc>
        <w:tc>
          <w:tcPr>
            <w:tcW w:w="2965" w:type="dxa"/>
            <w:tcBorders>
              <w:top w:val="nil"/>
              <w:left w:val="nil"/>
              <w:bottom w:val="single" w:sz="5" w:space="0" w:color="000000"/>
              <w:right w:val="single" w:sz="5" w:space="0" w:color="000000"/>
            </w:tcBorders>
            <w:tcMar>
              <w:top w:w="0" w:type="dxa"/>
              <w:left w:w="100" w:type="dxa"/>
              <w:bottom w:w="0" w:type="dxa"/>
              <w:right w:w="100" w:type="dxa"/>
            </w:tcMar>
          </w:tcPr>
          <w:p w14:paraId="6FA8C173" w14:textId="77777777" w:rsidR="002A1FEB" w:rsidRDefault="00000000">
            <w:pPr>
              <w:jc w:val="center"/>
            </w:pPr>
            <w:r>
              <w:t>Simulated thresholds create notices and prevent unapproved calls while manual functions continue.</w:t>
            </w:r>
          </w:p>
        </w:tc>
      </w:tr>
    </w:tbl>
    <w:p w14:paraId="302C26B1" w14:textId="77777777" w:rsidR="002A1FEB" w:rsidRDefault="00000000">
      <w:r>
        <w:t xml:space="preserve"> </w:t>
      </w:r>
    </w:p>
    <w:p w14:paraId="36ECF63D" w14:textId="6F23CB54" w:rsidR="00E040C8" w:rsidRPr="00E040C8" w:rsidRDefault="00000000" w:rsidP="009D16F3">
      <w:pPr>
        <w:pStyle w:val="Heading2"/>
        <w:keepNext w:val="0"/>
        <w:keepLines w:val="0"/>
        <w:spacing w:before="360" w:after="80"/>
      </w:pPr>
      <w:bookmarkStart w:id="81" w:name="_jyonrt2xbdf9" w:colFirst="0" w:colLast="0"/>
      <w:bookmarkEnd w:id="81"/>
      <w:r>
        <w:t>4.16 Additional Usability and Optional Extension</w:t>
      </w:r>
      <w:bookmarkStart w:id="82" w:name="_yj9xy5vurfo9" w:colFirst="0" w:colLast="0"/>
      <w:bookmarkEnd w:id="82"/>
      <w:r>
        <w:t>s</w:t>
      </w:r>
    </w:p>
    <w:p w14:paraId="1372229C" w14:textId="77777777" w:rsidR="002A1FEB" w:rsidRDefault="00000000">
      <w:pPr>
        <w:pStyle w:val="Heading3"/>
        <w:keepNext w:val="0"/>
        <w:keepLines w:val="0"/>
        <w:spacing w:before="280"/>
        <w:rPr>
          <w:color w:val="000000"/>
          <w:sz w:val="26"/>
          <w:szCs w:val="26"/>
        </w:rPr>
      </w:pPr>
      <w:r>
        <w:rPr>
          <w:color w:val="000000"/>
          <w:sz w:val="26"/>
          <w:szCs w:val="26"/>
        </w:rPr>
        <w:t>4.16.1 Description and Priority</w:t>
      </w:r>
    </w:p>
    <w:p w14:paraId="1CA6739F" w14:textId="77777777" w:rsidR="002A1FEB" w:rsidRDefault="00000000">
      <w:r>
        <w:t>Basic Arabic support remains a planned addition. Bulk import, email notices and richer dashboards remain optional extensions.</w:t>
      </w:r>
    </w:p>
    <w:p w14:paraId="38AE5009" w14:textId="77777777" w:rsidR="002A1FEB" w:rsidRDefault="00000000">
      <w:r>
        <w:rPr>
          <w:b/>
          <w:bCs/>
        </w:rPr>
        <w:t xml:space="preserve">Priority: </w:t>
      </w:r>
      <w:r>
        <w:t>Low. Release class: Planned addition or optional extension as marked.</w:t>
      </w:r>
    </w:p>
    <w:p w14:paraId="124148BB" w14:textId="77777777" w:rsidR="002A1FEB" w:rsidRDefault="00000000">
      <w:pPr>
        <w:pStyle w:val="Heading3"/>
        <w:keepNext w:val="0"/>
        <w:keepLines w:val="0"/>
        <w:spacing w:before="280"/>
        <w:rPr>
          <w:color w:val="000000"/>
          <w:sz w:val="26"/>
          <w:szCs w:val="26"/>
        </w:rPr>
      </w:pPr>
      <w:bookmarkStart w:id="83" w:name="_vlof6q49p11x" w:colFirst="0" w:colLast="0"/>
      <w:bookmarkEnd w:id="83"/>
      <w:r>
        <w:rPr>
          <w:color w:val="000000"/>
          <w:sz w:val="26"/>
          <w:szCs w:val="26"/>
        </w:rPr>
        <w:t>4.16.2 Stimulus and Response</w:t>
      </w:r>
    </w:p>
    <w:p w14:paraId="6D8FF124" w14:textId="77777777" w:rsidR="002A1FEB" w:rsidRDefault="00000000">
      <w:r>
        <w:t>A user selects a language and completes the same permitted tasks. Separately enabled extensions must preserve the same validation and permission rules.</w:t>
      </w:r>
    </w:p>
    <w:p w14:paraId="4622EFA8" w14:textId="77777777" w:rsidR="002A1FEB" w:rsidRDefault="00000000">
      <w:pPr>
        <w:pStyle w:val="Heading3"/>
        <w:keepNext w:val="0"/>
        <w:keepLines w:val="0"/>
        <w:spacing w:before="280"/>
        <w:rPr>
          <w:color w:val="000000"/>
          <w:sz w:val="26"/>
          <w:szCs w:val="26"/>
        </w:rPr>
      </w:pPr>
      <w:bookmarkStart w:id="84" w:name="_29t7fa5apm80" w:colFirst="0" w:colLast="0"/>
      <w:bookmarkEnd w:id="84"/>
      <w:r>
        <w:rPr>
          <w:color w:val="000000"/>
          <w:sz w:val="26"/>
          <w:szCs w:val="26"/>
        </w:rPr>
        <w:t>4.16.3 Functional Requirements</w:t>
      </w:r>
    </w:p>
    <w:tbl>
      <w:tblPr>
        <w:tblStyle w:val="af5"/>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35"/>
        <w:gridCol w:w="5415"/>
        <w:gridCol w:w="2910"/>
      </w:tblGrid>
      <w:tr w:rsidR="002A1FEB" w14:paraId="3759A191" w14:textId="77777777">
        <w:trPr>
          <w:trHeight w:val="285"/>
        </w:trPr>
        <w:tc>
          <w:tcPr>
            <w:tcW w:w="1035" w:type="dxa"/>
            <w:tcBorders>
              <w:top w:val="single" w:sz="5" w:space="0" w:color="000000"/>
              <w:left w:val="single" w:sz="5" w:space="0" w:color="000000"/>
              <w:bottom w:val="single" w:sz="5" w:space="0" w:color="000000"/>
              <w:right w:val="single" w:sz="5" w:space="0" w:color="000000"/>
            </w:tcBorders>
            <w:shd w:val="clear" w:color="auto" w:fill="B7B7B7"/>
            <w:tcMar>
              <w:top w:w="0" w:type="dxa"/>
              <w:left w:w="100" w:type="dxa"/>
              <w:bottom w:w="0" w:type="dxa"/>
              <w:right w:w="100" w:type="dxa"/>
            </w:tcMar>
          </w:tcPr>
          <w:p w14:paraId="4550EA5B" w14:textId="77777777" w:rsidR="002A1FEB" w:rsidRDefault="00000000">
            <w:pPr>
              <w:jc w:val="center"/>
              <w:rPr>
                <w:b/>
                <w:bCs/>
              </w:rPr>
            </w:pPr>
            <w:r>
              <w:rPr>
                <w:b/>
                <w:bCs/>
              </w:rPr>
              <w:t>ID</w:t>
            </w:r>
          </w:p>
        </w:tc>
        <w:tc>
          <w:tcPr>
            <w:tcW w:w="5415" w:type="dxa"/>
            <w:tcBorders>
              <w:top w:val="single" w:sz="5" w:space="0" w:color="000000"/>
              <w:left w:val="nil"/>
              <w:bottom w:val="single" w:sz="5" w:space="0" w:color="000000"/>
              <w:right w:val="single" w:sz="5" w:space="0" w:color="000000"/>
            </w:tcBorders>
            <w:shd w:val="clear" w:color="auto" w:fill="B7B7B7"/>
            <w:tcMar>
              <w:top w:w="0" w:type="dxa"/>
              <w:left w:w="100" w:type="dxa"/>
              <w:bottom w:w="0" w:type="dxa"/>
              <w:right w:w="100" w:type="dxa"/>
            </w:tcMar>
          </w:tcPr>
          <w:p w14:paraId="4C3B753B" w14:textId="77777777" w:rsidR="002A1FEB" w:rsidRDefault="00000000">
            <w:pPr>
              <w:jc w:val="center"/>
              <w:rPr>
                <w:b/>
                <w:bCs/>
              </w:rPr>
            </w:pPr>
            <w:r>
              <w:rPr>
                <w:b/>
                <w:bCs/>
              </w:rPr>
              <w:t xml:space="preserve">Required </w:t>
            </w:r>
            <w:proofErr w:type="spellStart"/>
            <w:r>
              <w:rPr>
                <w:b/>
                <w:bCs/>
              </w:rPr>
              <w:t>Behaviour</w:t>
            </w:r>
            <w:proofErr w:type="spellEnd"/>
          </w:p>
        </w:tc>
        <w:tc>
          <w:tcPr>
            <w:tcW w:w="2910" w:type="dxa"/>
            <w:tcBorders>
              <w:top w:val="single" w:sz="5" w:space="0" w:color="000000"/>
              <w:left w:val="nil"/>
              <w:bottom w:val="single" w:sz="5" w:space="0" w:color="000000"/>
              <w:right w:val="single" w:sz="5" w:space="0" w:color="000000"/>
            </w:tcBorders>
            <w:shd w:val="clear" w:color="auto" w:fill="B7B7B7"/>
            <w:tcMar>
              <w:top w:w="0" w:type="dxa"/>
              <w:left w:w="100" w:type="dxa"/>
              <w:bottom w:w="0" w:type="dxa"/>
              <w:right w:w="100" w:type="dxa"/>
            </w:tcMar>
          </w:tcPr>
          <w:p w14:paraId="200D3FE9" w14:textId="77777777" w:rsidR="002A1FEB" w:rsidRDefault="00000000">
            <w:pPr>
              <w:jc w:val="center"/>
              <w:rPr>
                <w:b/>
                <w:bCs/>
              </w:rPr>
            </w:pPr>
            <w:r>
              <w:rPr>
                <w:b/>
                <w:bCs/>
              </w:rPr>
              <w:t>Acceptance Check</w:t>
            </w:r>
          </w:p>
        </w:tc>
      </w:tr>
      <w:tr w:rsidR="002A1FEB" w14:paraId="24C678C9" w14:textId="77777777">
        <w:trPr>
          <w:trHeight w:val="1110"/>
        </w:trPr>
        <w:tc>
          <w:tcPr>
            <w:tcW w:w="10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497FBF0" w14:textId="77777777" w:rsidR="002A1FEB" w:rsidRDefault="00000000">
            <w:pPr>
              <w:jc w:val="center"/>
            </w:pPr>
            <w:r>
              <w:t>FR-57</w:t>
            </w:r>
          </w:p>
        </w:tc>
        <w:tc>
          <w:tcPr>
            <w:tcW w:w="5415" w:type="dxa"/>
            <w:tcBorders>
              <w:top w:val="nil"/>
              <w:left w:val="nil"/>
              <w:bottom w:val="single" w:sz="5" w:space="0" w:color="000000"/>
              <w:right w:val="single" w:sz="5" w:space="0" w:color="000000"/>
            </w:tcBorders>
            <w:tcMar>
              <w:top w:w="0" w:type="dxa"/>
              <w:left w:w="100" w:type="dxa"/>
              <w:bottom w:w="0" w:type="dxa"/>
              <w:right w:w="100" w:type="dxa"/>
            </w:tcMar>
          </w:tcPr>
          <w:p w14:paraId="55A8EBDF" w14:textId="77777777" w:rsidR="002A1FEB" w:rsidRDefault="00000000">
            <w:pPr>
              <w:jc w:val="center"/>
            </w:pPr>
            <w:r>
              <w:t xml:space="preserve">Planned addition: users shall switch English/Arabic for core navigation, asset/request forms, status labels </w:t>
            </w:r>
            <w:r>
              <w:lastRenderedPageBreak/>
              <w:t>and validation messages. Arabic layout shall be right-to-left, with readable asset codes and numbers.</w:t>
            </w:r>
          </w:p>
        </w:tc>
        <w:tc>
          <w:tcPr>
            <w:tcW w:w="2910" w:type="dxa"/>
            <w:tcBorders>
              <w:top w:val="nil"/>
              <w:left w:val="nil"/>
              <w:bottom w:val="single" w:sz="5" w:space="0" w:color="000000"/>
              <w:right w:val="single" w:sz="5" w:space="0" w:color="000000"/>
            </w:tcBorders>
            <w:tcMar>
              <w:top w:w="0" w:type="dxa"/>
              <w:left w:w="100" w:type="dxa"/>
              <w:bottom w:w="0" w:type="dxa"/>
              <w:right w:w="100" w:type="dxa"/>
            </w:tcMar>
          </w:tcPr>
          <w:p w14:paraId="4C6DA101" w14:textId="77777777" w:rsidR="002A1FEB" w:rsidRDefault="00000000">
            <w:pPr>
              <w:jc w:val="center"/>
            </w:pPr>
            <w:r>
              <w:lastRenderedPageBreak/>
              <w:t xml:space="preserve">A fluent reviewer completes a sample Arabic </w:t>
            </w:r>
            <w:r>
              <w:lastRenderedPageBreak/>
              <w:t>request using the same workflow and access rules.</w:t>
            </w:r>
          </w:p>
        </w:tc>
      </w:tr>
      <w:tr w:rsidR="002A1FEB" w14:paraId="1C348F20" w14:textId="77777777">
        <w:trPr>
          <w:trHeight w:val="840"/>
        </w:trPr>
        <w:tc>
          <w:tcPr>
            <w:tcW w:w="10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D146D31" w14:textId="77777777" w:rsidR="002A1FEB" w:rsidRDefault="00000000">
            <w:pPr>
              <w:jc w:val="center"/>
            </w:pPr>
            <w:r>
              <w:lastRenderedPageBreak/>
              <w:t>FR-58</w:t>
            </w:r>
          </w:p>
        </w:tc>
        <w:tc>
          <w:tcPr>
            <w:tcW w:w="5415" w:type="dxa"/>
            <w:tcBorders>
              <w:top w:val="nil"/>
              <w:left w:val="nil"/>
              <w:bottom w:val="single" w:sz="5" w:space="0" w:color="000000"/>
              <w:right w:val="single" w:sz="5" w:space="0" w:color="000000"/>
            </w:tcBorders>
            <w:tcMar>
              <w:top w:w="0" w:type="dxa"/>
              <w:left w:w="100" w:type="dxa"/>
              <w:bottom w:w="0" w:type="dxa"/>
              <w:right w:w="100" w:type="dxa"/>
            </w:tcMar>
          </w:tcPr>
          <w:p w14:paraId="43ADD727" w14:textId="77777777" w:rsidR="002A1FEB" w:rsidRDefault="00000000">
            <w:pPr>
              <w:jc w:val="center"/>
            </w:pPr>
            <w:r>
              <w:t>Planned addition: the system shall preserve Arabic and English record text and provide basic assistant search and request help in both languages.</w:t>
            </w:r>
          </w:p>
        </w:tc>
        <w:tc>
          <w:tcPr>
            <w:tcW w:w="2910" w:type="dxa"/>
            <w:tcBorders>
              <w:top w:val="nil"/>
              <w:left w:val="nil"/>
              <w:bottom w:val="single" w:sz="5" w:space="0" w:color="000000"/>
              <w:right w:val="single" w:sz="5" w:space="0" w:color="000000"/>
            </w:tcBorders>
            <w:tcMar>
              <w:top w:w="0" w:type="dxa"/>
              <w:left w:w="100" w:type="dxa"/>
              <w:bottom w:w="0" w:type="dxa"/>
              <w:right w:w="100" w:type="dxa"/>
            </w:tcMar>
          </w:tcPr>
          <w:p w14:paraId="7F23D1CD" w14:textId="77777777" w:rsidR="002A1FEB" w:rsidRDefault="00000000">
            <w:pPr>
              <w:jc w:val="center"/>
            </w:pPr>
            <w:r>
              <w:t>Save, retrieve, search and export mixed-language text without corruption.</w:t>
            </w:r>
          </w:p>
        </w:tc>
      </w:tr>
      <w:tr w:rsidR="002A1FEB" w14:paraId="55939246" w14:textId="77777777">
        <w:trPr>
          <w:trHeight w:val="1110"/>
        </w:trPr>
        <w:tc>
          <w:tcPr>
            <w:tcW w:w="10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7637699" w14:textId="77777777" w:rsidR="002A1FEB" w:rsidRDefault="00000000">
            <w:pPr>
              <w:jc w:val="center"/>
            </w:pPr>
            <w:r>
              <w:t>FR-59</w:t>
            </w:r>
          </w:p>
        </w:tc>
        <w:tc>
          <w:tcPr>
            <w:tcW w:w="5415" w:type="dxa"/>
            <w:tcBorders>
              <w:top w:val="nil"/>
              <w:left w:val="nil"/>
              <w:bottom w:val="single" w:sz="5" w:space="0" w:color="000000"/>
              <w:right w:val="single" w:sz="5" w:space="0" w:color="000000"/>
            </w:tcBorders>
            <w:tcMar>
              <w:top w:w="0" w:type="dxa"/>
              <w:left w:w="100" w:type="dxa"/>
              <w:bottom w:w="0" w:type="dxa"/>
              <w:right w:w="100" w:type="dxa"/>
            </w:tcMar>
          </w:tcPr>
          <w:p w14:paraId="2DC9995C" w14:textId="77777777" w:rsidR="002A1FEB" w:rsidRDefault="00000000">
            <w:pPr>
              <w:jc w:val="center"/>
            </w:pPr>
            <w:r>
              <w:t xml:space="preserve">Optional extension: </w:t>
            </w:r>
            <w:proofErr w:type="spellStart"/>
            <w:r>
              <w:t>authorised</w:t>
            </w:r>
            <w:proofErr w:type="spellEnd"/>
            <w:r>
              <w:t xml:space="preserve"> custodians may import a CSV batch only after row validation and a preview. Invalid rows shall be reported without silently duplicating or partially approving assets.</w:t>
            </w:r>
          </w:p>
        </w:tc>
        <w:tc>
          <w:tcPr>
            <w:tcW w:w="2910" w:type="dxa"/>
            <w:tcBorders>
              <w:top w:val="nil"/>
              <w:left w:val="nil"/>
              <w:bottom w:val="single" w:sz="5" w:space="0" w:color="000000"/>
              <w:right w:val="single" w:sz="5" w:space="0" w:color="000000"/>
            </w:tcBorders>
            <w:tcMar>
              <w:top w:w="0" w:type="dxa"/>
              <w:left w:w="100" w:type="dxa"/>
              <w:bottom w:w="0" w:type="dxa"/>
              <w:right w:w="100" w:type="dxa"/>
            </w:tcMar>
          </w:tcPr>
          <w:p w14:paraId="2A0D26BB" w14:textId="77777777" w:rsidR="002A1FEB" w:rsidRDefault="00000000">
            <w:pPr>
              <w:jc w:val="center"/>
            </w:pPr>
            <w:r>
              <w:t>A repeated import identifies duplicates; imported listings still require release approval.</w:t>
            </w:r>
          </w:p>
        </w:tc>
      </w:tr>
      <w:tr w:rsidR="002A1FEB" w14:paraId="13FB1701" w14:textId="77777777">
        <w:trPr>
          <w:trHeight w:val="1110"/>
        </w:trPr>
        <w:tc>
          <w:tcPr>
            <w:tcW w:w="10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95F6611" w14:textId="77777777" w:rsidR="002A1FEB" w:rsidRDefault="00000000">
            <w:pPr>
              <w:jc w:val="center"/>
            </w:pPr>
            <w:r>
              <w:t>FR-60</w:t>
            </w:r>
          </w:p>
        </w:tc>
        <w:tc>
          <w:tcPr>
            <w:tcW w:w="5415" w:type="dxa"/>
            <w:tcBorders>
              <w:top w:val="nil"/>
              <w:left w:val="nil"/>
              <w:bottom w:val="single" w:sz="5" w:space="0" w:color="000000"/>
              <w:right w:val="single" w:sz="5" w:space="0" w:color="000000"/>
            </w:tcBorders>
            <w:tcMar>
              <w:top w:w="0" w:type="dxa"/>
              <w:left w:w="100" w:type="dxa"/>
              <w:bottom w:w="0" w:type="dxa"/>
              <w:right w:w="100" w:type="dxa"/>
            </w:tcMar>
          </w:tcPr>
          <w:p w14:paraId="7BDB5D75" w14:textId="77777777" w:rsidR="002A1FEB" w:rsidRDefault="00000000">
            <w:pPr>
              <w:jc w:val="center"/>
            </w:pPr>
            <w:r>
              <w:t>Optional extension: email notifications and richer dashboards may be enabled within granted scope. Email shall contain minimal details and a protected link; dashboards shall use the same report definitions.</w:t>
            </w:r>
          </w:p>
        </w:tc>
        <w:tc>
          <w:tcPr>
            <w:tcW w:w="2910" w:type="dxa"/>
            <w:tcBorders>
              <w:top w:val="nil"/>
              <w:left w:val="nil"/>
              <w:bottom w:val="single" w:sz="5" w:space="0" w:color="000000"/>
              <w:right w:val="single" w:sz="5" w:space="0" w:color="000000"/>
            </w:tcBorders>
            <w:tcMar>
              <w:top w:w="0" w:type="dxa"/>
              <w:left w:w="100" w:type="dxa"/>
              <w:bottom w:w="0" w:type="dxa"/>
              <w:right w:w="100" w:type="dxa"/>
            </w:tcMar>
          </w:tcPr>
          <w:p w14:paraId="299D560E" w14:textId="77777777" w:rsidR="002A1FEB" w:rsidRDefault="00000000">
            <w:pPr>
              <w:jc w:val="center"/>
            </w:pPr>
            <w:r>
              <w:t>Neither extension exposes restricted data or changes verified totals.</w:t>
            </w:r>
          </w:p>
        </w:tc>
      </w:tr>
    </w:tbl>
    <w:p w14:paraId="22AE3285" w14:textId="77777777" w:rsidR="002A1FEB" w:rsidRDefault="00000000">
      <w:r>
        <w:t xml:space="preserve"> </w:t>
      </w:r>
    </w:p>
    <w:p w14:paraId="0FD4D1CA" w14:textId="77777777" w:rsidR="002A1FEB" w:rsidRDefault="00000000">
      <w:pPr>
        <w:pStyle w:val="Heading1"/>
        <w:keepNext w:val="0"/>
        <w:keepLines w:val="0"/>
        <w:spacing w:before="480"/>
        <w:ind w:left="0"/>
        <w:rPr>
          <w:i w:val="0"/>
          <w:iCs w:val="0"/>
          <w:sz w:val="46"/>
          <w:szCs w:val="46"/>
        </w:rPr>
      </w:pPr>
      <w:bookmarkStart w:id="85" w:name="_qgjaljm52r5d" w:colFirst="0" w:colLast="0"/>
      <w:bookmarkEnd w:id="85"/>
      <w:r>
        <w:t>5 Other Nonfunctional Requirements</w:t>
      </w:r>
    </w:p>
    <w:p w14:paraId="1BE264C5" w14:textId="4B3C4250" w:rsidR="00BB51FC" w:rsidRPr="009D16F3" w:rsidRDefault="00000000">
      <w:pPr>
        <w:spacing w:after="120"/>
      </w:pPr>
      <w:r>
        <w:t xml:space="preserve">These requirements apply across the features in Section 4. Safety, access, data integrity and recovery requirements are High priority. AI quality, reporting, usability and accessibility are </w:t>
      </w:r>
      <w:proofErr w:type="gramStart"/>
      <w:r>
        <w:t>Medium</w:t>
      </w:r>
      <w:proofErr w:type="gramEnd"/>
      <w:r>
        <w:t xml:space="preserve"> priority unless stated otherwise. Measurements below are acceptance targets, not reported test results.</w:t>
      </w:r>
    </w:p>
    <w:p w14:paraId="57D38583" w14:textId="77777777" w:rsidR="002A1FEB" w:rsidRDefault="00000000">
      <w:pPr>
        <w:pStyle w:val="Heading2"/>
        <w:keepNext w:val="0"/>
        <w:keepLines w:val="0"/>
        <w:spacing w:before="360" w:after="80"/>
        <w:rPr>
          <w:b/>
          <w:bCs/>
          <w:i w:val="0"/>
          <w:iCs w:val="0"/>
          <w:sz w:val="34"/>
          <w:szCs w:val="34"/>
        </w:rPr>
      </w:pPr>
      <w:bookmarkStart w:id="86" w:name="_5uwqyua9nh3o" w:colFirst="0" w:colLast="0"/>
      <w:bookmarkEnd w:id="86"/>
      <w:r>
        <w:t>5.1 Performance Requirements</w:t>
      </w:r>
    </w:p>
    <w:tbl>
      <w:tblPr>
        <w:tblStyle w:val="af6"/>
        <w:tblW w:w="8835" w:type="dxa"/>
        <w:tblInd w:w="0" w:type="dxa"/>
        <w:tblLayout w:type="fixed"/>
        <w:tblLook w:val="0600" w:firstRow="0" w:lastRow="0" w:firstColumn="0" w:lastColumn="0" w:noHBand="1" w:noVBand="1"/>
      </w:tblPr>
      <w:tblGrid>
        <w:gridCol w:w="1260"/>
        <w:gridCol w:w="7575"/>
      </w:tblGrid>
      <w:tr w:rsidR="002A1FEB" w14:paraId="683B0658" w14:textId="77777777">
        <w:trPr>
          <w:trHeight w:val="390"/>
        </w:trPr>
        <w:tc>
          <w:tcPr>
            <w:tcW w:w="1260" w:type="dxa"/>
            <w:tcBorders>
              <w:top w:val="single" w:sz="8" w:space="0" w:color="000000"/>
              <w:left w:val="single" w:sz="8" w:space="0" w:color="000000"/>
              <w:bottom w:val="single" w:sz="8" w:space="0" w:color="000000"/>
              <w:right w:val="single" w:sz="8" w:space="0" w:color="000000"/>
            </w:tcBorders>
            <w:shd w:val="clear" w:color="auto" w:fill="999999"/>
            <w:tcMar>
              <w:top w:w="60" w:type="dxa"/>
              <w:left w:w="80" w:type="dxa"/>
              <w:bottom w:w="60" w:type="dxa"/>
              <w:right w:w="80" w:type="dxa"/>
            </w:tcMar>
          </w:tcPr>
          <w:p w14:paraId="68B5DEDC" w14:textId="77777777" w:rsidR="002A1FEB" w:rsidRDefault="00000000">
            <w:pPr>
              <w:spacing w:after="20" w:line="244" w:lineRule="auto"/>
              <w:jc w:val="center"/>
              <w:rPr>
                <w:b/>
                <w:bCs/>
              </w:rPr>
            </w:pPr>
            <w:r>
              <w:rPr>
                <w:b/>
                <w:bCs/>
              </w:rPr>
              <w:t>ID</w:t>
            </w:r>
          </w:p>
        </w:tc>
        <w:tc>
          <w:tcPr>
            <w:tcW w:w="7575" w:type="dxa"/>
            <w:tcBorders>
              <w:top w:val="single" w:sz="8" w:space="0" w:color="000000"/>
              <w:left w:val="nil"/>
              <w:bottom w:val="single" w:sz="8" w:space="0" w:color="000000"/>
              <w:right w:val="single" w:sz="8" w:space="0" w:color="000000"/>
            </w:tcBorders>
            <w:shd w:val="clear" w:color="auto" w:fill="999999"/>
            <w:tcMar>
              <w:top w:w="60" w:type="dxa"/>
              <w:left w:w="80" w:type="dxa"/>
              <w:bottom w:w="60" w:type="dxa"/>
              <w:right w:w="80" w:type="dxa"/>
            </w:tcMar>
          </w:tcPr>
          <w:p w14:paraId="243389D2" w14:textId="77777777" w:rsidR="002A1FEB" w:rsidRDefault="00000000">
            <w:pPr>
              <w:spacing w:after="20" w:line="244" w:lineRule="auto"/>
              <w:jc w:val="center"/>
              <w:rPr>
                <w:b/>
                <w:bCs/>
              </w:rPr>
            </w:pPr>
            <w:r>
              <w:rPr>
                <w:b/>
                <w:bCs/>
              </w:rPr>
              <w:t>Requirement and Measurement</w:t>
            </w:r>
          </w:p>
        </w:tc>
      </w:tr>
      <w:tr w:rsidR="002A1FEB" w14:paraId="42D349D3" w14:textId="77777777">
        <w:trPr>
          <w:trHeight w:val="1020"/>
        </w:trPr>
        <w:tc>
          <w:tcPr>
            <w:tcW w:w="126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3B6F3BA1" w14:textId="77777777" w:rsidR="002A1FEB" w:rsidRDefault="00000000">
            <w:pPr>
              <w:spacing w:after="20" w:line="244" w:lineRule="auto"/>
              <w:jc w:val="center"/>
            </w:pPr>
            <w:r>
              <w:t>NFR-01</w:t>
            </w:r>
          </w:p>
        </w:tc>
        <w:tc>
          <w:tcPr>
            <w:tcW w:w="7575" w:type="dxa"/>
            <w:tcBorders>
              <w:top w:val="nil"/>
              <w:left w:val="nil"/>
              <w:bottom w:val="single" w:sz="8" w:space="0" w:color="000000"/>
              <w:right w:val="single" w:sz="8" w:space="0" w:color="000000"/>
            </w:tcBorders>
            <w:tcMar>
              <w:top w:w="60" w:type="dxa"/>
              <w:left w:w="80" w:type="dxa"/>
              <w:bottom w:w="60" w:type="dxa"/>
              <w:right w:w="80" w:type="dxa"/>
            </w:tcMar>
          </w:tcPr>
          <w:p w14:paraId="354F6B47" w14:textId="77777777" w:rsidR="002A1FEB" w:rsidRDefault="00000000">
            <w:pPr>
              <w:spacing w:after="20" w:line="244" w:lineRule="auto"/>
            </w:pPr>
            <w:r>
              <w:t>Ordinary catalogue search, filtering and list pages shall respond within 2 seconds at the 95th percentile with 20 concurrent signed-in users and 1,000 assets. Measure at least 200 requests after warm-up on the recorded reference host; exclude external identity and AI time and report error rate separately.</w:t>
            </w:r>
          </w:p>
        </w:tc>
      </w:tr>
      <w:tr w:rsidR="002A1FEB" w14:paraId="7A5FF7DE" w14:textId="77777777">
        <w:trPr>
          <w:trHeight w:val="810"/>
        </w:trPr>
        <w:tc>
          <w:tcPr>
            <w:tcW w:w="126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3EC404FC" w14:textId="77777777" w:rsidR="002A1FEB" w:rsidRDefault="00000000">
            <w:pPr>
              <w:spacing w:after="20" w:line="244" w:lineRule="auto"/>
              <w:jc w:val="center"/>
            </w:pPr>
            <w:r>
              <w:t>NFR-02</w:t>
            </w:r>
          </w:p>
        </w:tc>
        <w:tc>
          <w:tcPr>
            <w:tcW w:w="7575" w:type="dxa"/>
            <w:tcBorders>
              <w:top w:val="nil"/>
              <w:left w:val="nil"/>
              <w:bottom w:val="single" w:sz="8" w:space="0" w:color="000000"/>
              <w:right w:val="single" w:sz="8" w:space="0" w:color="000000"/>
            </w:tcBorders>
            <w:tcMar>
              <w:top w:w="60" w:type="dxa"/>
              <w:left w:w="80" w:type="dxa"/>
              <w:bottom w:w="60" w:type="dxa"/>
              <w:right w:w="80" w:type="dxa"/>
            </w:tcMar>
          </w:tcPr>
          <w:p w14:paraId="01000F84" w14:textId="77777777" w:rsidR="002A1FEB" w:rsidRDefault="00000000">
            <w:pPr>
              <w:spacing w:after="20" w:line="244" w:lineRule="auto"/>
            </w:pPr>
            <w:r>
              <w:t>An interactive AI request shall return a result or a clear timeout within 60 seconds. A background report shall finish or return a failure status within 5 minutes. Show progress and retries shall not duplicate any business operation.</w:t>
            </w:r>
          </w:p>
        </w:tc>
      </w:tr>
      <w:tr w:rsidR="002A1FEB" w14:paraId="7A46F961" w14:textId="77777777">
        <w:trPr>
          <w:trHeight w:val="810"/>
        </w:trPr>
        <w:tc>
          <w:tcPr>
            <w:tcW w:w="126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4EB4F357" w14:textId="77777777" w:rsidR="002A1FEB" w:rsidRDefault="00000000">
            <w:pPr>
              <w:spacing w:after="20" w:line="244" w:lineRule="auto"/>
              <w:jc w:val="center"/>
            </w:pPr>
            <w:r>
              <w:t>NFR-03</w:t>
            </w:r>
          </w:p>
        </w:tc>
        <w:tc>
          <w:tcPr>
            <w:tcW w:w="7575" w:type="dxa"/>
            <w:tcBorders>
              <w:top w:val="nil"/>
              <w:left w:val="nil"/>
              <w:bottom w:val="single" w:sz="8" w:space="0" w:color="000000"/>
              <w:right w:val="single" w:sz="8" w:space="0" w:color="000000"/>
            </w:tcBorders>
            <w:tcMar>
              <w:top w:w="60" w:type="dxa"/>
              <w:left w:w="80" w:type="dxa"/>
              <w:bottom w:w="60" w:type="dxa"/>
              <w:right w:w="80" w:type="dxa"/>
            </w:tcMar>
          </w:tcPr>
          <w:p w14:paraId="0EE82102" w14:textId="77777777" w:rsidR="002A1FEB" w:rsidRDefault="00000000">
            <w:pPr>
              <w:spacing w:after="20" w:line="244" w:lineRule="auto"/>
            </w:pPr>
            <w:r>
              <w:t xml:space="preserve">In-app event notices shall be visible within 60 seconds of a committed event under the NFR-01 workload. </w:t>
            </w:r>
            <w:proofErr w:type="gramStart"/>
            <w:r>
              <w:t>Expired</w:t>
            </w:r>
            <w:proofErr w:type="gramEnd"/>
            <w:r>
              <w:t xml:space="preserve"> reservation holds will be released within 60 seconds of their expiry. A request for already-expired stock will recheck the hold before allocation.</w:t>
            </w:r>
          </w:p>
        </w:tc>
      </w:tr>
      <w:tr w:rsidR="002A1FEB" w14:paraId="174B8A1F" w14:textId="77777777">
        <w:trPr>
          <w:trHeight w:val="810"/>
        </w:trPr>
        <w:tc>
          <w:tcPr>
            <w:tcW w:w="126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0FD9EC29" w14:textId="77777777" w:rsidR="002A1FEB" w:rsidRDefault="00000000">
            <w:pPr>
              <w:spacing w:after="20" w:line="244" w:lineRule="auto"/>
              <w:jc w:val="center"/>
            </w:pPr>
            <w:r>
              <w:lastRenderedPageBreak/>
              <w:t>NFR-04</w:t>
            </w:r>
          </w:p>
        </w:tc>
        <w:tc>
          <w:tcPr>
            <w:tcW w:w="7575" w:type="dxa"/>
            <w:tcBorders>
              <w:top w:val="nil"/>
              <w:left w:val="nil"/>
              <w:bottom w:val="single" w:sz="8" w:space="0" w:color="000000"/>
              <w:right w:val="single" w:sz="8" w:space="0" w:color="000000"/>
            </w:tcBorders>
            <w:tcMar>
              <w:top w:w="60" w:type="dxa"/>
              <w:left w:w="80" w:type="dxa"/>
              <w:bottom w:w="60" w:type="dxa"/>
              <w:right w:w="80" w:type="dxa"/>
            </w:tcMar>
          </w:tcPr>
          <w:p w14:paraId="3645A65B" w14:textId="77777777" w:rsidR="002A1FEB" w:rsidRDefault="00000000">
            <w:pPr>
              <w:spacing w:after="20" w:line="244" w:lineRule="auto"/>
            </w:pPr>
            <w:r>
              <w:t xml:space="preserve">The system shall handle 20 simultaneous attempts to reserve the same last unit with exactly one successful hold, no negative balance and clear failure </w:t>
            </w:r>
          </w:p>
          <w:p w14:paraId="290BB326" w14:textId="77777777" w:rsidR="002A1FEB" w:rsidRDefault="002A1FEB">
            <w:pPr>
              <w:spacing w:after="20" w:line="244" w:lineRule="auto"/>
            </w:pPr>
          </w:p>
          <w:p w14:paraId="40E47439" w14:textId="77777777" w:rsidR="002A1FEB" w:rsidRDefault="00000000">
            <w:pPr>
              <w:spacing w:after="20" w:line="244" w:lineRule="auto"/>
            </w:pPr>
            <w:r>
              <w:t>messages. Repeating a receipt or final-action confirmation shall apply its quantity and impact once.</w:t>
            </w:r>
          </w:p>
        </w:tc>
      </w:tr>
    </w:tbl>
    <w:p w14:paraId="47FE91D1" w14:textId="77777777" w:rsidR="002A1FEB" w:rsidRDefault="00000000">
      <w:pPr>
        <w:pStyle w:val="Heading2"/>
        <w:keepNext w:val="0"/>
        <w:keepLines w:val="0"/>
        <w:spacing w:before="360" w:after="80"/>
        <w:rPr>
          <w:b/>
          <w:bCs/>
          <w:i w:val="0"/>
          <w:iCs w:val="0"/>
          <w:sz w:val="24"/>
          <w:szCs w:val="24"/>
        </w:rPr>
      </w:pPr>
      <w:bookmarkStart w:id="87" w:name="_kc8olgkp3p31" w:colFirst="0" w:colLast="0"/>
      <w:bookmarkEnd w:id="87"/>
      <w:r>
        <w:t>5.2 Safety Requirements</w:t>
      </w:r>
    </w:p>
    <w:tbl>
      <w:tblPr>
        <w:tblStyle w:val="af7"/>
        <w:tblW w:w="8835" w:type="dxa"/>
        <w:tblInd w:w="0" w:type="dxa"/>
        <w:tblLayout w:type="fixed"/>
        <w:tblLook w:val="0600" w:firstRow="0" w:lastRow="0" w:firstColumn="0" w:lastColumn="0" w:noHBand="1" w:noVBand="1"/>
      </w:tblPr>
      <w:tblGrid>
        <w:gridCol w:w="1260"/>
        <w:gridCol w:w="7575"/>
      </w:tblGrid>
      <w:tr w:rsidR="002A1FEB" w14:paraId="0BA0C7BF" w14:textId="77777777">
        <w:trPr>
          <w:trHeight w:val="390"/>
        </w:trPr>
        <w:tc>
          <w:tcPr>
            <w:tcW w:w="1260" w:type="dxa"/>
            <w:tcBorders>
              <w:top w:val="single" w:sz="8" w:space="0" w:color="000000"/>
              <w:left w:val="single" w:sz="8" w:space="0" w:color="000000"/>
              <w:bottom w:val="single" w:sz="8" w:space="0" w:color="000000"/>
              <w:right w:val="single" w:sz="8" w:space="0" w:color="000000"/>
            </w:tcBorders>
            <w:shd w:val="clear" w:color="auto" w:fill="B7B7B7"/>
            <w:tcMar>
              <w:top w:w="60" w:type="dxa"/>
              <w:left w:w="80" w:type="dxa"/>
              <w:bottom w:w="60" w:type="dxa"/>
              <w:right w:w="80" w:type="dxa"/>
            </w:tcMar>
          </w:tcPr>
          <w:p w14:paraId="0C2CCE81" w14:textId="77777777" w:rsidR="002A1FEB" w:rsidRDefault="00000000">
            <w:pPr>
              <w:spacing w:after="20" w:line="244" w:lineRule="auto"/>
              <w:jc w:val="center"/>
              <w:rPr>
                <w:b/>
                <w:bCs/>
              </w:rPr>
            </w:pPr>
            <w:r>
              <w:rPr>
                <w:b/>
                <w:bCs/>
              </w:rPr>
              <w:t>ID</w:t>
            </w:r>
          </w:p>
        </w:tc>
        <w:tc>
          <w:tcPr>
            <w:tcW w:w="7575" w:type="dxa"/>
            <w:tcBorders>
              <w:top w:val="single" w:sz="8" w:space="0" w:color="000000"/>
              <w:left w:val="nil"/>
              <w:bottom w:val="single" w:sz="8" w:space="0" w:color="000000"/>
              <w:right w:val="single" w:sz="8" w:space="0" w:color="000000"/>
            </w:tcBorders>
            <w:shd w:val="clear" w:color="auto" w:fill="B7B7B7"/>
            <w:tcMar>
              <w:top w:w="60" w:type="dxa"/>
              <w:left w:w="80" w:type="dxa"/>
              <w:bottom w:w="60" w:type="dxa"/>
              <w:right w:w="80" w:type="dxa"/>
            </w:tcMar>
          </w:tcPr>
          <w:p w14:paraId="2DFADA98" w14:textId="77777777" w:rsidR="002A1FEB" w:rsidRDefault="00000000">
            <w:pPr>
              <w:spacing w:after="20" w:line="244" w:lineRule="auto"/>
              <w:jc w:val="center"/>
              <w:rPr>
                <w:b/>
                <w:bCs/>
              </w:rPr>
            </w:pPr>
            <w:r>
              <w:rPr>
                <w:b/>
                <w:bCs/>
              </w:rPr>
              <w:t>Requirement and Verification</w:t>
            </w:r>
          </w:p>
        </w:tc>
      </w:tr>
      <w:tr w:rsidR="002A1FEB" w14:paraId="6C8EC446" w14:textId="77777777">
        <w:trPr>
          <w:trHeight w:val="1245"/>
        </w:trPr>
        <w:tc>
          <w:tcPr>
            <w:tcW w:w="1260" w:type="dxa"/>
            <w:tcBorders>
              <w:top w:val="nil"/>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321BABA7" w14:textId="77777777" w:rsidR="002A1FEB" w:rsidRDefault="00000000">
            <w:pPr>
              <w:pBdr>
                <w:top w:val="nil"/>
                <w:left w:val="nil"/>
                <w:bottom w:val="nil"/>
                <w:right w:val="nil"/>
                <w:between w:val="nil"/>
              </w:pBdr>
              <w:spacing w:after="20" w:line="244" w:lineRule="auto"/>
              <w:jc w:val="center"/>
            </w:pPr>
            <w:r>
              <w:t>NFR-05</w:t>
            </w:r>
          </w:p>
        </w:tc>
        <w:tc>
          <w:tcPr>
            <w:tcW w:w="7575" w:type="dxa"/>
            <w:tcBorders>
              <w:top w:val="nil"/>
              <w:left w:val="nil"/>
              <w:bottom w:val="single" w:sz="8" w:space="0" w:color="000000"/>
              <w:right w:val="single" w:sz="8" w:space="0" w:color="000000"/>
            </w:tcBorders>
            <w:tcMar>
              <w:top w:w="60" w:type="dxa"/>
              <w:left w:w="80" w:type="dxa"/>
              <w:bottom w:w="60" w:type="dxa"/>
              <w:right w:w="80" w:type="dxa"/>
            </w:tcMar>
          </w:tcPr>
          <w:p w14:paraId="6A94E129" w14:textId="77777777" w:rsidR="002A1FEB" w:rsidRDefault="00000000">
            <w:pPr>
              <w:pBdr>
                <w:top w:val="nil"/>
                <w:left w:val="nil"/>
                <w:bottom w:val="nil"/>
                <w:right w:val="nil"/>
                <w:between w:val="nil"/>
              </w:pBdr>
              <w:spacing w:after="20" w:line="244" w:lineRule="auto"/>
              <w:jc w:val="center"/>
            </w:pPr>
            <w:r>
              <w:t>An asset with Unknown or Restricted safety clearance shall not enter a reuse reservation or transfer dispatch. Final action handling uses its separate clearance. A qualified, assigned reviewer shall record clearance and supporting inspection evidence. Test normal, missing and revoked clearance; a photograph or AI answer shall never count as certification.</w:t>
            </w:r>
          </w:p>
        </w:tc>
      </w:tr>
      <w:tr w:rsidR="002A1FEB" w14:paraId="42AF9D76" w14:textId="77777777">
        <w:trPr>
          <w:trHeight w:val="1020"/>
        </w:trPr>
        <w:tc>
          <w:tcPr>
            <w:tcW w:w="1260" w:type="dxa"/>
            <w:tcBorders>
              <w:top w:val="nil"/>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3C0C9E3A" w14:textId="77777777" w:rsidR="002A1FEB" w:rsidRDefault="002A1FEB">
            <w:pPr>
              <w:pBdr>
                <w:top w:val="nil"/>
                <w:left w:val="nil"/>
                <w:bottom w:val="nil"/>
                <w:right w:val="nil"/>
                <w:between w:val="nil"/>
              </w:pBdr>
              <w:spacing w:after="20" w:line="244" w:lineRule="auto"/>
              <w:jc w:val="center"/>
            </w:pPr>
          </w:p>
          <w:p w14:paraId="4B1EE705" w14:textId="77777777" w:rsidR="002A1FEB" w:rsidRDefault="00000000">
            <w:pPr>
              <w:pBdr>
                <w:top w:val="nil"/>
                <w:left w:val="nil"/>
                <w:bottom w:val="nil"/>
                <w:right w:val="nil"/>
                <w:between w:val="nil"/>
              </w:pBdr>
              <w:spacing w:after="20" w:line="244" w:lineRule="auto"/>
              <w:jc w:val="center"/>
            </w:pPr>
            <w:r>
              <w:t>NFR-06</w:t>
            </w:r>
          </w:p>
        </w:tc>
        <w:tc>
          <w:tcPr>
            <w:tcW w:w="7575" w:type="dxa"/>
            <w:tcBorders>
              <w:top w:val="nil"/>
              <w:left w:val="nil"/>
              <w:bottom w:val="single" w:sz="8" w:space="0" w:color="000000"/>
              <w:right w:val="single" w:sz="8" w:space="0" w:color="000000"/>
            </w:tcBorders>
            <w:shd w:val="clear" w:color="auto" w:fill="FFFFFF"/>
            <w:tcMar>
              <w:top w:w="60" w:type="dxa"/>
              <w:left w:w="80" w:type="dxa"/>
              <w:bottom w:w="60" w:type="dxa"/>
              <w:right w:w="80" w:type="dxa"/>
            </w:tcMar>
          </w:tcPr>
          <w:p w14:paraId="7B917D62" w14:textId="77777777" w:rsidR="002A1FEB" w:rsidRDefault="002A1FEB">
            <w:pPr>
              <w:pBdr>
                <w:top w:val="nil"/>
                <w:left w:val="nil"/>
                <w:bottom w:val="nil"/>
                <w:right w:val="nil"/>
                <w:between w:val="nil"/>
              </w:pBdr>
              <w:spacing w:after="20" w:line="244" w:lineRule="auto"/>
              <w:jc w:val="center"/>
            </w:pPr>
          </w:p>
          <w:p w14:paraId="17841F40" w14:textId="77777777" w:rsidR="002A1FEB" w:rsidRDefault="00000000">
            <w:pPr>
              <w:pBdr>
                <w:top w:val="nil"/>
                <w:left w:val="nil"/>
                <w:bottom w:val="nil"/>
                <w:right w:val="nil"/>
                <w:between w:val="nil"/>
              </w:pBdr>
              <w:spacing w:after="20" w:line="244" w:lineRule="auto"/>
              <w:jc w:val="center"/>
            </w:pPr>
            <w:r>
              <w:t>Hazardous, contaminated, regulated or data-bearing equipment shall carry its relevant handling and release restrictions. Missing required clearance, decontamination or data-erasure evidence shall block the affected action. The system records the decision; it does not perform or certify the physical work.</w:t>
            </w:r>
          </w:p>
        </w:tc>
      </w:tr>
      <w:tr w:rsidR="002A1FEB" w14:paraId="073C1AD1" w14:textId="77777777">
        <w:trPr>
          <w:trHeight w:val="1020"/>
        </w:trPr>
        <w:tc>
          <w:tcPr>
            <w:tcW w:w="1260" w:type="dxa"/>
            <w:tcBorders>
              <w:top w:val="nil"/>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66388F15" w14:textId="77777777" w:rsidR="002A1FEB" w:rsidRDefault="00000000">
            <w:pPr>
              <w:pBdr>
                <w:top w:val="nil"/>
                <w:left w:val="nil"/>
                <w:bottom w:val="nil"/>
                <w:right w:val="nil"/>
                <w:between w:val="nil"/>
              </w:pBdr>
              <w:spacing w:after="20" w:line="244" w:lineRule="auto"/>
              <w:jc w:val="center"/>
            </w:pPr>
            <w:r>
              <w:t>NFR-07</w:t>
            </w:r>
          </w:p>
        </w:tc>
        <w:tc>
          <w:tcPr>
            <w:tcW w:w="7575" w:type="dxa"/>
            <w:tcBorders>
              <w:top w:val="nil"/>
              <w:left w:val="nil"/>
              <w:bottom w:val="single" w:sz="8" w:space="0" w:color="000000"/>
              <w:right w:val="single" w:sz="8" w:space="0" w:color="000000"/>
            </w:tcBorders>
            <w:shd w:val="clear" w:color="auto" w:fill="FFFFFF"/>
            <w:tcMar>
              <w:top w:w="60" w:type="dxa"/>
              <w:left w:w="80" w:type="dxa"/>
              <w:bottom w:w="60" w:type="dxa"/>
              <w:right w:w="80" w:type="dxa"/>
            </w:tcMar>
          </w:tcPr>
          <w:p w14:paraId="22D602F4" w14:textId="77777777" w:rsidR="002A1FEB" w:rsidRDefault="00000000">
            <w:pPr>
              <w:pBdr>
                <w:top w:val="nil"/>
                <w:left w:val="nil"/>
                <w:bottom w:val="nil"/>
                <w:right w:val="nil"/>
                <w:between w:val="nil"/>
              </w:pBdr>
              <w:spacing w:after="20" w:line="244" w:lineRule="auto"/>
              <w:jc w:val="center"/>
            </w:pPr>
            <w:r>
              <w:t xml:space="preserve">A newly recorded safety problem shall block the affected quantity immediately. Pending holds and approvals shall be rechecked and affected staff notified. Dispatched items shall enter </w:t>
            </w:r>
            <w:proofErr w:type="gramStart"/>
            <w:r>
              <w:t>an</w:t>
            </w:r>
            <w:proofErr w:type="gramEnd"/>
            <w:r>
              <w:t xml:space="preserve"> receipt review with recorded custody and shall not silently return to available stock.</w:t>
            </w:r>
          </w:p>
        </w:tc>
      </w:tr>
    </w:tbl>
    <w:p w14:paraId="6B4F912A" w14:textId="77777777" w:rsidR="00BB51FC" w:rsidRDefault="00BB51FC">
      <w:pPr>
        <w:pStyle w:val="Heading2"/>
        <w:keepNext w:val="0"/>
        <w:keepLines w:val="0"/>
        <w:spacing w:before="360" w:after="80"/>
      </w:pPr>
      <w:bookmarkStart w:id="88" w:name="_y851k28z10an" w:colFirst="0" w:colLast="0"/>
      <w:bookmarkEnd w:id="88"/>
    </w:p>
    <w:p w14:paraId="27DD850A" w14:textId="5FB2D984" w:rsidR="002A1FEB" w:rsidRDefault="00000000">
      <w:pPr>
        <w:pStyle w:val="Heading2"/>
        <w:keepNext w:val="0"/>
        <w:keepLines w:val="0"/>
        <w:spacing w:before="360" w:after="80"/>
        <w:rPr>
          <w:b/>
          <w:bCs/>
          <w:i w:val="0"/>
          <w:iCs w:val="0"/>
          <w:sz w:val="34"/>
          <w:szCs w:val="34"/>
        </w:rPr>
      </w:pPr>
      <w:r>
        <w:t>5.3 Security and Privacy Requirements</w:t>
      </w:r>
    </w:p>
    <w:tbl>
      <w:tblPr>
        <w:tblStyle w:val="af8"/>
        <w:tblW w:w="8835" w:type="dxa"/>
        <w:tblInd w:w="0" w:type="dxa"/>
        <w:tblLayout w:type="fixed"/>
        <w:tblLook w:val="0600" w:firstRow="0" w:lastRow="0" w:firstColumn="0" w:lastColumn="0" w:noHBand="1" w:noVBand="1"/>
      </w:tblPr>
      <w:tblGrid>
        <w:gridCol w:w="1260"/>
        <w:gridCol w:w="7575"/>
      </w:tblGrid>
      <w:tr w:rsidR="002A1FEB" w14:paraId="38EF0D97" w14:textId="77777777">
        <w:trPr>
          <w:trHeight w:val="390"/>
        </w:trPr>
        <w:tc>
          <w:tcPr>
            <w:tcW w:w="1260" w:type="dxa"/>
            <w:tcBorders>
              <w:top w:val="single" w:sz="8" w:space="0" w:color="000000"/>
              <w:left w:val="single" w:sz="8" w:space="0" w:color="000000"/>
              <w:bottom w:val="single" w:sz="8" w:space="0" w:color="000000"/>
              <w:right w:val="single" w:sz="8" w:space="0" w:color="000000"/>
            </w:tcBorders>
            <w:shd w:val="clear" w:color="auto" w:fill="CCCCCC"/>
            <w:tcMar>
              <w:top w:w="60" w:type="dxa"/>
              <w:left w:w="80" w:type="dxa"/>
              <w:bottom w:w="60" w:type="dxa"/>
              <w:right w:w="80" w:type="dxa"/>
            </w:tcMar>
          </w:tcPr>
          <w:p w14:paraId="7845A48D" w14:textId="77777777" w:rsidR="002A1FEB" w:rsidRDefault="00000000">
            <w:pPr>
              <w:pBdr>
                <w:top w:val="nil"/>
                <w:left w:val="nil"/>
                <w:bottom w:val="nil"/>
                <w:right w:val="nil"/>
                <w:between w:val="nil"/>
              </w:pBdr>
              <w:spacing w:after="20" w:line="244" w:lineRule="auto"/>
              <w:jc w:val="center"/>
              <w:rPr>
                <w:b/>
                <w:bCs/>
              </w:rPr>
            </w:pPr>
            <w:r>
              <w:rPr>
                <w:b/>
                <w:bCs/>
              </w:rPr>
              <w:t>ID</w:t>
            </w:r>
          </w:p>
        </w:tc>
        <w:tc>
          <w:tcPr>
            <w:tcW w:w="7575" w:type="dxa"/>
            <w:tcBorders>
              <w:top w:val="single" w:sz="8" w:space="0" w:color="000000"/>
              <w:left w:val="nil"/>
              <w:bottom w:val="single" w:sz="8" w:space="0" w:color="000000"/>
              <w:right w:val="single" w:sz="8" w:space="0" w:color="000000"/>
            </w:tcBorders>
            <w:shd w:val="clear" w:color="auto" w:fill="CCCCCC"/>
            <w:tcMar>
              <w:top w:w="60" w:type="dxa"/>
              <w:left w:w="80" w:type="dxa"/>
              <w:bottom w:w="60" w:type="dxa"/>
              <w:right w:w="80" w:type="dxa"/>
            </w:tcMar>
          </w:tcPr>
          <w:p w14:paraId="22C69FD9" w14:textId="77777777" w:rsidR="002A1FEB" w:rsidRDefault="00000000">
            <w:pPr>
              <w:pBdr>
                <w:top w:val="nil"/>
                <w:left w:val="nil"/>
                <w:bottom w:val="nil"/>
                <w:right w:val="nil"/>
                <w:between w:val="nil"/>
              </w:pBdr>
              <w:spacing w:after="20" w:line="244" w:lineRule="auto"/>
              <w:jc w:val="center"/>
              <w:rPr>
                <w:b/>
                <w:bCs/>
              </w:rPr>
            </w:pPr>
            <w:r>
              <w:rPr>
                <w:b/>
                <w:bCs/>
              </w:rPr>
              <w:t>Requirement and Verification</w:t>
            </w:r>
          </w:p>
        </w:tc>
      </w:tr>
      <w:tr w:rsidR="002A1FEB" w14:paraId="22074D9F" w14:textId="77777777">
        <w:trPr>
          <w:trHeight w:val="1020"/>
        </w:trPr>
        <w:tc>
          <w:tcPr>
            <w:tcW w:w="126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45E937D1" w14:textId="77777777" w:rsidR="002A1FEB" w:rsidRDefault="00000000">
            <w:pPr>
              <w:spacing w:after="20" w:line="244" w:lineRule="auto"/>
              <w:jc w:val="center"/>
            </w:pPr>
            <w:r>
              <w:t>NFR-08</w:t>
            </w:r>
          </w:p>
        </w:tc>
        <w:tc>
          <w:tcPr>
            <w:tcW w:w="7575" w:type="dxa"/>
            <w:tcBorders>
              <w:top w:val="nil"/>
              <w:left w:val="nil"/>
              <w:bottom w:val="single" w:sz="8" w:space="0" w:color="000000"/>
              <w:right w:val="single" w:sz="8" w:space="0" w:color="000000"/>
            </w:tcBorders>
            <w:tcMar>
              <w:top w:w="60" w:type="dxa"/>
              <w:left w:w="80" w:type="dxa"/>
              <w:bottom w:w="60" w:type="dxa"/>
              <w:right w:w="80" w:type="dxa"/>
            </w:tcMar>
          </w:tcPr>
          <w:p w14:paraId="1F0F1E3A" w14:textId="77777777" w:rsidR="002A1FEB" w:rsidRDefault="00000000">
            <w:pPr>
              <w:spacing w:after="20" w:line="244" w:lineRule="auto"/>
            </w:pPr>
            <w:r>
              <w:t xml:space="preserve">The system shall use KU’s existing SSO and Microsoft Authenticator process, as specified in FR-01. The application </w:t>
            </w:r>
            <w:proofErr w:type="gramStart"/>
            <w:r>
              <w:t>shall</w:t>
            </w:r>
            <w:proofErr w:type="gramEnd"/>
            <w:r>
              <w:t xml:space="preserve"> not store university passwords or Authenticator codes. Sign-in tests shall cover failed authentication, logout and disabled application access.</w:t>
            </w:r>
          </w:p>
        </w:tc>
      </w:tr>
      <w:tr w:rsidR="002A1FEB" w14:paraId="3B2BE8A6" w14:textId="77777777">
        <w:trPr>
          <w:trHeight w:val="810"/>
        </w:trPr>
        <w:tc>
          <w:tcPr>
            <w:tcW w:w="126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0D39893B" w14:textId="77777777" w:rsidR="002A1FEB" w:rsidRDefault="00000000">
            <w:pPr>
              <w:spacing w:after="20" w:line="244" w:lineRule="auto"/>
              <w:jc w:val="center"/>
            </w:pPr>
            <w:r>
              <w:t>NFR-09</w:t>
            </w:r>
          </w:p>
        </w:tc>
        <w:tc>
          <w:tcPr>
            <w:tcW w:w="7575" w:type="dxa"/>
            <w:tcBorders>
              <w:top w:val="nil"/>
              <w:left w:val="nil"/>
              <w:bottom w:val="single" w:sz="8" w:space="0" w:color="000000"/>
              <w:right w:val="single" w:sz="8" w:space="0" w:color="000000"/>
            </w:tcBorders>
            <w:tcMar>
              <w:top w:w="60" w:type="dxa"/>
              <w:left w:w="80" w:type="dxa"/>
              <w:bottom w:w="60" w:type="dxa"/>
              <w:right w:w="80" w:type="dxa"/>
            </w:tcMar>
          </w:tcPr>
          <w:p w14:paraId="7352664F" w14:textId="77777777" w:rsidR="002A1FEB" w:rsidRDefault="00000000">
            <w:pPr>
              <w:spacing w:after="20" w:line="244" w:lineRule="auto"/>
            </w:pPr>
            <w:r>
              <w:t xml:space="preserve">All protected actions, records, attachments, exports, search retrieval and assistant tools shall enforce server-side permissions. All specified </w:t>
            </w:r>
            <w:proofErr w:type="gramStart"/>
            <w:r>
              <w:t>denied-role</w:t>
            </w:r>
            <w:proofErr w:type="gramEnd"/>
            <w:r>
              <w:t>, direct-URL, cross-department and revoked-session tests shall pass without disclosure or mutation.</w:t>
            </w:r>
          </w:p>
        </w:tc>
      </w:tr>
      <w:tr w:rsidR="002A1FEB" w14:paraId="5A704024" w14:textId="77777777">
        <w:trPr>
          <w:trHeight w:val="810"/>
        </w:trPr>
        <w:tc>
          <w:tcPr>
            <w:tcW w:w="126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1E88FD33" w14:textId="77777777" w:rsidR="002A1FEB" w:rsidRDefault="00000000">
            <w:pPr>
              <w:spacing w:after="20" w:line="244" w:lineRule="auto"/>
              <w:jc w:val="center"/>
            </w:pPr>
            <w:r>
              <w:lastRenderedPageBreak/>
              <w:t>NFR-10</w:t>
            </w:r>
          </w:p>
        </w:tc>
        <w:tc>
          <w:tcPr>
            <w:tcW w:w="7575" w:type="dxa"/>
            <w:tcBorders>
              <w:top w:val="nil"/>
              <w:left w:val="nil"/>
              <w:bottom w:val="single" w:sz="8" w:space="0" w:color="000000"/>
              <w:right w:val="single" w:sz="8" w:space="0" w:color="000000"/>
            </w:tcBorders>
            <w:tcMar>
              <w:top w:w="60" w:type="dxa"/>
              <w:left w:w="80" w:type="dxa"/>
              <w:bottom w:w="60" w:type="dxa"/>
              <w:right w:w="80" w:type="dxa"/>
            </w:tcMar>
          </w:tcPr>
          <w:p w14:paraId="08665FA7" w14:textId="77777777" w:rsidR="002A1FEB" w:rsidRDefault="00000000">
            <w:pPr>
              <w:spacing w:after="20" w:line="244" w:lineRule="auto"/>
            </w:pPr>
            <w:r>
              <w:t>Hosted traffic shall use HTTPS and stored confidential records, backups and attachments shall use encryption. Secrets shall stay outside source code, user visible errors and application logs. Configuration inspection shall confirm these controls.</w:t>
            </w:r>
          </w:p>
        </w:tc>
      </w:tr>
      <w:tr w:rsidR="002A1FEB" w14:paraId="484C3097" w14:textId="77777777">
        <w:trPr>
          <w:trHeight w:val="1020"/>
        </w:trPr>
        <w:tc>
          <w:tcPr>
            <w:tcW w:w="126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1F5980F1" w14:textId="77777777" w:rsidR="002A1FEB" w:rsidRDefault="002A1FEB">
            <w:pPr>
              <w:spacing w:after="20" w:line="244" w:lineRule="auto"/>
              <w:jc w:val="center"/>
            </w:pPr>
          </w:p>
          <w:p w14:paraId="47B46B8D" w14:textId="77777777" w:rsidR="002A1FEB" w:rsidRDefault="00000000">
            <w:pPr>
              <w:spacing w:after="20" w:line="244" w:lineRule="auto"/>
              <w:jc w:val="center"/>
            </w:pPr>
            <w:r>
              <w:t>NFR-11</w:t>
            </w:r>
          </w:p>
        </w:tc>
        <w:tc>
          <w:tcPr>
            <w:tcW w:w="7575" w:type="dxa"/>
            <w:tcBorders>
              <w:top w:val="nil"/>
              <w:left w:val="nil"/>
              <w:bottom w:val="single" w:sz="8" w:space="0" w:color="000000"/>
              <w:right w:val="single" w:sz="8" w:space="0" w:color="000000"/>
            </w:tcBorders>
            <w:tcMar>
              <w:top w:w="60" w:type="dxa"/>
              <w:left w:w="80" w:type="dxa"/>
              <w:bottom w:w="60" w:type="dxa"/>
              <w:right w:w="80" w:type="dxa"/>
            </w:tcMar>
          </w:tcPr>
          <w:p w14:paraId="6F8EDD6E" w14:textId="77777777" w:rsidR="002A1FEB" w:rsidRDefault="002A1FEB">
            <w:pPr>
              <w:spacing w:after="20" w:line="244" w:lineRule="auto"/>
            </w:pPr>
          </w:p>
          <w:p w14:paraId="56D1C3AA" w14:textId="77777777" w:rsidR="002A1FEB" w:rsidRDefault="00000000">
            <w:pPr>
              <w:spacing w:after="20" w:line="244" w:lineRule="auto"/>
            </w:pPr>
            <w:r>
              <w:t xml:space="preserve">Forms and upload endpoints shall reject malformed data and protect against </w:t>
            </w:r>
            <w:proofErr w:type="gramStart"/>
            <w:r>
              <w:t>injection</w:t>
            </w:r>
            <w:proofErr w:type="gramEnd"/>
            <w:r>
              <w:t xml:space="preserve">, forged state changing requests and executable uploads. Test malicious filenames, file contents, spreadsheet cells and prompt text without granting extra </w:t>
            </w:r>
            <w:proofErr w:type="gramStart"/>
            <w:r>
              <w:t>permissions</w:t>
            </w:r>
            <w:proofErr w:type="gramEnd"/>
            <w:r>
              <w:t xml:space="preserve"> or executing supplied instructions.</w:t>
            </w:r>
          </w:p>
        </w:tc>
      </w:tr>
      <w:tr w:rsidR="002A1FEB" w14:paraId="10E5A8D0" w14:textId="77777777">
        <w:trPr>
          <w:trHeight w:val="1020"/>
        </w:trPr>
        <w:tc>
          <w:tcPr>
            <w:tcW w:w="126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2DF0F6E9" w14:textId="77777777" w:rsidR="002A1FEB" w:rsidRDefault="00000000">
            <w:pPr>
              <w:spacing w:after="20" w:line="244" w:lineRule="auto"/>
              <w:jc w:val="center"/>
            </w:pPr>
            <w:r>
              <w:t>NFR-12</w:t>
            </w:r>
          </w:p>
        </w:tc>
        <w:tc>
          <w:tcPr>
            <w:tcW w:w="7575" w:type="dxa"/>
            <w:tcBorders>
              <w:top w:val="nil"/>
              <w:left w:val="nil"/>
              <w:bottom w:val="single" w:sz="8" w:space="0" w:color="000000"/>
              <w:right w:val="single" w:sz="8" w:space="0" w:color="000000"/>
            </w:tcBorders>
            <w:tcMar>
              <w:top w:w="60" w:type="dxa"/>
              <w:left w:w="80" w:type="dxa"/>
              <w:bottom w:w="60" w:type="dxa"/>
              <w:right w:w="80" w:type="dxa"/>
            </w:tcMar>
          </w:tcPr>
          <w:p w14:paraId="103D0B42" w14:textId="77777777" w:rsidR="002A1FEB" w:rsidRDefault="00000000">
            <w:pPr>
              <w:spacing w:after="20" w:line="244" w:lineRule="auto"/>
            </w:pPr>
            <w:r>
              <w:t xml:space="preserve">AI requests shall contain only the </w:t>
            </w:r>
            <w:proofErr w:type="spellStart"/>
            <w:r>
              <w:t>authorised</w:t>
            </w:r>
            <w:proofErr w:type="spellEnd"/>
            <w:r>
              <w:t xml:space="preserve"> information needed for the task. Personal identifiers, confidential supplier terms and restricted evidence shall be excluded unless the approved purpose and service agreement permit them. Logs shall mask sensitive fields; access and deletion rules shall follow the approved retention schedule.</w:t>
            </w:r>
          </w:p>
        </w:tc>
      </w:tr>
      <w:tr w:rsidR="002A1FEB" w14:paraId="21D88D8C" w14:textId="77777777">
        <w:trPr>
          <w:trHeight w:val="1020"/>
        </w:trPr>
        <w:tc>
          <w:tcPr>
            <w:tcW w:w="126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5589F220" w14:textId="77777777" w:rsidR="002A1FEB" w:rsidRDefault="00000000">
            <w:pPr>
              <w:spacing w:after="20" w:line="244" w:lineRule="auto"/>
              <w:jc w:val="center"/>
            </w:pPr>
            <w:r>
              <w:t>NFR-13</w:t>
            </w:r>
          </w:p>
        </w:tc>
        <w:tc>
          <w:tcPr>
            <w:tcW w:w="7575" w:type="dxa"/>
            <w:tcBorders>
              <w:top w:val="nil"/>
              <w:left w:val="nil"/>
              <w:bottom w:val="single" w:sz="8" w:space="0" w:color="000000"/>
              <w:right w:val="single" w:sz="8" w:space="0" w:color="000000"/>
            </w:tcBorders>
            <w:tcMar>
              <w:top w:w="60" w:type="dxa"/>
              <w:left w:w="80" w:type="dxa"/>
              <w:bottom w:w="60" w:type="dxa"/>
              <w:right w:w="80" w:type="dxa"/>
            </w:tcMar>
          </w:tcPr>
          <w:p w14:paraId="281AA92B" w14:textId="77777777" w:rsidR="002A1FEB" w:rsidRDefault="00000000">
            <w:pPr>
              <w:spacing w:after="20" w:line="244" w:lineRule="auto"/>
            </w:pPr>
            <w:r>
              <w:t xml:space="preserve">Audit events shall be </w:t>
            </w:r>
            <w:proofErr w:type="gramStart"/>
            <w:r>
              <w:t>appended</w:t>
            </w:r>
            <w:proofErr w:type="gramEnd"/>
            <w:r>
              <w:t xml:space="preserve"> only through application interfaces. An </w:t>
            </w:r>
            <w:proofErr w:type="spellStart"/>
            <w:r>
              <w:t>authorised</w:t>
            </w:r>
            <w:proofErr w:type="spellEnd"/>
            <w:r>
              <w:t xml:space="preserve"> correction shall add a linked event rather than replace history. Record access changes, approvals, stock changes, exports, final actions and consequential AI-assisted actions with time, actor and outcome.</w:t>
            </w:r>
          </w:p>
        </w:tc>
      </w:tr>
      <w:tr w:rsidR="002A1FEB" w14:paraId="419CDF6A" w14:textId="77777777">
        <w:trPr>
          <w:trHeight w:val="1020"/>
        </w:trPr>
        <w:tc>
          <w:tcPr>
            <w:tcW w:w="126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0BBAECCF" w14:textId="77777777" w:rsidR="002A1FEB" w:rsidRDefault="00000000">
            <w:pPr>
              <w:spacing w:after="20" w:line="244" w:lineRule="auto"/>
              <w:jc w:val="center"/>
            </w:pPr>
            <w:r>
              <w:t>NFR-14</w:t>
            </w:r>
          </w:p>
        </w:tc>
        <w:tc>
          <w:tcPr>
            <w:tcW w:w="7575" w:type="dxa"/>
            <w:tcBorders>
              <w:top w:val="nil"/>
              <w:left w:val="nil"/>
              <w:bottom w:val="single" w:sz="8" w:space="0" w:color="000000"/>
              <w:right w:val="single" w:sz="8" w:space="0" w:color="000000"/>
            </w:tcBorders>
            <w:tcMar>
              <w:top w:w="60" w:type="dxa"/>
              <w:left w:w="80" w:type="dxa"/>
              <w:bottom w:w="60" w:type="dxa"/>
              <w:right w:w="80" w:type="dxa"/>
            </w:tcMar>
          </w:tcPr>
          <w:p w14:paraId="1D1B767A" w14:textId="77777777" w:rsidR="002A1FEB" w:rsidRDefault="00000000">
            <w:pPr>
              <w:spacing w:after="20" w:line="244" w:lineRule="auto"/>
            </w:pPr>
            <w:r>
              <w:t xml:space="preserve">After 30 minutes of inactivity, the application shall end its session and require authentication again. Protect cookies and reject expired sessions. University identity controls may apply a shorter timeout; application </w:t>
            </w:r>
            <w:proofErr w:type="spellStart"/>
            <w:r>
              <w:t>authorisation</w:t>
            </w:r>
            <w:proofErr w:type="spellEnd"/>
            <w:r>
              <w:t xml:space="preserve"> is still checked on every protected action.</w:t>
            </w:r>
          </w:p>
        </w:tc>
      </w:tr>
    </w:tbl>
    <w:p w14:paraId="0E0F0B3D" w14:textId="77777777" w:rsidR="00BB51FC" w:rsidRPr="00BB51FC" w:rsidRDefault="00BB51FC" w:rsidP="00BB51FC">
      <w:bookmarkStart w:id="89" w:name="_8aqdcuxsuwtz" w:colFirst="0" w:colLast="0"/>
      <w:bookmarkEnd w:id="89"/>
    </w:p>
    <w:p w14:paraId="3A33CF15" w14:textId="441BFC99" w:rsidR="002A1FEB" w:rsidRDefault="00000000">
      <w:pPr>
        <w:pStyle w:val="Heading2"/>
        <w:keepNext w:val="0"/>
        <w:keepLines w:val="0"/>
        <w:spacing w:before="360" w:after="80"/>
        <w:rPr>
          <w:b/>
          <w:bCs/>
          <w:i w:val="0"/>
          <w:iCs w:val="0"/>
          <w:sz w:val="34"/>
          <w:szCs w:val="34"/>
        </w:rPr>
      </w:pPr>
      <w:r>
        <w:t>5.4 Software Quality Attributes</w:t>
      </w:r>
    </w:p>
    <w:tbl>
      <w:tblPr>
        <w:tblStyle w:val="af9"/>
        <w:tblW w:w="8835" w:type="dxa"/>
        <w:tblInd w:w="0" w:type="dxa"/>
        <w:tblLayout w:type="fixed"/>
        <w:tblLook w:val="0600" w:firstRow="0" w:lastRow="0" w:firstColumn="0" w:lastColumn="0" w:noHBand="1" w:noVBand="1"/>
      </w:tblPr>
      <w:tblGrid>
        <w:gridCol w:w="1260"/>
        <w:gridCol w:w="7575"/>
      </w:tblGrid>
      <w:tr w:rsidR="002A1FEB" w14:paraId="7DA24AFE" w14:textId="77777777">
        <w:trPr>
          <w:trHeight w:val="390"/>
        </w:trPr>
        <w:tc>
          <w:tcPr>
            <w:tcW w:w="1260" w:type="dxa"/>
            <w:tcBorders>
              <w:top w:val="single" w:sz="8" w:space="0" w:color="000000"/>
              <w:left w:val="single" w:sz="8" w:space="0" w:color="000000"/>
              <w:bottom w:val="single" w:sz="8" w:space="0" w:color="000000"/>
              <w:right w:val="single" w:sz="8" w:space="0" w:color="000000"/>
            </w:tcBorders>
            <w:shd w:val="clear" w:color="auto" w:fill="B7B7B7"/>
            <w:tcMar>
              <w:top w:w="60" w:type="dxa"/>
              <w:left w:w="80" w:type="dxa"/>
              <w:bottom w:w="60" w:type="dxa"/>
              <w:right w:w="80" w:type="dxa"/>
            </w:tcMar>
          </w:tcPr>
          <w:p w14:paraId="709C2FD8" w14:textId="77777777" w:rsidR="002A1FEB" w:rsidRDefault="00000000">
            <w:pPr>
              <w:spacing w:after="20" w:line="244" w:lineRule="auto"/>
              <w:jc w:val="center"/>
              <w:rPr>
                <w:b/>
                <w:bCs/>
              </w:rPr>
            </w:pPr>
            <w:r>
              <w:rPr>
                <w:b/>
                <w:bCs/>
              </w:rPr>
              <w:t>ID</w:t>
            </w:r>
          </w:p>
        </w:tc>
        <w:tc>
          <w:tcPr>
            <w:tcW w:w="7575" w:type="dxa"/>
            <w:tcBorders>
              <w:top w:val="single" w:sz="8" w:space="0" w:color="000000"/>
              <w:left w:val="nil"/>
              <w:bottom w:val="single" w:sz="8" w:space="0" w:color="000000"/>
              <w:right w:val="single" w:sz="8" w:space="0" w:color="000000"/>
            </w:tcBorders>
            <w:shd w:val="clear" w:color="auto" w:fill="B7B7B7"/>
            <w:tcMar>
              <w:top w:w="60" w:type="dxa"/>
              <w:left w:w="80" w:type="dxa"/>
              <w:bottom w:w="60" w:type="dxa"/>
              <w:right w:w="80" w:type="dxa"/>
            </w:tcMar>
          </w:tcPr>
          <w:p w14:paraId="32E45BCB" w14:textId="77777777" w:rsidR="002A1FEB" w:rsidRDefault="00000000">
            <w:pPr>
              <w:spacing w:after="20" w:line="244" w:lineRule="auto"/>
              <w:jc w:val="center"/>
              <w:rPr>
                <w:b/>
                <w:bCs/>
              </w:rPr>
            </w:pPr>
            <w:r>
              <w:rPr>
                <w:b/>
                <w:bCs/>
              </w:rPr>
              <w:t>Requirement and Verification</w:t>
            </w:r>
          </w:p>
        </w:tc>
      </w:tr>
      <w:tr w:rsidR="002A1FEB" w14:paraId="35EDB851" w14:textId="77777777">
        <w:trPr>
          <w:trHeight w:val="810"/>
        </w:trPr>
        <w:tc>
          <w:tcPr>
            <w:tcW w:w="1260" w:type="dxa"/>
            <w:tcBorders>
              <w:top w:val="nil"/>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5623E0B7" w14:textId="77777777" w:rsidR="002A1FEB" w:rsidRDefault="00000000">
            <w:pPr>
              <w:pBdr>
                <w:top w:val="nil"/>
                <w:left w:val="nil"/>
                <w:bottom w:val="nil"/>
                <w:right w:val="nil"/>
                <w:between w:val="nil"/>
              </w:pBdr>
              <w:spacing w:after="20" w:line="244" w:lineRule="auto"/>
              <w:jc w:val="center"/>
            </w:pPr>
            <w:r>
              <w:t>NFR-15</w:t>
            </w:r>
          </w:p>
        </w:tc>
        <w:tc>
          <w:tcPr>
            <w:tcW w:w="7575" w:type="dxa"/>
            <w:tcBorders>
              <w:top w:val="nil"/>
              <w:left w:val="nil"/>
              <w:bottom w:val="single" w:sz="8" w:space="0" w:color="000000"/>
              <w:right w:val="single" w:sz="8" w:space="0" w:color="000000"/>
            </w:tcBorders>
            <w:tcMar>
              <w:top w:w="60" w:type="dxa"/>
              <w:left w:w="80" w:type="dxa"/>
              <w:bottom w:w="60" w:type="dxa"/>
              <w:right w:w="80" w:type="dxa"/>
            </w:tcMar>
          </w:tcPr>
          <w:p w14:paraId="3970C2CB" w14:textId="77777777" w:rsidR="002A1FEB" w:rsidRDefault="00000000">
            <w:pPr>
              <w:pBdr>
                <w:top w:val="nil"/>
                <w:left w:val="nil"/>
                <w:bottom w:val="nil"/>
                <w:right w:val="nil"/>
                <w:between w:val="nil"/>
              </w:pBdr>
              <w:spacing w:after="20" w:line="244" w:lineRule="auto"/>
              <w:jc w:val="center"/>
            </w:pPr>
            <w:r>
              <w:t xml:space="preserve">Critical stock, approval and state changes shall be atomic: either all required records and audit events commit or none do. Inject a failure during reservation, dispatch, receipt and </w:t>
            </w:r>
            <w:proofErr w:type="gramStart"/>
            <w:r>
              <w:t>final outcome</w:t>
            </w:r>
            <w:proofErr w:type="gramEnd"/>
            <w:r>
              <w:t xml:space="preserve"> where stock and history shall remain consistent.</w:t>
            </w:r>
          </w:p>
        </w:tc>
      </w:tr>
      <w:tr w:rsidR="002A1FEB" w14:paraId="5236C5DC" w14:textId="77777777">
        <w:trPr>
          <w:trHeight w:val="1020"/>
        </w:trPr>
        <w:tc>
          <w:tcPr>
            <w:tcW w:w="1260" w:type="dxa"/>
            <w:tcBorders>
              <w:top w:val="nil"/>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7BC4DBB5" w14:textId="77777777" w:rsidR="002A1FEB" w:rsidRDefault="00000000">
            <w:pPr>
              <w:pBdr>
                <w:top w:val="nil"/>
                <w:left w:val="nil"/>
                <w:bottom w:val="nil"/>
                <w:right w:val="nil"/>
                <w:between w:val="nil"/>
              </w:pBdr>
              <w:spacing w:after="20" w:line="244" w:lineRule="auto"/>
              <w:jc w:val="center"/>
            </w:pPr>
            <w:r>
              <w:t>NFR-16</w:t>
            </w:r>
          </w:p>
        </w:tc>
        <w:tc>
          <w:tcPr>
            <w:tcW w:w="7575" w:type="dxa"/>
            <w:tcBorders>
              <w:top w:val="nil"/>
              <w:left w:val="nil"/>
              <w:bottom w:val="single" w:sz="8" w:space="0" w:color="000000"/>
              <w:right w:val="single" w:sz="8" w:space="0" w:color="000000"/>
            </w:tcBorders>
            <w:shd w:val="clear" w:color="auto" w:fill="FFFFFF"/>
            <w:tcMar>
              <w:top w:w="60" w:type="dxa"/>
              <w:left w:w="80" w:type="dxa"/>
              <w:bottom w:w="60" w:type="dxa"/>
              <w:right w:w="80" w:type="dxa"/>
            </w:tcMar>
          </w:tcPr>
          <w:p w14:paraId="4A2D9841" w14:textId="77777777" w:rsidR="002A1FEB" w:rsidRDefault="00000000">
            <w:pPr>
              <w:pBdr>
                <w:top w:val="nil"/>
                <w:left w:val="nil"/>
                <w:bottom w:val="nil"/>
                <w:right w:val="nil"/>
                <w:between w:val="nil"/>
              </w:pBdr>
              <w:spacing w:after="20" w:line="244" w:lineRule="auto"/>
              <w:jc w:val="center"/>
            </w:pPr>
            <w:r>
              <w:t>The hosted pilot shall target at least 99% availability during the agreed monitored operating period, excluding announced maintenance. Report period, scheduled minutes, unavailable minutes and exclusions. Do not present a short demonstration as evidence of year-round availability.</w:t>
            </w:r>
          </w:p>
        </w:tc>
      </w:tr>
      <w:tr w:rsidR="002A1FEB" w14:paraId="09C5CEEA" w14:textId="77777777">
        <w:trPr>
          <w:trHeight w:val="1020"/>
        </w:trPr>
        <w:tc>
          <w:tcPr>
            <w:tcW w:w="1260" w:type="dxa"/>
            <w:tcBorders>
              <w:top w:val="nil"/>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1A51775E" w14:textId="77777777" w:rsidR="002A1FEB" w:rsidRDefault="00000000">
            <w:pPr>
              <w:pBdr>
                <w:top w:val="nil"/>
                <w:left w:val="nil"/>
                <w:bottom w:val="nil"/>
                <w:right w:val="nil"/>
                <w:between w:val="nil"/>
              </w:pBdr>
              <w:spacing w:after="20" w:line="244" w:lineRule="auto"/>
              <w:jc w:val="center"/>
            </w:pPr>
            <w:r>
              <w:t>NFR-17</w:t>
            </w:r>
          </w:p>
        </w:tc>
        <w:tc>
          <w:tcPr>
            <w:tcW w:w="7575" w:type="dxa"/>
            <w:tcBorders>
              <w:top w:val="nil"/>
              <w:left w:val="nil"/>
              <w:bottom w:val="single" w:sz="8" w:space="0" w:color="000000"/>
              <w:right w:val="single" w:sz="8" w:space="0" w:color="000000"/>
            </w:tcBorders>
            <w:shd w:val="clear" w:color="auto" w:fill="FFFFFF"/>
            <w:tcMar>
              <w:top w:w="60" w:type="dxa"/>
              <w:left w:w="80" w:type="dxa"/>
              <w:bottom w:w="60" w:type="dxa"/>
              <w:right w:w="80" w:type="dxa"/>
            </w:tcMar>
          </w:tcPr>
          <w:p w14:paraId="425D20F2" w14:textId="77777777" w:rsidR="002A1FEB" w:rsidRDefault="00000000">
            <w:pPr>
              <w:pBdr>
                <w:top w:val="nil"/>
                <w:left w:val="nil"/>
                <w:bottom w:val="nil"/>
                <w:right w:val="nil"/>
                <w:between w:val="nil"/>
              </w:pBdr>
              <w:spacing w:after="20" w:line="244" w:lineRule="auto"/>
              <w:jc w:val="center"/>
            </w:pPr>
            <w:r>
              <w:t>Take an encrypted backup of records and attachments at least every 24 hours and retain seven daily versions for the pilot. A timed recovery exercise shall restore a complete chosen backup within 4 hours, with no more than 24 hours of data loss. Backup retention is separate from business record retention.</w:t>
            </w:r>
          </w:p>
        </w:tc>
      </w:tr>
      <w:tr w:rsidR="002A1FEB" w14:paraId="689F76CD" w14:textId="77777777">
        <w:trPr>
          <w:trHeight w:val="810"/>
        </w:trPr>
        <w:tc>
          <w:tcPr>
            <w:tcW w:w="1260" w:type="dxa"/>
            <w:tcBorders>
              <w:top w:val="nil"/>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049FA92C" w14:textId="77777777" w:rsidR="002A1FEB" w:rsidRDefault="00000000">
            <w:pPr>
              <w:pBdr>
                <w:top w:val="nil"/>
                <w:left w:val="nil"/>
                <w:bottom w:val="nil"/>
                <w:right w:val="nil"/>
                <w:between w:val="nil"/>
              </w:pBdr>
              <w:spacing w:after="20" w:line="244" w:lineRule="auto"/>
              <w:jc w:val="center"/>
            </w:pPr>
            <w:r>
              <w:lastRenderedPageBreak/>
              <w:t>NFR-18</w:t>
            </w:r>
          </w:p>
        </w:tc>
        <w:tc>
          <w:tcPr>
            <w:tcW w:w="7575" w:type="dxa"/>
            <w:tcBorders>
              <w:top w:val="nil"/>
              <w:left w:val="nil"/>
              <w:bottom w:val="single" w:sz="8" w:space="0" w:color="000000"/>
              <w:right w:val="single" w:sz="8" w:space="0" w:color="000000"/>
            </w:tcBorders>
            <w:shd w:val="clear" w:color="auto" w:fill="FFFFFF"/>
            <w:tcMar>
              <w:top w:w="60" w:type="dxa"/>
              <w:left w:w="80" w:type="dxa"/>
              <w:bottom w:w="60" w:type="dxa"/>
              <w:right w:w="80" w:type="dxa"/>
            </w:tcMar>
          </w:tcPr>
          <w:p w14:paraId="7C29BF5E" w14:textId="77777777" w:rsidR="002A1FEB" w:rsidRDefault="00000000">
            <w:pPr>
              <w:pBdr>
                <w:top w:val="nil"/>
                <w:left w:val="nil"/>
                <w:bottom w:val="nil"/>
                <w:right w:val="nil"/>
                <w:between w:val="nil"/>
              </w:pBdr>
              <w:spacing w:after="20" w:line="244" w:lineRule="auto"/>
              <w:jc w:val="center"/>
            </w:pPr>
            <w:r>
              <w:t xml:space="preserve">At least 80% of at least five representative test users shall complete the core task of finding an item, submitting a request and tracking its status without assistance. </w:t>
            </w:r>
            <w:proofErr w:type="gramStart"/>
            <w:r>
              <w:t>Report</w:t>
            </w:r>
            <w:proofErr w:type="gramEnd"/>
            <w:r>
              <w:t xml:space="preserve"> the participant count, task definition, completion count and observed problems.</w:t>
            </w:r>
          </w:p>
        </w:tc>
      </w:tr>
      <w:tr w:rsidR="002A1FEB" w14:paraId="145559E1" w14:textId="77777777">
        <w:trPr>
          <w:trHeight w:val="1020"/>
        </w:trPr>
        <w:tc>
          <w:tcPr>
            <w:tcW w:w="1260" w:type="dxa"/>
            <w:tcBorders>
              <w:top w:val="nil"/>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489D87D7" w14:textId="77777777" w:rsidR="002A1FEB" w:rsidRDefault="002A1FEB">
            <w:pPr>
              <w:pBdr>
                <w:top w:val="nil"/>
                <w:left w:val="nil"/>
                <w:bottom w:val="nil"/>
                <w:right w:val="nil"/>
                <w:between w:val="nil"/>
              </w:pBdr>
              <w:spacing w:after="20" w:line="244" w:lineRule="auto"/>
              <w:jc w:val="center"/>
            </w:pPr>
          </w:p>
          <w:p w14:paraId="5E711620" w14:textId="77777777" w:rsidR="002A1FEB" w:rsidRDefault="00000000">
            <w:pPr>
              <w:pBdr>
                <w:top w:val="nil"/>
                <w:left w:val="nil"/>
                <w:bottom w:val="nil"/>
                <w:right w:val="nil"/>
                <w:between w:val="nil"/>
              </w:pBdr>
              <w:spacing w:after="20" w:line="244" w:lineRule="auto"/>
              <w:jc w:val="center"/>
            </w:pPr>
            <w:r>
              <w:t>NFR-19</w:t>
            </w:r>
          </w:p>
        </w:tc>
        <w:tc>
          <w:tcPr>
            <w:tcW w:w="7575" w:type="dxa"/>
            <w:tcBorders>
              <w:top w:val="nil"/>
              <w:left w:val="nil"/>
              <w:bottom w:val="single" w:sz="8" w:space="0" w:color="000000"/>
              <w:right w:val="single" w:sz="8" w:space="0" w:color="000000"/>
            </w:tcBorders>
            <w:shd w:val="clear" w:color="auto" w:fill="FFFFFF"/>
            <w:tcMar>
              <w:top w:w="60" w:type="dxa"/>
              <w:left w:w="80" w:type="dxa"/>
              <w:bottom w:w="60" w:type="dxa"/>
              <w:right w:w="80" w:type="dxa"/>
            </w:tcMar>
          </w:tcPr>
          <w:p w14:paraId="336AAD5B" w14:textId="77777777" w:rsidR="002A1FEB" w:rsidRDefault="002A1FEB">
            <w:pPr>
              <w:pBdr>
                <w:top w:val="nil"/>
                <w:left w:val="nil"/>
                <w:bottom w:val="nil"/>
                <w:right w:val="nil"/>
                <w:between w:val="nil"/>
              </w:pBdr>
              <w:spacing w:after="20" w:line="244" w:lineRule="auto"/>
              <w:jc w:val="center"/>
            </w:pPr>
          </w:p>
          <w:p w14:paraId="1E894CD5" w14:textId="77777777" w:rsidR="002A1FEB" w:rsidRDefault="00000000">
            <w:pPr>
              <w:pBdr>
                <w:top w:val="nil"/>
                <w:left w:val="nil"/>
                <w:bottom w:val="nil"/>
                <w:right w:val="nil"/>
                <w:between w:val="nil"/>
              </w:pBdr>
              <w:spacing w:after="20" w:line="244" w:lineRule="auto"/>
              <w:jc w:val="center"/>
            </w:pPr>
            <w:r>
              <w:t>Core pages shall support keyboard operation, visible focus, labelled inputs, readable contrast and text explanations of errors and states. Check these against the relevant WCAG 2.2 Level AA criteria using automated checks and manual keyboard review which is limited review.</w:t>
            </w:r>
          </w:p>
        </w:tc>
      </w:tr>
      <w:tr w:rsidR="002A1FEB" w14:paraId="6DBD2DD2" w14:textId="77777777">
        <w:trPr>
          <w:trHeight w:val="1020"/>
        </w:trPr>
        <w:tc>
          <w:tcPr>
            <w:tcW w:w="1260" w:type="dxa"/>
            <w:tcBorders>
              <w:top w:val="nil"/>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2965BFB1" w14:textId="77777777" w:rsidR="002A1FEB" w:rsidRDefault="00000000">
            <w:pPr>
              <w:pBdr>
                <w:top w:val="nil"/>
                <w:left w:val="nil"/>
                <w:bottom w:val="nil"/>
                <w:right w:val="nil"/>
                <w:between w:val="nil"/>
              </w:pBdr>
              <w:spacing w:after="20" w:line="244" w:lineRule="auto"/>
              <w:jc w:val="center"/>
            </w:pPr>
            <w:r>
              <w:t>NFR-20</w:t>
            </w:r>
          </w:p>
        </w:tc>
        <w:tc>
          <w:tcPr>
            <w:tcW w:w="7575" w:type="dxa"/>
            <w:tcBorders>
              <w:top w:val="nil"/>
              <w:left w:val="nil"/>
              <w:bottom w:val="single" w:sz="8" w:space="0" w:color="000000"/>
              <w:right w:val="single" w:sz="8" w:space="0" w:color="000000"/>
            </w:tcBorders>
            <w:shd w:val="clear" w:color="auto" w:fill="FFFFFF"/>
            <w:tcMar>
              <w:top w:w="60" w:type="dxa"/>
              <w:left w:w="80" w:type="dxa"/>
              <w:bottom w:w="60" w:type="dxa"/>
              <w:right w:w="80" w:type="dxa"/>
            </w:tcMar>
          </w:tcPr>
          <w:p w14:paraId="3F77B08F" w14:textId="77777777" w:rsidR="002A1FEB" w:rsidRDefault="00000000">
            <w:pPr>
              <w:pBdr>
                <w:top w:val="nil"/>
                <w:left w:val="nil"/>
                <w:bottom w:val="nil"/>
                <w:right w:val="nil"/>
                <w:between w:val="nil"/>
              </w:pBdr>
              <w:spacing w:after="20" w:line="244" w:lineRule="auto"/>
              <w:jc w:val="center"/>
            </w:pPr>
            <w:r>
              <w:t>The core flows shall work in the recorded Chrome, Edge and Firefox versions at desktop and 390-pixel mobile widths without hidden actions or overlapping form controls. Wide report tables may scroll horizontally; labels and values shall remain associated.</w:t>
            </w:r>
          </w:p>
        </w:tc>
      </w:tr>
      <w:tr w:rsidR="002A1FEB" w14:paraId="0B505774" w14:textId="77777777">
        <w:trPr>
          <w:trHeight w:val="1020"/>
        </w:trPr>
        <w:tc>
          <w:tcPr>
            <w:tcW w:w="1260" w:type="dxa"/>
            <w:tcBorders>
              <w:top w:val="nil"/>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0D93C342" w14:textId="77777777" w:rsidR="002A1FEB" w:rsidRDefault="00000000">
            <w:pPr>
              <w:pBdr>
                <w:top w:val="nil"/>
                <w:left w:val="nil"/>
                <w:bottom w:val="nil"/>
                <w:right w:val="nil"/>
                <w:between w:val="nil"/>
              </w:pBdr>
              <w:spacing w:after="20" w:line="244" w:lineRule="auto"/>
              <w:jc w:val="center"/>
            </w:pPr>
            <w:r>
              <w:t>NFR-21</w:t>
            </w:r>
          </w:p>
        </w:tc>
        <w:tc>
          <w:tcPr>
            <w:tcW w:w="7575" w:type="dxa"/>
            <w:tcBorders>
              <w:top w:val="nil"/>
              <w:left w:val="nil"/>
              <w:bottom w:val="single" w:sz="8" w:space="0" w:color="000000"/>
              <w:right w:val="single" w:sz="8" w:space="0" w:color="000000"/>
            </w:tcBorders>
            <w:shd w:val="clear" w:color="auto" w:fill="FFFFFF"/>
            <w:tcMar>
              <w:top w:w="60" w:type="dxa"/>
              <w:left w:w="80" w:type="dxa"/>
              <w:bottom w:w="60" w:type="dxa"/>
              <w:right w:w="80" w:type="dxa"/>
            </w:tcMar>
          </w:tcPr>
          <w:p w14:paraId="78B67917" w14:textId="77777777" w:rsidR="002A1FEB" w:rsidRDefault="00000000">
            <w:pPr>
              <w:pBdr>
                <w:top w:val="nil"/>
                <w:left w:val="nil"/>
                <w:bottom w:val="nil"/>
                <w:right w:val="nil"/>
                <w:between w:val="nil"/>
              </w:pBdr>
              <w:spacing w:after="20" w:line="244" w:lineRule="auto"/>
              <w:jc w:val="center"/>
            </w:pPr>
            <w:r>
              <w:t xml:space="preserve">Basic Arabic support </w:t>
            </w:r>
            <w:proofErr w:type="gramStart"/>
            <w:r>
              <w:t>shall</w:t>
            </w:r>
            <w:proofErr w:type="gramEnd"/>
            <w:r>
              <w:t xml:space="preserve"> preserve UTF-8 content, right-to-left entry and the assistant interactions in FR-57. A fluent reviewer shall check one complete Arabic request and a basic assistant exchange. This is a Low-priority planned addition, with English retained as the main documentation language.</w:t>
            </w:r>
          </w:p>
        </w:tc>
      </w:tr>
      <w:tr w:rsidR="002A1FEB" w14:paraId="296C9DCD" w14:textId="77777777">
        <w:trPr>
          <w:trHeight w:val="1020"/>
        </w:trPr>
        <w:tc>
          <w:tcPr>
            <w:tcW w:w="1260" w:type="dxa"/>
            <w:tcBorders>
              <w:top w:val="nil"/>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2437A66E" w14:textId="77777777" w:rsidR="002A1FEB" w:rsidRDefault="00000000">
            <w:pPr>
              <w:pBdr>
                <w:top w:val="nil"/>
                <w:left w:val="nil"/>
                <w:bottom w:val="nil"/>
                <w:right w:val="nil"/>
                <w:between w:val="nil"/>
              </w:pBdr>
              <w:spacing w:after="20" w:line="244" w:lineRule="auto"/>
              <w:jc w:val="center"/>
            </w:pPr>
            <w:r>
              <w:t>NFR-22</w:t>
            </w:r>
          </w:p>
        </w:tc>
        <w:tc>
          <w:tcPr>
            <w:tcW w:w="7575" w:type="dxa"/>
            <w:tcBorders>
              <w:top w:val="nil"/>
              <w:left w:val="nil"/>
              <w:bottom w:val="single" w:sz="8" w:space="0" w:color="000000"/>
              <w:right w:val="single" w:sz="8" w:space="0" w:color="000000"/>
            </w:tcBorders>
            <w:shd w:val="clear" w:color="auto" w:fill="FFFFFF"/>
            <w:tcMar>
              <w:top w:w="60" w:type="dxa"/>
              <w:left w:w="80" w:type="dxa"/>
              <w:bottom w:w="60" w:type="dxa"/>
              <w:right w:w="80" w:type="dxa"/>
            </w:tcMar>
          </w:tcPr>
          <w:p w14:paraId="05F880AA" w14:textId="77777777" w:rsidR="002A1FEB" w:rsidRDefault="00000000">
            <w:pPr>
              <w:pBdr>
                <w:top w:val="nil"/>
                <w:left w:val="nil"/>
                <w:bottom w:val="nil"/>
                <w:right w:val="nil"/>
                <w:between w:val="nil"/>
              </w:pBdr>
              <w:spacing w:after="20" w:line="244" w:lineRule="auto"/>
              <w:jc w:val="center"/>
            </w:pPr>
            <w:r>
              <w:t>Classification, matching and explanation quality shall meet AC-04 and AC-05 using held-out cases. Evaluation shall retain inputs, human labels, system outputs, model/prompt versions and failures; training or tuning examples shall not be counted as held-out tests.</w:t>
            </w:r>
          </w:p>
        </w:tc>
      </w:tr>
      <w:tr w:rsidR="002A1FEB" w14:paraId="7DAEF400" w14:textId="77777777">
        <w:trPr>
          <w:trHeight w:val="1020"/>
        </w:trPr>
        <w:tc>
          <w:tcPr>
            <w:tcW w:w="1260" w:type="dxa"/>
            <w:tcBorders>
              <w:top w:val="nil"/>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46EE831C" w14:textId="77777777" w:rsidR="002A1FEB" w:rsidRDefault="00000000">
            <w:pPr>
              <w:pBdr>
                <w:top w:val="nil"/>
                <w:left w:val="nil"/>
                <w:bottom w:val="nil"/>
                <w:right w:val="nil"/>
                <w:between w:val="nil"/>
              </w:pBdr>
              <w:spacing w:after="20" w:line="244" w:lineRule="auto"/>
              <w:jc w:val="center"/>
            </w:pPr>
            <w:r>
              <w:t>NFR-23</w:t>
            </w:r>
          </w:p>
        </w:tc>
        <w:tc>
          <w:tcPr>
            <w:tcW w:w="7575" w:type="dxa"/>
            <w:tcBorders>
              <w:top w:val="nil"/>
              <w:left w:val="nil"/>
              <w:bottom w:val="single" w:sz="8" w:space="0" w:color="000000"/>
              <w:right w:val="single" w:sz="8" w:space="0" w:color="000000"/>
            </w:tcBorders>
            <w:shd w:val="clear" w:color="auto" w:fill="FFFFFF"/>
            <w:tcMar>
              <w:top w:w="60" w:type="dxa"/>
              <w:left w:w="80" w:type="dxa"/>
              <w:bottom w:w="60" w:type="dxa"/>
              <w:right w:w="80" w:type="dxa"/>
            </w:tcMar>
          </w:tcPr>
          <w:p w14:paraId="4728A782" w14:textId="77777777" w:rsidR="002A1FEB" w:rsidRDefault="00000000">
            <w:pPr>
              <w:pBdr>
                <w:top w:val="nil"/>
                <w:left w:val="nil"/>
                <w:bottom w:val="nil"/>
                <w:right w:val="nil"/>
                <w:between w:val="nil"/>
              </w:pBdr>
              <w:spacing w:after="20" w:line="244" w:lineRule="auto"/>
              <w:jc w:val="center"/>
            </w:pPr>
            <w:r>
              <w:t>When the AI service is unavailable, rate-limited or over its approved spend ceiling, manual registration, keyword search, requests, approvals, transfer and deterministic reports shall remain usable. An outage exercise shall complete these flows without fabricated AI output.</w:t>
            </w:r>
          </w:p>
        </w:tc>
      </w:tr>
      <w:tr w:rsidR="002A1FEB" w14:paraId="49ACF328" w14:textId="77777777">
        <w:trPr>
          <w:trHeight w:val="1245"/>
        </w:trPr>
        <w:tc>
          <w:tcPr>
            <w:tcW w:w="1260" w:type="dxa"/>
            <w:tcBorders>
              <w:top w:val="nil"/>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3BD392AB" w14:textId="77777777" w:rsidR="002A1FEB" w:rsidRDefault="00000000">
            <w:pPr>
              <w:pBdr>
                <w:top w:val="nil"/>
                <w:left w:val="nil"/>
                <w:bottom w:val="nil"/>
                <w:right w:val="nil"/>
                <w:between w:val="nil"/>
              </w:pBdr>
              <w:spacing w:after="20" w:line="244" w:lineRule="auto"/>
              <w:jc w:val="center"/>
            </w:pPr>
            <w:r>
              <w:t>NFR-24</w:t>
            </w:r>
          </w:p>
        </w:tc>
        <w:tc>
          <w:tcPr>
            <w:tcW w:w="7575" w:type="dxa"/>
            <w:tcBorders>
              <w:top w:val="nil"/>
              <w:left w:val="nil"/>
              <w:bottom w:val="single" w:sz="8" w:space="0" w:color="000000"/>
              <w:right w:val="single" w:sz="8" w:space="0" w:color="000000"/>
            </w:tcBorders>
            <w:shd w:val="clear" w:color="auto" w:fill="FFFFFF"/>
            <w:tcMar>
              <w:top w:w="60" w:type="dxa"/>
              <w:left w:w="80" w:type="dxa"/>
              <w:bottom w:w="60" w:type="dxa"/>
              <w:right w:w="80" w:type="dxa"/>
            </w:tcMar>
          </w:tcPr>
          <w:p w14:paraId="3EAE8EE6" w14:textId="77777777" w:rsidR="002A1FEB" w:rsidRDefault="00000000">
            <w:pPr>
              <w:pBdr>
                <w:top w:val="nil"/>
                <w:left w:val="nil"/>
                <w:bottom w:val="nil"/>
                <w:right w:val="nil"/>
                <w:between w:val="nil"/>
              </w:pBdr>
              <w:spacing w:after="20" w:line="244" w:lineRule="auto"/>
              <w:jc w:val="center"/>
            </w:pPr>
            <w:proofErr w:type="gramStart"/>
            <w:r>
              <w:t>Handover</w:t>
            </w:r>
            <w:proofErr w:type="gramEnd"/>
            <w:r>
              <w:t xml:space="preserve"> </w:t>
            </w:r>
            <w:proofErr w:type="gramStart"/>
            <w:r>
              <w:t>shall</w:t>
            </w:r>
            <w:proofErr w:type="gramEnd"/>
            <w:r>
              <w:t xml:space="preserve"> include reproducible setup instructions, a dependency manifest, data dictionary, configurable policy values and requirement-to-test results. Version-controlled automated regression tests shall cover key stock, access, state-transition and calculation rules. A second team member shall install the application from the documented package and run the core acceptance flow without undocumented steps.</w:t>
            </w:r>
          </w:p>
        </w:tc>
      </w:tr>
    </w:tbl>
    <w:p w14:paraId="0AF92B10" w14:textId="77777777" w:rsidR="002A1FEB" w:rsidRDefault="00000000">
      <w:pPr>
        <w:pStyle w:val="Heading2"/>
        <w:spacing w:before="360" w:after="80"/>
      </w:pPr>
      <w:bookmarkStart w:id="90" w:name="_t4neynpxysjp" w:colFirst="0" w:colLast="0"/>
      <w:bookmarkEnd w:id="90"/>
      <w:r>
        <w:t>5.5 Business Rules</w:t>
      </w:r>
    </w:p>
    <w:tbl>
      <w:tblPr>
        <w:tblStyle w:val="afa"/>
        <w:tblW w:w="8835" w:type="dxa"/>
        <w:tblInd w:w="0" w:type="dxa"/>
        <w:tblLayout w:type="fixed"/>
        <w:tblLook w:val="0600" w:firstRow="0" w:lastRow="0" w:firstColumn="0" w:lastColumn="0" w:noHBand="1" w:noVBand="1"/>
      </w:tblPr>
      <w:tblGrid>
        <w:gridCol w:w="1230"/>
        <w:gridCol w:w="7605"/>
      </w:tblGrid>
      <w:tr w:rsidR="002A1FEB" w14:paraId="7F5AF015" w14:textId="77777777">
        <w:trPr>
          <w:trHeight w:val="390"/>
        </w:trPr>
        <w:tc>
          <w:tcPr>
            <w:tcW w:w="1230" w:type="dxa"/>
            <w:tcBorders>
              <w:top w:val="single" w:sz="8" w:space="0" w:color="000000"/>
              <w:left w:val="single" w:sz="8" w:space="0" w:color="000000"/>
              <w:bottom w:val="single" w:sz="8" w:space="0" w:color="000000"/>
              <w:right w:val="single" w:sz="8" w:space="0" w:color="000000"/>
            </w:tcBorders>
            <w:shd w:val="clear" w:color="auto" w:fill="B7B7B7"/>
            <w:tcMar>
              <w:top w:w="60" w:type="dxa"/>
              <w:left w:w="80" w:type="dxa"/>
              <w:bottom w:w="60" w:type="dxa"/>
              <w:right w:w="80" w:type="dxa"/>
            </w:tcMar>
          </w:tcPr>
          <w:p w14:paraId="13F5BD03" w14:textId="77777777" w:rsidR="002A1FEB" w:rsidRDefault="00000000">
            <w:pPr>
              <w:pBdr>
                <w:top w:val="nil"/>
                <w:left w:val="nil"/>
                <w:bottom w:val="nil"/>
                <w:right w:val="nil"/>
                <w:between w:val="nil"/>
              </w:pBdr>
              <w:spacing w:after="20" w:line="244" w:lineRule="auto"/>
              <w:jc w:val="center"/>
              <w:rPr>
                <w:b/>
                <w:bCs/>
              </w:rPr>
            </w:pPr>
            <w:r>
              <w:rPr>
                <w:b/>
                <w:bCs/>
              </w:rPr>
              <w:t>ID</w:t>
            </w:r>
          </w:p>
        </w:tc>
        <w:tc>
          <w:tcPr>
            <w:tcW w:w="7605" w:type="dxa"/>
            <w:tcBorders>
              <w:top w:val="single" w:sz="8" w:space="0" w:color="000000"/>
              <w:left w:val="nil"/>
              <w:bottom w:val="single" w:sz="8" w:space="0" w:color="000000"/>
              <w:right w:val="single" w:sz="8" w:space="0" w:color="000000"/>
            </w:tcBorders>
            <w:shd w:val="clear" w:color="auto" w:fill="B7B7B7"/>
            <w:tcMar>
              <w:top w:w="60" w:type="dxa"/>
              <w:left w:w="80" w:type="dxa"/>
              <w:bottom w:w="60" w:type="dxa"/>
              <w:right w:w="80" w:type="dxa"/>
            </w:tcMar>
          </w:tcPr>
          <w:p w14:paraId="5560D868" w14:textId="77777777" w:rsidR="002A1FEB" w:rsidRDefault="00000000">
            <w:pPr>
              <w:pBdr>
                <w:top w:val="nil"/>
                <w:left w:val="nil"/>
                <w:bottom w:val="nil"/>
                <w:right w:val="nil"/>
                <w:between w:val="nil"/>
              </w:pBdr>
              <w:spacing w:after="20" w:line="244" w:lineRule="auto"/>
              <w:jc w:val="center"/>
              <w:rPr>
                <w:b/>
                <w:bCs/>
              </w:rPr>
            </w:pPr>
            <w:r>
              <w:rPr>
                <w:b/>
                <w:bCs/>
              </w:rPr>
              <w:t>Rule</w:t>
            </w:r>
          </w:p>
        </w:tc>
      </w:tr>
      <w:tr w:rsidR="002A1FEB" w14:paraId="28A7407E" w14:textId="77777777">
        <w:trPr>
          <w:trHeight w:val="1020"/>
        </w:trPr>
        <w:tc>
          <w:tcPr>
            <w:tcW w:w="123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5EB961D1" w14:textId="77777777" w:rsidR="002A1FEB" w:rsidRDefault="00000000">
            <w:pPr>
              <w:pBdr>
                <w:top w:val="nil"/>
                <w:left w:val="nil"/>
                <w:bottom w:val="nil"/>
                <w:right w:val="nil"/>
                <w:between w:val="nil"/>
              </w:pBdr>
              <w:spacing w:after="20" w:line="244" w:lineRule="auto"/>
              <w:jc w:val="center"/>
            </w:pPr>
            <w:r>
              <w:t>BR-01</w:t>
            </w:r>
          </w:p>
        </w:tc>
        <w:tc>
          <w:tcPr>
            <w:tcW w:w="7605" w:type="dxa"/>
            <w:tcBorders>
              <w:top w:val="nil"/>
              <w:left w:val="nil"/>
              <w:bottom w:val="single" w:sz="8" w:space="0" w:color="000000"/>
              <w:right w:val="single" w:sz="8" w:space="0" w:color="000000"/>
            </w:tcBorders>
            <w:tcMar>
              <w:top w:w="60" w:type="dxa"/>
              <w:left w:w="80" w:type="dxa"/>
              <w:bottom w:w="60" w:type="dxa"/>
              <w:right w:w="80" w:type="dxa"/>
            </w:tcMar>
          </w:tcPr>
          <w:p w14:paraId="08EA8970" w14:textId="77777777" w:rsidR="002A1FEB" w:rsidRDefault="00000000">
            <w:pPr>
              <w:pBdr>
                <w:top w:val="nil"/>
                <w:left w:val="nil"/>
                <w:bottom w:val="nil"/>
                <w:right w:val="nil"/>
                <w:between w:val="nil"/>
              </w:pBdr>
              <w:spacing w:after="20" w:line="244" w:lineRule="auto"/>
              <w:jc w:val="center"/>
            </w:pPr>
            <w:r>
              <w:t>Every action requires an active account, assigned role, departmental scope and a valid state. Released catalogue summaries may be viewed across pilot departments; restricted evidence remains scoped. A system administrator has no business approval authority unless separately assigned.</w:t>
            </w:r>
          </w:p>
        </w:tc>
      </w:tr>
      <w:tr w:rsidR="002A1FEB" w14:paraId="5C497F98" w14:textId="77777777">
        <w:trPr>
          <w:trHeight w:val="810"/>
        </w:trPr>
        <w:tc>
          <w:tcPr>
            <w:tcW w:w="123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3361DB18" w14:textId="77777777" w:rsidR="002A1FEB" w:rsidRDefault="00000000">
            <w:pPr>
              <w:pBdr>
                <w:top w:val="nil"/>
                <w:left w:val="nil"/>
                <w:bottom w:val="nil"/>
                <w:right w:val="nil"/>
                <w:between w:val="nil"/>
              </w:pBdr>
              <w:spacing w:after="20" w:line="244" w:lineRule="auto"/>
              <w:jc w:val="center"/>
            </w:pPr>
            <w:r>
              <w:lastRenderedPageBreak/>
              <w:t>BR-02</w:t>
            </w:r>
          </w:p>
        </w:tc>
        <w:tc>
          <w:tcPr>
            <w:tcW w:w="7605" w:type="dxa"/>
            <w:tcBorders>
              <w:top w:val="nil"/>
              <w:left w:val="nil"/>
              <w:bottom w:val="single" w:sz="8" w:space="0" w:color="000000"/>
              <w:right w:val="single" w:sz="8" w:space="0" w:color="000000"/>
            </w:tcBorders>
            <w:tcMar>
              <w:top w:w="60" w:type="dxa"/>
              <w:left w:w="80" w:type="dxa"/>
              <w:bottom w:w="60" w:type="dxa"/>
              <w:right w:w="80" w:type="dxa"/>
            </w:tcMar>
          </w:tcPr>
          <w:p w14:paraId="4C1EFFD6" w14:textId="77777777" w:rsidR="002A1FEB" w:rsidRDefault="00000000">
            <w:pPr>
              <w:pBdr>
                <w:top w:val="nil"/>
                <w:left w:val="nil"/>
                <w:bottom w:val="nil"/>
                <w:right w:val="nil"/>
                <w:between w:val="nil"/>
              </w:pBdr>
              <w:spacing w:after="20" w:line="244" w:lineRule="auto"/>
              <w:jc w:val="center"/>
            </w:pPr>
            <w:r>
              <w:t xml:space="preserve">A proposer shall not supply the independent approval for their own need, release, reservation, transfer, service expenditure or final action. Where one person has several roles, route the approval to a different </w:t>
            </w:r>
            <w:proofErr w:type="spellStart"/>
            <w:r>
              <w:t>authorised</w:t>
            </w:r>
            <w:proofErr w:type="spellEnd"/>
            <w:r>
              <w:t xml:space="preserve"> person.</w:t>
            </w:r>
          </w:p>
        </w:tc>
      </w:tr>
      <w:tr w:rsidR="002A1FEB" w14:paraId="008C1BA9" w14:textId="77777777">
        <w:trPr>
          <w:trHeight w:val="810"/>
        </w:trPr>
        <w:tc>
          <w:tcPr>
            <w:tcW w:w="123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0AB0D5AB" w14:textId="77777777" w:rsidR="002A1FEB" w:rsidRDefault="002A1FEB">
            <w:pPr>
              <w:pBdr>
                <w:top w:val="nil"/>
                <w:left w:val="nil"/>
                <w:bottom w:val="nil"/>
                <w:right w:val="nil"/>
                <w:between w:val="nil"/>
              </w:pBdr>
              <w:spacing w:after="20" w:line="244" w:lineRule="auto"/>
              <w:jc w:val="center"/>
            </w:pPr>
          </w:p>
          <w:p w14:paraId="3D01C6BB" w14:textId="77777777" w:rsidR="002A1FEB" w:rsidRDefault="00000000">
            <w:pPr>
              <w:pBdr>
                <w:top w:val="nil"/>
                <w:left w:val="nil"/>
                <w:bottom w:val="nil"/>
                <w:right w:val="nil"/>
                <w:between w:val="nil"/>
              </w:pBdr>
              <w:spacing w:after="20" w:line="244" w:lineRule="auto"/>
              <w:jc w:val="center"/>
            </w:pPr>
            <w:r>
              <w:t>BR-03</w:t>
            </w:r>
          </w:p>
        </w:tc>
        <w:tc>
          <w:tcPr>
            <w:tcW w:w="7605" w:type="dxa"/>
            <w:tcBorders>
              <w:top w:val="nil"/>
              <w:left w:val="nil"/>
              <w:bottom w:val="single" w:sz="8" w:space="0" w:color="000000"/>
              <w:right w:val="single" w:sz="8" w:space="0" w:color="000000"/>
            </w:tcBorders>
            <w:tcMar>
              <w:top w:w="60" w:type="dxa"/>
              <w:left w:w="80" w:type="dxa"/>
              <w:bottom w:w="60" w:type="dxa"/>
              <w:right w:w="80" w:type="dxa"/>
            </w:tcMar>
          </w:tcPr>
          <w:p w14:paraId="0831C3F6" w14:textId="77777777" w:rsidR="002A1FEB" w:rsidRDefault="002A1FEB">
            <w:pPr>
              <w:pBdr>
                <w:top w:val="nil"/>
                <w:left w:val="nil"/>
                <w:bottom w:val="nil"/>
                <w:right w:val="nil"/>
                <w:between w:val="nil"/>
              </w:pBdr>
              <w:spacing w:after="20" w:line="244" w:lineRule="auto"/>
              <w:jc w:val="center"/>
            </w:pPr>
          </w:p>
          <w:p w14:paraId="7837678A" w14:textId="77777777" w:rsidR="002A1FEB" w:rsidRDefault="00000000">
            <w:pPr>
              <w:pBdr>
                <w:top w:val="nil"/>
                <w:left w:val="nil"/>
                <w:bottom w:val="nil"/>
                <w:right w:val="nil"/>
                <w:between w:val="nil"/>
              </w:pBdr>
              <w:spacing w:after="20" w:line="244" w:lineRule="auto"/>
              <w:jc w:val="center"/>
            </w:pPr>
            <w:r>
              <w:t xml:space="preserve">An internal transfer changes departmental allocation, custody and location at the specified stages while KU legal ownership remains unchanged. Donation or another external ownership change requires an explicit </w:t>
            </w:r>
            <w:proofErr w:type="spellStart"/>
            <w:r>
              <w:t>authorised</w:t>
            </w:r>
            <w:proofErr w:type="spellEnd"/>
            <w:r>
              <w:t xml:space="preserve"> decision.</w:t>
            </w:r>
          </w:p>
        </w:tc>
      </w:tr>
      <w:tr w:rsidR="002A1FEB" w14:paraId="79617FD8" w14:textId="77777777">
        <w:trPr>
          <w:trHeight w:val="810"/>
        </w:trPr>
        <w:tc>
          <w:tcPr>
            <w:tcW w:w="123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1A0DE60F" w14:textId="77777777" w:rsidR="002A1FEB" w:rsidRDefault="00000000">
            <w:pPr>
              <w:pBdr>
                <w:top w:val="nil"/>
                <w:left w:val="nil"/>
                <w:bottom w:val="nil"/>
                <w:right w:val="nil"/>
                <w:between w:val="nil"/>
              </w:pBdr>
              <w:spacing w:after="20" w:line="244" w:lineRule="auto"/>
              <w:jc w:val="center"/>
            </w:pPr>
            <w:r>
              <w:t>BR-04</w:t>
            </w:r>
          </w:p>
        </w:tc>
        <w:tc>
          <w:tcPr>
            <w:tcW w:w="7605" w:type="dxa"/>
            <w:tcBorders>
              <w:top w:val="nil"/>
              <w:left w:val="nil"/>
              <w:bottom w:val="single" w:sz="8" w:space="0" w:color="000000"/>
              <w:right w:val="single" w:sz="8" w:space="0" w:color="000000"/>
            </w:tcBorders>
            <w:tcMar>
              <w:top w:w="60" w:type="dxa"/>
              <w:left w:w="80" w:type="dxa"/>
              <w:bottom w:w="60" w:type="dxa"/>
              <w:right w:w="80" w:type="dxa"/>
            </w:tcMar>
          </w:tcPr>
          <w:p w14:paraId="223F81C1" w14:textId="77777777" w:rsidR="002A1FEB" w:rsidRDefault="00000000">
            <w:pPr>
              <w:pBdr>
                <w:top w:val="nil"/>
                <w:left w:val="nil"/>
                <w:bottom w:val="nil"/>
                <w:right w:val="nil"/>
                <w:between w:val="nil"/>
              </w:pBdr>
              <w:spacing w:after="20" w:line="244" w:lineRule="auto"/>
              <w:jc w:val="center"/>
            </w:pPr>
            <w:r>
              <w:t>Only released, safely cleared, compatible and physically available units may be held. Approval of a reservation performs a fresh atomic quantity check; merely submitting a request or seeing a match does not reserve stock.</w:t>
            </w:r>
          </w:p>
        </w:tc>
      </w:tr>
      <w:tr w:rsidR="002A1FEB" w14:paraId="7258B34D" w14:textId="77777777">
        <w:trPr>
          <w:trHeight w:val="1020"/>
        </w:trPr>
        <w:tc>
          <w:tcPr>
            <w:tcW w:w="123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2C7288E7" w14:textId="77777777" w:rsidR="002A1FEB" w:rsidRDefault="00000000">
            <w:pPr>
              <w:pBdr>
                <w:top w:val="nil"/>
                <w:left w:val="nil"/>
                <w:bottom w:val="nil"/>
                <w:right w:val="nil"/>
                <w:between w:val="nil"/>
              </w:pBdr>
              <w:spacing w:after="20" w:line="244" w:lineRule="auto"/>
              <w:jc w:val="center"/>
            </w:pPr>
            <w:r>
              <w:t>BR-05</w:t>
            </w:r>
          </w:p>
        </w:tc>
        <w:tc>
          <w:tcPr>
            <w:tcW w:w="7605" w:type="dxa"/>
            <w:tcBorders>
              <w:top w:val="nil"/>
              <w:left w:val="nil"/>
              <w:bottom w:val="single" w:sz="8" w:space="0" w:color="000000"/>
              <w:right w:val="single" w:sz="8" w:space="0" w:color="000000"/>
            </w:tcBorders>
            <w:tcMar>
              <w:top w:w="60" w:type="dxa"/>
              <w:left w:w="80" w:type="dxa"/>
              <w:bottom w:w="60" w:type="dxa"/>
              <w:right w:w="80" w:type="dxa"/>
            </w:tcMar>
          </w:tcPr>
          <w:p w14:paraId="40FAD8B7" w14:textId="77777777" w:rsidR="002A1FEB" w:rsidRDefault="00000000">
            <w:pPr>
              <w:pBdr>
                <w:top w:val="nil"/>
                <w:left w:val="nil"/>
                <w:bottom w:val="nil"/>
                <w:right w:val="nil"/>
                <w:between w:val="nil"/>
              </w:pBdr>
              <w:spacing w:after="20" w:line="244" w:lineRule="auto"/>
              <w:jc w:val="center"/>
            </w:pPr>
            <w:r>
              <w:t>The available quantity is never negative. Competing holds, transfer commitments and final-action commitments shall not claim the same units. Safety eligibility flags can block committed units and a review shall resolve the commitment before conflicting work starts. All movements reconcile to a quantity ledger and linked batch splits.</w:t>
            </w:r>
          </w:p>
        </w:tc>
      </w:tr>
      <w:tr w:rsidR="002A1FEB" w14:paraId="375FD544" w14:textId="77777777">
        <w:trPr>
          <w:trHeight w:val="810"/>
        </w:trPr>
        <w:tc>
          <w:tcPr>
            <w:tcW w:w="123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4FE39479" w14:textId="77777777" w:rsidR="002A1FEB" w:rsidRDefault="00000000">
            <w:pPr>
              <w:pBdr>
                <w:top w:val="nil"/>
                <w:left w:val="nil"/>
                <w:bottom w:val="nil"/>
                <w:right w:val="nil"/>
                <w:between w:val="nil"/>
              </w:pBdr>
              <w:spacing w:after="20" w:line="244" w:lineRule="auto"/>
              <w:jc w:val="center"/>
            </w:pPr>
            <w:r>
              <w:t>BR-06</w:t>
            </w:r>
          </w:p>
        </w:tc>
        <w:tc>
          <w:tcPr>
            <w:tcW w:w="7605" w:type="dxa"/>
            <w:tcBorders>
              <w:top w:val="nil"/>
              <w:left w:val="nil"/>
              <w:bottom w:val="single" w:sz="8" w:space="0" w:color="000000"/>
              <w:right w:val="single" w:sz="8" w:space="0" w:color="000000"/>
            </w:tcBorders>
            <w:tcMar>
              <w:top w:w="60" w:type="dxa"/>
              <w:left w:w="80" w:type="dxa"/>
              <w:bottom w:w="60" w:type="dxa"/>
              <w:right w:w="80" w:type="dxa"/>
            </w:tcMar>
          </w:tcPr>
          <w:p w14:paraId="68C3B767" w14:textId="77777777" w:rsidR="002A1FEB" w:rsidRDefault="00000000">
            <w:pPr>
              <w:pBdr>
                <w:top w:val="nil"/>
                <w:left w:val="nil"/>
                <w:bottom w:val="nil"/>
                <w:right w:val="nil"/>
                <w:between w:val="nil"/>
              </w:pBdr>
              <w:spacing w:after="20" w:line="244" w:lineRule="auto"/>
              <w:jc w:val="center"/>
            </w:pPr>
            <w:r>
              <w:t xml:space="preserve">A hold lasts 48 hours from reservation approval. Transfer approval commits that hold and ends its normal expiry. </w:t>
            </w:r>
            <w:proofErr w:type="spellStart"/>
            <w:r>
              <w:t>Predispatch</w:t>
            </w:r>
            <w:proofErr w:type="spellEnd"/>
            <w:r>
              <w:t xml:space="preserve"> cancellation releases eligible units once; dispatched units require an evidenced return or discrepancy resolution.</w:t>
            </w:r>
          </w:p>
        </w:tc>
      </w:tr>
      <w:tr w:rsidR="002A1FEB" w14:paraId="0370BEEC" w14:textId="77777777">
        <w:trPr>
          <w:trHeight w:val="810"/>
        </w:trPr>
        <w:tc>
          <w:tcPr>
            <w:tcW w:w="123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72856C4A" w14:textId="77777777" w:rsidR="002A1FEB" w:rsidRDefault="00000000">
            <w:pPr>
              <w:pBdr>
                <w:top w:val="nil"/>
                <w:left w:val="nil"/>
                <w:bottom w:val="nil"/>
                <w:right w:val="nil"/>
                <w:between w:val="nil"/>
              </w:pBdr>
              <w:spacing w:after="20" w:line="244" w:lineRule="auto"/>
              <w:jc w:val="center"/>
            </w:pPr>
            <w:r>
              <w:t>BR-07</w:t>
            </w:r>
          </w:p>
        </w:tc>
        <w:tc>
          <w:tcPr>
            <w:tcW w:w="7605" w:type="dxa"/>
            <w:tcBorders>
              <w:top w:val="nil"/>
              <w:left w:val="nil"/>
              <w:bottom w:val="single" w:sz="8" w:space="0" w:color="000000"/>
              <w:right w:val="single" w:sz="8" w:space="0" w:color="000000"/>
            </w:tcBorders>
            <w:tcMar>
              <w:top w:w="60" w:type="dxa"/>
              <w:left w:w="80" w:type="dxa"/>
              <w:bottom w:w="60" w:type="dxa"/>
              <w:right w:w="80" w:type="dxa"/>
            </w:tcMar>
          </w:tcPr>
          <w:p w14:paraId="039843E1" w14:textId="77777777" w:rsidR="002A1FEB" w:rsidRDefault="00000000">
            <w:pPr>
              <w:pBdr>
                <w:top w:val="nil"/>
                <w:left w:val="nil"/>
                <w:bottom w:val="nil"/>
                <w:right w:val="nil"/>
                <w:between w:val="nil"/>
              </w:pBdr>
              <w:spacing w:after="20" w:line="244" w:lineRule="auto"/>
              <w:jc w:val="center"/>
            </w:pPr>
            <w:r>
              <w:t>Only an accepted receipt fulfils request quantities. Partial acceptance updates the accepted part once and keeps the unresolved remainder in review. A closed transfer is not automatically a fully satisfied request.</w:t>
            </w:r>
          </w:p>
        </w:tc>
      </w:tr>
      <w:tr w:rsidR="002A1FEB" w14:paraId="155335C1" w14:textId="77777777">
        <w:trPr>
          <w:trHeight w:val="810"/>
        </w:trPr>
        <w:tc>
          <w:tcPr>
            <w:tcW w:w="123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17590F58" w14:textId="77777777" w:rsidR="002A1FEB" w:rsidRDefault="00000000">
            <w:pPr>
              <w:pBdr>
                <w:top w:val="nil"/>
                <w:left w:val="nil"/>
                <w:bottom w:val="nil"/>
                <w:right w:val="nil"/>
                <w:between w:val="nil"/>
              </w:pBdr>
              <w:spacing w:after="20" w:line="244" w:lineRule="auto"/>
              <w:jc w:val="center"/>
            </w:pPr>
            <w:r>
              <w:t>BR-08</w:t>
            </w:r>
          </w:p>
        </w:tc>
        <w:tc>
          <w:tcPr>
            <w:tcW w:w="7605" w:type="dxa"/>
            <w:tcBorders>
              <w:top w:val="nil"/>
              <w:left w:val="nil"/>
              <w:bottom w:val="single" w:sz="8" w:space="0" w:color="000000"/>
              <w:right w:val="single" w:sz="8" w:space="0" w:color="000000"/>
            </w:tcBorders>
            <w:tcMar>
              <w:top w:w="60" w:type="dxa"/>
              <w:left w:w="80" w:type="dxa"/>
              <w:bottom w:w="60" w:type="dxa"/>
              <w:right w:w="80" w:type="dxa"/>
            </w:tcMar>
          </w:tcPr>
          <w:p w14:paraId="4EAE71DE" w14:textId="77777777" w:rsidR="002A1FEB" w:rsidRDefault="00000000">
            <w:pPr>
              <w:pBdr>
                <w:top w:val="nil"/>
                <w:left w:val="nil"/>
                <w:bottom w:val="nil"/>
                <w:right w:val="nil"/>
                <w:between w:val="nil"/>
              </w:pBdr>
              <w:spacing w:after="20" w:line="244" w:lineRule="auto"/>
              <w:jc w:val="center"/>
            </w:pPr>
            <w:r>
              <w:t>Material changes to quantity, destination, specification, cost, safety or ownership restrictions shall supersede affected unexecuted approvals and trigger review. Completed approvals remain immutable historical decisions.</w:t>
            </w:r>
          </w:p>
        </w:tc>
      </w:tr>
      <w:tr w:rsidR="002A1FEB" w14:paraId="32A4A8D2" w14:textId="77777777">
        <w:trPr>
          <w:trHeight w:val="810"/>
        </w:trPr>
        <w:tc>
          <w:tcPr>
            <w:tcW w:w="123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3441FA5E" w14:textId="77777777" w:rsidR="002A1FEB" w:rsidRDefault="00000000">
            <w:pPr>
              <w:pBdr>
                <w:top w:val="nil"/>
                <w:left w:val="nil"/>
                <w:bottom w:val="nil"/>
                <w:right w:val="nil"/>
                <w:between w:val="nil"/>
              </w:pBdr>
              <w:spacing w:after="20" w:line="244" w:lineRule="auto"/>
              <w:jc w:val="center"/>
            </w:pPr>
            <w:r>
              <w:t>BR-09</w:t>
            </w:r>
          </w:p>
        </w:tc>
        <w:tc>
          <w:tcPr>
            <w:tcW w:w="7605" w:type="dxa"/>
            <w:tcBorders>
              <w:top w:val="nil"/>
              <w:left w:val="nil"/>
              <w:bottom w:val="single" w:sz="8" w:space="0" w:color="000000"/>
              <w:right w:val="single" w:sz="8" w:space="0" w:color="000000"/>
            </w:tcBorders>
            <w:tcMar>
              <w:top w:w="60" w:type="dxa"/>
              <w:left w:w="80" w:type="dxa"/>
              <w:bottom w:w="60" w:type="dxa"/>
              <w:right w:w="80" w:type="dxa"/>
            </w:tcMar>
          </w:tcPr>
          <w:p w14:paraId="622EA60A" w14:textId="77777777" w:rsidR="002A1FEB" w:rsidRDefault="00000000">
            <w:pPr>
              <w:pBdr>
                <w:top w:val="nil"/>
                <w:left w:val="nil"/>
                <w:bottom w:val="nil"/>
                <w:right w:val="nil"/>
                <w:between w:val="nil"/>
              </w:pBdr>
              <w:spacing w:after="20" w:line="244" w:lineRule="auto"/>
              <w:jc w:val="center"/>
            </w:pPr>
            <w:r>
              <w:t>Urgent requests require a reason. Urgency may order review queues but does not bypass compatibility, safety, stock or approval checks. Recommendations do not automatically allocate stock.</w:t>
            </w:r>
          </w:p>
        </w:tc>
      </w:tr>
      <w:tr w:rsidR="002A1FEB" w14:paraId="6653ACB0" w14:textId="77777777">
        <w:trPr>
          <w:trHeight w:val="810"/>
        </w:trPr>
        <w:tc>
          <w:tcPr>
            <w:tcW w:w="123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71ED5C4C" w14:textId="77777777" w:rsidR="002A1FEB" w:rsidRDefault="00000000">
            <w:pPr>
              <w:pBdr>
                <w:top w:val="nil"/>
                <w:left w:val="nil"/>
                <w:bottom w:val="nil"/>
                <w:right w:val="nil"/>
                <w:between w:val="nil"/>
              </w:pBdr>
              <w:spacing w:after="20" w:line="244" w:lineRule="auto"/>
              <w:jc w:val="center"/>
            </w:pPr>
            <w:r>
              <w:t>BR-10</w:t>
            </w:r>
          </w:p>
        </w:tc>
        <w:tc>
          <w:tcPr>
            <w:tcW w:w="7605" w:type="dxa"/>
            <w:tcBorders>
              <w:top w:val="nil"/>
              <w:left w:val="nil"/>
              <w:bottom w:val="single" w:sz="8" w:space="0" w:color="000000"/>
              <w:right w:val="single" w:sz="8" w:space="0" w:color="000000"/>
            </w:tcBorders>
            <w:tcMar>
              <w:top w:w="60" w:type="dxa"/>
              <w:left w:w="80" w:type="dxa"/>
              <w:bottom w:w="60" w:type="dxa"/>
              <w:right w:w="80" w:type="dxa"/>
            </w:tcMar>
          </w:tcPr>
          <w:p w14:paraId="39FAD1E9" w14:textId="77777777" w:rsidR="002A1FEB" w:rsidRDefault="00000000">
            <w:pPr>
              <w:pBdr>
                <w:top w:val="nil"/>
                <w:left w:val="nil"/>
                <w:bottom w:val="nil"/>
                <w:right w:val="nil"/>
                <w:between w:val="nil"/>
              </w:pBdr>
              <w:spacing w:after="20" w:line="244" w:lineRule="auto"/>
              <w:jc w:val="center"/>
            </w:pPr>
            <w:r>
              <w:t>A returned review allows correction and resubmission; rejection closes that submitted decision. Both retain reasons. Approval requires the current evidence version and the actor’s authority at decision time.</w:t>
            </w:r>
          </w:p>
        </w:tc>
      </w:tr>
      <w:tr w:rsidR="002A1FEB" w14:paraId="7E98860B" w14:textId="77777777">
        <w:trPr>
          <w:trHeight w:val="810"/>
        </w:trPr>
        <w:tc>
          <w:tcPr>
            <w:tcW w:w="123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3314BBFF" w14:textId="77777777" w:rsidR="002A1FEB" w:rsidRDefault="00000000">
            <w:pPr>
              <w:pBdr>
                <w:top w:val="nil"/>
                <w:left w:val="nil"/>
                <w:bottom w:val="nil"/>
                <w:right w:val="nil"/>
                <w:between w:val="nil"/>
              </w:pBdr>
              <w:spacing w:after="20" w:line="244" w:lineRule="auto"/>
              <w:jc w:val="center"/>
            </w:pPr>
            <w:r>
              <w:t>BR-11</w:t>
            </w:r>
          </w:p>
        </w:tc>
        <w:tc>
          <w:tcPr>
            <w:tcW w:w="7605" w:type="dxa"/>
            <w:tcBorders>
              <w:top w:val="nil"/>
              <w:left w:val="nil"/>
              <w:bottom w:val="single" w:sz="8" w:space="0" w:color="000000"/>
              <w:right w:val="single" w:sz="8" w:space="0" w:color="000000"/>
            </w:tcBorders>
            <w:tcMar>
              <w:top w:w="60" w:type="dxa"/>
              <w:left w:w="80" w:type="dxa"/>
              <w:bottom w:w="60" w:type="dxa"/>
              <w:right w:w="80" w:type="dxa"/>
            </w:tcMar>
          </w:tcPr>
          <w:p w14:paraId="3D7CFA3B" w14:textId="77777777" w:rsidR="002A1FEB" w:rsidRDefault="00000000">
            <w:pPr>
              <w:pBdr>
                <w:top w:val="nil"/>
                <w:left w:val="nil"/>
                <w:bottom w:val="nil"/>
                <w:right w:val="nil"/>
                <w:between w:val="nil"/>
              </w:pBdr>
              <w:spacing w:after="20" w:line="244" w:lineRule="auto"/>
              <w:jc w:val="center"/>
            </w:pPr>
            <w:r>
              <w:t xml:space="preserve">Maintenance affects only the identified units. Failed repair </w:t>
            </w:r>
            <w:proofErr w:type="gramStart"/>
            <w:r>
              <w:t>leaves them</w:t>
            </w:r>
            <w:proofErr w:type="gramEnd"/>
            <w:r>
              <w:t xml:space="preserve"> blocked. Successful verification permits release to </w:t>
            </w:r>
            <w:proofErr w:type="gramStart"/>
            <w:r>
              <w:t>In</w:t>
            </w:r>
            <w:proofErr w:type="gramEnd"/>
            <w:r>
              <w:t xml:space="preserve"> use or Available but does not itself publish an asset or approve a transfer.</w:t>
            </w:r>
          </w:p>
        </w:tc>
      </w:tr>
      <w:tr w:rsidR="002A1FEB" w14:paraId="6A72F357" w14:textId="77777777">
        <w:trPr>
          <w:trHeight w:val="810"/>
        </w:trPr>
        <w:tc>
          <w:tcPr>
            <w:tcW w:w="123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3C5B4151" w14:textId="77777777" w:rsidR="002A1FEB" w:rsidRDefault="00000000">
            <w:pPr>
              <w:pBdr>
                <w:top w:val="nil"/>
                <w:left w:val="nil"/>
                <w:bottom w:val="nil"/>
                <w:right w:val="nil"/>
                <w:between w:val="nil"/>
              </w:pBdr>
              <w:spacing w:after="20" w:line="244" w:lineRule="auto"/>
              <w:jc w:val="center"/>
            </w:pPr>
            <w:r>
              <w:t>BR-12</w:t>
            </w:r>
          </w:p>
        </w:tc>
        <w:tc>
          <w:tcPr>
            <w:tcW w:w="7605" w:type="dxa"/>
            <w:tcBorders>
              <w:top w:val="nil"/>
              <w:left w:val="nil"/>
              <w:bottom w:val="single" w:sz="8" w:space="0" w:color="000000"/>
              <w:right w:val="single" w:sz="8" w:space="0" w:color="000000"/>
            </w:tcBorders>
            <w:tcMar>
              <w:top w:w="60" w:type="dxa"/>
              <w:left w:w="80" w:type="dxa"/>
              <w:bottom w:w="60" w:type="dxa"/>
              <w:right w:w="80" w:type="dxa"/>
            </w:tcMar>
          </w:tcPr>
          <w:p w14:paraId="13E59ADE" w14:textId="77777777" w:rsidR="002A1FEB" w:rsidRDefault="00000000">
            <w:pPr>
              <w:pBdr>
                <w:top w:val="nil"/>
                <w:left w:val="nil"/>
                <w:bottom w:val="nil"/>
                <w:right w:val="nil"/>
                <w:between w:val="nil"/>
              </w:pBdr>
              <w:spacing w:after="20" w:line="244" w:lineRule="auto"/>
              <w:jc w:val="center"/>
            </w:pPr>
            <w:r>
              <w:t>Final-action approval and physical execution are separate. Approved recycling will not complete diversion until actual quantity and outcome evidence are recorded. Retirement alone is not recycling or disposal.</w:t>
            </w:r>
          </w:p>
        </w:tc>
      </w:tr>
      <w:tr w:rsidR="002A1FEB" w14:paraId="3F5F572A" w14:textId="77777777">
        <w:trPr>
          <w:trHeight w:val="810"/>
        </w:trPr>
        <w:tc>
          <w:tcPr>
            <w:tcW w:w="123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56EE2F64" w14:textId="77777777" w:rsidR="002A1FEB" w:rsidRDefault="00000000">
            <w:pPr>
              <w:pBdr>
                <w:top w:val="nil"/>
                <w:left w:val="nil"/>
                <w:bottom w:val="nil"/>
                <w:right w:val="nil"/>
                <w:between w:val="nil"/>
              </w:pBdr>
              <w:spacing w:after="20" w:line="244" w:lineRule="auto"/>
              <w:jc w:val="center"/>
            </w:pPr>
            <w:r>
              <w:lastRenderedPageBreak/>
              <w:t>BR-13</w:t>
            </w:r>
          </w:p>
        </w:tc>
        <w:tc>
          <w:tcPr>
            <w:tcW w:w="7605" w:type="dxa"/>
            <w:tcBorders>
              <w:top w:val="nil"/>
              <w:left w:val="nil"/>
              <w:bottom w:val="single" w:sz="8" w:space="0" w:color="000000"/>
              <w:right w:val="single" w:sz="8" w:space="0" w:color="000000"/>
            </w:tcBorders>
            <w:tcMar>
              <w:top w:w="60" w:type="dxa"/>
              <w:left w:w="80" w:type="dxa"/>
              <w:bottom w:w="60" w:type="dxa"/>
              <w:right w:w="80" w:type="dxa"/>
            </w:tcMar>
          </w:tcPr>
          <w:p w14:paraId="0A9CE08E" w14:textId="77777777" w:rsidR="002A1FEB" w:rsidRDefault="00000000">
            <w:pPr>
              <w:pBdr>
                <w:top w:val="nil"/>
                <w:left w:val="nil"/>
                <w:bottom w:val="nil"/>
                <w:right w:val="nil"/>
                <w:between w:val="nil"/>
              </w:pBdr>
              <w:spacing w:after="20" w:line="244" w:lineRule="auto"/>
              <w:jc w:val="center"/>
            </w:pPr>
            <w:r>
              <w:t xml:space="preserve">Leased, sponsored, licensed or otherwise restricted items shall carry release conditions. Missing ownership or release rights shall block affected transfers and final actions until an </w:t>
            </w:r>
            <w:proofErr w:type="spellStart"/>
            <w:r>
              <w:t>authorised</w:t>
            </w:r>
            <w:proofErr w:type="spellEnd"/>
            <w:r>
              <w:t xml:space="preserve"> review resolves them.</w:t>
            </w:r>
          </w:p>
        </w:tc>
      </w:tr>
      <w:tr w:rsidR="002A1FEB" w14:paraId="4F9D6BAE" w14:textId="77777777">
        <w:trPr>
          <w:trHeight w:val="810"/>
        </w:trPr>
        <w:tc>
          <w:tcPr>
            <w:tcW w:w="123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479FCD36" w14:textId="77777777" w:rsidR="002A1FEB" w:rsidRDefault="002A1FEB">
            <w:pPr>
              <w:pBdr>
                <w:top w:val="nil"/>
                <w:left w:val="nil"/>
                <w:bottom w:val="nil"/>
                <w:right w:val="nil"/>
                <w:between w:val="nil"/>
              </w:pBdr>
              <w:spacing w:after="20" w:line="244" w:lineRule="auto"/>
              <w:jc w:val="center"/>
            </w:pPr>
          </w:p>
          <w:p w14:paraId="58905A1F" w14:textId="77777777" w:rsidR="002A1FEB" w:rsidRDefault="00000000">
            <w:pPr>
              <w:pBdr>
                <w:top w:val="nil"/>
                <w:left w:val="nil"/>
                <w:bottom w:val="nil"/>
                <w:right w:val="nil"/>
                <w:between w:val="nil"/>
              </w:pBdr>
              <w:spacing w:after="20" w:line="244" w:lineRule="auto"/>
              <w:jc w:val="center"/>
            </w:pPr>
            <w:r>
              <w:t>BR-14</w:t>
            </w:r>
          </w:p>
        </w:tc>
        <w:tc>
          <w:tcPr>
            <w:tcW w:w="7605" w:type="dxa"/>
            <w:tcBorders>
              <w:top w:val="nil"/>
              <w:left w:val="nil"/>
              <w:bottom w:val="single" w:sz="8" w:space="0" w:color="000000"/>
              <w:right w:val="single" w:sz="8" w:space="0" w:color="000000"/>
            </w:tcBorders>
            <w:tcMar>
              <w:top w:w="60" w:type="dxa"/>
              <w:left w:w="80" w:type="dxa"/>
              <w:bottom w:w="60" w:type="dxa"/>
              <w:right w:w="80" w:type="dxa"/>
            </w:tcMar>
          </w:tcPr>
          <w:p w14:paraId="34DE385F" w14:textId="77777777" w:rsidR="002A1FEB" w:rsidRDefault="002A1FEB">
            <w:pPr>
              <w:pBdr>
                <w:top w:val="nil"/>
                <w:left w:val="nil"/>
                <w:bottom w:val="nil"/>
                <w:right w:val="nil"/>
                <w:between w:val="nil"/>
              </w:pBdr>
              <w:spacing w:after="20" w:line="244" w:lineRule="auto"/>
              <w:jc w:val="center"/>
            </w:pPr>
          </w:p>
          <w:p w14:paraId="4C255792" w14:textId="77777777" w:rsidR="002A1FEB" w:rsidRDefault="00000000">
            <w:pPr>
              <w:pBdr>
                <w:top w:val="nil"/>
                <w:left w:val="nil"/>
                <w:bottom w:val="nil"/>
                <w:right w:val="nil"/>
                <w:between w:val="nil"/>
              </w:pBdr>
              <w:spacing w:after="20" w:line="244" w:lineRule="auto"/>
              <w:jc w:val="center"/>
            </w:pPr>
            <w:r>
              <w:t>Financial inputs use AED and identify whether tax and related costs are included. Confirmed avoided purchases need procurement evidence. Savings may be negative and AI estimates shall never be presented as confirmed financial results.</w:t>
            </w:r>
          </w:p>
        </w:tc>
      </w:tr>
      <w:tr w:rsidR="002A1FEB" w14:paraId="6389DBFF" w14:textId="77777777">
        <w:trPr>
          <w:trHeight w:val="810"/>
        </w:trPr>
        <w:tc>
          <w:tcPr>
            <w:tcW w:w="123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6538E4C6" w14:textId="77777777" w:rsidR="002A1FEB" w:rsidRDefault="00000000">
            <w:pPr>
              <w:pBdr>
                <w:top w:val="nil"/>
                <w:left w:val="nil"/>
                <w:bottom w:val="nil"/>
                <w:right w:val="nil"/>
                <w:between w:val="nil"/>
              </w:pBdr>
              <w:spacing w:after="20" w:line="244" w:lineRule="auto"/>
              <w:jc w:val="center"/>
            </w:pPr>
            <w:r>
              <w:t>BR-15</w:t>
            </w:r>
          </w:p>
        </w:tc>
        <w:tc>
          <w:tcPr>
            <w:tcW w:w="7605" w:type="dxa"/>
            <w:tcBorders>
              <w:top w:val="nil"/>
              <w:left w:val="nil"/>
              <w:bottom w:val="single" w:sz="8" w:space="0" w:color="000000"/>
              <w:right w:val="single" w:sz="8" w:space="0" w:color="000000"/>
            </w:tcBorders>
            <w:tcMar>
              <w:top w:w="60" w:type="dxa"/>
              <w:left w:w="80" w:type="dxa"/>
              <w:bottom w:w="60" w:type="dxa"/>
              <w:right w:w="80" w:type="dxa"/>
            </w:tcMar>
          </w:tcPr>
          <w:p w14:paraId="52AD75B7" w14:textId="77777777" w:rsidR="002A1FEB" w:rsidRDefault="00000000">
            <w:pPr>
              <w:pBdr>
                <w:top w:val="nil"/>
                <w:left w:val="nil"/>
                <w:bottom w:val="nil"/>
                <w:right w:val="nil"/>
                <w:between w:val="nil"/>
              </w:pBdr>
              <w:spacing w:after="20" w:line="244" w:lineRule="auto"/>
              <w:jc w:val="center"/>
            </w:pPr>
            <w:r>
              <w:t>Indicators use the defined period, cohort, unit and calculation version. Unknown values remain unknown while zero denominators produce Not applicable. Repeated events and parent/child records cannot claim the same benefit twice.</w:t>
            </w:r>
          </w:p>
        </w:tc>
      </w:tr>
      <w:tr w:rsidR="002A1FEB" w14:paraId="1A72A82B" w14:textId="77777777">
        <w:trPr>
          <w:trHeight w:val="810"/>
        </w:trPr>
        <w:tc>
          <w:tcPr>
            <w:tcW w:w="123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3AC9C2C5" w14:textId="77777777" w:rsidR="002A1FEB" w:rsidRDefault="00000000">
            <w:pPr>
              <w:pBdr>
                <w:top w:val="nil"/>
                <w:left w:val="nil"/>
                <w:bottom w:val="nil"/>
                <w:right w:val="nil"/>
                <w:between w:val="nil"/>
              </w:pBdr>
              <w:spacing w:after="20" w:line="244" w:lineRule="auto"/>
              <w:jc w:val="center"/>
            </w:pPr>
            <w:r>
              <w:t>BR-16</w:t>
            </w:r>
          </w:p>
        </w:tc>
        <w:tc>
          <w:tcPr>
            <w:tcW w:w="7605" w:type="dxa"/>
            <w:tcBorders>
              <w:top w:val="nil"/>
              <w:left w:val="nil"/>
              <w:bottom w:val="single" w:sz="8" w:space="0" w:color="000000"/>
              <w:right w:val="single" w:sz="8" w:space="0" w:color="000000"/>
            </w:tcBorders>
            <w:tcMar>
              <w:top w:w="60" w:type="dxa"/>
              <w:left w:w="80" w:type="dxa"/>
              <w:bottom w:w="60" w:type="dxa"/>
              <w:right w:w="80" w:type="dxa"/>
            </w:tcMar>
          </w:tcPr>
          <w:p w14:paraId="6941C014" w14:textId="77777777" w:rsidR="002A1FEB" w:rsidRDefault="00000000">
            <w:pPr>
              <w:pBdr>
                <w:top w:val="nil"/>
                <w:left w:val="nil"/>
                <w:bottom w:val="nil"/>
                <w:right w:val="nil"/>
                <w:between w:val="nil"/>
              </w:pBdr>
              <w:spacing w:after="20" w:line="244" w:lineRule="auto"/>
              <w:jc w:val="center"/>
            </w:pPr>
            <w:r>
              <w:t>AI suggestions require review and can be corrected or rejected. Accepting advice is not approval, safety clearance or a completed transaction. Record the suggestion, evidence, version, reviewer and reason for override.</w:t>
            </w:r>
          </w:p>
        </w:tc>
      </w:tr>
      <w:tr w:rsidR="002A1FEB" w14:paraId="6E3349E2" w14:textId="77777777">
        <w:trPr>
          <w:trHeight w:val="810"/>
        </w:trPr>
        <w:tc>
          <w:tcPr>
            <w:tcW w:w="123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3BAA387D" w14:textId="77777777" w:rsidR="002A1FEB" w:rsidRDefault="00000000">
            <w:pPr>
              <w:pBdr>
                <w:top w:val="nil"/>
                <w:left w:val="nil"/>
                <w:bottom w:val="nil"/>
                <w:right w:val="nil"/>
                <w:between w:val="nil"/>
              </w:pBdr>
              <w:spacing w:after="20" w:line="244" w:lineRule="auto"/>
              <w:jc w:val="center"/>
            </w:pPr>
            <w:r>
              <w:t>BR-17</w:t>
            </w:r>
          </w:p>
        </w:tc>
        <w:tc>
          <w:tcPr>
            <w:tcW w:w="7605" w:type="dxa"/>
            <w:tcBorders>
              <w:top w:val="nil"/>
              <w:left w:val="nil"/>
              <w:bottom w:val="single" w:sz="8" w:space="0" w:color="000000"/>
              <w:right w:val="single" w:sz="8" w:space="0" w:color="000000"/>
            </w:tcBorders>
            <w:tcMar>
              <w:top w:w="60" w:type="dxa"/>
              <w:left w:w="80" w:type="dxa"/>
              <w:bottom w:w="60" w:type="dxa"/>
              <w:right w:w="80" w:type="dxa"/>
            </w:tcMar>
          </w:tcPr>
          <w:p w14:paraId="0C45D61A" w14:textId="77777777" w:rsidR="002A1FEB" w:rsidRDefault="00000000">
            <w:pPr>
              <w:pBdr>
                <w:top w:val="nil"/>
                <w:left w:val="nil"/>
                <w:bottom w:val="nil"/>
                <w:right w:val="nil"/>
                <w:between w:val="nil"/>
              </w:pBdr>
              <w:spacing w:after="20" w:line="244" w:lineRule="auto"/>
              <w:jc w:val="center"/>
            </w:pPr>
            <w:r>
              <w:t xml:space="preserve">Records with </w:t>
            </w:r>
            <w:proofErr w:type="gramStart"/>
            <w:r>
              <w:t>completed</w:t>
            </w:r>
            <w:proofErr w:type="gramEnd"/>
            <w:r>
              <w:t xml:space="preserve"> history shall not be destructively deleted. Corrections retain their source, reason and </w:t>
            </w:r>
            <w:proofErr w:type="spellStart"/>
            <w:r>
              <w:t>authorisation</w:t>
            </w:r>
            <w:proofErr w:type="spellEnd"/>
            <w:r>
              <w:t>. Reference codes in use are deactivated; retention and disposal of records follow the approved schedule.</w:t>
            </w:r>
          </w:p>
        </w:tc>
      </w:tr>
      <w:tr w:rsidR="002A1FEB" w14:paraId="0FBBCAEE" w14:textId="77777777">
        <w:trPr>
          <w:trHeight w:val="810"/>
        </w:trPr>
        <w:tc>
          <w:tcPr>
            <w:tcW w:w="123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40A643E9" w14:textId="77777777" w:rsidR="002A1FEB" w:rsidRDefault="00000000">
            <w:pPr>
              <w:pBdr>
                <w:top w:val="nil"/>
                <w:left w:val="nil"/>
                <w:bottom w:val="nil"/>
                <w:right w:val="nil"/>
                <w:between w:val="nil"/>
              </w:pBdr>
              <w:spacing w:after="20" w:line="244" w:lineRule="auto"/>
              <w:jc w:val="center"/>
            </w:pPr>
            <w:r>
              <w:t>BR-18</w:t>
            </w:r>
          </w:p>
        </w:tc>
        <w:tc>
          <w:tcPr>
            <w:tcW w:w="7605" w:type="dxa"/>
            <w:tcBorders>
              <w:top w:val="nil"/>
              <w:left w:val="nil"/>
              <w:bottom w:val="single" w:sz="8" w:space="0" w:color="000000"/>
              <w:right w:val="single" w:sz="8" w:space="0" w:color="000000"/>
            </w:tcBorders>
            <w:tcMar>
              <w:top w:w="60" w:type="dxa"/>
              <w:left w:w="80" w:type="dxa"/>
              <w:bottom w:w="60" w:type="dxa"/>
              <w:right w:w="80" w:type="dxa"/>
            </w:tcMar>
          </w:tcPr>
          <w:p w14:paraId="45880F32" w14:textId="77777777" w:rsidR="002A1FEB" w:rsidRDefault="00000000">
            <w:pPr>
              <w:pBdr>
                <w:top w:val="nil"/>
                <w:left w:val="nil"/>
                <w:bottom w:val="nil"/>
                <w:right w:val="nil"/>
                <w:between w:val="nil"/>
              </w:pBdr>
              <w:spacing w:after="20" w:line="244" w:lineRule="auto"/>
              <w:jc w:val="center"/>
            </w:pPr>
            <w:r>
              <w:t xml:space="preserve">External partners have no prototype accounts. Internal staff record approved recipient details, handover evidence and data </w:t>
            </w:r>
            <w:proofErr w:type="spellStart"/>
            <w:r>
              <w:t>minimisation</w:t>
            </w:r>
            <w:proofErr w:type="spellEnd"/>
            <w:r>
              <w:t>. No public catalogue or direct partner access is implied.</w:t>
            </w:r>
          </w:p>
        </w:tc>
      </w:tr>
    </w:tbl>
    <w:p w14:paraId="3264D72A" w14:textId="77777777" w:rsidR="002A1FEB" w:rsidRDefault="00000000">
      <w:pPr>
        <w:pStyle w:val="Heading2"/>
        <w:keepNext w:val="0"/>
        <w:keepLines w:val="0"/>
        <w:spacing w:before="360" w:after="80"/>
        <w:rPr>
          <w:b/>
          <w:bCs/>
          <w:i w:val="0"/>
          <w:iCs w:val="0"/>
          <w:sz w:val="34"/>
          <w:szCs w:val="34"/>
        </w:rPr>
      </w:pPr>
      <w:bookmarkStart w:id="91" w:name="_x5rzsxzfrmur" w:colFirst="0" w:colLast="0"/>
      <w:bookmarkEnd w:id="91"/>
      <w:r>
        <w:t>5.5.1 Approval Stages</w:t>
      </w:r>
    </w:p>
    <w:p w14:paraId="619F43C4" w14:textId="77777777" w:rsidR="002A1FEB" w:rsidRDefault="00000000">
      <w:pPr>
        <w:spacing w:after="120"/>
      </w:pPr>
      <w:r>
        <w:t xml:space="preserve">The following is the proposed prototype authority model. Named staff, value limits and required specialist reviews are configurable client decisions in Appendix C. Configurability does not allow </w:t>
      </w:r>
      <w:proofErr w:type="gramStart"/>
      <w:r>
        <w:t>a required</w:t>
      </w:r>
      <w:proofErr w:type="gramEnd"/>
      <w:r>
        <w:t xml:space="preserve"> approval to be skipped. The case initiator cannot act as its independent approver.</w:t>
      </w:r>
    </w:p>
    <w:tbl>
      <w:tblPr>
        <w:tblStyle w:val="afb"/>
        <w:tblW w:w="8835" w:type="dxa"/>
        <w:tblInd w:w="0" w:type="dxa"/>
        <w:tblLayout w:type="fixed"/>
        <w:tblLook w:val="0600" w:firstRow="0" w:lastRow="0" w:firstColumn="0" w:lastColumn="0" w:noHBand="1" w:noVBand="1"/>
      </w:tblPr>
      <w:tblGrid>
        <w:gridCol w:w="1755"/>
        <w:gridCol w:w="4635"/>
        <w:gridCol w:w="2445"/>
      </w:tblGrid>
      <w:tr w:rsidR="002A1FEB" w14:paraId="128AEB44" w14:textId="77777777">
        <w:trPr>
          <w:trHeight w:val="390"/>
        </w:trPr>
        <w:tc>
          <w:tcPr>
            <w:tcW w:w="1755" w:type="dxa"/>
            <w:tcBorders>
              <w:top w:val="single" w:sz="8" w:space="0" w:color="000000"/>
              <w:left w:val="single" w:sz="8" w:space="0" w:color="000000"/>
              <w:bottom w:val="single" w:sz="8" w:space="0" w:color="000000"/>
              <w:right w:val="single" w:sz="8" w:space="0" w:color="000000"/>
            </w:tcBorders>
            <w:shd w:val="clear" w:color="auto" w:fill="B7B7B7"/>
            <w:tcMar>
              <w:top w:w="60" w:type="dxa"/>
              <w:left w:w="80" w:type="dxa"/>
              <w:bottom w:w="60" w:type="dxa"/>
              <w:right w:w="80" w:type="dxa"/>
            </w:tcMar>
          </w:tcPr>
          <w:p w14:paraId="35F7AA6B" w14:textId="77777777" w:rsidR="002A1FEB" w:rsidRDefault="00000000">
            <w:pPr>
              <w:pBdr>
                <w:top w:val="nil"/>
                <w:left w:val="nil"/>
                <w:bottom w:val="nil"/>
                <w:right w:val="nil"/>
                <w:between w:val="nil"/>
              </w:pBdr>
              <w:spacing w:after="20" w:line="244" w:lineRule="auto"/>
              <w:jc w:val="center"/>
              <w:rPr>
                <w:b/>
                <w:bCs/>
              </w:rPr>
            </w:pPr>
            <w:r>
              <w:rPr>
                <w:b/>
                <w:bCs/>
              </w:rPr>
              <w:t>Stage</w:t>
            </w:r>
          </w:p>
        </w:tc>
        <w:tc>
          <w:tcPr>
            <w:tcW w:w="4635" w:type="dxa"/>
            <w:tcBorders>
              <w:top w:val="single" w:sz="8" w:space="0" w:color="000000"/>
              <w:left w:val="nil"/>
              <w:bottom w:val="single" w:sz="8" w:space="0" w:color="000000"/>
              <w:right w:val="single" w:sz="8" w:space="0" w:color="000000"/>
            </w:tcBorders>
            <w:shd w:val="clear" w:color="auto" w:fill="B7B7B7"/>
            <w:tcMar>
              <w:top w:w="60" w:type="dxa"/>
              <w:left w:w="80" w:type="dxa"/>
              <w:bottom w:w="60" w:type="dxa"/>
              <w:right w:w="80" w:type="dxa"/>
            </w:tcMar>
          </w:tcPr>
          <w:p w14:paraId="79519A24" w14:textId="77777777" w:rsidR="002A1FEB" w:rsidRDefault="00000000">
            <w:pPr>
              <w:pBdr>
                <w:top w:val="nil"/>
                <w:left w:val="nil"/>
                <w:bottom w:val="nil"/>
                <w:right w:val="nil"/>
                <w:between w:val="nil"/>
              </w:pBdr>
              <w:spacing w:after="20" w:line="244" w:lineRule="auto"/>
              <w:jc w:val="center"/>
              <w:rPr>
                <w:b/>
                <w:bCs/>
              </w:rPr>
            </w:pPr>
            <w:r>
              <w:rPr>
                <w:b/>
                <w:bCs/>
              </w:rPr>
              <w:t>Decision and Responsible Role</w:t>
            </w:r>
          </w:p>
        </w:tc>
        <w:tc>
          <w:tcPr>
            <w:tcW w:w="2445" w:type="dxa"/>
            <w:tcBorders>
              <w:top w:val="single" w:sz="8" w:space="0" w:color="000000"/>
              <w:left w:val="nil"/>
              <w:bottom w:val="single" w:sz="8" w:space="0" w:color="000000"/>
              <w:right w:val="single" w:sz="8" w:space="0" w:color="000000"/>
            </w:tcBorders>
            <w:shd w:val="clear" w:color="auto" w:fill="B7B7B7"/>
            <w:tcMar>
              <w:top w:w="60" w:type="dxa"/>
              <w:left w:w="80" w:type="dxa"/>
              <w:bottom w:w="60" w:type="dxa"/>
              <w:right w:w="80" w:type="dxa"/>
            </w:tcMar>
          </w:tcPr>
          <w:p w14:paraId="4A935E06" w14:textId="77777777" w:rsidR="002A1FEB" w:rsidRDefault="00000000">
            <w:pPr>
              <w:pBdr>
                <w:top w:val="nil"/>
                <w:left w:val="nil"/>
                <w:bottom w:val="nil"/>
                <w:right w:val="nil"/>
                <w:between w:val="nil"/>
              </w:pBdr>
              <w:spacing w:after="20" w:line="244" w:lineRule="auto"/>
              <w:jc w:val="center"/>
              <w:rPr>
                <w:b/>
                <w:bCs/>
              </w:rPr>
            </w:pPr>
            <w:r>
              <w:rPr>
                <w:b/>
                <w:bCs/>
              </w:rPr>
              <w:t>Result</w:t>
            </w:r>
          </w:p>
        </w:tc>
      </w:tr>
      <w:tr w:rsidR="002A1FEB" w14:paraId="3163DF7B" w14:textId="77777777">
        <w:trPr>
          <w:trHeight w:val="1245"/>
        </w:trPr>
        <w:tc>
          <w:tcPr>
            <w:tcW w:w="1755"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7670566F" w14:textId="77777777" w:rsidR="002A1FEB" w:rsidRDefault="00000000">
            <w:pPr>
              <w:pBdr>
                <w:top w:val="nil"/>
                <w:left w:val="nil"/>
                <w:bottom w:val="nil"/>
                <w:right w:val="nil"/>
                <w:between w:val="nil"/>
              </w:pBdr>
              <w:spacing w:after="20" w:line="244" w:lineRule="auto"/>
              <w:jc w:val="center"/>
            </w:pPr>
            <w:r>
              <w:t>Need approval</w:t>
            </w:r>
          </w:p>
        </w:tc>
        <w:tc>
          <w:tcPr>
            <w:tcW w:w="4635" w:type="dxa"/>
            <w:tcBorders>
              <w:top w:val="nil"/>
              <w:left w:val="nil"/>
              <w:bottom w:val="single" w:sz="8" w:space="0" w:color="000000"/>
              <w:right w:val="single" w:sz="8" w:space="0" w:color="000000"/>
            </w:tcBorders>
            <w:tcMar>
              <w:top w:w="60" w:type="dxa"/>
              <w:left w:w="80" w:type="dxa"/>
              <w:bottom w:w="60" w:type="dxa"/>
              <w:right w:w="80" w:type="dxa"/>
            </w:tcMar>
          </w:tcPr>
          <w:p w14:paraId="4EB0CC25" w14:textId="77777777" w:rsidR="002A1FEB" w:rsidRDefault="00000000">
            <w:pPr>
              <w:pBdr>
                <w:top w:val="nil"/>
                <w:left w:val="nil"/>
                <w:bottom w:val="nil"/>
                <w:right w:val="nil"/>
                <w:between w:val="nil"/>
              </w:pBdr>
              <w:spacing w:after="20" w:line="244" w:lineRule="auto"/>
              <w:jc w:val="center"/>
            </w:pPr>
            <w:r>
              <w:t>Requesting department representative checks need, quantity, urgency and required date.</w:t>
            </w:r>
          </w:p>
        </w:tc>
        <w:tc>
          <w:tcPr>
            <w:tcW w:w="2445" w:type="dxa"/>
            <w:tcBorders>
              <w:top w:val="nil"/>
              <w:left w:val="nil"/>
              <w:bottom w:val="single" w:sz="8" w:space="0" w:color="000000"/>
              <w:right w:val="single" w:sz="8" w:space="0" w:color="000000"/>
            </w:tcBorders>
            <w:tcMar>
              <w:top w:w="60" w:type="dxa"/>
              <w:left w:w="80" w:type="dxa"/>
              <w:bottom w:w="60" w:type="dxa"/>
              <w:right w:w="80" w:type="dxa"/>
            </w:tcMar>
          </w:tcPr>
          <w:p w14:paraId="6F948FF7" w14:textId="77777777" w:rsidR="002A1FEB" w:rsidRDefault="00000000">
            <w:pPr>
              <w:pBdr>
                <w:top w:val="nil"/>
                <w:left w:val="nil"/>
                <w:bottom w:val="nil"/>
                <w:right w:val="nil"/>
                <w:between w:val="nil"/>
              </w:pBdr>
              <w:spacing w:after="20" w:line="244" w:lineRule="auto"/>
              <w:jc w:val="center"/>
            </w:pPr>
            <w:r>
              <w:t>Approved request becomes Open while returned or rejected request cannot obtain a hold.</w:t>
            </w:r>
          </w:p>
        </w:tc>
      </w:tr>
      <w:tr w:rsidR="002A1FEB" w14:paraId="549C5ECE" w14:textId="77777777">
        <w:trPr>
          <w:trHeight w:val="810"/>
        </w:trPr>
        <w:tc>
          <w:tcPr>
            <w:tcW w:w="1755"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5F814920" w14:textId="77777777" w:rsidR="002A1FEB" w:rsidRDefault="00000000">
            <w:pPr>
              <w:pBdr>
                <w:top w:val="nil"/>
                <w:left w:val="nil"/>
                <w:bottom w:val="nil"/>
                <w:right w:val="nil"/>
                <w:between w:val="nil"/>
              </w:pBdr>
              <w:spacing w:after="20" w:line="244" w:lineRule="auto"/>
              <w:jc w:val="center"/>
            </w:pPr>
            <w:r>
              <w:t>Release approval</w:t>
            </w:r>
          </w:p>
        </w:tc>
        <w:tc>
          <w:tcPr>
            <w:tcW w:w="4635" w:type="dxa"/>
            <w:tcBorders>
              <w:top w:val="nil"/>
              <w:left w:val="nil"/>
              <w:bottom w:val="single" w:sz="8" w:space="0" w:color="000000"/>
              <w:right w:val="single" w:sz="8" w:space="0" w:color="000000"/>
            </w:tcBorders>
            <w:tcMar>
              <w:top w:w="60" w:type="dxa"/>
              <w:left w:w="80" w:type="dxa"/>
              <w:bottom w:w="60" w:type="dxa"/>
              <w:right w:w="80" w:type="dxa"/>
            </w:tcMar>
          </w:tcPr>
          <w:p w14:paraId="7DDF297D" w14:textId="77777777" w:rsidR="002A1FEB" w:rsidRDefault="00000000">
            <w:pPr>
              <w:pBdr>
                <w:top w:val="nil"/>
                <w:left w:val="nil"/>
                <w:bottom w:val="nil"/>
                <w:right w:val="nil"/>
                <w:between w:val="nil"/>
              </w:pBdr>
              <w:spacing w:after="20" w:line="244" w:lineRule="auto"/>
              <w:jc w:val="center"/>
            </w:pPr>
            <w:r>
              <w:t xml:space="preserve">Owning </w:t>
            </w:r>
            <w:proofErr w:type="gramStart"/>
            <w:r>
              <w:t>department representative</w:t>
            </w:r>
            <w:proofErr w:type="gramEnd"/>
            <w:r>
              <w:t xml:space="preserve"> confirms that the </w:t>
            </w:r>
            <w:proofErr w:type="gramStart"/>
            <w:r>
              <w:t>asset</w:t>
            </w:r>
            <w:proofErr w:type="gramEnd"/>
            <w:r>
              <w:t xml:space="preserve"> can be published; custodian supplies condition, stock and restriction evidence.</w:t>
            </w:r>
          </w:p>
        </w:tc>
        <w:tc>
          <w:tcPr>
            <w:tcW w:w="2445" w:type="dxa"/>
            <w:tcBorders>
              <w:top w:val="nil"/>
              <w:left w:val="nil"/>
              <w:bottom w:val="single" w:sz="8" w:space="0" w:color="000000"/>
              <w:right w:val="single" w:sz="8" w:space="0" w:color="000000"/>
            </w:tcBorders>
            <w:tcMar>
              <w:top w:w="60" w:type="dxa"/>
              <w:left w:w="80" w:type="dxa"/>
              <w:bottom w:w="60" w:type="dxa"/>
              <w:right w:w="80" w:type="dxa"/>
            </w:tcMar>
          </w:tcPr>
          <w:p w14:paraId="75478A95" w14:textId="77777777" w:rsidR="002A1FEB" w:rsidRDefault="00000000">
            <w:pPr>
              <w:pBdr>
                <w:top w:val="nil"/>
                <w:left w:val="nil"/>
                <w:bottom w:val="nil"/>
                <w:right w:val="nil"/>
                <w:between w:val="nil"/>
              </w:pBdr>
              <w:spacing w:after="20" w:line="244" w:lineRule="auto"/>
              <w:jc w:val="center"/>
            </w:pPr>
            <w:r>
              <w:t>Approved eligible listing can be published.</w:t>
            </w:r>
          </w:p>
        </w:tc>
      </w:tr>
      <w:tr w:rsidR="002A1FEB" w14:paraId="76D14381" w14:textId="77777777">
        <w:trPr>
          <w:trHeight w:val="810"/>
        </w:trPr>
        <w:tc>
          <w:tcPr>
            <w:tcW w:w="1755"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0DEDD53D" w14:textId="77777777" w:rsidR="002A1FEB" w:rsidRDefault="00000000">
            <w:pPr>
              <w:pBdr>
                <w:top w:val="nil"/>
                <w:left w:val="nil"/>
                <w:bottom w:val="nil"/>
                <w:right w:val="nil"/>
                <w:between w:val="nil"/>
              </w:pBdr>
              <w:spacing w:after="20" w:line="244" w:lineRule="auto"/>
              <w:jc w:val="center"/>
            </w:pPr>
            <w:r>
              <w:lastRenderedPageBreak/>
              <w:t>Reservation approval</w:t>
            </w:r>
          </w:p>
        </w:tc>
        <w:tc>
          <w:tcPr>
            <w:tcW w:w="4635" w:type="dxa"/>
            <w:tcBorders>
              <w:top w:val="nil"/>
              <w:left w:val="nil"/>
              <w:bottom w:val="single" w:sz="8" w:space="0" w:color="000000"/>
              <w:right w:val="single" w:sz="8" w:space="0" w:color="000000"/>
            </w:tcBorders>
            <w:tcMar>
              <w:top w:w="60" w:type="dxa"/>
              <w:left w:w="80" w:type="dxa"/>
              <w:bottom w:w="60" w:type="dxa"/>
              <w:right w:w="80" w:type="dxa"/>
            </w:tcMar>
          </w:tcPr>
          <w:p w14:paraId="781A34D0" w14:textId="77777777" w:rsidR="002A1FEB" w:rsidRDefault="00000000">
            <w:pPr>
              <w:pBdr>
                <w:top w:val="nil"/>
                <w:left w:val="nil"/>
                <w:bottom w:val="nil"/>
                <w:right w:val="nil"/>
                <w:between w:val="nil"/>
              </w:pBdr>
              <w:spacing w:after="20" w:line="244" w:lineRule="auto"/>
              <w:jc w:val="center"/>
            </w:pPr>
            <w:r>
              <w:t xml:space="preserve">Owning department representative </w:t>
            </w:r>
            <w:proofErr w:type="gramStart"/>
            <w:r>
              <w:t>reviews</w:t>
            </w:r>
            <w:proofErr w:type="gramEnd"/>
            <w:r>
              <w:t xml:space="preserve"> the requested quantity and need. The system rechecks eligibility and stock.</w:t>
            </w:r>
          </w:p>
        </w:tc>
        <w:tc>
          <w:tcPr>
            <w:tcW w:w="2445" w:type="dxa"/>
            <w:tcBorders>
              <w:top w:val="nil"/>
              <w:left w:val="nil"/>
              <w:bottom w:val="single" w:sz="8" w:space="0" w:color="000000"/>
              <w:right w:val="single" w:sz="8" w:space="0" w:color="000000"/>
            </w:tcBorders>
            <w:tcMar>
              <w:top w:w="60" w:type="dxa"/>
              <w:left w:w="80" w:type="dxa"/>
              <w:bottom w:w="60" w:type="dxa"/>
              <w:right w:w="80" w:type="dxa"/>
            </w:tcMar>
          </w:tcPr>
          <w:p w14:paraId="2068FD7C" w14:textId="77777777" w:rsidR="002A1FEB" w:rsidRDefault="00000000">
            <w:pPr>
              <w:pBdr>
                <w:top w:val="nil"/>
                <w:left w:val="nil"/>
                <w:bottom w:val="nil"/>
                <w:right w:val="nil"/>
                <w:between w:val="nil"/>
              </w:pBdr>
              <w:spacing w:after="20" w:line="244" w:lineRule="auto"/>
              <w:jc w:val="center"/>
            </w:pPr>
            <w:proofErr w:type="gramStart"/>
            <w:r>
              <w:t>Creates</w:t>
            </w:r>
            <w:proofErr w:type="gramEnd"/>
            <w:r>
              <w:t xml:space="preserve"> a Held reservation and </w:t>
            </w:r>
            <w:proofErr w:type="gramStart"/>
            <w:r>
              <w:t>starts</w:t>
            </w:r>
            <w:proofErr w:type="gramEnd"/>
            <w:r>
              <w:t xml:space="preserve"> the 48-hour timer.</w:t>
            </w:r>
          </w:p>
        </w:tc>
      </w:tr>
      <w:tr w:rsidR="002A1FEB" w14:paraId="12F09004" w14:textId="77777777">
        <w:trPr>
          <w:trHeight w:val="1020"/>
        </w:trPr>
        <w:tc>
          <w:tcPr>
            <w:tcW w:w="1755"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55179450" w14:textId="77777777" w:rsidR="002A1FEB" w:rsidRDefault="00000000">
            <w:pPr>
              <w:pBdr>
                <w:top w:val="nil"/>
                <w:left w:val="nil"/>
                <w:bottom w:val="nil"/>
                <w:right w:val="nil"/>
                <w:between w:val="nil"/>
              </w:pBdr>
              <w:spacing w:after="20" w:line="244" w:lineRule="auto"/>
              <w:jc w:val="center"/>
            </w:pPr>
            <w:r>
              <w:t>Transfer approval</w:t>
            </w:r>
          </w:p>
        </w:tc>
        <w:tc>
          <w:tcPr>
            <w:tcW w:w="4635" w:type="dxa"/>
            <w:tcBorders>
              <w:top w:val="nil"/>
              <w:left w:val="nil"/>
              <w:bottom w:val="single" w:sz="8" w:space="0" w:color="000000"/>
              <w:right w:val="single" w:sz="8" w:space="0" w:color="000000"/>
            </w:tcBorders>
            <w:tcMar>
              <w:top w:w="60" w:type="dxa"/>
              <w:left w:w="80" w:type="dxa"/>
              <w:bottom w:w="60" w:type="dxa"/>
              <w:right w:w="80" w:type="dxa"/>
            </w:tcMar>
          </w:tcPr>
          <w:p w14:paraId="04A1A2FF" w14:textId="77777777" w:rsidR="002A1FEB" w:rsidRDefault="002A1FEB">
            <w:pPr>
              <w:pBdr>
                <w:top w:val="nil"/>
                <w:left w:val="nil"/>
                <w:bottom w:val="nil"/>
                <w:right w:val="nil"/>
                <w:between w:val="nil"/>
              </w:pBdr>
              <w:spacing w:after="20" w:line="244" w:lineRule="auto"/>
              <w:jc w:val="center"/>
            </w:pPr>
          </w:p>
          <w:p w14:paraId="47F6D39F" w14:textId="77777777" w:rsidR="002A1FEB" w:rsidRDefault="00000000">
            <w:pPr>
              <w:pBdr>
                <w:top w:val="nil"/>
                <w:left w:val="nil"/>
                <w:bottom w:val="nil"/>
                <w:right w:val="nil"/>
                <w:between w:val="nil"/>
              </w:pBdr>
              <w:spacing w:after="20" w:line="244" w:lineRule="auto"/>
              <w:jc w:val="center"/>
            </w:pPr>
            <w:proofErr w:type="spellStart"/>
            <w:r>
              <w:t>Authorised</w:t>
            </w:r>
            <w:proofErr w:type="spellEnd"/>
            <w:r>
              <w:t xml:space="preserve"> approver checks source release, destination acceptance of need, receiver, quantity and any finance/procurement review required by the configured matrix.</w:t>
            </w:r>
          </w:p>
        </w:tc>
        <w:tc>
          <w:tcPr>
            <w:tcW w:w="2445" w:type="dxa"/>
            <w:tcBorders>
              <w:top w:val="nil"/>
              <w:left w:val="nil"/>
              <w:bottom w:val="single" w:sz="8" w:space="0" w:color="000000"/>
              <w:right w:val="single" w:sz="8" w:space="0" w:color="000000"/>
            </w:tcBorders>
            <w:tcMar>
              <w:top w:w="60" w:type="dxa"/>
              <w:left w:w="80" w:type="dxa"/>
              <w:bottom w:w="60" w:type="dxa"/>
              <w:right w:w="80" w:type="dxa"/>
            </w:tcMar>
          </w:tcPr>
          <w:p w14:paraId="6321636F" w14:textId="77777777" w:rsidR="002A1FEB" w:rsidRDefault="00000000">
            <w:pPr>
              <w:pBdr>
                <w:top w:val="nil"/>
                <w:left w:val="nil"/>
                <w:bottom w:val="nil"/>
                <w:right w:val="nil"/>
                <w:between w:val="nil"/>
              </w:pBdr>
              <w:spacing w:after="20" w:line="244" w:lineRule="auto"/>
              <w:jc w:val="center"/>
            </w:pPr>
            <w:r>
              <w:t>Transfer becomes Approved and the hold becomes Committed.</w:t>
            </w:r>
          </w:p>
        </w:tc>
      </w:tr>
      <w:tr w:rsidR="002A1FEB" w14:paraId="371C1F0D" w14:textId="77777777">
        <w:trPr>
          <w:trHeight w:val="1020"/>
        </w:trPr>
        <w:tc>
          <w:tcPr>
            <w:tcW w:w="1755"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31D19224" w14:textId="77777777" w:rsidR="002A1FEB" w:rsidRDefault="00000000">
            <w:pPr>
              <w:pBdr>
                <w:top w:val="nil"/>
                <w:left w:val="nil"/>
                <w:bottom w:val="nil"/>
                <w:right w:val="nil"/>
                <w:between w:val="nil"/>
              </w:pBdr>
              <w:spacing w:after="20" w:line="244" w:lineRule="auto"/>
              <w:jc w:val="center"/>
            </w:pPr>
            <w:r>
              <w:t>Service approval</w:t>
            </w:r>
          </w:p>
        </w:tc>
        <w:tc>
          <w:tcPr>
            <w:tcW w:w="4635" w:type="dxa"/>
            <w:tcBorders>
              <w:top w:val="nil"/>
              <w:left w:val="nil"/>
              <w:bottom w:val="single" w:sz="8" w:space="0" w:color="000000"/>
              <w:right w:val="single" w:sz="8" w:space="0" w:color="000000"/>
            </w:tcBorders>
            <w:tcMar>
              <w:top w:w="60" w:type="dxa"/>
              <w:left w:w="80" w:type="dxa"/>
              <w:bottom w:w="60" w:type="dxa"/>
              <w:right w:w="80" w:type="dxa"/>
            </w:tcMar>
          </w:tcPr>
          <w:p w14:paraId="4FE03AC1" w14:textId="77777777" w:rsidR="002A1FEB" w:rsidRDefault="00000000">
            <w:pPr>
              <w:pBdr>
                <w:top w:val="nil"/>
                <w:left w:val="nil"/>
                <w:bottom w:val="nil"/>
                <w:right w:val="nil"/>
                <w:between w:val="nil"/>
              </w:pBdr>
              <w:spacing w:after="20" w:line="244" w:lineRule="auto"/>
              <w:jc w:val="center"/>
            </w:pPr>
            <w:proofErr w:type="spellStart"/>
            <w:r>
              <w:t>Authorised</w:t>
            </w:r>
            <w:proofErr w:type="spellEnd"/>
            <w:r>
              <w:t xml:space="preserve"> approver reviews proposed repair/refurbishment and cost after maintenance inspection. Finance/procurement input is required where configured.</w:t>
            </w:r>
          </w:p>
        </w:tc>
        <w:tc>
          <w:tcPr>
            <w:tcW w:w="2445" w:type="dxa"/>
            <w:tcBorders>
              <w:top w:val="nil"/>
              <w:left w:val="nil"/>
              <w:bottom w:val="single" w:sz="8" w:space="0" w:color="000000"/>
              <w:right w:val="single" w:sz="8" w:space="0" w:color="000000"/>
            </w:tcBorders>
            <w:tcMar>
              <w:top w:w="60" w:type="dxa"/>
              <w:left w:w="80" w:type="dxa"/>
              <w:bottom w:w="60" w:type="dxa"/>
              <w:right w:w="80" w:type="dxa"/>
            </w:tcMar>
          </w:tcPr>
          <w:p w14:paraId="683AE97C" w14:textId="77777777" w:rsidR="002A1FEB" w:rsidRDefault="00000000">
            <w:pPr>
              <w:pBdr>
                <w:top w:val="nil"/>
                <w:left w:val="nil"/>
                <w:bottom w:val="nil"/>
                <w:right w:val="nil"/>
                <w:between w:val="nil"/>
              </w:pBdr>
              <w:spacing w:after="20" w:line="244" w:lineRule="auto"/>
              <w:jc w:val="center"/>
            </w:pPr>
            <w:r>
              <w:t>Permits work to start and a qualified verifier later records its outcome.</w:t>
            </w:r>
          </w:p>
        </w:tc>
      </w:tr>
      <w:tr w:rsidR="002A1FEB" w14:paraId="7BBE3A00" w14:textId="77777777" w:rsidTr="00BB51FC">
        <w:trPr>
          <w:trHeight w:val="1677"/>
        </w:trPr>
        <w:tc>
          <w:tcPr>
            <w:tcW w:w="1755"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4CE009DE" w14:textId="77777777" w:rsidR="002A1FEB" w:rsidRDefault="00000000">
            <w:pPr>
              <w:pBdr>
                <w:top w:val="nil"/>
                <w:left w:val="nil"/>
                <w:bottom w:val="nil"/>
                <w:right w:val="nil"/>
                <w:between w:val="nil"/>
              </w:pBdr>
              <w:spacing w:after="20" w:line="244" w:lineRule="auto"/>
              <w:jc w:val="center"/>
            </w:pPr>
            <w:r>
              <w:t>Final-action approval</w:t>
            </w:r>
          </w:p>
        </w:tc>
        <w:tc>
          <w:tcPr>
            <w:tcW w:w="4635" w:type="dxa"/>
            <w:tcBorders>
              <w:top w:val="nil"/>
              <w:left w:val="nil"/>
              <w:bottom w:val="single" w:sz="8" w:space="0" w:color="000000"/>
              <w:right w:val="single" w:sz="8" w:space="0" w:color="000000"/>
            </w:tcBorders>
            <w:tcMar>
              <w:top w:w="60" w:type="dxa"/>
              <w:left w:w="80" w:type="dxa"/>
              <w:bottom w:w="60" w:type="dxa"/>
              <w:right w:w="80" w:type="dxa"/>
            </w:tcMar>
          </w:tcPr>
          <w:p w14:paraId="49E762D0" w14:textId="77777777" w:rsidR="002A1FEB" w:rsidRDefault="00000000">
            <w:pPr>
              <w:pBdr>
                <w:top w:val="nil"/>
                <w:left w:val="nil"/>
                <w:bottom w:val="nil"/>
                <w:right w:val="nil"/>
                <w:between w:val="nil"/>
              </w:pBdr>
              <w:spacing w:after="20" w:line="244" w:lineRule="auto"/>
              <w:jc w:val="center"/>
            </w:pPr>
            <w:proofErr w:type="spellStart"/>
            <w:r>
              <w:t>Authorised</w:t>
            </w:r>
            <w:proofErr w:type="spellEnd"/>
            <w:r>
              <w:t xml:space="preserve"> approver reviews ownership/release rights, safety, cost and destination. Required finance, procurement and specialist evidence must be complete.</w:t>
            </w:r>
          </w:p>
        </w:tc>
        <w:tc>
          <w:tcPr>
            <w:tcW w:w="2445" w:type="dxa"/>
            <w:tcBorders>
              <w:top w:val="nil"/>
              <w:left w:val="nil"/>
              <w:bottom w:val="single" w:sz="8" w:space="0" w:color="000000"/>
              <w:right w:val="single" w:sz="8" w:space="0" w:color="000000"/>
            </w:tcBorders>
            <w:tcMar>
              <w:top w:w="60" w:type="dxa"/>
              <w:left w:w="80" w:type="dxa"/>
              <w:bottom w:w="60" w:type="dxa"/>
              <w:right w:w="80" w:type="dxa"/>
            </w:tcMar>
          </w:tcPr>
          <w:p w14:paraId="4CC6A53F" w14:textId="77777777" w:rsidR="002A1FEB" w:rsidRDefault="00000000">
            <w:pPr>
              <w:pBdr>
                <w:top w:val="nil"/>
                <w:left w:val="nil"/>
                <w:bottom w:val="nil"/>
                <w:right w:val="nil"/>
                <w:between w:val="nil"/>
              </w:pBdr>
              <w:spacing w:after="20" w:line="244" w:lineRule="auto"/>
              <w:jc w:val="center"/>
            </w:pPr>
            <w:r>
              <w:t>Locks the specified quantity for the approved action; completion still needs execution evidence.</w:t>
            </w:r>
          </w:p>
        </w:tc>
      </w:tr>
      <w:tr w:rsidR="002A1FEB" w14:paraId="4ABDF7F4" w14:textId="77777777">
        <w:trPr>
          <w:trHeight w:val="1020"/>
        </w:trPr>
        <w:tc>
          <w:tcPr>
            <w:tcW w:w="1755"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4BC40337" w14:textId="77777777" w:rsidR="002A1FEB" w:rsidRDefault="00000000">
            <w:pPr>
              <w:pBdr>
                <w:top w:val="nil"/>
                <w:left w:val="nil"/>
                <w:bottom w:val="nil"/>
                <w:right w:val="nil"/>
                <w:between w:val="nil"/>
              </w:pBdr>
              <w:spacing w:after="20" w:line="244" w:lineRule="auto"/>
              <w:jc w:val="center"/>
            </w:pPr>
            <w:r>
              <w:t>Discrepancy decision</w:t>
            </w:r>
          </w:p>
        </w:tc>
        <w:tc>
          <w:tcPr>
            <w:tcW w:w="4635" w:type="dxa"/>
            <w:tcBorders>
              <w:top w:val="nil"/>
              <w:left w:val="nil"/>
              <w:bottom w:val="single" w:sz="8" w:space="0" w:color="000000"/>
              <w:right w:val="single" w:sz="8" w:space="0" w:color="000000"/>
            </w:tcBorders>
            <w:tcMar>
              <w:top w:w="60" w:type="dxa"/>
              <w:left w:w="80" w:type="dxa"/>
              <w:bottom w:w="60" w:type="dxa"/>
              <w:right w:w="80" w:type="dxa"/>
            </w:tcMar>
          </w:tcPr>
          <w:p w14:paraId="39BC4081" w14:textId="77777777" w:rsidR="002A1FEB" w:rsidRDefault="00000000">
            <w:pPr>
              <w:pBdr>
                <w:top w:val="nil"/>
                <w:left w:val="nil"/>
                <w:bottom w:val="nil"/>
                <w:right w:val="nil"/>
                <w:between w:val="nil"/>
              </w:pBdr>
              <w:spacing w:after="20" w:line="244" w:lineRule="auto"/>
              <w:jc w:val="center"/>
            </w:pPr>
            <w:proofErr w:type="spellStart"/>
            <w:r>
              <w:t>Authorised</w:t>
            </w:r>
            <w:proofErr w:type="spellEnd"/>
            <w:r>
              <w:t xml:space="preserve"> approver resolves a delivery mismatch, approved return or loss using custodian/receiver evidence.</w:t>
            </w:r>
          </w:p>
        </w:tc>
        <w:tc>
          <w:tcPr>
            <w:tcW w:w="2445" w:type="dxa"/>
            <w:tcBorders>
              <w:top w:val="nil"/>
              <w:left w:val="nil"/>
              <w:bottom w:val="single" w:sz="8" w:space="0" w:color="000000"/>
              <w:right w:val="single" w:sz="8" w:space="0" w:color="000000"/>
            </w:tcBorders>
            <w:tcMar>
              <w:top w:w="60" w:type="dxa"/>
              <w:left w:w="80" w:type="dxa"/>
              <w:bottom w:w="60" w:type="dxa"/>
              <w:right w:w="80" w:type="dxa"/>
            </w:tcMar>
          </w:tcPr>
          <w:p w14:paraId="06036172" w14:textId="77777777" w:rsidR="002A1FEB" w:rsidRDefault="00000000">
            <w:pPr>
              <w:pBdr>
                <w:top w:val="nil"/>
                <w:left w:val="nil"/>
                <w:bottom w:val="nil"/>
                <w:right w:val="nil"/>
                <w:between w:val="nil"/>
              </w:pBdr>
              <w:spacing w:after="20" w:line="244" w:lineRule="auto"/>
              <w:jc w:val="center"/>
            </w:pPr>
            <w:r>
              <w:t xml:space="preserve">Only reconciled, accepted, physically returned or </w:t>
            </w:r>
            <w:proofErr w:type="spellStart"/>
            <w:r>
              <w:t>authorised</w:t>
            </w:r>
            <w:proofErr w:type="spellEnd"/>
            <w:r>
              <w:t xml:space="preserve"> lost quantities can close the transfer.</w:t>
            </w:r>
          </w:p>
        </w:tc>
      </w:tr>
    </w:tbl>
    <w:p w14:paraId="74DE258D" w14:textId="77777777" w:rsidR="002A1FEB" w:rsidRDefault="00000000">
      <w:pPr>
        <w:spacing w:after="20"/>
      </w:pPr>
      <w:r>
        <w:t xml:space="preserve"> </w:t>
      </w:r>
    </w:p>
    <w:p w14:paraId="0953913B" w14:textId="77777777" w:rsidR="002A1FEB" w:rsidRDefault="00000000">
      <w:pPr>
        <w:spacing w:after="120"/>
      </w:pPr>
      <w:r>
        <w:t>An approval record stores case ID, stage, required authority, assigned reviewer, evidence version, decision, reason and timestamps. Its states are Pending, Approved, Returned, Rejected and Superseded. Returned cases may create a corrected Pending version. An approval does not silently carry over to a materially changed action.</w:t>
      </w:r>
    </w:p>
    <w:p w14:paraId="65F73369" w14:textId="77777777" w:rsidR="002A1FEB" w:rsidRDefault="00000000">
      <w:pPr>
        <w:pStyle w:val="Heading1"/>
        <w:keepNext w:val="0"/>
        <w:keepLines w:val="0"/>
        <w:spacing w:before="480"/>
        <w:ind w:left="0"/>
        <w:rPr>
          <w:i w:val="0"/>
          <w:iCs w:val="0"/>
          <w:sz w:val="46"/>
          <w:szCs w:val="46"/>
        </w:rPr>
      </w:pPr>
      <w:bookmarkStart w:id="92" w:name="_wgqv616zyph1" w:colFirst="0" w:colLast="0"/>
      <w:bookmarkEnd w:id="92"/>
      <w:r>
        <w:t>6. Other Requirements, Workflow States and Stock Rules</w:t>
      </w:r>
    </w:p>
    <w:p w14:paraId="577C3F13" w14:textId="77777777" w:rsidR="002A1FEB" w:rsidRDefault="00000000">
      <w:pPr>
        <w:pStyle w:val="Heading2"/>
        <w:keepNext w:val="0"/>
        <w:keepLines w:val="0"/>
        <w:spacing w:before="360" w:after="80"/>
        <w:rPr>
          <w:b/>
          <w:bCs/>
          <w:i w:val="0"/>
          <w:iCs w:val="0"/>
          <w:sz w:val="34"/>
          <w:szCs w:val="34"/>
        </w:rPr>
      </w:pPr>
      <w:bookmarkStart w:id="93" w:name="_y727m27h0u42" w:colFirst="0" w:colLast="0"/>
      <w:bookmarkEnd w:id="93"/>
      <w:r>
        <w:t>6.1 Data Requirements</w:t>
      </w:r>
    </w:p>
    <w:p w14:paraId="548CA660" w14:textId="77777777" w:rsidR="002A1FEB" w:rsidRDefault="00000000">
      <w:pPr>
        <w:spacing w:after="120"/>
      </w:pPr>
      <w:r>
        <w:t>The following defines logical records and validation needs, not a physical database design. DATA requirements are High priority except derived AI/impact records, which are Medium.</w:t>
      </w:r>
    </w:p>
    <w:p w14:paraId="6E8790A9" w14:textId="77777777" w:rsidR="009D16F3" w:rsidRDefault="009D16F3">
      <w:pPr>
        <w:spacing w:after="120"/>
      </w:pPr>
    </w:p>
    <w:p w14:paraId="71596D6B" w14:textId="77777777" w:rsidR="009D16F3" w:rsidRDefault="009D16F3">
      <w:pPr>
        <w:spacing w:after="120"/>
      </w:pPr>
    </w:p>
    <w:p w14:paraId="1B3CE91A" w14:textId="77777777" w:rsidR="009D16F3" w:rsidRDefault="009D16F3">
      <w:pPr>
        <w:spacing w:after="120"/>
      </w:pPr>
    </w:p>
    <w:tbl>
      <w:tblPr>
        <w:tblStyle w:val="afc"/>
        <w:tblW w:w="8835" w:type="dxa"/>
        <w:tblInd w:w="0" w:type="dxa"/>
        <w:tblLayout w:type="fixed"/>
        <w:tblLook w:val="0600" w:firstRow="0" w:lastRow="0" w:firstColumn="0" w:lastColumn="0" w:noHBand="1" w:noVBand="1"/>
      </w:tblPr>
      <w:tblGrid>
        <w:gridCol w:w="1680"/>
        <w:gridCol w:w="7155"/>
      </w:tblGrid>
      <w:tr w:rsidR="002A1FEB" w14:paraId="01B02554" w14:textId="77777777">
        <w:trPr>
          <w:trHeight w:val="375"/>
        </w:trPr>
        <w:tc>
          <w:tcPr>
            <w:tcW w:w="1680" w:type="dxa"/>
            <w:tcBorders>
              <w:top w:val="single" w:sz="8" w:space="0" w:color="000000"/>
              <w:left w:val="single" w:sz="8" w:space="0" w:color="000000"/>
              <w:bottom w:val="single" w:sz="8" w:space="0" w:color="000000"/>
              <w:right w:val="single" w:sz="8" w:space="0" w:color="000000"/>
            </w:tcBorders>
            <w:shd w:val="clear" w:color="auto" w:fill="B7B7B7"/>
            <w:tcMar>
              <w:top w:w="60" w:type="dxa"/>
              <w:left w:w="80" w:type="dxa"/>
              <w:bottom w:w="60" w:type="dxa"/>
              <w:right w:w="80" w:type="dxa"/>
            </w:tcMar>
          </w:tcPr>
          <w:p w14:paraId="32D78EFC" w14:textId="77777777" w:rsidR="002A1FEB" w:rsidRDefault="00000000">
            <w:pPr>
              <w:pBdr>
                <w:top w:val="nil"/>
                <w:left w:val="nil"/>
                <w:bottom w:val="nil"/>
                <w:right w:val="nil"/>
                <w:between w:val="nil"/>
              </w:pBdr>
              <w:spacing w:after="20" w:line="244" w:lineRule="auto"/>
              <w:jc w:val="center"/>
              <w:rPr>
                <w:b/>
                <w:bCs/>
              </w:rPr>
            </w:pPr>
            <w:r>
              <w:rPr>
                <w:b/>
                <w:bCs/>
              </w:rPr>
              <w:lastRenderedPageBreak/>
              <w:t>ID / Record</w:t>
            </w:r>
          </w:p>
        </w:tc>
        <w:tc>
          <w:tcPr>
            <w:tcW w:w="7155" w:type="dxa"/>
            <w:tcBorders>
              <w:top w:val="single" w:sz="8" w:space="0" w:color="000000"/>
              <w:left w:val="nil"/>
              <w:bottom w:val="single" w:sz="8" w:space="0" w:color="000000"/>
              <w:right w:val="single" w:sz="8" w:space="0" w:color="000000"/>
            </w:tcBorders>
            <w:shd w:val="clear" w:color="auto" w:fill="B7B7B7"/>
            <w:tcMar>
              <w:top w:w="60" w:type="dxa"/>
              <w:left w:w="80" w:type="dxa"/>
              <w:bottom w:w="60" w:type="dxa"/>
              <w:right w:w="80" w:type="dxa"/>
            </w:tcMar>
          </w:tcPr>
          <w:p w14:paraId="129538C9" w14:textId="77777777" w:rsidR="002A1FEB" w:rsidRDefault="00000000">
            <w:pPr>
              <w:pBdr>
                <w:top w:val="nil"/>
                <w:left w:val="nil"/>
                <w:bottom w:val="nil"/>
                <w:right w:val="nil"/>
                <w:between w:val="nil"/>
              </w:pBdr>
              <w:spacing w:after="20" w:line="244" w:lineRule="auto"/>
              <w:jc w:val="center"/>
              <w:rPr>
                <w:b/>
                <w:bCs/>
              </w:rPr>
            </w:pPr>
            <w:r>
              <w:rPr>
                <w:b/>
                <w:bCs/>
              </w:rPr>
              <w:t>Required Information and Rules</w:t>
            </w:r>
          </w:p>
        </w:tc>
      </w:tr>
      <w:tr w:rsidR="002A1FEB" w14:paraId="16ECC118" w14:textId="77777777">
        <w:trPr>
          <w:trHeight w:val="1455"/>
        </w:trPr>
        <w:tc>
          <w:tcPr>
            <w:tcW w:w="168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5D94C4BB" w14:textId="77777777" w:rsidR="002A1FEB" w:rsidRDefault="00000000">
            <w:pPr>
              <w:pBdr>
                <w:top w:val="nil"/>
                <w:left w:val="nil"/>
                <w:bottom w:val="nil"/>
                <w:right w:val="nil"/>
                <w:between w:val="nil"/>
              </w:pBdr>
              <w:spacing w:after="20" w:line="244" w:lineRule="auto"/>
              <w:jc w:val="center"/>
            </w:pPr>
            <w:r>
              <w:t>DATA-01 Asset</w:t>
            </w:r>
          </w:p>
        </w:tc>
        <w:tc>
          <w:tcPr>
            <w:tcW w:w="7155" w:type="dxa"/>
            <w:tcBorders>
              <w:top w:val="nil"/>
              <w:left w:val="nil"/>
              <w:bottom w:val="single" w:sz="8" w:space="0" w:color="000000"/>
              <w:right w:val="single" w:sz="8" w:space="0" w:color="000000"/>
            </w:tcBorders>
            <w:tcMar>
              <w:top w:w="60" w:type="dxa"/>
              <w:left w:w="80" w:type="dxa"/>
              <w:bottom w:w="60" w:type="dxa"/>
              <w:right w:w="80" w:type="dxa"/>
            </w:tcMar>
          </w:tcPr>
          <w:p w14:paraId="2F4C2323" w14:textId="77777777" w:rsidR="002A1FEB" w:rsidRDefault="00000000">
            <w:pPr>
              <w:pBdr>
                <w:top w:val="nil"/>
                <w:left w:val="nil"/>
                <w:bottom w:val="nil"/>
                <w:right w:val="nil"/>
                <w:between w:val="nil"/>
              </w:pBdr>
              <w:spacing w:after="20" w:line="244" w:lineRule="auto"/>
              <w:jc w:val="center"/>
            </w:pPr>
            <w:r>
              <w:t xml:space="preserve">Stable ID; individual/batch type; parent provenance; title and description; category/subcategory tags; quantity and unit; legal owner; department/custodian/location; acquisition date and AED value or Unknown; condition; lifecycle and safety states; materials/weight where known; ownership, </w:t>
            </w:r>
            <w:proofErr w:type="spellStart"/>
            <w:r>
              <w:t>licence</w:t>
            </w:r>
            <w:proofErr w:type="spellEnd"/>
            <w:r>
              <w:t xml:space="preserve"> and safety restrictions. Category-specific specifications shall </w:t>
            </w:r>
            <w:proofErr w:type="gramStart"/>
            <w:r>
              <w:t>have named</w:t>
            </w:r>
            <w:proofErr w:type="gramEnd"/>
            <w:r>
              <w:t xml:space="preserve"> fields and units, such as RAM/storage, dimensions or equipment ratings.</w:t>
            </w:r>
          </w:p>
        </w:tc>
      </w:tr>
      <w:tr w:rsidR="002A1FEB" w14:paraId="0A6FF287" w14:textId="77777777">
        <w:trPr>
          <w:trHeight w:val="1245"/>
        </w:trPr>
        <w:tc>
          <w:tcPr>
            <w:tcW w:w="168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13B88538" w14:textId="77777777" w:rsidR="002A1FEB" w:rsidRDefault="002A1FEB">
            <w:pPr>
              <w:pBdr>
                <w:top w:val="nil"/>
                <w:left w:val="nil"/>
                <w:bottom w:val="nil"/>
                <w:right w:val="nil"/>
                <w:between w:val="nil"/>
              </w:pBdr>
              <w:spacing w:after="20" w:line="244" w:lineRule="auto"/>
              <w:jc w:val="center"/>
            </w:pPr>
          </w:p>
          <w:p w14:paraId="28DB8478" w14:textId="77777777" w:rsidR="002A1FEB" w:rsidRDefault="00000000">
            <w:pPr>
              <w:pBdr>
                <w:top w:val="nil"/>
                <w:left w:val="nil"/>
                <w:bottom w:val="nil"/>
                <w:right w:val="nil"/>
                <w:between w:val="nil"/>
              </w:pBdr>
              <w:spacing w:after="20" w:line="244" w:lineRule="auto"/>
              <w:jc w:val="center"/>
            </w:pPr>
            <w:r>
              <w:t>DATA-02 Listing and request</w:t>
            </w:r>
          </w:p>
        </w:tc>
        <w:tc>
          <w:tcPr>
            <w:tcW w:w="7155" w:type="dxa"/>
            <w:tcBorders>
              <w:top w:val="nil"/>
              <w:left w:val="nil"/>
              <w:bottom w:val="single" w:sz="8" w:space="0" w:color="000000"/>
              <w:right w:val="single" w:sz="8" w:space="0" w:color="000000"/>
            </w:tcBorders>
            <w:tcMar>
              <w:top w:w="60" w:type="dxa"/>
              <w:left w:w="80" w:type="dxa"/>
              <w:bottom w:w="60" w:type="dxa"/>
              <w:right w:w="80" w:type="dxa"/>
            </w:tcMar>
          </w:tcPr>
          <w:p w14:paraId="0875C23E" w14:textId="77777777" w:rsidR="002A1FEB" w:rsidRDefault="002A1FEB">
            <w:pPr>
              <w:pBdr>
                <w:top w:val="nil"/>
                <w:left w:val="nil"/>
                <w:bottom w:val="nil"/>
                <w:right w:val="nil"/>
                <w:between w:val="nil"/>
              </w:pBdr>
              <w:spacing w:after="20" w:line="244" w:lineRule="auto"/>
              <w:jc w:val="center"/>
            </w:pPr>
          </w:p>
          <w:p w14:paraId="28A9856A" w14:textId="77777777" w:rsidR="002A1FEB" w:rsidRDefault="00000000">
            <w:pPr>
              <w:pBdr>
                <w:top w:val="nil"/>
                <w:left w:val="nil"/>
                <w:bottom w:val="nil"/>
                <w:right w:val="nil"/>
                <w:between w:val="nil"/>
              </w:pBdr>
              <w:spacing w:after="20" w:line="244" w:lineRule="auto"/>
              <w:jc w:val="center"/>
            </w:pPr>
            <w:r>
              <w:t>Listing: asset/portion, offered quantity, description, release decision and publication state. Request: requester/department, purpose/category, quantity/unit, mandatory and desirable specifications, minimum condition, required date, location, Normal/Urgent flag and urgent reason; current version, approvals, accepted and outstanding quantities.</w:t>
            </w:r>
          </w:p>
        </w:tc>
      </w:tr>
      <w:tr w:rsidR="002A1FEB" w14:paraId="246DDDC0" w14:textId="77777777">
        <w:trPr>
          <w:trHeight w:val="1020"/>
        </w:trPr>
        <w:tc>
          <w:tcPr>
            <w:tcW w:w="168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03B7CF4E" w14:textId="77777777" w:rsidR="002A1FEB" w:rsidRDefault="00000000">
            <w:pPr>
              <w:pBdr>
                <w:top w:val="nil"/>
                <w:left w:val="nil"/>
                <w:bottom w:val="nil"/>
                <w:right w:val="nil"/>
                <w:between w:val="nil"/>
              </w:pBdr>
              <w:spacing w:after="20" w:line="244" w:lineRule="auto"/>
              <w:jc w:val="center"/>
            </w:pPr>
            <w:r>
              <w:t>DATA-03 Reservation and transfer</w:t>
            </w:r>
          </w:p>
        </w:tc>
        <w:tc>
          <w:tcPr>
            <w:tcW w:w="7155" w:type="dxa"/>
            <w:tcBorders>
              <w:top w:val="nil"/>
              <w:left w:val="nil"/>
              <w:bottom w:val="single" w:sz="8" w:space="0" w:color="000000"/>
              <w:right w:val="single" w:sz="8" w:space="0" w:color="000000"/>
            </w:tcBorders>
            <w:tcMar>
              <w:top w:w="60" w:type="dxa"/>
              <w:left w:w="80" w:type="dxa"/>
              <w:bottom w:w="60" w:type="dxa"/>
              <w:right w:w="80" w:type="dxa"/>
            </w:tcMar>
          </w:tcPr>
          <w:p w14:paraId="3D98A7E5" w14:textId="77777777" w:rsidR="002A1FEB" w:rsidRDefault="00000000">
            <w:pPr>
              <w:pBdr>
                <w:top w:val="nil"/>
                <w:left w:val="nil"/>
                <w:bottom w:val="nil"/>
                <w:right w:val="nil"/>
                <w:between w:val="nil"/>
              </w:pBdr>
              <w:spacing w:after="20" w:line="244" w:lineRule="auto"/>
              <w:jc w:val="center"/>
            </w:pPr>
            <w:r>
              <w:t>Linked listing/request, exact units/quantity, expiry, approval versions, source/destination, assigned custodian/receiver, scheduled and actual dates, dispatched/accepted/returned/unresolved/lost quantities, custody evidence, discrepancies and costs. Store a stable operation key for confirmations.</w:t>
            </w:r>
          </w:p>
        </w:tc>
      </w:tr>
      <w:tr w:rsidR="002A1FEB" w14:paraId="77D4EEA3" w14:textId="77777777">
        <w:trPr>
          <w:trHeight w:val="1020"/>
        </w:trPr>
        <w:tc>
          <w:tcPr>
            <w:tcW w:w="168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25E0D542" w14:textId="77777777" w:rsidR="002A1FEB" w:rsidRDefault="00000000">
            <w:pPr>
              <w:pBdr>
                <w:top w:val="nil"/>
                <w:left w:val="nil"/>
                <w:bottom w:val="nil"/>
                <w:right w:val="nil"/>
                <w:between w:val="nil"/>
              </w:pBdr>
              <w:spacing w:after="20" w:line="244" w:lineRule="auto"/>
              <w:jc w:val="center"/>
            </w:pPr>
            <w:r>
              <w:t xml:space="preserve">DATA-04 Service and </w:t>
            </w:r>
            <w:proofErr w:type="gramStart"/>
            <w:r>
              <w:t>final outcome</w:t>
            </w:r>
            <w:proofErr w:type="gramEnd"/>
          </w:p>
        </w:tc>
        <w:tc>
          <w:tcPr>
            <w:tcW w:w="7155" w:type="dxa"/>
            <w:tcBorders>
              <w:top w:val="nil"/>
              <w:left w:val="nil"/>
              <w:bottom w:val="single" w:sz="8" w:space="0" w:color="000000"/>
              <w:right w:val="single" w:sz="8" w:space="0" w:color="000000"/>
            </w:tcBorders>
            <w:tcMar>
              <w:top w:w="60" w:type="dxa"/>
              <w:left w:w="80" w:type="dxa"/>
              <w:bottom w:w="60" w:type="dxa"/>
              <w:right w:w="80" w:type="dxa"/>
            </w:tcMar>
          </w:tcPr>
          <w:p w14:paraId="3D621BE5" w14:textId="77777777" w:rsidR="002A1FEB" w:rsidRDefault="00000000">
            <w:pPr>
              <w:pBdr>
                <w:top w:val="nil"/>
                <w:left w:val="nil"/>
                <w:bottom w:val="nil"/>
                <w:right w:val="nil"/>
                <w:between w:val="nil"/>
              </w:pBdr>
              <w:spacing w:after="20" w:line="244" w:lineRule="auto"/>
              <w:jc w:val="center"/>
            </w:pPr>
            <w:r>
              <w:t>Affected asset/portion; fault/inspection; assessor; safety result; proposed/approved work; estimates and actual cost lines; work/verification dates; outcome and verifier. Final cases add action, partner/recipient where applicable, release checks, executed quantity and receipt/certificate references.</w:t>
            </w:r>
          </w:p>
        </w:tc>
      </w:tr>
      <w:tr w:rsidR="002A1FEB" w14:paraId="0FFA7EAE" w14:textId="77777777">
        <w:trPr>
          <w:trHeight w:val="1020"/>
        </w:trPr>
        <w:tc>
          <w:tcPr>
            <w:tcW w:w="168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3ED3EA3C" w14:textId="77777777" w:rsidR="002A1FEB" w:rsidRDefault="00000000">
            <w:pPr>
              <w:pBdr>
                <w:top w:val="nil"/>
                <w:left w:val="nil"/>
                <w:bottom w:val="nil"/>
                <w:right w:val="nil"/>
                <w:between w:val="nil"/>
              </w:pBdr>
              <w:spacing w:after="20" w:line="244" w:lineRule="auto"/>
              <w:jc w:val="center"/>
            </w:pPr>
            <w:r>
              <w:t>DATA-05 Evidence and indicators</w:t>
            </w:r>
          </w:p>
        </w:tc>
        <w:tc>
          <w:tcPr>
            <w:tcW w:w="7155" w:type="dxa"/>
            <w:tcBorders>
              <w:top w:val="nil"/>
              <w:left w:val="nil"/>
              <w:bottom w:val="single" w:sz="8" w:space="0" w:color="000000"/>
              <w:right w:val="single" w:sz="8" w:space="0" w:color="000000"/>
            </w:tcBorders>
            <w:tcMar>
              <w:top w:w="60" w:type="dxa"/>
              <w:left w:w="80" w:type="dxa"/>
              <w:bottom w:w="60" w:type="dxa"/>
              <w:right w:w="80" w:type="dxa"/>
            </w:tcMar>
          </w:tcPr>
          <w:p w14:paraId="62CDE5EC" w14:textId="77777777" w:rsidR="002A1FEB" w:rsidRDefault="00000000">
            <w:pPr>
              <w:pBdr>
                <w:top w:val="nil"/>
                <w:left w:val="nil"/>
                <w:bottom w:val="nil"/>
                <w:right w:val="nil"/>
                <w:between w:val="nil"/>
              </w:pBdr>
              <w:spacing w:after="20" w:line="244" w:lineRule="auto"/>
              <w:jc w:val="center"/>
            </w:pPr>
            <w:r>
              <w:t>Evidence ID, source, date, author/reviewer, record link, access class and integrity reference; procurement baseline and validation; financial line-item IDs; weight, factor source/version, scenario assumptions, retirement baseline and observed follow-up. Preserve the report period, cohort, calculation version and snapshot.</w:t>
            </w:r>
          </w:p>
        </w:tc>
      </w:tr>
      <w:tr w:rsidR="002A1FEB" w14:paraId="29DD8A4A" w14:textId="77777777">
        <w:trPr>
          <w:trHeight w:val="1020"/>
        </w:trPr>
        <w:tc>
          <w:tcPr>
            <w:tcW w:w="168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17DA9AED" w14:textId="77777777" w:rsidR="002A1FEB" w:rsidRDefault="00000000">
            <w:pPr>
              <w:pBdr>
                <w:top w:val="nil"/>
                <w:left w:val="nil"/>
                <w:bottom w:val="nil"/>
                <w:right w:val="nil"/>
                <w:between w:val="nil"/>
              </w:pBdr>
              <w:spacing w:after="20" w:line="244" w:lineRule="auto"/>
              <w:jc w:val="center"/>
            </w:pPr>
            <w:r>
              <w:t>DATA-06 Users and audit</w:t>
            </w:r>
          </w:p>
        </w:tc>
        <w:tc>
          <w:tcPr>
            <w:tcW w:w="7155" w:type="dxa"/>
            <w:tcBorders>
              <w:top w:val="nil"/>
              <w:left w:val="nil"/>
              <w:bottom w:val="single" w:sz="8" w:space="0" w:color="000000"/>
              <w:right w:val="single" w:sz="8" w:space="0" w:color="000000"/>
            </w:tcBorders>
            <w:tcMar>
              <w:top w:w="60" w:type="dxa"/>
              <w:left w:w="80" w:type="dxa"/>
              <w:bottom w:w="60" w:type="dxa"/>
              <w:right w:w="80" w:type="dxa"/>
            </w:tcMar>
          </w:tcPr>
          <w:p w14:paraId="3876350A" w14:textId="77777777" w:rsidR="002A1FEB" w:rsidRDefault="00000000">
            <w:pPr>
              <w:pBdr>
                <w:top w:val="nil"/>
                <w:left w:val="nil"/>
                <w:bottom w:val="nil"/>
                <w:right w:val="nil"/>
                <w:between w:val="nil"/>
              </w:pBdr>
              <w:spacing w:after="20" w:line="244" w:lineRule="auto"/>
              <w:jc w:val="center"/>
            </w:pPr>
            <w:r>
              <w:t>Stable university identity; display name and department needed for work; assigned roles/scopes and effective dates. Audit event: actor, action, target/version, time, result, before/after change and linked reason. Store no university password or Authenticator secret.</w:t>
            </w:r>
          </w:p>
        </w:tc>
      </w:tr>
      <w:tr w:rsidR="002A1FEB" w14:paraId="7D871C2A" w14:textId="77777777">
        <w:trPr>
          <w:trHeight w:val="1020"/>
        </w:trPr>
        <w:tc>
          <w:tcPr>
            <w:tcW w:w="168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330F0190" w14:textId="77777777" w:rsidR="002A1FEB" w:rsidRDefault="00000000">
            <w:pPr>
              <w:pBdr>
                <w:top w:val="nil"/>
                <w:left w:val="nil"/>
                <w:bottom w:val="nil"/>
                <w:right w:val="nil"/>
                <w:between w:val="nil"/>
              </w:pBdr>
              <w:spacing w:after="20" w:line="244" w:lineRule="auto"/>
              <w:jc w:val="center"/>
            </w:pPr>
            <w:r>
              <w:t>DATA-07 AI provenance</w:t>
            </w:r>
          </w:p>
        </w:tc>
        <w:tc>
          <w:tcPr>
            <w:tcW w:w="7155" w:type="dxa"/>
            <w:tcBorders>
              <w:top w:val="nil"/>
              <w:left w:val="nil"/>
              <w:bottom w:val="single" w:sz="8" w:space="0" w:color="000000"/>
              <w:right w:val="single" w:sz="8" w:space="0" w:color="000000"/>
            </w:tcBorders>
            <w:tcMar>
              <w:top w:w="60" w:type="dxa"/>
              <w:left w:w="80" w:type="dxa"/>
              <w:bottom w:w="60" w:type="dxa"/>
              <w:right w:w="80" w:type="dxa"/>
            </w:tcMar>
          </w:tcPr>
          <w:p w14:paraId="61BBD27E" w14:textId="77777777" w:rsidR="002A1FEB" w:rsidRDefault="00000000">
            <w:pPr>
              <w:pBdr>
                <w:top w:val="nil"/>
                <w:left w:val="nil"/>
                <w:bottom w:val="nil"/>
                <w:right w:val="nil"/>
                <w:between w:val="nil"/>
              </w:pBdr>
              <w:spacing w:after="20" w:line="244" w:lineRule="auto"/>
              <w:jc w:val="center"/>
            </w:pPr>
            <w:r>
              <w:t>Task, input record versions, model/provider identifier, prompt/ranking version, retrieved record IDs, suggestion and factor scores, evidence status, limitations, time/usage, reviewer and final accepted or overridden result. Restrict or redact sensitive prompt content.</w:t>
            </w:r>
          </w:p>
        </w:tc>
      </w:tr>
      <w:tr w:rsidR="002A1FEB" w14:paraId="23572C92" w14:textId="77777777">
        <w:trPr>
          <w:trHeight w:val="1020"/>
        </w:trPr>
        <w:tc>
          <w:tcPr>
            <w:tcW w:w="168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435062C8" w14:textId="77777777" w:rsidR="002A1FEB" w:rsidRDefault="00000000">
            <w:pPr>
              <w:pBdr>
                <w:top w:val="nil"/>
                <w:left w:val="nil"/>
                <w:bottom w:val="nil"/>
                <w:right w:val="nil"/>
                <w:between w:val="nil"/>
              </w:pBdr>
              <w:spacing w:after="20" w:line="244" w:lineRule="auto"/>
              <w:jc w:val="center"/>
            </w:pPr>
            <w:r>
              <w:t>DATA-08 Validation and provenance</w:t>
            </w:r>
          </w:p>
        </w:tc>
        <w:tc>
          <w:tcPr>
            <w:tcW w:w="7155" w:type="dxa"/>
            <w:tcBorders>
              <w:top w:val="nil"/>
              <w:left w:val="nil"/>
              <w:bottom w:val="single" w:sz="8" w:space="0" w:color="000000"/>
              <w:right w:val="single" w:sz="8" w:space="0" w:color="000000"/>
            </w:tcBorders>
            <w:tcMar>
              <w:top w:w="60" w:type="dxa"/>
              <w:left w:w="80" w:type="dxa"/>
              <w:bottom w:w="60" w:type="dxa"/>
              <w:right w:w="80" w:type="dxa"/>
            </w:tcMar>
          </w:tcPr>
          <w:p w14:paraId="7DEA5F4E" w14:textId="77777777" w:rsidR="002A1FEB" w:rsidRDefault="00000000">
            <w:pPr>
              <w:pBdr>
                <w:top w:val="nil"/>
                <w:left w:val="nil"/>
                <w:bottom w:val="nil"/>
                <w:right w:val="nil"/>
                <w:between w:val="nil"/>
              </w:pBdr>
              <w:spacing w:after="20" w:line="244" w:lineRule="auto"/>
              <w:jc w:val="center"/>
            </w:pPr>
            <w:r>
              <w:t xml:space="preserve">Enforce unique identifiers, valid links, allowed codes, units and chronological event order. Distinguish Unknown, </w:t>
            </w:r>
            <w:proofErr w:type="gramStart"/>
            <w:r>
              <w:t>Not</w:t>
            </w:r>
            <w:proofErr w:type="gramEnd"/>
            <w:r>
              <w:t xml:space="preserve"> applicable and zero. Label source as </w:t>
            </w:r>
            <w:proofErr w:type="spellStart"/>
            <w:r>
              <w:t>authorised</w:t>
            </w:r>
            <w:proofErr w:type="spellEnd"/>
            <w:r>
              <w:t xml:space="preserve"> operational, public example or </w:t>
            </w:r>
            <w:r>
              <w:lastRenderedPageBreak/>
              <w:t>synthetic. Quarantine invalid imported records; they cannot become searchable eligible stock.</w:t>
            </w:r>
          </w:p>
        </w:tc>
      </w:tr>
      <w:tr w:rsidR="002A1FEB" w14:paraId="43B6BE38" w14:textId="77777777">
        <w:trPr>
          <w:trHeight w:val="1020"/>
        </w:trPr>
        <w:tc>
          <w:tcPr>
            <w:tcW w:w="168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6255B2FB" w14:textId="77777777" w:rsidR="002A1FEB" w:rsidRDefault="00000000">
            <w:pPr>
              <w:pBdr>
                <w:top w:val="nil"/>
                <w:left w:val="nil"/>
                <w:bottom w:val="nil"/>
                <w:right w:val="nil"/>
                <w:between w:val="nil"/>
              </w:pBdr>
              <w:spacing w:after="20" w:line="244" w:lineRule="auto"/>
              <w:jc w:val="center"/>
            </w:pPr>
            <w:r>
              <w:lastRenderedPageBreak/>
              <w:t>DATA-09 Retention and correction</w:t>
            </w:r>
          </w:p>
        </w:tc>
        <w:tc>
          <w:tcPr>
            <w:tcW w:w="7155" w:type="dxa"/>
            <w:tcBorders>
              <w:top w:val="nil"/>
              <w:left w:val="nil"/>
              <w:bottom w:val="single" w:sz="8" w:space="0" w:color="000000"/>
              <w:right w:val="single" w:sz="8" w:space="0" w:color="000000"/>
            </w:tcBorders>
            <w:tcMar>
              <w:top w:w="60" w:type="dxa"/>
              <w:left w:w="80" w:type="dxa"/>
              <w:bottom w:w="60" w:type="dxa"/>
              <w:right w:w="80" w:type="dxa"/>
            </w:tcMar>
          </w:tcPr>
          <w:p w14:paraId="0CC02E23" w14:textId="77777777" w:rsidR="002A1FEB" w:rsidRDefault="00000000">
            <w:pPr>
              <w:pBdr>
                <w:top w:val="nil"/>
                <w:left w:val="nil"/>
                <w:bottom w:val="nil"/>
                <w:right w:val="nil"/>
                <w:between w:val="nil"/>
              </w:pBdr>
              <w:spacing w:after="20" w:line="244" w:lineRule="auto"/>
              <w:jc w:val="center"/>
            </w:pPr>
            <w:r>
              <w:t>Apply the approved retention schedule by record class, legal hold and access class. The pilot retains transactional history; production purge is disabled until the client supplies its schedule. Approved deletion shall cover eligible attachments and AI-derived copies without erasing records still required for audit.</w:t>
            </w:r>
          </w:p>
        </w:tc>
      </w:tr>
    </w:tbl>
    <w:p w14:paraId="54AC4B73" w14:textId="77777777" w:rsidR="002A1FEB" w:rsidRDefault="00000000">
      <w:pPr>
        <w:spacing w:after="20"/>
      </w:pPr>
      <w:r>
        <w:t xml:space="preserve"> </w:t>
      </w:r>
    </w:p>
    <w:p w14:paraId="122BE82C" w14:textId="77777777" w:rsidR="002A1FEB" w:rsidRDefault="002A1FEB">
      <w:pPr>
        <w:spacing w:after="120"/>
      </w:pPr>
    </w:p>
    <w:p w14:paraId="3976AC56" w14:textId="77777777" w:rsidR="002A1FEB" w:rsidRDefault="00000000">
      <w:pPr>
        <w:spacing w:after="120"/>
        <w:rPr>
          <w:sz w:val="46"/>
          <w:szCs w:val="46"/>
        </w:rPr>
      </w:pPr>
      <w:r>
        <w:t xml:space="preserve">Condition uses Poor, Fair, Good and Excellent, or Unknown pending inspection. </w:t>
      </w:r>
      <w:proofErr w:type="gramStart"/>
      <w:r>
        <w:t>Condition</w:t>
      </w:r>
      <w:proofErr w:type="gramEnd"/>
      <w:r>
        <w:t xml:space="preserve"> does not replace a separate safety decision. Count quantities use whole units; mass/volume use the declared unit and precision. Incompatible units cannot be added or compared without an explicit conversion. Dates are displayed in Asia/Dubai time; estimates carry their source date.</w:t>
      </w:r>
    </w:p>
    <w:p w14:paraId="18BE3C9B" w14:textId="77777777" w:rsidR="002A1FEB" w:rsidRDefault="00000000">
      <w:pPr>
        <w:pStyle w:val="Heading2"/>
        <w:keepNext w:val="0"/>
        <w:keepLines w:val="0"/>
        <w:spacing w:before="360" w:after="80"/>
        <w:rPr>
          <w:b/>
          <w:bCs/>
          <w:i w:val="0"/>
          <w:iCs w:val="0"/>
          <w:sz w:val="34"/>
          <w:szCs w:val="34"/>
        </w:rPr>
      </w:pPr>
      <w:bookmarkStart w:id="94" w:name="_kkwq9xklrkph" w:colFirst="0" w:colLast="0"/>
      <w:bookmarkEnd w:id="94"/>
      <w:r>
        <w:t>6.2 State Definitions and Transitions</w:t>
      </w:r>
    </w:p>
    <w:p w14:paraId="5527C639" w14:textId="77777777" w:rsidR="002A1FEB" w:rsidRDefault="00000000">
      <w:pPr>
        <w:spacing w:after="120"/>
      </w:pPr>
      <w:r>
        <w:t xml:space="preserve">Each case has its own state. </w:t>
      </w:r>
      <w:proofErr w:type="gramStart"/>
      <w:r>
        <w:t>An asset’s</w:t>
      </w:r>
      <w:proofErr w:type="gramEnd"/>
      <w:r>
        <w:t xml:space="preserve"> condition, safety, listing status and reservation balance are separate fields. Transitions occur only through an </w:t>
      </w:r>
      <w:proofErr w:type="spellStart"/>
      <w:r>
        <w:t>authorised</w:t>
      </w:r>
      <w:proofErr w:type="spellEnd"/>
      <w:r>
        <w:t xml:space="preserve"> action with its required evidence; direct status editing is not an alternative workflow.</w:t>
      </w:r>
    </w:p>
    <w:p w14:paraId="3A04C10F" w14:textId="77777777" w:rsidR="008330AC" w:rsidRDefault="008330AC">
      <w:pPr>
        <w:spacing w:after="120"/>
      </w:pPr>
    </w:p>
    <w:p w14:paraId="71EC5038" w14:textId="77777777" w:rsidR="002A1FEB" w:rsidRDefault="00000000">
      <w:pPr>
        <w:pStyle w:val="Heading2"/>
        <w:keepNext w:val="0"/>
        <w:keepLines w:val="0"/>
        <w:spacing w:before="360" w:after="80"/>
        <w:rPr>
          <w:b/>
          <w:bCs/>
          <w:i w:val="0"/>
          <w:iCs w:val="0"/>
          <w:sz w:val="34"/>
          <w:szCs w:val="34"/>
        </w:rPr>
      </w:pPr>
      <w:r>
        <w:t>6.2.1 Asset Life-Cycle State</w:t>
      </w:r>
    </w:p>
    <w:tbl>
      <w:tblPr>
        <w:tblStyle w:val="afd"/>
        <w:tblW w:w="8835" w:type="dxa"/>
        <w:tblInd w:w="0" w:type="dxa"/>
        <w:tblLayout w:type="fixed"/>
        <w:tblLook w:val="0600" w:firstRow="0" w:lastRow="0" w:firstColumn="0" w:lastColumn="0" w:noHBand="1" w:noVBand="1"/>
      </w:tblPr>
      <w:tblGrid>
        <w:gridCol w:w="2160"/>
        <w:gridCol w:w="6675"/>
      </w:tblGrid>
      <w:tr w:rsidR="002A1FEB" w14:paraId="637161EB" w14:textId="77777777">
        <w:trPr>
          <w:trHeight w:val="390"/>
        </w:trPr>
        <w:tc>
          <w:tcPr>
            <w:tcW w:w="2160" w:type="dxa"/>
            <w:tcBorders>
              <w:top w:val="single" w:sz="8" w:space="0" w:color="000000"/>
              <w:left w:val="single" w:sz="8" w:space="0" w:color="000000"/>
              <w:bottom w:val="single" w:sz="8" w:space="0" w:color="000000"/>
              <w:right w:val="single" w:sz="8" w:space="0" w:color="000000"/>
            </w:tcBorders>
            <w:shd w:val="clear" w:color="auto" w:fill="B7B7B7"/>
            <w:tcMar>
              <w:top w:w="60" w:type="dxa"/>
              <w:left w:w="80" w:type="dxa"/>
              <w:bottom w:w="60" w:type="dxa"/>
              <w:right w:w="80" w:type="dxa"/>
            </w:tcMar>
          </w:tcPr>
          <w:p w14:paraId="11CE7A8B" w14:textId="77777777" w:rsidR="002A1FEB" w:rsidRDefault="00000000">
            <w:pPr>
              <w:pBdr>
                <w:top w:val="nil"/>
                <w:left w:val="nil"/>
                <w:bottom w:val="nil"/>
                <w:right w:val="nil"/>
                <w:between w:val="nil"/>
              </w:pBdr>
              <w:spacing w:after="20" w:line="244" w:lineRule="auto"/>
              <w:jc w:val="center"/>
              <w:rPr>
                <w:b/>
                <w:bCs/>
              </w:rPr>
            </w:pPr>
            <w:r>
              <w:rPr>
                <w:b/>
                <w:bCs/>
              </w:rPr>
              <w:t>State</w:t>
            </w:r>
          </w:p>
        </w:tc>
        <w:tc>
          <w:tcPr>
            <w:tcW w:w="6675" w:type="dxa"/>
            <w:tcBorders>
              <w:top w:val="single" w:sz="8" w:space="0" w:color="000000"/>
              <w:left w:val="nil"/>
              <w:bottom w:val="single" w:sz="8" w:space="0" w:color="000000"/>
              <w:right w:val="single" w:sz="8" w:space="0" w:color="000000"/>
            </w:tcBorders>
            <w:shd w:val="clear" w:color="auto" w:fill="B7B7B7"/>
            <w:tcMar>
              <w:top w:w="60" w:type="dxa"/>
              <w:left w:w="80" w:type="dxa"/>
              <w:bottom w:w="60" w:type="dxa"/>
              <w:right w:w="80" w:type="dxa"/>
            </w:tcMar>
          </w:tcPr>
          <w:p w14:paraId="393FE643" w14:textId="77777777" w:rsidR="002A1FEB" w:rsidRDefault="00000000">
            <w:pPr>
              <w:pBdr>
                <w:top w:val="nil"/>
                <w:left w:val="nil"/>
                <w:bottom w:val="nil"/>
                <w:right w:val="nil"/>
                <w:between w:val="nil"/>
              </w:pBdr>
              <w:spacing w:after="20" w:line="244" w:lineRule="auto"/>
              <w:jc w:val="center"/>
              <w:rPr>
                <w:b/>
                <w:bCs/>
              </w:rPr>
            </w:pPr>
            <w:r>
              <w:rPr>
                <w:b/>
                <w:bCs/>
              </w:rPr>
              <w:t>Meaning and Permitted Next Action</w:t>
            </w:r>
          </w:p>
        </w:tc>
      </w:tr>
      <w:tr w:rsidR="002A1FEB" w14:paraId="60D26A7F" w14:textId="77777777">
        <w:trPr>
          <w:trHeight w:val="600"/>
        </w:trPr>
        <w:tc>
          <w:tcPr>
            <w:tcW w:w="216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0FC65C73" w14:textId="77777777" w:rsidR="002A1FEB" w:rsidRDefault="00000000">
            <w:pPr>
              <w:pBdr>
                <w:top w:val="nil"/>
                <w:left w:val="nil"/>
                <w:bottom w:val="nil"/>
                <w:right w:val="nil"/>
                <w:between w:val="nil"/>
              </w:pBdr>
              <w:spacing w:after="20" w:line="244" w:lineRule="auto"/>
              <w:jc w:val="center"/>
            </w:pPr>
            <w:r>
              <w:t>Draft</w:t>
            </w:r>
          </w:p>
        </w:tc>
        <w:tc>
          <w:tcPr>
            <w:tcW w:w="6675" w:type="dxa"/>
            <w:tcBorders>
              <w:top w:val="nil"/>
              <w:left w:val="nil"/>
              <w:bottom w:val="single" w:sz="8" w:space="0" w:color="000000"/>
              <w:right w:val="single" w:sz="8" w:space="0" w:color="000000"/>
            </w:tcBorders>
            <w:tcMar>
              <w:top w:w="60" w:type="dxa"/>
              <w:left w:w="80" w:type="dxa"/>
              <w:bottom w:w="60" w:type="dxa"/>
              <w:right w:w="80" w:type="dxa"/>
            </w:tcMar>
          </w:tcPr>
          <w:p w14:paraId="47D566B8" w14:textId="77777777" w:rsidR="002A1FEB" w:rsidRDefault="00000000">
            <w:pPr>
              <w:pBdr>
                <w:top w:val="nil"/>
                <w:left w:val="nil"/>
                <w:bottom w:val="nil"/>
                <w:right w:val="nil"/>
                <w:between w:val="nil"/>
              </w:pBdr>
              <w:spacing w:after="20" w:line="244" w:lineRule="auto"/>
              <w:jc w:val="center"/>
            </w:pPr>
            <w:r>
              <w:t xml:space="preserve">Incomplete record will validate to </w:t>
            </w:r>
            <w:proofErr w:type="gramStart"/>
            <w:r>
              <w:t>In</w:t>
            </w:r>
            <w:proofErr w:type="gramEnd"/>
            <w:r>
              <w:t xml:space="preserve"> use or Available. Cannot be published or reserved.</w:t>
            </w:r>
          </w:p>
        </w:tc>
      </w:tr>
      <w:tr w:rsidR="002A1FEB" w14:paraId="33FBAD39" w14:textId="77777777">
        <w:trPr>
          <w:trHeight w:val="600"/>
        </w:trPr>
        <w:tc>
          <w:tcPr>
            <w:tcW w:w="216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034C792F" w14:textId="77777777" w:rsidR="002A1FEB" w:rsidRDefault="00000000">
            <w:pPr>
              <w:pBdr>
                <w:top w:val="nil"/>
                <w:left w:val="nil"/>
                <w:bottom w:val="nil"/>
                <w:right w:val="nil"/>
                <w:between w:val="nil"/>
              </w:pBdr>
              <w:spacing w:after="20" w:line="244" w:lineRule="auto"/>
              <w:jc w:val="center"/>
            </w:pPr>
            <w:r>
              <w:t>In use</w:t>
            </w:r>
          </w:p>
        </w:tc>
        <w:tc>
          <w:tcPr>
            <w:tcW w:w="6675" w:type="dxa"/>
            <w:tcBorders>
              <w:top w:val="nil"/>
              <w:left w:val="nil"/>
              <w:bottom w:val="single" w:sz="8" w:space="0" w:color="000000"/>
              <w:right w:val="single" w:sz="8" w:space="0" w:color="000000"/>
            </w:tcBorders>
            <w:tcMar>
              <w:top w:w="60" w:type="dxa"/>
              <w:left w:w="80" w:type="dxa"/>
              <w:bottom w:w="60" w:type="dxa"/>
              <w:right w:w="80" w:type="dxa"/>
            </w:tcMar>
          </w:tcPr>
          <w:p w14:paraId="27D1BAE5" w14:textId="77777777" w:rsidR="002A1FEB" w:rsidRDefault="00000000">
            <w:pPr>
              <w:pBdr>
                <w:top w:val="nil"/>
                <w:left w:val="nil"/>
                <w:bottom w:val="nil"/>
                <w:right w:val="nil"/>
                <w:between w:val="nil"/>
              </w:pBdr>
              <w:spacing w:after="20" w:line="244" w:lineRule="auto"/>
              <w:jc w:val="center"/>
            </w:pPr>
            <w:r>
              <w:t>Allocated for active use. May be released to Available, sent for inspection, or proposed for final action after the required approvals.</w:t>
            </w:r>
          </w:p>
        </w:tc>
      </w:tr>
      <w:tr w:rsidR="002A1FEB" w14:paraId="39E90E68" w14:textId="77777777">
        <w:trPr>
          <w:trHeight w:val="810"/>
        </w:trPr>
        <w:tc>
          <w:tcPr>
            <w:tcW w:w="216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59313FDE" w14:textId="77777777" w:rsidR="002A1FEB" w:rsidRDefault="00000000">
            <w:pPr>
              <w:pBdr>
                <w:top w:val="nil"/>
                <w:left w:val="nil"/>
                <w:bottom w:val="nil"/>
                <w:right w:val="nil"/>
                <w:between w:val="nil"/>
              </w:pBdr>
              <w:spacing w:after="20" w:line="244" w:lineRule="auto"/>
              <w:jc w:val="center"/>
            </w:pPr>
            <w:r>
              <w:t>Available</w:t>
            </w:r>
          </w:p>
        </w:tc>
        <w:tc>
          <w:tcPr>
            <w:tcW w:w="6675" w:type="dxa"/>
            <w:tcBorders>
              <w:top w:val="nil"/>
              <w:left w:val="nil"/>
              <w:bottom w:val="single" w:sz="8" w:space="0" w:color="000000"/>
              <w:right w:val="single" w:sz="8" w:space="0" w:color="000000"/>
            </w:tcBorders>
            <w:tcMar>
              <w:top w:w="60" w:type="dxa"/>
              <w:left w:w="80" w:type="dxa"/>
              <w:bottom w:w="60" w:type="dxa"/>
              <w:right w:w="80" w:type="dxa"/>
            </w:tcMar>
          </w:tcPr>
          <w:p w14:paraId="516C1185" w14:textId="77777777" w:rsidR="002A1FEB" w:rsidRDefault="00000000">
            <w:pPr>
              <w:pBdr>
                <w:top w:val="nil"/>
                <w:left w:val="nil"/>
                <w:bottom w:val="nil"/>
                <w:right w:val="nil"/>
                <w:between w:val="nil"/>
              </w:pBdr>
              <w:spacing w:after="20" w:line="244" w:lineRule="auto"/>
              <w:jc w:val="center"/>
            </w:pPr>
            <w:r>
              <w:t>Recorded as idle/reusable. Only a released Published listing with safety clearance and free units is reservable. Holds do not change this lifecycle state.</w:t>
            </w:r>
          </w:p>
        </w:tc>
      </w:tr>
      <w:tr w:rsidR="002A1FEB" w14:paraId="3EAED9B7" w14:textId="77777777">
        <w:trPr>
          <w:trHeight w:val="810"/>
        </w:trPr>
        <w:tc>
          <w:tcPr>
            <w:tcW w:w="216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3CDA859F" w14:textId="77777777" w:rsidR="002A1FEB" w:rsidRDefault="00000000">
            <w:pPr>
              <w:pBdr>
                <w:top w:val="nil"/>
                <w:left w:val="nil"/>
                <w:bottom w:val="nil"/>
                <w:right w:val="nil"/>
                <w:between w:val="nil"/>
              </w:pBdr>
              <w:spacing w:after="20" w:line="244" w:lineRule="auto"/>
              <w:jc w:val="center"/>
            </w:pPr>
            <w:r>
              <w:t>Under inspection</w:t>
            </w:r>
          </w:p>
        </w:tc>
        <w:tc>
          <w:tcPr>
            <w:tcW w:w="6675" w:type="dxa"/>
            <w:tcBorders>
              <w:top w:val="nil"/>
              <w:left w:val="nil"/>
              <w:bottom w:val="single" w:sz="8" w:space="0" w:color="000000"/>
              <w:right w:val="single" w:sz="8" w:space="0" w:color="000000"/>
            </w:tcBorders>
            <w:tcMar>
              <w:top w:w="60" w:type="dxa"/>
              <w:left w:w="80" w:type="dxa"/>
              <w:bottom w:w="60" w:type="dxa"/>
              <w:right w:w="80" w:type="dxa"/>
            </w:tcMar>
          </w:tcPr>
          <w:p w14:paraId="2644F66F" w14:textId="77777777" w:rsidR="002A1FEB" w:rsidRDefault="00000000">
            <w:pPr>
              <w:pBdr>
                <w:top w:val="nil"/>
                <w:left w:val="nil"/>
                <w:bottom w:val="nil"/>
                <w:right w:val="nil"/>
                <w:between w:val="nil"/>
              </w:pBdr>
              <w:spacing w:after="20" w:line="244" w:lineRule="auto"/>
              <w:jc w:val="center"/>
            </w:pPr>
            <w:r>
              <w:t xml:space="preserve">Affected quantity is blocked pending assessment. Cleared units return to </w:t>
            </w:r>
            <w:proofErr w:type="gramStart"/>
            <w:r>
              <w:t>In</w:t>
            </w:r>
            <w:proofErr w:type="gramEnd"/>
            <w:r>
              <w:t xml:space="preserve"> use/Available; work moves them to Under maintenance while unfit units remain blocked pending an </w:t>
            </w:r>
            <w:proofErr w:type="spellStart"/>
            <w:r>
              <w:t>authorised</w:t>
            </w:r>
            <w:proofErr w:type="spellEnd"/>
            <w:r>
              <w:t xml:space="preserve"> decision.</w:t>
            </w:r>
          </w:p>
        </w:tc>
      </w:tr>
      <w:tr w:rsidR="002A1FEB" w14:paraId="5EDC6D34" w14:textId="77777777">
        <w:trPr>
          <w:trHeight w:val="810"/>
        </w:trPr>
        <w:tc>
          <w:tcPr>
            <w:tcW w:w="216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54E30FB4" w14:textId="77777777" w:rsidR="002A1FEB" w:rsidRDefault="00000000">
            <w:pPr>
              <w:pBdr>
                <w:top w:val="nil"/>
                <w:left w:val="nil"/>
                <w:bottom w:val="nil"/>
                <w:right w:val="nil"/>
                <w:between w:val="nil"/>
              </w:pBdr>
              <w:spacing w:after="20" w:line="244" w:lineRule="auto"/>
              <w:jc w:val="center"/>
            </w:pPr>
            <w:r>
              <w:t>Under maintenance</w:t>
            </w:r>
          </w:p>
        </w:tc>
        <w:tc>
          <w:tcPr>
            <w:tcW w:w="6675" w:type="dxa"/>
            <w:tcBorders>
              <w:top w:val="nil"/>
              <w:left w:val="nil"/>
              <w:bottom w:val="single" w:sz="8" w:space="0" w:color="000000"/>
              <w:right w:val="single" w:sz="8" w:space="0" w:color="000000"/>
            </w:tcBorders>
            <w:tcMar>
              <w:top w:w="60" w:type="dxa"/>
              <w:left w:w="80" w:type="dxa"/>
              <w:bottom w:w="60" w:type="dxa"/>
              <w:right w:w="80" w:type="dxa"/>
            </w:tcMar>
          </w:tcPr>
          <w:p w14:paraId="25DE5E82" w14:textId="77777777" w:rsidR="002A1FEB" w:rsidRDefault="00000000">
            <w:pPr>
              <w:pBdr>
                <w:top w:val="nil"/>
                <w:left w:val="nil"/>
                <w:bottom w:val="nil"/>
                <w:right w:val="nil"/>
                <w:between w:val="nil"/>
              </w:pBdr>
              <w:spacing w:after="20" w:line="244" w:lineRule="auto"/>
              <w:jc w:val="center"/>
            </w:pPr>
            <w:r>
              <w:t xml:space="preserve">Affected quantity is undergoing approved service. Verified successful/no-repair-needed outcome returns it to </w:t>
            </w:r>
            <w:proofErr w:type="gramStart"/>
            <w:r>
              <w:t>In</w:t>
            </w:r>
            <w:proofErr w:type="gramEnd"/>
            <w:r>
              <w:t xml:space="preserve"> use/Available; failure remains blocked for another decision.</w:t>
            </w:r>
          </w:p>
        </w:tc>
      </w:tr>
      <w:tr w:rsidR="002A1FEB" w14:paraId="497DF56C" w14:textId="77777777">
        <w:trPr>
          <w:trHeight w:val="810"/>
        </w:trPr>
        <w:tc>
          <w:tcPr>
            <w:tcW w:w="216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495644C6" w14:textId="77777777" w:rsidR="002A1FEB" w:rsidRDefault="00000000">
            <w:pPr>
              <w:pBdr>
                <w:top w:val="nil"/>
                <w:left w:val="nil"/>
                <w:bottom w:val="nil"/>
                <w:right w:val="nil"/>
                <w:between w:val="nil"/>
              </w:pBdr>
              <w:spacing w:after="20" w:line="244" w:lineRule="auto"/>
              <w:jc w:val="center"/>
            </w:pPr>
            <w:r>
              <w:lastRenderedPageBreak/>
              <w:t>In transit</w:t>
            </w:r>
          </w:p>
        </w:tc>
        <w:tc>
          <w:tcPr>
            <w:tcW w:w="6675" w:type="dxa"/>
            <w:tcBorders>
              <w:top w:val="nil"/>
              <w:left w:val="nil"/>
              <w:bottom w:val="single" w:sz="8" w:space="0" w:color="000000"/>
              <w:right w:val="single" w:sz="8" w:space="0" w:color="000000"/>
            </w:tcBorders>
            <w:tcMar>
              <w:top w:w="60" w:type="dxa"/>
              <w:left w:w="80" w:type="dxa"/>
              <w:bottom w:w="60" w:type="dxa"/>
              <w:right w:w="80" w:type="dxa"/>
            </w:tcMar>
          </w:tcPr>
          <w:p w14:paraId="0D993474" w14:textId="77777777" w:rsidR="002A1FEB" w:rsidRDefault="00000000">
            <w:pPr>
              <w:pBdr>
                <w:top w:val="nil"/>
                <w:left w:val="nil"/>
                <w:bottom w:val="nil"/>
                <w:right w:val="nil"/>
                <w:between w:val="nil"/>
              </w:pBdr>
              <w:spacing w:after="20" w:line="244" w:lineRule="auto"/>
              <w:jc w:val="center"/>
            </w:pPr>
            <w:r>
              <w:t xml:space="preserve">Dispatched quantity with recorded temporary custody. Accepted receipt becomes </w:t>
            </w:r>
            <w:proofErr w:type="gramStart"/>
            <w:r>
              <w:t>In</w:t>
            </w:r>
            <w:proofErr w:type="gramEnd"/>
            <w:r>
              <w:t xml:space="preserve"> use or Available at destination while actual return goes to inspection and </w:t>
            </w:r>
            <w:proofErr w:type="spellStart"/>
            <w:r>
              <w:t>authorised</w:t>
            </w:r>
            <w:proofErr w:type="spellEnd"/>
            <w:r>
              <w:t xml:space="preserve"> loss becomes Lost.</w:t>
            </w:r>
          </w:p>
        </w:tc>
      </w:tr>
      <w:tr w:rsidR="002A1FEB" w14:paraId="1D2F0056" w14:textId="77777777">
        <w:trPr>
          <w:trHeight w:val="810"/>
        </w:trPr>
        <w:tc>
          <w:tcPr>
            <w:tcW w:w="216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003CFB51" w14:textId="77777777" w:rsidR="002A1FEB" w:rsidRDefault="00000000">
            <w:pPr>
              <w:pBdr>
                <w:top w:val="nil"/>
                <w:left w:val="nil"/>
                <w:bottom w:val="nil"/>
                <w:right w:val="nil"/>
                <w:between w:val="nil"/>
              </w:pBdr>
              <w:spacing w:after="20" w:line="244" w:lineRule="auto"/>
              <w:jc w:val="center"/>
            </w:pPr>
            <w:r>
              <w:t>Retired</w:t>
            </w:r>
          </w:p>
        </w:tc>
        <w:tc>
          <w:tcPr>
            <w:tcW w:w="6675" w:type="dxa"/>
            <w:tcBorders>
              <w:top w:val="nil"/>
              <w:left w:val="nil"/>
              <w:bottom w:val="single" w:sz="8" w:space="0" w:color="000000"/>
              <w:right w:val="single" w:sz="8" w:space="0" w:color="000000"/>
            </w:tcBorders>
            <w:tcMar>
              <w:top w:w="60" w:type="dxa"/>
              <w:left w:w="80" w:type="dxa"/>
              <w:bottom w:w="60" w:type="dxa"/>
              <w:right w:w="80" w:type="dxa"/>
            </w:tcMar>
          </w:tcPr>
          <w:p w14:paraId="3E82060D" w14:textId="77777777" w:rsidR="002A1FEB" w:rsidRDefault="00000000">
            <w:pPr>
              <w:pBdr>
                <w:top w:val="nil"/>
                <w:left w:val="nil"/>
                <w:bottom w:val="nil"/>
                <w:right w:val="nil"/>
                <w:between w:val="nil"/>
              </w:pBdr>
              <w:spacing w:after="20" w:line="244" w:lineRule="auto"/>
              <w:jc w:val="center"/>
            </w:pPr>
            <w:r>
              <w:t>Removed from usable stock but custody and location remain recorded. A later approved action may donate, recover components, recycle or dispose; documented reassessment may return it to inspection.</w:t>
            </w:r>
          </w:p>
        </w:tc>
      </w:tr>
      <w:tr w:rsidR="002A1FEB" w14:paraId="134C2B09" w14:textId="77777777">
        <w:trPr>
          <w:trHeight w:val="1020"/>
        </w:trPr>
        <w:tc>
          <w:tcPr>
            <w:tcW w:w="216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2F2C9C6A" w14:textId="77777777" w:rsidR="002A1FEB" w:rsidRDefault="00000000">
            <w:pPr>
              <w:pBdr>
                <w:top w:val="nil"/>
                <w:left w:val="nil"/>
                <w:bottom w:val="nil"/>
                <w:right w:val="nil"/>
                <w:between w:val="nil"/>
              </w:pBdr>
              <w:spacing w:after="20" w:line="244" w:lineRule="auto"/>
              <w:jc w:val="center"/>
            </w:pPr>
            <w:r>
              <w:t>Recovered / Recycled / Disposed / Lost</w:t>
            </w:r>
          </w:p>
        </w:tc>
        <w:tc>
          <w:tcPr>
            <w:tcW w:w="6675" w:type="dxa"/>
            <w:tcBorders>
              <w:top w:val="nil"/>
              <w:left w:val="nil"/>
              <w:bottom w:val="single" w:sz="8" w:space="0" w:color="000000"/>
              <w:right w:val="single" w:sz="8" w:space="0" w:color="000000"/>
            </w:tcBorders>
            <w:tcMar>
              <w:top w:w="60" w:type="dxa"/>
              <w:left w:w="80" w:type="dxa"/>
              <w:bottom w:w="60" w:type="dxa"/>
              <w:right w:w="80" w:type="dxa"/>
            </w:tcMar>
          </w:tcPr>
          <w:p w14:paraId="5D7958AF" w14:textId="77777777" w:rsidR="002A1FEB" w:rsidRDefault="00000000">
            <w:pPr>
              <w:pBdr>
                <w:top w:val="nil"/>
                <w:left w:val="nil"/>
                <w:bottom w:val="nil"/>
                <w:right w:val="nil"/>
                <w:between w:val="nil"/>
              </w:pBdr>
              <w:spacing w:after="20" w:line="244" w:lineRule="auto"/>
              <w:jc w:val="center"/>
            </w:pPr>
            <w:r>
              <w:t xml:space="preserve">Recorded </w:t>
            </w:r>
            <w:proofErr w:type="gramStart"/>
            <w:r>
              <w:t>final outcome</w:t>
            </w:r>
            <w:proofErr w:type="gramEnd"/>
            <w:r>
              <w:t xml:space="preserve"> for the affected quantity. No ordinary reuse or state reversal is allowed. </w:t>
            </w:r>
            <w:proofErr w:type="spellStart"/>
            <w:r>
              <w:t>Authorised</w:t>
            </w:r>
            <w:proofErr w:type="spellEnd"/>
            <w:r>
              <w:t xml:space="preserve"> corrections preserve the original event. Component recovery creates linked child records, not new stock on the completed parent.</w:t>
            </w:r>
          </w:p>
        </w:tc>
      </w:tr>
    </w:tbl>
    <w:p w14:paraId="6C1BBC9A" w14:textId="77777777" w:rsidR="002A1FEB" w:rsidRDefault="00000000">
      <w:pPr>
        <w:spacing w:after="20"/>
      </w:pPr>
      <w:r>
        <w:t xml:space="preserve"> </w:t>
      </w:r>
    </w:p>
    <w:p w14:paraId="7F1F52F5" w14:textId="77777777" w:rsidR="002A1FEB" w:rsidRDefault="00000000">
      <w:pPr>
        <w:pStyle w:val="Heading2"/>
        <w:keepNext w:val="0"/>
        <w:keepLines w:val="0"/>
        <w:spacing w:before="360" w:after="80"/>
        <w:rPr>
          <w:b/>
          <w:bCs/>
          <w:i w:val="0"/>
          <w:iCs w:val="0"/>
          <w:sz w:val="34"/>
          <w:szCs w:val="34"/>
        </w:rPr>
      </w:pPr>
      <w:bookmarkStart w:id="95" w:name="_fbnon5jmutk7" w:colFirst="0" w:colLast="0"/>
      <w:bookmarkEnd w:id="95"/>
      <w:r>
        <w:t>6.2.2 Listing, Request and Reservation States</w:t>
      </w:r>
    </w:p>
    <w:tbl>
      <w:tblPr>
        <w:tblStyle w:val="afe"/>
        <w:tblW w:w="8835" w:type="dxa"/>
        <w:tblInd w:w="0" w:type="dxa"/>
        <w:tblLayout w:type="fixed"/>
        <w:tblLook w:val="0600" w:firstRow="0" w:lastRow="0" w:firstColumn="0" w:lastColumn="0" w:noHBand="1" w:noVBand="1"/>
      </w:tblPr>
      <w:tblGrid>
        <w:gridCol w:w="1620"/>
        <w:gridCol w:w="7215"/>
      </w:tblGrid>
      <w:tr w:rsidR="002A1FEB" w14:paraId="060BF27F" w14:textId="77777777">
        <w:trPr>
          <w:trHeight w:val="390"/>
        </w:trPr>
        <w:tc>
          <w:tcPr>
            <w:tcW w:w="1620" w:type="dxa"/>
            <w:tcBorders>
              <w:top w:val="single" w:sz="8" w:space="0" w:color="000000"/>
              <w:left w:val="single" w:sz="8" w:space="0" w:color="000000"/>
              <w:bottom w:val="single" w:sz="8" w:space="0" w:color="000000"/>
              <w:right w:val="single" w:sz="8" w:space="0" w:color="000000"/>
            </w:tcBorders>
            <w:shd w:val="clear" w:color="auto" w:fill="B7B7B7"/>
            <w:tcMar>
              <w:top w:w="60" w:type="dxa"/>
              <w:left w:w="80" w:type="dxa"/>
              <w:bottom w:w="60" w:type="dxa"/>
              <w:right w:w="80" w:type="dxa"/>
            </w:tcMar>
          </w:tcPr>
          <w:p w14:paraId="6FBE7A4F" w14:textId="77777777" w:rsidR="002A1FEB" w:rsidRDefault="00000000">
            <w:pPr>
              <w:pBdr>
                <w:top w:val="nil"/>
                <w:left w:val="nil"/>
                <w:bottom w:val="nil"/>
                <w:right w:val="nil"/>
                <w:between w:val="nil"/>
              </w:pBdr>
              <w:spacing w:after="20" w:line="244" w:lineRule="auto"/>
              <w:jc w:val="center"/>
              <w:rPr>
                <w:b/>
                <w:bCs/>
              </w:rPr>
            </w:pPr>
            <w:r>
              <w:rPr>
                <w:b/>
                <w:bCs/>
              </w:rPr>
              <w:t>Record</w:t>
            </w:r>
          </w:p>
        </w:tc>
        <w:tc>
          <w:tcPr>
            <w:tcW w:w="7215" w:type="dxa"/>
            <w:tcBorders>
              <w:top w:val="single" w:sz="8" w:space="0" w:color="000000"/>
              <w:left w:val="nil"/>
              <w:bottom w:val="single" w:sz="8" w:space="0" w:color="000000"/>
              <w:right w:val="single" w:sz="8" w:space="0" w:color="000000"/>
            </w:tcBorders>
            <w:shd w:val="clear" w:color="auto" w:fill="B7B7B7"/>
            <w:tcMar>
              <w:top w:w="60" w:type="dxa"/>
              <w:left w:w="80" w:type="dxa"/>
              <w:bottom w:w="60" w:type="dxa"/>
              <w:right w:w="80" w:type="dxa"/>
            </w:tcMar>
          </w:tcPr>
          <w:p w14:paraId="79672BE5" w14:textId="77777777" w:rsidR="002A1FEB" w:rsidRDefault="00000000">
            <w:pPr>
              <w:pBdr>
                <w:top w:val="nil"/>
                <w:left w:val="nil"/>
                <w:bottom w:val="nil"/>
                <w:right w:val="nil"/>
                <w:between w:val="nil"/>
              </w:pBdr>
              <w:spacing w:after="20" w:line="244" w:lineRule="auto"/>
              <w:jc w:val="center"/>
              <w:rPr>
                <w:b/>
                <w:bCs/>
              </w:rPr>
            </w:pPr>
            <w:r>
              <w:rPr>
                <w:b/>
                <w:bCs/>
              </w:rPr>
              <w:t>Allowed Flow and Exceptions</w:t>
            </w:r>
          </w:p>
        </w:tc>
      </w:tr>
      <w:tr w:rsidR="002A1FEB" w14:paraId="72160523" w14:textId="77777777">
        <w:trPr>
          <w:trHeight w:val="1245"/>
        </w:trPr>
        <w:tc>
          <w:tcPr>
            <w:tcW w:w="162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1362A0D2" w14:textId="77777777" w:rsidR="002A1FEB" w:rsidRDefault="00000000">
            <w:pPr>
              <w:pBdr>
                <w:top w:val="nil"/>
                <w:left w:val="nil"/>
                <w:bottom w:val="nil"/>
                <w:right w:val="nil"/>
                <w:between w:val="nil"/>
              </w:pBdr>
              <w:spacing w:after="20" w:line="244" w:lineRule="auto"/>
              <w:jc w:val="center"/>
            </w:pPr>
            <w:r>
              <w:t>Listing</w:t>
            </w:r>
          </w:p>
        </w:tc>
        <w:tc>
          <w:tcPr>
            <w:tcW w:w="7215" w:type="dxa"/>
            <w:tcBorders>
              <w:top w:val="nil"/>
              <w:left w:val="nil"/>
              <w:bottom w:val="single" w:sz="8" w:space="0" w:color="000000"/>
              <w:right w:val="single" w:sz="8" w:space="0" w:color="000000"/>
            </w:tcBorders>
            <w:tcMar>
              <w:top w:w="60" w:type="dxa"/>
              <w:left w:w="80" w:type="dxa"/>
              <w:bottom w:w="60" w:type="dxa"/>
              <w:right w:w="80" w:type="dxa"/>
            </w:tcMar>
          </w:tcPr>
          <w:p w14:paraId="49C051FC" w14:textId="77777777" w:rsidR="002A1FEB" w:rsidRDefault="00000000">
            <w:pPr>
              <w:pBdr>
                <w:top w:val="nil"/>
                <w:left w:val="nil"/>
                <w:bottom w:val="nil"/>
                <w:right w:val="nil"/>
                <w:between w:val="nil"/>
              </w:pBdr>
              <w:spacing w:after="20" w:line="244" w:lineRule="auto"/>
              <w:jc w:val="center"/>
            </w:pPr>
            <w:r>
              <w:t>Draft --&gt; Awaiting release --&gt; Published after approval. A returned review goes back to Draft; a rejected release returns the listing to Draft with its rejected approval retained. Published may become Paused, Withdrawn or Closed. Paused may resume Published only after rechecking release, safety and free quantity. Withdrawal/closure stops new holds without erasing existing commitments.</w:t>
            </w:r>
          </w:p>
        </w:tc>
      </w:tr>
      <w:tr w:rsidR="002A1FEB" w14:paraId="1573D958" w14:textId="77777777">
        <w:trPr>
          <w:trHeight w:val="1020"/>
        </w:trPr>
        <w:tc>
          <w:tcPr>
            <w:tcW w:w="162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51D012B0" w14:textId="77777777" w:rsidR="002A1FEB" w:rsidRDefault="00000000">
            <w:pPr>
              <w:pBdr>
                <w:top w:val="nil"/>
                <w:left w:val="nil"/>
                <w:bottom w:val="nil"/>
                <w:right w:val="nil"/>
                <w:between w:val="nil"/>
              </w:pBdr>
              <w:spacing w:after="20" w:line="244" w:lineRule="auto"/>
              <w:jc w:val="center"/>
            </w:pPr>
            <w:r>
              <w:t>Request</w:t>
            </w:r>
          </w:p>
        </w:tc>
        <w:tc>
          <w:tcPr>
            <w:tcW w:w="7215" w:type="dxa"/>
            <w:tcBorders>
              <w:top w:val="nil"/>
              <w:left w:val="nil"/>
              <w:bottom w:val="single" w:sz="8" w:space="0" w:color="000000"/>
              <w:right w:val="single" w:sz="8" w:space="0" w:color="000000"/>
            </w:tcBorders>
            <w:tcMar>
              <w:top w:w="60" w:type="dxa"/>
              <w:left w:w="80" w:type="dxa"/>
              <w:bottom w:w="60" w:type="dxa"/>
              <w:right w:w="80" w:type="dxa"/>
            </w:tcMar>
          </w:tcPr>
          <w:p w14:paraId="3669D742" w14:textId="77777777" w:rsidR="002A1FEB" w:rsidRDefault="00000000">
            <w:pPr>
              <w:pBdr>
                <w:top w:val="nil"/>
                <w:left w:val="nil"/>
                <w:bottom w:val="nil"/>
                <w:right w:val="nil"/>
                <w:between w:val="nil"/>
              </w:pBdr>
              <w:spacing w:after="20" w:line="244" w:lineRule="auto"/>
              <w:jc w:val="center"/>
            </w:pPr>
            <w:r>
              <w:t>Draft --&gt; Awaiting need approval --&gt; Open. A returned review goes to Draft; rejection becomes Rejected. Accepted receipt moves Open --&gt; Partially fulfilled --&gt; Fulfilled as quantity is met. Cancellation or expiry closes only the unsupplied remainder; retain any accepted quantity and active transfer history.</w:t>
            </w:r>
          </w:p>
        </w:tc>
      </w:tr>
      <w:tr w:rsidR="002A1FEB" w14:paraId="5A2CF11A" w14:textId="77777777">
        <w:trPr>
          <w:trHeight w:val="1665"/>
        </w:trPr>
        <w:tc>
          <w:tcPr>
            <w:tcW w:w="162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1865BAB2" w14:textId="77777777" w:rsidR="002A1FEB" w:rsidRDefault="00000000">
            <w:pPr>
              <w:pBdr>
                <w:top w:val="nil"/>
                <w:left w:val="nil"/>
                <w:bottom w:val="nil"/>
                <w:right w:val="nil"/>
                <w:between w:val="nil"/>
              </w:pBdr>
              <w:spacing w:after="20" w:line="244" w:lineRule="auto"/>
              <w:jc w:val="center"/>
            </w:pPr>
            <w:r>
              <w:t>Request expiry</w:t>
            </w:r>
          </w:p>
        </w:tc>
        <w:tc>
          <w:tcPr>
            <w:tcW w:w="7215" w:type="dxa"/>
            <w:tcBorders>
              <w:top w:val="nil"/>
              <w:left w:val="nil"/>
              <w:bottom w:val="single" w:sz="8" w:space="0" w:color="000000"/>
              <w:right w:val="single" w:sz="8" w:space="0" w:color="000000"/>
            </w:tcBorders>
            <w:tcMar>
              <w:top w:w="60" w:type="dxa"/>
              <w:left w:w="80" w:type="dxa"/>
              <w:bottom w:w="60" w:type="dxa"/>
              <w:right w:w="80" w:type="dxa"/>
            </w:tcMar>
          </w:tcPr>
          <w:p w14:paraId="11B7FB36" w14:textId="77777777" w:rsidR="002A1FEB" w:rsidRDefault="00000000">
            <w:pPr>
              <w:pBdr>
                <w:top w:val="nil"/>
                <w:left w:val="nil"/>
                <w:bottom w:val="nil"/>
                <w:right w:val="nil"/>
                <w:between w:val="nil"/>
              </w:pBdr>
              <w:spacing w:after="20" w:line="244" w:lineRule="auto"/>
              <w:jc w:val="center"/>
            </w:pPr>
            <w:r>
              <w:t xml:space="preserve">At the end of its required date in Asia/Dubai time, an open request with no </w:t>
            </w:r>
            <w:proofErr w:type="spellStart"/>
            <w:r>
              <w:t>authorised</w:t>
            </w:r>
            <w:proofErr w:type="spellEnd"/>
            <w:r>
              <w:t xml:space="preserve"> date extension becomes Expired for new allocations. Release remaining Held quantities once and notify the parties. </w:t>
            </w:r>
            <w:proofErr w:type="spellStart"/>
            <w:r>
              <w:t>Undispatched</w:t>
            </w:r>
            <w:proofErr w:type="spellEnd"/>
            <w:r>
              <w:t xml:space="preserve"> Committed quantities stay blocked for approver follow-up: cancel/release them or approve a revised delivery date before dispatch. Existing dispatched transfers remain traceable and may still be received; receipt does not reopen the request automatically. The user can submit a linked new need.</w:t>
            </w:r>
          </w:p>
        </w:tc>
      </w:tr>
      <w:tr w:rsidR="002A1FEB" w14:paraId="727345BC" w14:textId="77777777">
        <w:trPr>
          <w:trHeight w:val="2310"/>
        </w:trPr>
        <w:tc>
          <w:tcPr>
            <w:tcW w:w="162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092A4BEA" w14:textId="77777777" w:rsidR="002A1FEB" w:rsidRDefault="00000000">
            <w:pPr>
              <w:pBdr>
                <w:top w:val="nil"/>
                <w:left w:val="nil"/>
                <w:bottom w:val="nil"/>
                <w:right w:val="nil"/>
                <w:between w:val="nil"/>
              </w:pBdr>
              <w:spacing w:after="20" w:line="244" w:lineRule="auto"/>
              <w:jc w:val="center"/>
            </w:pPr>
            <w:r>
              <w:lastRenderedPageBreak/>
              <w:t>Reservation</w:t>
            </w:r>
          </w:p>
        </w:tc>
        <w:tc>
          <w:tcPr>
            <w:tcW w:w="7215" w:type="dxa"/>
            <w:tcBorders>
              <w:top w:val="nil"/>
              <w:left w:val="nil"/>
              <w:bottom w:val="single" w:sz="8" w:space="0" w:color="000000"/>
              <w:right w:val="single" w:sz="8" w:space="0" w:color="000000"/>
            </w:tcBorders>
            <w:tcMar>
              <w:top w:w="60" w:type="dxa"/>
              <w:left w:w="80" w:type="dxa"/>
              <w:bottom w:w="60" w:type="dxa"/>
              <w:right w:w="80" w:type="dxa"/>
            </w:tcMar>
          </w:tcPr>
          <w:p w14:paraId="36AEFED7" w14:textId="77777777" w:rsidR="002A1FEB" w:rsidRDefault="00000000">
            <w:pPr>
              <w:pBdr>
                <w:top w:val="nil"/>
                <w:left w:val="nil"/>
                <w:bottom w:val="nil"/>
                <w:right w:val="nil"/>
                <w:between w:val="nil"/>
              </w:pBdr>
              <w:spacing w:after="20" w:line="244" w:lineRule="auto"/>
              <w:jc w:val="center"/>
            </w:pPr>
            <w:r>
              <w:t xml:space="preserve">Pending review makes no stock hold. Approval with an atomic stock check produces Held; rejection produces Rejected. Cancellation while Pending review produces Released with no stock effect; a returned review remains Pending review, requires correction and cannot approve until resubmitted. Held --&gt; Committed on transfer approval; Held --&gt; Expired or Released on expiry/cancellation. Dispatch consumes only its recorded quantity; any </w:t>
            </w:r>
            <w:proofErr w:type="spellStart"/>
            <w:r>
              <w:t>undispatched</w:t>
            </w:r>
            <w:proofErr w:type="spellEnd"/>
            <w:r>
              <w:t xml:space="preserve"> balance remains Committed. The reservation becomes Consumed when all units are dispatched or explicitly released and at least one unit was dispatched; it becomes Released if all units were released without dispatch. Expired/Released/Rejected cannot be reused; submit a new reservation.</w:t>
            </w:r>
          </w:p>
        </w:tc>
      </w:tr>
    </w:tbl>
    <w:p w14:paraId="4B473003" w14:textId="77777777" w:rsidR="002A1FEB" w:rsidRDefault="00000000">
      <w:pPr>
        <w:spacing w:after="20"/>
      </w:pPr>
      <w:r>
        <w:t xml:space="preserve"> </w:t>
      </w:r>
    </w:p>
    <w:p w14:paraId="5867FA04" w14:textId="77777777" w:rsidR="009465D8" w:rsidRDefault="009465D8">
      <w:pPr>
        <w:spacing w:after="120"/>
      </w:pPr>
    </w:p>
    <w:p w14:paraId="0509C088" w14:textId="23B45685" w:rsidR="002A1FEB" w:rsidRDefault="00000000">
      <w:pPr>
        <w:spacing w:after="120"/>
      </w:pPr>
      <w:r>
        <w:t>A request is Fulfilled only when total accepted quantity equals the approved need. A request cancelled after partial delivery keeps its accepted quantity and a closure reason while the missing part is not described as fulfilled. Increasing the need creates a new reviewed version. Receipt against a closed request is retained as a late accepted outcome and reported separately from open demand.</w:t>
      </w:r>
    </w:p>
    <w:p w14:paraId="5CEA6101" w14:textId="77777777" w:rsidR="009465D8" w:rsidRDefault="009465D8" w:rsidP="009465D8">
      <w:bookmarkStart w:id="96" w:name="_w5ohqfgo6ks0" w:colFirst="0" w:colLast="0"/>
      <w:bookmarkEnd w:id="96"/>
    </w:p>
    <w:p w14:paraId="3DDA72BD" w14:textId="77777777" w:rsidR="009465D8" w:rsidRDefault="009465D8" w:rsidP="009465D8"/>
    <w:p w14:paraId="2355E7FF" w14:textId="77777777" w:rsidR="009465D8" w:rsidRDefault="009465D8" w:rsidP="009465D8"/>
    <w:p w14:paraId="4A677534" w14:textId="77777777" w:rsidR="009465D8" w:rsidRDefault="009465D8" w:rsidP="009465D8"/>
    <w:p w14:paraId="1BB8B04B" w14:textId="77777777" w:rsidR="009465D8" w:rsidRDefault="009465D8" w:rsidP="009465D8"/>
    <w:p w14:paraId="7301B61C" w14:textId="77777777" w:rsidR="009465D8" w:rsidRPr="009465D8" w:rsidRDefault="009465D8" w:rsidP="009465D8"/>
    <w:p w14:paraId="43BB747E" w14:textId="77777777" w:rsidR="002A1FEB" w:rsidRDefault="00000000">
      <w:pPr>
        <w:pStyle w:val="Heading2"/>
        <w:keepNext w:val="0"/>
        <w:keepLines w:val="0"/>
        <w:spacing w:before="360" w:after="80"/>
        <w:rPr>
          <w:b/>
          <w:bCs/>
          <w:i w:val="0"/>
          <w:iCs w:val="0"/>
          <w:sz w:val="34"/>
          <w:szCs w:val="34"/>
        </w:rPr>
      </w:pPr>
      <w:bookmarkStart w:id="97" w:name="_njpp7h8u9h2u" w:colFirst="0" w:colLast="0"/>
      <w:bookmarkEnd w:id="97"/>
      <w:r>
        <w:t>6.2.3 Transfer States</w:t>
      </w:r>
    </w:p>
    <w:tbl>
      <w:tblPr>
        <w:tblStyle w:val="aff"/>
        <w:tblW w:w="8835" w:type="dxa"/>
        <w:tblInd w:w="0" w:type="dxa"/>
        <w:tblLayout w:type="fixed"/>
        <w:tblLook w:val="0600" w:firstRow="0" w:lastRow="0" w:firstColumn="0" w:lastColumn="0" w:noHBand="1" w:noVBand="1"/>
      </w:tblPr>
      <w:tblGrid>
        <w:gridCol w:w="2295"/>
        <w:gridCol w:w="6540"/>
      </w:tblGrid>
      <w:tr w:rsidR="002A1FEB" w14:paraId="190F30DA" w14:textId="77777777">
        <w:trPr>
          <w:trHeight w:val="390"/>
        </w:trPr>
        <w:tc>
          <w:tcPr>
            <w:tcW w:w="2295" w:type="dxa"/>
            <w:tcBorders>
              <w:top w:val="single" w:sz="8" w:space="0" w:color="000000"/>
              <w:left w:val="single" w:sz="8" w:space="0" w:color="000000"/>
              <w:bottom w:val="single" w:sz="8" w:space="0" w:color="000000"/>
              <w:right w:val="single" w:sz="8" w:space="0" w:color="000000"/>
            </w:tcBorders>
            <w:shd w:val="clear" w:color="auto" w:fill="B7B7B7"/>
            <w:tcMar>
              <w:top w:w="60" w:type="dxa"/>
              <w:left w:w="80" w:type="dxa"/>
              <w:bottom w:w="60" w:type="dxa"/>
              <w:right w:w="80" w:type="dxa"/>
            </w:tcMar>
          </w:tcPr>
          <w:p w14:paraId="0970E5FC" w14:textId="77777777" w:rsidR="002A1FEB" w:rsidRDefault="00000000">
            <w:pPr>
              <w:pBdr>
                <w:top w:val="nil"/>
                <w:left w:val="nil"/>
                <w:bottom w:val="nil"/>
                <w:right w:val="nil"/>
                <w:between w:val="nil"/>
              </w:pBdr>
              <w:spacing w:after="20" w:line="244" w:lineRule="auto"/>
              <w:jc w:val="center"/>
              <w:rPr>
                <w:b/>
                <w:bCs/>
              </w:rPr>
            </w:pPr>
            <w:r>
              <w:rPr>
                <w:b/>
                <w:bCs/>
              </w:rPr>
              <w:t>Transition</w:t>
            </w:r>
          </w:p>
        </w:tc>
        <w:tc>
          <w:tcPr>
            <w:tcW w:w="6540" w:type="dxa"/>
            <w:tcBorders>
              <w:top w:val="single" w:sz="8" w:space="0" w:color="000000"/>
              <w:left w:val="nil"/>
              <w:bottom w:val="single" w:sz="8" w:space="0" w:color="000000"/>
              <w:right w:val="single" w:sz="8" w:space="0" w:color="000000"/>
            </w:tcBorders>
            <w:shd w:val="clear" w:color="auto" w:fill="B7B7B7"/>
            <w:tcMar>
              <w:top w:w="60" w:type="dxa"/>
              <w:left w:w="80" w:type="dxa"/>
              <w:bottom w:w="60" w:type="dxa"/>
              <w:right w:w="80" w:type="dxa"/>
            </w:tcMar>
          </w:tcPr>
          <w:p w14:paraId="4B33B0B7" w14:textId="77777777" w:rsidR="002A1FEB" w:rsidRDefault="00000000">
            <w:pPr>
              <w:pBdr>
                <w:top w:val="nil"/>
                <w:left w:val="nil"/>
                <w:bottom w:val="nil"/>
                <w:right w:val="nil"/>
                <w:between w:val="nil"/>
              </w:pBdr>
              <w:spacing w:after="20" w:line="244" w:lineRule="auto"/>
              <w:jc w:val="center"/>
              <w:rPr>
                <w:b/>
                <w:bCs/>
              </w:rPr>
            </w:pPr>
            <w:r>
              <w:rPr>
                <w:b/>
                <w:bCs/>
              </w:rPr>
              <w:t>Required Action and Stock Effect</w:t>
            </w:r>
          </w:p>
        </w:tc>
      </w:tr>
      <w:tr w:rsidR="002A1FEB" w14:paraId="62BC7C66" w14:textId="77777777">
        <w:trPr>
          <w:trHeight w:val="600"/>
        </w:trPr>
        <w:tc>
          <w:tcPr>
            <w:tcW w:w="2295"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76D1E2E6" w14:textId="77777777" w:rsidR="002A1FEB" w:rsidRDefault="00000000">
            <w:pPr>
              <w:pBdr>
                <w:top w:val="nil"/>
                <w:left w:val="nil"/>
                <w:bottom w:val="nil"/>
                <w:right w:val="nil"/>
                <w:between w:val="nil"/>
              </w:pBdr>
              <w:spacing w:after="20" w:line="244" w:lineRule="auto"/>
              <w:jc w:val="center"/>
            </w:pPr>
            <w:r>
              <w:t>Draft --&gt; Awaiting approval</w:t>
            </w:r>
          </w:p>
        </w:tc>
        <w:tc>
          <w:tcPr>
            <w:tcW w:w="6540" w:type="dxa"/>
            <w:tcBorders>
              <w:top w:val="nil"/>
              <w:left w:val="nil"/>
              <w:bottom w:val="single" w:sz="8" w:space="0" w:color="000000"/>
              <w:right w:val="single" w:sz="8" w:space="0" w:color="000000"/>
            </w:tcBorders>
            <w:tcMar>
              <w:top w:w="60" w:type="dxa"/>
              <w:left w:w="80" w:type="dxa"/>
              <w:bottom w:w="60" w:type="dxa"/>
              <w:right w:w="80" w:type="dxa"/>
            </w:tcMar>
          </w:tcPr>
          <w:p w14:paraId="6CFA8B3C" w14:textId="77777777" w:rsidR="002A1FEB" w:rsidRDefault="00000000">
            <w:pPr>
              <w:pBdr>
                <w:top w:val="nil"/>
                <w:left w:val="nil"/>
                <w:bottom w:val="nil"/>
                <w:right w:val="nil"/>
                <w:between w:val="nil"/>
              </w:pBdr>
              <w:spacing w:after="20" w:line="244" w:lineRule="auto"/>
              <w:jc w:val="center"/>
            </w:pPr>
            <w:r>
              <w:t>Start from a valid Held reservation. Identify source, destination, receiver and quantity; submission alone makes no further stock change.</w:t>
            </w:r>
          </w:p>
        </w:tc>
      </w:tr>
      <w:tr w:rsidR="002A1FEB" w14:paraId="60679504" w14:textId="77777777">
        <w:trPr>
          <w:trHeight w:val="335"/>
        </w:trPr>
        <w:tc>
          <w:tcPr>
            <w:tcW w:w="2295"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73FD3BC7" w14:textId="77777777" w:rsidR="002A1FEB" w:rsidRDefault="00000000">
            <w:pPr>
              <w:pBdr>
                <w:top w:val="nil"/>
                <w:left w:val="nil"/>
                <w:bottom w:val="nil"/>
                <w:right w:val="nil"/>
                <w:between w:val="nil"/>
              </w:pBdr>
              <w:spacing w:after="20" w:line="244" w:lineRule="auto"/>
              <w:jc w:val="center"/>
            </w:pPr>
            <w:r>
              <w:t>Awaiting approval --&gt; Approved</w:t>
            </w:r>
          </w:p>
        </w:tc>
        <w:tc>
          <w:tcPr>
            <w:tcW w:w="6540" w:type="dxa"/>
            <w:tcBorders>
              <w:top w:val="nil"/>
              <w:left w:val="nil"/>
              <w:bottom w:val="single" w:sz="8" w:space="0" w:color="000000"/>
              <w:right w:val="single" w:sz="8" w:space="0" w:color="000000"/>
            </w:tcBorders>
            <w:tcMar>
              <w:top w:w="60" w:type="dxa"/>
              <w:left w:w="80" w:type="dxa"/>
              <w:bottom w:w="60" w:type="dxa"/>
              <w:right w:w="80" w:type="dxa"/>
            </w:tcMar>
          </w:tcPr>
          <w:p w14:paraId="54EB429E" w14:textId="77777777" w:rsidR="002A1FEB" w:rsidRDefault="00000000">
            <w:pPr>
              <w:pBdr>
                <w:top w:val="nil"/>
                <w:left w:val="nil"/>
                <w:bottom w:val="nil"/>
                <w:right w:val="nil"/>
                <w:between w:val="nil"/>
              </w:pBdr>
              <w:spacing w:after="20" w:line="244" w:lineRule="auto"/>
              <w:jc w:val="center"/>
            </w:pPr>
            <w:r>
              <w:t>All required current approvals pass; recheck safety and the still-valid hold. Commit the hold and stop its normal expiry. Returned review goes back to Draft; rejection closes the transfer as Rejected and releases the hold if still active.</w:t>
            </w:r>
          </w:p>
        </w:tc>
      </w:tr>
      <w:tr w:rsidR="002A1FEB" w14:paraId="5D241F52" w14:textId="77777777">
        <w:trPr>
          <w:trHeight w:val="600"/>
        </w:trPr>
        <w:tc>
          <w:tcPr>
            <w:tcW w:w="2295"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00CCB0B2" w14:textId="77777777" w:rsidR="002A1FEB" w:rsidRDefault="00000000">
            <w:pPr>
              <w:pBdr>
                <w:top w:val="nil"/>
                <w:left w:val="nil"/>
                <w:bottom w:val="nil"/>
                <w:right w:val="nil"/>
                <w:between w:val="nil"/>
              </w:pBdr>
              <w:spacing w:after="20" w:line="244" w:lineRule="auto"/>
              <w:jc w:val="center"/>
            </w:pPr>
            <w:r>
              <w:t>Approved --&gt; Scheduled</w:t>
            </w:r>
          </w:p>
        </w:tc>
        <w:tc>
          <w:tcPr>
            <w:tcW w:w="6540" w:type="dxa"/>
            <w:tcBorders>
              <w:top w:val="nil"/>
              <w:left w:val="nil"/>
              <w:bottom w:val="single" w:sz="8" w:space="0" w:color="000000"/>
              <w:right w:val="single" w:sz="8" w:space="0" w:color="000000"/>
            </w:tcBorders>
            <w:tcMar>
              <w:top w:w="60" w:type="dxa"/>
              <w:left w:w="80" w:type="dxa"/>
              <w:bottom w:w="60" w:type="dxa"/>
              <w:right w:w="80" w:type="dxa"/>
            </w:tcMar>
          </w:tcPr>
          <w:p w14:paraId="47A341E7" w14:textId="77777777" w:rsidR="002A1FEB" w:rsidRDefault="00000000">
            <w:pPr>
              <w:pBdr>
                <w:top w:val="nil"/>
                <w:left w:val="nil"/>
                <w:bottom w:val="nil"/>
                <w:right w:val="nil"/>
                <w:between w:val="nil"/>
              </w:pBdr>
              <w:spacing w:after="20" w:line="244" w:lineRule="auto"/>
              <w:jc w:val="center"/>
            </w:pPr>
            <w:r>
              <w:t>Record collection/dispatch arrangements. Scheduling is optional; an approved case can proceed directly to dispatch.</w:t>
            </w:r>
          </w:p>
        </w:tc>
      </w:tr>
      <w:tr w:rsidR="002A1FEB" w14:paraId="451CA940" w14:textId="77777777">
        <w:trPr>
          <w:trHeight w:val="810"/>
        </w:trPr>
        <w:tc>
          <w:tcPr>
            <w:tcW w:w="2295"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4DD28161" w14:textId="77777777" w:rsidR="002A1FEB" w:rsidRDefault="00000000">
            <w:pPr>
              <w:pBdr>
                <w:top w:val="nil"/>
                <w:left w:val="nil"/>
                <w:bottom w:val="nil"/>
                <w:right w:val="nil"/>
                <w:between w:val="nil"/>
              </w:pBdr>
              <w:spacing w:after="20" w:line="244" w:lineRule="auto"/>
              <w:jc w:val="center"/>
            </w:pPr>
            <w:r>
              <w:lastRenderedPageBreak/>
              <w:t>Approved/Scheduled --&gt; In transit</w:t>
            </w:r>
          </w:p>
        </w:tc>
        <w:tc>
          <w:tcPr>
            <w:tcW w:w="6540" w:type="dxa"/>
            <w:tcBorders>
              <w:top w:val="nil"/>
              <w:left w:val="nil"/>
              <w:bottom w:val="single" w:sz="8" w:space="0" w:color="000000"/>
              <w:right w:val="single" w:sz="8" w:space="0" w:color="000000"/>
            </w:tcBorders>
            <w:tcMar>
              <w:top w:w="60" w:type="dxa"/>
              <w:left w:w="80" w:type="dxa"/>
              <w:bottom w:w="60" w:type="dxa"/>
              <w:right w:w="80" w:type="dxa"/>
            </w:tcMar>
          </w:tcPr>
          <w:p w14:paraId="1FBA31FE" w14:textId="77777777" w:rsidR="002A1FEB" w:rsidRDefault="00000000">
            <w:pPr>
              <w:pBdr>
                <w:top w:val="nil"/>
                <w:left w:val="nil"/>
                <w:bottom w:val="nil"/>
                <w:right w:val="nil"/>
                <w:between w:val="nil"/>
              </w:pBdr>
              <w:spacing w:after="20" w:line="244" w:lineRule="auto"/>
              <w:jc w:val="center"/>
            </w:pPr>
            <w:r>
              <w:t>Record actual dispatched quantity, time and custody. Move committed units out of source on-hand stock into transit once. Dispatch may cover the approved quantity in separate linked consignments; track each balance.</w:t>
            </w:r>
          </w:p>
        </w:tc>
      </w:tr>
      <w:tr w:rsidR="002A1FEB" w14:paraId="058C81A9" w14:textId="77777777">
        <w:trPr>
          <w:trHeight w:val="810"/>
        </w:trPr>
        <w:tc>
          <w:tcPr>
            <w:tcW w:w="2295"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7795DD21" w14:textId="77777777" w:rsidR="002A1FEB" w:rsidRDefault="00000000">
            <w:pPr>
              <w:pBdr>
                <w:top w:val="nil"/>
                <w:left w:val="nil"/>
                <w:bottom w:val="nil"/>
                <w:right w:val="nil"/>
                <w:between w:val="nil"/>
              </w:pBdr>
              <w:spacing w:after="20" w:line="244" w:lineRule="auto"/>
              <w:jc w:val="center"/>
            </w:pPr>
            <w:r>
              <w:t>In transit --&gt; Receipt review</w:t>
            </w:r>
          </w:p>
        </w:tc>
        <w:tc>
          <w:tcPr>
            <w:tcW w:w="6540" w:type="dxa"/>
            <w:tcBorders>
              <w:top w:val="nil"/>
              <w:left w:val="nil"/>
              <w:bottom w:val="single" w:sz="8" w:space="0" w:color="000000"/>
              <w:right w:val="single" w:sz="8" w:space="0" w:color="000000"/>
            </w:tcBorders>
            <w:tcMar>
              <w:top w:w="60" w:type="dxa"/>
              <w:left w:w="80" w:type="dxa"/>
              <w:bottom w:w="60" w:type="dxa"/>
              <w:right w:w="80" w:type="dxa"/>
            </w:tcMar>
          </w:tcPr>
          <w:p w14:paraId="4B5135DF" w14:textId="77777777" w:rsidR="002A1FEB" w:rsidRDefault="00000000">
            <w:pPr>
              <w:pBdr>
                <w:top w:val="nil"/>
                <w:left w:val="nil"/>
                <w:bottom w:val="nil"/>
                <w:right w:val="nil"/>
                <w:between w:val="nil"/>
              </w:pBdr>
              <w:spacing w:after="20" w:line="244" w:lineRule="auto"/>
              <w:jc w:val="center"/>
            </w:pPr>
            <w:r>
              <w:t>A mismatch, damage, missing unit or rejected delivery requires a discrepancy record. Accept the confirmed part once; keep the remainder in transit/review with custody evidence.</w:t>
            </w:r>
          </w:p>
        </w:tc>
      </w:tr>
      <w:tr w:rsidR="002A1FEB" w14:paraId="0C7A9D95" w14:textId="77777777">
        <w:trPr>
          <w:trHeight w:val="1020"/>
        </w:trPr>
        <w:tc>
          <w:tcPr>
            <w:tcW w:w="2295"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7A56D51B" w14:textId="77777777" w:rsidR="002A1FEB" w:rsidRDefault="00000000">
            <w:pPr>
              <w:pBdr>
                <w:top w:val="nil"/>
                <w:left w:val="nil"/>
                <w:bottom w:val="nil"/>
                <w:right w:val="nil"/>
                <w:between w:val="nil"/>
              </w:pBdr>
              <w:spacing w:after="20" w:line="244" w:lineRule="auto"/>
              <w:jc w:val="center"/>
            </w:pPr>
            <w:r>
              <w:t>In transit/Receipt review --&gt; Completed</w:t>
            </w:r>
          </w:p>
        </w:tc>
        <w:tc>
          <w:tcPr>
            <w:tcW w:w="6540" w:type="dxa"/>
            <w:tcBorders>
              <w:top w:val="nil"/>
              <w:left w:val="nil"/>
              <w:bottom w:val="single" w:sz="8" w:space="0" w:color="000000"/>
              <w:right w:val="single" w:sz="8" w:space="0" w:color="000000"/>
            </w:tcBorders>
            <w:tcMar>
              <w:top w:w="60" w:type="dxa"/>
              <w:left w:w="80" w:type="dxa"/>
              <w:bottom w:w="60" w:type="dxa"/>
              <w:right w:w="80" w:type="dxa"/>
            </w:tcMar>
          </w:tcPr>
          <w:p w14:paraId="703A6D28" w14:textId="77777777" w:rsidR="002A1FEB" w:rsidRDefault="00000000">
            <w:pPr>
              <w:pBdr>
                <w:top w:val="nil"/>
                <w:left w:val="nil"/>
                <w:bottom w:val="nil"/>
                <w:right w:val="nil"/>
                <w:between w:val="nil"/>
              </w:pBdr>
              <w:spacing w:after="20" w:line="244" w:lineRule="auto"/>
              <w:jc w:val="center"/>
            </w:pPr>
            <w:r>
              <w:t xml:space="preserve">All dispatched units reconcile as accepted, physically returned or </w:t>
            </w:r>
            <w:proofErr w:type="spellStart"/>
            <w:r>
              <w:t>authorised</w:t>
            </w:r>
            <w:proofErr w:type="spellEnd"/>
            <w:r>
              <w:t xml:space="preserve"> lost, with no unresolved quantity. Only accepted units fulfil the request or qualify for reuse. Returned units enter inspection before any new release.</w:t>
            </w:r>
          </w:p>
        </w:tc>
      </w:tr>
      <w:tr w:rsidR="002A1FEB" w14:paraId="2A97EBFB" w14:textId="77777777">
        <w:trPr>
          <w:trHeight w:val="810"/>
        </w:trPr>
        <w:tc>
          <w:tcPr>
            <w:tcW w:w="2295"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56FC0EF5" w14:textId="77777777" w:rsidR="002A1FEB" w:rsidRDefault="00000000">
            <w:pPr>
              <w:pBdr>
                <w:top w:val="nil"/>
                <w:left w:val="nil"/>
                <w:bottom w:val="nil"/>
                <w:right w:val="nil"/>
                <w:between w:val="nil"/>
              </w:pBdr>
              <w:spacing w:after="20" w:line="244" w:lineRule="auto"/>
              <w:jc w:val="center"/>
            </w:pPr>
            <w:r>
              <w:t>Pre-dispatch --&gt; Cancelled</w:t>
            </w:r>
          </w:p>
        </w:tc>
        <w:tc>
          <w:tcPr>
            <w:tcW w:w="6540" w:type="dxa"/>
            <w:tcBorders>
              <w:top w:val="nil"/>
              <w:left w:val="nil"/>
              <w:bottom w:val="single" w:sz="8" w:space="0" w:color="000000"/>
              <w:right w:val="single" w:sz="8" w:space="0" w:color="000000"/>
            </w:tcBorders>
            <w:tcMar>
              <w:top w:w="60" w:type="dxa"/>
              <w:left w:w="80" w:type="dxa"/>
              <w:bottom w:w="60" w:type="dxa"/>
              <w:right w:w="80" w:type="dxa"/>
            </w:tcMar>
          </w:tcPr>
          <w:p w14:paraId="1ED69ED4" w14:textId="77777777" w:rsidR="002A1FEB" w:rsidRDefault="00000000">
            <w:pPr>
              <w:pBdr>
                <w:top w:val="nil"/>
                <w:left w:val="nil"/>
                <w:bottom w:val="nil"/>
                <w:right w:val="nil"/>
                <w:between w:val="nil"/>
              </w:pBdr>
              <w:spacing w:after="20" w:line="244" w:lineRule="auto"/>
              <w:jc w:val="center"/>
            </w:pPr>
            <w:r>
              <w:t xml:space="preserve">An </w:t>
            </w:r>
            <w:proofErr w:type="spellStart"/>
            <w:r>
              <w:t>authorised</w:t>
            </w:r>
            <w:proofErr w:type="spellEnd"/>
            <w:r>
              <w:t xml:space="preserve"> cancellation releases </w:t>
            </w:r>
            <w:proofErr w:type="spellStart"/>
            <w:r>
              <w:t>undispatched</w:t>
            </w:r>
            <w:proofErr w:type="spellEnd"/>
            <w:r>
              <w:t xml:space="preserve"> commitments once. After any dispatch, use receipt/return/discrepancy resolution for those units; cancellation cannot recreate stock at source.</w:t>
            </w:r>
          </w:p>
        </w:tc>
      </w:tr>
    </w:tbl>
    <w:p w14:paraId="2144C22B" w14:textId="77777777" w:rsidR="002A1FEB" w:rsidRDefault="00000000">
      <w:pPr>
        <w:spacing w:after="20"/>
      </w:pPr>
      <w:r>
        <w:t xml:space="preserve"> </w:t>
      </w:r>
    </w:p>
    <w:p w14:paraId="65D9B81F" w14:textId="77777777" w:rsidR="002A1FEB" w:rsidRDefault="00000000">
      <w:pPr>
        <w:spacing w:after="120"/>
      </w:pPr>
      <w:r>
        <w:t xml:space="preserve">A partial consignment does not consume </w:t>
      </w:r>
      <w:proofErr w:type="gramStart"/>
      <w:r>
        <w:t>the commitment</w:t>
      </w:r>
      <w:proofErr w:type="gramEnd"/>
      <w:r>
        <w:t xml:space="preserve"> for the </w:t>
      </w:r>
      <w:proofErr w:type="spellStart"/>
      <w:r>
        <w:t>undispatched</w:t>
      </w:r>
      <w:proofErr w:type="spellEnd"/>
      <w:r>
        <w:t xml:space="preserve"> balance. A transfer closes only when dispatched balances reconcile and every </w:t>
      </w:r>
      <w:proofErr w:type="spellStart"/>
      <w:r>
        <w:t>undispatched</w:t>
      </w:r>
      <w:proofErr w:type="spellEnd"/>
      <w:r>
        <w:t xml:space="preserve"> approved unit is either dispatched or explicitly cancelled/released. A clean full receipt may move directly from </w:t>
      </w:r>
      <w:proofErr w:type="gramStart"/>
      <w:r>
        <w:t>In</w:t>
      </w:r>
      <w:proofErr w:type="gramEnd"/>
      <w:r>
        <w:t xml:space="preserve"> transit to Completed.</w:t>
      </w:r>
    </w:p>
    <w:p w14:paraId="585A4FF1" w14:textId="77777777" w:rsidR="002A1FEB" w:rsidRDefault="002A1FEB">
      <w:pPr>
        <w:spacing w:after="120"/>
      </w:pPr>
    </w:p>
    <w:p w14:paraId="1BB9A539" w14:textId="77777777" w:rsidR="002A1FEB" w:rsidRDefault="00000000">
      <w:pPr>
        <w:pStyle w:val="Heading2"/>
        <w:keepNext w:val="0"/>
        <w:keepLines w:val="0"/>
        <w:spacing w:before="360" w:after="80"/>
        <w:rPr>
          <w:b/>
          <w:bCs/>
          <w:i w:val="0"/>
          <w:iCs w:val="0"/>
          <w:sz w:val="34"/>
          <w:szCs w:val="34"/>
        </w:rPr>
      </w:pPr>
      <w:bookmarkStart w:id="98" w:name="_r4qcwclqwz6" w:colFirst="0" w:colLast="0"/>
      <w:bookmarkEnd w:id="98"/>
      <w:r>
        <w:t>6.2.4 Maintenance and Final-Action States</w:t>
      </w:r>
    </w:p>
    <w:tbl>
      <w:tblPr>
        <w:tblStyle w:val="aff0"/>
        <w:tblW w:w="8835" w:type="dxa"/>
        <w:tblInd w:w="0" w:type="dxa"/>
        <w:tblLayout w:type="fixed"/>
        <w:tblLook w:val="0600" w:firstRow="0" w:lastRow="0" w:firstColumn="0" w:lastColumn="0" w:noHBand="1" w:noVBand="1"/>
      </w:tblPr>
      <w:tblGrid>
        <w:gridCol w:w="1935"/>
        <w:gridCol w:w="6900"/>
      </w:tblGrid>
      <w:tr w:rsidR="002A1FEB" w14:paraId="2AC61190" w14:textId="77777777">
        <w:trPr>
          <w:trHeight w:val="390"/>
        </w:trPr>
        <w:tc>
          <w:tcPr>
            <w:tcW w:w="1935" w:type="dxa"/>
            <w:tcBorders>
              <w:top w:val="single" w:sz="8" w:space="0" w:color="000000"/>
              <w:left w:val="single" w:sz="8" w:space="0" w:color="000000"/>
              <w:bottom w:val="single" w:sz="8" w:space="0" w:color="000000"/>
              <w:right w:val="single" w:sz="8" w:space="0" w:color="000000"/>
            </w:tcBorders>
            <w:shd w:val="clear" w:color="auto" w:fill="CCCCCC"/>
            <w:tcMar>
              <w:top w:w="60" w:type="dxa"/>
              <w:left w:w="80" w:type="dxa"/>
              <w:bottom w:w="60" w:type="dxa"/>
              <w:right w:w="80" w:type="dxa"/>
            </w:tcMar>
          </w:tcPr>
          <w:p w14:paraId="3C0438ED" w14:textId="77777777" w:rsidR="002A1FEB" w:rsidRDefault="00000000">
            <w:pPr>
              <w:pBdr>
                <w:top w:val="nil"/>
                <w:left w:val="nil"/>
                <w:bottom w:val="nil"/>
                <w:right w:val="nil"/>
                <w:between w:val="nil"/>
              </w:pBdr>
              <w:spacing w:after="20" w:line="244" w:lineRule="auto"/>
              <w:jc w:val="center"/>
              <w:rPr>
                <w:b/>
                <w:bCs/>
              </w:rPr>
            </w:pPr>
            <w:r>
              <w:rPr>
                <w:b/>
                <w:bCs/>
              </w:rPr>
              <w:t>Record</w:t>
            </w:r>
          </w:p>
        </w:tc>
        <w:tc>
          <w:tcPr>
            <w:tcW w:w="6900" w:type="dxa"/>
            <w:tcBorders>
              <w:top w:val="single" w:sz="8" w:space="0" w:color="000000"/>
              <w:left w:val="nil"/>
              <w:bottom w:val="single" w:sz="8" w:space="0" w:color="000000"/>
              <w:right w:val="single" w:sz="8" w:space="0" w:color="000000"/>
            </w:tcBorders>
            <w:shd w:val="clear" w:color="auto" w:fill="CCCCCC"/>
            <w:tcMar>
              <w:top w:w="60" w:type="dxa"/>
              <w:left w:w="80" w:type="dxa"/>
              <w:bottom w:w="60" w:type="dxa"/>
              <w:right w:w="80" w:type="dxa"/>
            </w:tcMar>
          </w:tcPr>
          <w:p w14:paraId="09089EF0" w14:textId="77777777" w:rsidR="002A1FEB" w:rsidRDefault="00000000">
            <w:pPr>
              <w:pBdr>
                <w:top w:val="nil"/>
                <w:left w:val="nil"/>
                <w:bottom w:val="nil"/>
                <w:right w:val="nil"/>
                <w:between w:val="nil"/>
              </w:pBdr>
              <w:spacing w:after="20" w:line="244" w:lineRule="auto"/>
              <w:jc w:val="center"/>
              <w:rPr>
                <w:b/>
                <w:bCs/>
              </w:rPr>
            </w:pPr>
            <w:r>
              <w:rPr>
                <w:b/>
                <w:bCs/>
              </w:rPr>
              <w:t>Allowed Flow and Exceptions</w:t>
            </w:r>
          </w:p>
        </w:tc>
      </w:tr>
      <w:tr w:rsidR="002A1FEB" w14:paraId="44C2215B" w14:textId="77777777">
        <w:trPr>
          <w:trHeight w:val="1455"/>
        </w:trPr>
        <w:tc>
          <w:tcPr>
            <w:tcW w:w="1935"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0B9C99E2" w14:textId="77777777" w:rsidR="002A1FEB" w:rsidRDefault="00000000">
            <w:pPr>
              <w:pBdr>
                <w:top w:val="nil"/>
                <w:left w:val="nil"/>
                <w:bottom w:val="nil"/>
                <w:right w:val="nil"/>
                <w:between w:val="nil"/>
              </w:pBdr>
              <w:spacing w:after="20" w:line="244" w:lineRule="auto"/>
              <w:jc w:val="center"/>
            </w:pPr>
            <w:r>
              <w:t>Maintenance</w:t>
            </w:r>
          </w:p>
        </w:tc>
        <w:tc>
          <w:tcPr>
            <w:tcW w:w="6900" w:type="dxa"/>
            <w:tcBorders>
              <w:top w:val="nil"/>
              <w:left w:val="nil"/>
              <w:bottom w:val="single" w:sz="8" w:space="0" w:color="000000"/>
              <w:right w:val="single" w:sz="8" w:space="0" w:color="000000"/>
            </w:tcBorders>
            <w:tcMar>
              <w:top w:w="60" w:type="dxa"/>
              <w:left w:w="80" w:type="dxa"/>
              <w:bottom w:w="60" w:type="dxa"/>
              <w:right w:w="80" w:type="dxa"/>
            </w:tcMar>
          </w:tcPr>
          <w:p w14:paraId="11C81B0B" w14:textId="77777777" w:rsidR="002A1FEB" w:rsidRDefault="00000000">
            <w:pPr>
              <w:pBdr>
                <w:top w:val="nil"/>
                <w:left w:val="nil"/>
                <w:bottom w:val="nil"/>
                <w:right w:val="nil"/>
                <w:between w:val="nil"/>
              </w:pBdr>
              <w:spacing w:after="20" w:line="244" w:lineRule="auto"/>
              <w:jc w:val="center"/>
            </w:pPr>
            <w:r>
              <w:t xml:space="preserve">Reported --&gt; Awaiting inspection --&gt; Awaiting decision --&gt; Approved --&gt; In progress --&gt; Awaiting verification --&gt; Closed. Closing stores Successful, Failed or No repair needed. No repair needed may move from Awaiting decision to Awaiting verification through a recorded decision, without pretending repair work occurred. A rejected work proposal leaves the job Awaiting decision and the quantity blocked until a revised </w:t>
            </w:r>
            <w:proofErr w:type="spellStart"/>
            <w:r>
              <w:t>authorised</w:t>
            </w:r>
            <w:proofErr w:type="spellEnd"/>
            <w:r>
              <w:t xml:space="preserve"> proposal or final-action decision.</w:t>
            </w:r>
          </w:p>
        </w:tc>
      </w:tr>
      <w:tr w:rsidR="002A1FEB" w14:paraId="2BFFCAB4" w14:textId="77777777">
        <w:trPr>
          <w:trHeight w:val="1020"/>
        </w:trPr>
        <w:tc>
          <w:tcPr>
            <w:tcW w:w="1935"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668667EA" w14:textId="77777777" w:rsidR="002A1FEB" w:rsidRDefault="00000000">
            <w:pPr>
              <w:pBdr>
                <w:top w:val="nil"/>
                <w:left w:val="nil"/>
                <w:bottom w:val="nil"/>
                <w:right w:val="nil"/>
                <w:between w:val="nil"/>
              </w:pBdr>
              <w:spacing w:after="20" w:line="244" w:lineRule="auto"/>
              <w:jc w:val="center"/>
            </w:pPr>
            <w:r>
              <w:t>Maintenance exceptions</w:t>
            </w:r>
          </w:p>
        </w:tc>
        <w:tc>
          <w:tcPr>
            <w:tcW w:w="6900" w:type="dxa"/>
            <w:tcBorders>
              <w:top w:val="nil"/>
              <w:left w:val="nil"/>
              <w:bottom w:val="single" w:sz="8" w:space="0" w:color="000000"/>
              <w:right w:val="single" w:sz="8" w:space="0" w:color="000000"/>
            </w:tcBorders>
            <w:tcMar>
              <w:top w:w="60" w:type="dxa"/>
              <w:left w:w="80" w:type="dxa"/>
              <w:bottom w:w="60" w:type="dxa"/>
              <w:right w:w="80" w:type="dxa"/>
            </w:tcMar>
          </w:tcPr>
          <w:p w14:paraId="4D4D5D44" w14:textId="77777777" w:rsidR="002A1FEB" w:rsidRDefault="00000000">
            <w:pPr>
              <w:pBdr>
                <w:top w:val="nil"/>
                <w:left w:val="nil"/>
                <w:bottom w:val="nil"/>
                <w:right w:val="nil"/>
                <w:between w:val="nil"/>
              </w:pBdr>
              <w:spacing w:after="20" w:line="244" w:lineRule="auto"/>
              <w:jc w:val="center"/>
            </w:pPr>
            <w:r>
              <w:t>A job may be Cancelled before work starts, with a reason. Incurred inspection costs remain recorded. Work already started must close with its actual outcome or a linked replacement decision. Failed work does not clear the safety/service block. Rework creates a linked job so earlier cost and outcome are retained.</w:t>
            </w:r>
          </w:p>
        </w:tc>
      </w:tr>
      <w:tr w:rsidR="002A1FEB" w14:paraId="69D4FD63" w14:textId="77777777">
        <w:trPr>
          <w:trHeight w:val="1455"/>
        </w:trPr>
        <w:tc>
          <w:tcPr>
            <w:tcW w:w="1935"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0F101C6F" w14:textId="77777777" w:rsidR="002A1FEB" w:rsidRDefault="00000000">
            <w:pPr>
              <w:pBdr>
                <w:top w:val="nil"/>
                <w:left w:val="nil"/>
                <w:bottom w:val="nil"/>
                <w:right w:val="nil"/>
                <w:between w:val="nil"/>
              </w:pBdr>
              <w:spacing w:after="20" w:line="244" w:lineRule="auto"/>
              <w:jc w:val="center"/>
            </w:pPr>
            <w:r>
              <w:lastRenderedPageBreak/>
              <w:t>Final-action case</w:t>
            </w:r>
          </w:p>
        </w:tc>
        <w:tc>
          <w:tcPr>
            <w:tcW w:w="6900" w:type="dxa"/>
            <w:tcBorders>
              <w:top w:val="nil"/>
              <w:left w:val="nil"/>
              <w:bottom w:val="single" w:sz="8" w:space="0" w:color="000000"/>
              <w:right w:val="single" w:sz="8" w:space="0" w:color="000000"/>
            </w:tcBorders>
            <w:tcMar>
              <w:top w:w="60" w:type="dxa"/>
              <w:left w:w="80" w:type="dxa"/>
              <w:bottom w:w="60" w:type="dxa"/>
              <w:right w:w="80" w:type="dxa"/>
            </w:tcMar>
          </w:tcPr>
          <w:p w14:paraId="781F74E9" w14:textId="77777777" w:rsidR="002A1FEB" w:rsidRDefault="00000000">
            <w:pPr>
              <w:pBdr>
                <w:top w:val="nil"/>
                <w:left w:val="nil"/>
                <w:bottom w:val="nil"/>
                <w:right w:val="nil"/>
                <w:between w:val="nil"/>
              </w:pBdr>
              <w:spacing w:after="20" w:line="244" w:lineRule="auto"/>
              <w:jc w:val="center"/>
            </w:pPr>
            <w:r>
              <w:t xml:space="preserve">Proposed --&gt; Awaiting approval --&gt; Approved --&gt; In progress --&gt; Completed. A returned decision goes back to Proposed; rejection becomes Rejected. Approval locks the specified units against conflicting allocations after action-specific ownership and safe-handling checks. Retirement or unsafe-for-reuse status does </w:t>
            </w:r>
            <w:proofErr w:type="gramStart"/>
            <w:r>
              <w:t>not itself</w:t>
            </w:r>
            <w:proofErr w:type="gramEnd"/>
            <w:r>
              <w:t xml:space="preserve"> prohibit an </w:t>
            </w:r>
            <w:proofErr w:type="spellStart"/>
            <w:r>
              <w:t>authorised</w:t>
            </w:r>
            <w:proofErr w:type="spellEnd"/>
            <w:r>
              <w:t xml:space="preserve"> safe recycling/disposal action. Completion requires physical evidence and applies the </w:t>
            </w:r>
            <w:proofErr w:type="gramStart"/>
            <w:r>
              <w:t>final outcome</w:t>
            </w:r>
            <w:proofErr w:type="gramEnd"/>
            <w:r>
              <w:t xml:space="preserve"> once.</w:t>
            </w:r>
          </w:p>
        </w:tc>
      </w:tr>
      <w:tr w:rsidR="002A1FEB" w14:paraId="1FE2E261" w14:textId="77777777">
        <w:trPr>
          <w:trHeight w:val="1245"/>
        </w:trPr>
        <w:tc>
          <w:tcPr>
            <w:tcW w:w="1935"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2B09AACA" w14:textId="77777777" w:rsidR="002A1FEB" w:rsidRDefault="00000000">
            <w:pPr>
              <w:pBdr>
                <w:top w:val="nil"/>
                <w:left w:val="nil"/>
                <w:bottom w:val="nil"/>
                <w:right w:val="nil"/>
                <w:between w:val="nil"/>
              </w:pBdr>
              <w:spacing w:after="20" w:line="244" w:lineRule="auto"/>
              <w:jc w:val="center"/>
            </w:pPr>
            <w:r>
              <w:t>Final-action exceptions</w:t>
            </w:r>
          </w:p>
        </w:tc>
        <w:tc>
          <w:tcPr>
            <w:tcW w:w="6900" w:type="dxa"/>
            <w:tcBorders>
              <w:top w:val="nil"/>
              <w:left w:val="nil"/>
              <w:bottom w:val="single" w:sz="8" w:space="0" w:color="000000"/>
              <w:right w:val="single" w:sz="8" w:space="0" w:color="000000"/>
            </w:tcBorders>
            <w:tcMar>
              <w:top w:w="60" w:type="dxa"/>
              <w:left w:w="80" w:type="dxa"/>
              <w:bottom w:w="60" w:type="dxa"/>
              <w:right w:w="80" w:type="dxa"/>
            </w:tcMar>
          </w:tcPr>
          <w:p w14:paraId="2CE9C979" w14:textId="77777777" w:rsidR="002A1FEB" w:rsidRDefault="00000000">
            <w:pPr>
              <w:pBdr>
                <w:top w:val="nil"/>
                <w:left w:val="nil"/>
                <w:bottom w:val="nil"/>
                <w:right w:val="nil"/>
                <w:between w:val="nil"/>
              </w:pBdr>
              <w:spacing w:after="20" w:line="244" w:lineRule="auto"/>
              <w:jc w:val="center"/>
            </w:pPr>
            <w:r>
              <w:t xml:space="preserve">Cancellation before execution releases only unexecuted commitments and retains the reason. After execution, discrepancies require an </w:t>
            </w:r>
            <w:proofErr w:type="spellStart"/>
            <w:r>
              <w:t>authorised</w:t>
            </w:r>
            <w:proofErr w:type="spellEnd"/>
            <w:r>
              <w:t xml:space="preserve"> correction or completion review; they cannot be erased by cancelling the case. Partial execution records each quantity and keeps the remainder open or explicitly cancelled.</w:t>
            </w:r>
          </w:p>
        </w:tc>
      </w:tr>
    </w:tbl>
    <w:p w14:paraId="5E135849" w14:textId="77777777" w:rsidR="002A1FEB" w:rsidRDefault="00000000">
      <w:pPr>
        <w:spacing w:after="20"/>
      </w:pPr>
      <w:r>
        <w:t xml:space="preserve"> </w:t>
      </w:r>
    </w:p>
    <w:p w14:paraId="272ED970" w14:textId="77777777" w:rsidR="002A1FEB" w:rsidRDefault="00000000">
      <w:pPr>
        <w:pStyle w:val="Heading2"/>
        <w:keepNext w:val="0"/>
        <w:keepLines w:val="0"/>
        <w:spacing w:before="360" w:after="80"/>
        <w:rPr>
          <w:b/>
          <w:bCs/>
          <w:i w:val="0"/>
          <w:iCs w:val="0"/>
          <w:sz w:val="34"/>
          <w:szCs w:val="34"/>
        </w:rPr>
      </w:pPr>
      <w:bookmarkStart w:id="99" w:name="_yj00c538nst7" w:colFirst="0" w:colLast="0"/>
      <w:bookmarkEnd w:id="99"/>
      <w:r>
        <w:t>6.2.5 Quantity Conservation and Example</w:t>
      </w:r>
    </w:p>
    <w:p w14:paraId="4B586D43" w14:textId="77777777" w:rsidR="002A1FEB" w:rsidRDefault="00000000">
      <w:pPr>
        <w:spacing w:after="120"/>
      </w:pPr>
      <w:r>
        <w:t>Free quantity is the quantity of eligible on-hand units with no active hold, transfer commitment or final-action commitment. Units under inspection, maintenance, safety restrictions or retirements are excluded first. A blocked held unit or a retired unit committed for disposal is not subtracted twice. Allocation claims are disjoint while safety flags can overlay them. Pending requests and approval submissions hold no stock.</w:t>
      </w:r>
    </w:p>
    <w:p w14:paraId="00B71D76" w14:textId="07EE3C7D" w:rsidR="002A1FEB" w:rsidRDefault="00000000">
      <w:pPr>
        <w:spacing w:after="120"/>
      </w:pPr>
      <w:r>
        <w:t>Across a tracked root lot, every unit has one physical outcome/location: on hand at a location, in transit, or a recorded external/</w:t>
      </w:r>
      <w:proofErr w:type="gramStart"/>
      <w:r>
        <w:t>final outcome</w:t>
      </w:r>
      <w:proofErr w:type="gramEnd"/>
      <w:r>
        <w:t xml:space="preserve">. Holding or committing a unit changes its availability, not its physical location. Dispatch, receipt and batch splits preserve the total. Corrections require evidence and an </w:t>
      </w:r>
      <w:r w:rsidR="00D51812">
        <w:t>authorized</w:t>
      </w:r>
      <w:r>
        <w:t xml:space="preserve"> adjustment event.</w:t>
      </w:r>
    </w:p>
    <w:p w14:paraId="0BF1F35D" w14:textId="420959B4" w:rsidR="002A1FEB" w:rsidRDefault="00000000">
      <w:pPr>
        <w:spacing w:after="120"/>
      </w:pPr>
      <w:r>
        <w:t xml:space="preserve">Example: </w:t>
      </w:r>
      <w:r w:rsidR="00D51812">
        <w:t>A</w:t>
      </w:r>
      <w:r>
        <w:t xml:space="preserve"> released lot has 10 chairs. A hold for 4 leaves 6 free. Transfer approval changes the 4 held chairs to committed chairs. Dispatch leaves 6 at source and 4 in transit. If 3 are accepted and 1 is disputed, the totals are 6 at source, 3 at destination and 1 in review. The disputed chair is not available at either end. If the original request was for 6, accepted fulfilment is 3 and outstanding need is 3.</w:t>
      </w:r>
    </w:p>
    <w:p w14:paraId="5C11F2CD" w14:textId="77777777" w:rsidR="002A1FEB" w:rsidRDefault="00000000">
      <w:pPr>
        <w:pStyle w:val="Heading2"/>
        <w:keepNext w:val="0"/>
        <w:keepLines w:val="0"/>
        <w:spacing w:before="360" w:after="80"/>
        <w:rPr>
          <w:b/>
          <w:bCs/>
          <w:i w:val="0"/>
          <w:iCs w:val="0"/>
          <w:sz w:val="34"/>
          <w:szCs w:val="34"/>
        </w:rPr>
      </w:pPr>
      <w:bookmarkStart w:id="100" w:name="_f4xh4319lh7a" w:colFirst="0" w:colLast="0"/>
      <w:bookmarkEnd w:id="100"/>
      <w:r>
        <w:t>6.3 Matching, Ranking and Confidence Information</w:t>
      </w:r>
    </w:p>
    <w:p w14:paraId="379C9AC5" w14:textId="77777777" w:rsidR="002A1FEB" w:rsidRDefault="00000000">
      <w:pPr>
        <w:spacing w:after="120"/>
      </w:pPr>
      <w:r>
        <w:t xml:space="preserve">AI-03 to AI-06 </w:t>
      </w:r>
      <w:proofErr w:type="gramStart"/>
      <w:r>
        <w:t>require</w:t>
      </w:r>
      <w:proofErr w:type="gramEnd"/>
      <w:r>
        <w:t xml:space="preserve"> a </w:t>
      </w:r>
      <w:proofErr w:type="gramStart"/>
      <w:r>
        <w:t>useful ranked</w:t>
      </w:r>
      <w:proofErr w:type="gramEnd"/>
      <w:r>
        <w:t xml:space="preserve"> list while keeping eligibility under application control. A candidate must be visible to the user, released, safely cleared, have free compatible units and meet all mandatory specifications and the required date. A critical unknown goes to a separate needs review list and cannot be reserved as a confirmed match.</w:t>
      </w:r>
    </w:p>
    <w:p w14:paraId="02D64AA8" w14:textId="77777777" w:rsidR="00D51812" w:rsidRDefault="00000000">
      <w:pPr>
        <w:spacing w:after="120"/>
      </w:pPr>
      <w:r>
        <w:t>The initial prototype uses the following ranking profile. It is a proposed, versioned comparison rule, not a statement of KU policy or a probability of suitability. Each eligible candidate receives</w:t>
      </w:r>
    </w:p>
    <w:p w14:paraId="391F2844" w14:textId="77777777" w:rsidR="00D51812" w:rsidRDefault="00D51812">
      <w:pPr>
        <w:spacing w:after="120"/>
      </w:pPr>
    </w:p>
    <w:p w14:paraId="11BB1BFF" w14:textId="77777777" w:rsidR="00D51812" w:rsidRDefault="00D51812">
      <w:pPr>
        <w:spacing w:after="120"/>
      </w:pPr>
    </w:p>
    <w:p w14:paraId="0DEA5621" w14:textId="407C4FB0" w:rsidR="002A1FEB" w:rsidRDefault="00000000">
      <w:pPr>
        <w:spacing w:after="120"/>
      </w:pPr>
      <w:r>
        <w:t xml:space="preserve"> </w:t>
      </w:r>
      <w:r w:rsidR="00D51812">
        <w:t>normalized</w:t>
      </w:r>
      <w:r>
        <w:t xml:space="preserve"> factor values from 0 to 1, with the weighted total displayed from 0 to 100. Display the factors, missing evidence and profile version with the explanation.</w:t>
      </w:r>
    </w:p>
    <w:tbl>
      <w:tblPr>
        <w:tblStyle w:val="aff1"/>
        <w:tblW w:w="8835" w:type="dxa"/>
        <w:tblInd w:w="0" w:type="dxa"/>
        <w:tblLayout w:type="fixed"/>
        <w:tblLook w:val="0600" w:firstRow="0" w:lastRow="0" w:firstColumn="0" w:lastColumn="0" w:noHBand="1" w:noVBand="1"/>
      </w:tblPr>
      <w:tblGrid>
        <w:gridCol w:w="1815"/>
        <w:gridCol w:w="855"/>
        <w:gridCol w:w="6165"/>
      </w:tblGrid>
      <w:tr w:rsidR="002A1FEB" w14:paraId="05F69CDB" w14:textId="77777777">
        <w:trPr>
          <w:trHeight w:val="390"/>
        </w:trPr>
        <w:tc>
          <w:tcPr>
            <w:tcW w:w="1815" w:type="dxa"/>
            <w:tcBorders>
              <w:top w:val="single" w:sz="8" w:space="0" w:color="000000"/>
              <w:left w:val="single" w:sz="8" w:space="0" w:color="000000"/>
              <w:bottom w:val="single" w:sz="8" w:space="0" w:color="000000"/>
              <w:right w:val="single" w:sz="8" w:space="0" w:color="000000"/>
            </w:tcBorders>
            <w:shd w:val="clear" w:color="auto" w:fill="CCCCCC"/>
            <w:tcMar>
              <w:top w:w="60" w:type="dxa"/>
              <w:left w:w="80" w:type="dxa"/>
              <w:bottom w:w="60" w:type="dxa"/>
              <w:right w:w="80" w:type="dxa"/>
            </w:tcMar>
          </w:tcPr>
          <w:p w14:paraId="71F6EC4E" w14:textId="77777777" w:rsidR="002A1FEB" w:rsidRDefault="00000000">
            <w:pPr>
              <w:pBdr>
                <w:top w:val="nil"/>
                <w:left w:val="nil"/>
                <w:bottom w:val="nil"/>
                <w:right w:val="nil"/>
                <w:between w:val="nil"/>
              </w:pBdr>
              <w:spacing w:after="20" w:line="244" w:lineRule="auto"/>
              <w:jc w:val="center"/>
              <w:rPr>
                <w:b/>
                <w:bCs/>
              </w:rPr>
            </w:pPr>
            <w:r>
              <w:rPr>
                <w:b/>
                <w:bCs/>
              </w:rPr>
              <w:t>Factor</w:t>
            </w:r>
          </w:p>
        </w:tc>
        <w:tc>
          <w:tcPr>
            <w:tcW w:w="855" w:type="dxa"/>
            <w:tcBorders>
              <w:top w:val="single" w:sz="8" w:space="0" w:color="000000"/>
              <w:left w:val="nil"/>
              <w:bottom w:val="single" w:sz="8" w:space="0" w:color="000000"/>
              <w:right w:val="single" w:sz="8" w:space="0" w:color="000000"/>
            </w:tcBorders>
            <w:shd w:val="clear" w:color="auto" w:fill="CCCCCC"/>
            <w:tcMar>
              <w:top w:w="60" w:type="dxa"/>
              <w:left w:w="80" w:type="dxa"/>
              <w:bottom w:w="60" w:type="dxa"/>
              <w:right w:w="80" w:type="dxa"/>
            </w:tcMar>
          </w:tcPr>
          <w:p w14:paraId="28D44EA5" w14:textId="77777777" w:rsidR="002A1FEB" w:rsidRDefault="00000000">
            <w:pPr>
              <w:pBdr>
                <w:top w:val="nil"/>
                <w:left w:val="nil"/>
                <w:bottom w:val="nil"/>
                <w:right w:val="nil"/>
                <w:between w:val="nil"/>
              </w:pBdr>
              <w:spacing w:after="20" w:line="244" w:lineRule="auto"/>
              <w:jc w:val="center"/>
              <w:rPr>
                <w:b/>
                <w:bCs/>
              </w:rPr>
            </w:pPr>
            <w:r>
              <w:rPr>
                <w:b/>
                <w:bCs/>
              </w:rPr>
              <w:t>%</w:t>
            </w:r>
          </w:p>
        </w:tc>
        <w:tc>
          <w:tcPr>
            <w:tcW w:w="6165" w:type="dxa"/>
            <w:tcBorders>
              <w:top w:val="single" w:sz="8" w:space="0" w:color="000000"/>
              <w:left w:val="nil"/>
              <w:bottom w:val="single" w:sz="8" w:space="0" w:color="000000"/>
              <w:right w:val="single" w:sz="8" w:space="0" w:color="000000"/>
            </w:tcBorders>
            <w:shd w:val="clear" w:color="auto" w:fill="CCCCCC"/>
            <w:tcMar>
              <w:top w:w="60" w:type="dxa"/>
              <w:left w:w="80" w:type="dxa"/>
              <w:bottom w:w="60" w:type="dxa"/>
              <w:right w:w="80" w:type="dxa"/>
            </w:tcMar>
          </w:tcPr>
          <w:p w14:paraId="73D9CF67" w14:textId="245D1980" w:rsidR="002A1FEB" w:rsidRDefault="00000000">
            <w:pPr>
              <w:pBdr>
                <w:top w:val="nil"/>
                <w:left w:val="nil"/>
                <w:bottom w:val="nil"/>
                <w:right w:val="nil"/>
                <w:between w:val="nil"/>
              </w:pBdr>
              <w:spacing w:after="20" w:line="244" w:lineRule="auto"/>
              <w:jc w:val="center"/>
              <w:rPr>
                <w:b/>
                <w:bCs/>
              </w:rPr>
            </w:pPr>
            <w:r>
              <w:rPr>
                <w:b/>
                <w:bCs/>
              </w:rPr>
              <w:t xml:space="preserve">Initial </w:t>
            </w:r>
            <w:r w:rsidR="00D51812">
              <w:rPr>
                <w:b/>
                <w:bCs/>
              </w:rPr>
              <w:t>Normalization</w:t>
            </w:r>
            <w:r>
              <w:rPr>
                <w:b/>
                <w:bCs/>
              </w:rPr>
              <w:t xml:space="preserve"> Rule</w:t>
            </w:r>
          </w:p>
        </w:tc>
      </w:tr>
      <w:tr w:rsidR="002A1FEB" w14:paraId="4DB4E480" w14:textId="77777777">
        <w:trPr>
          <w:trHeight w:val="1245"/>
        </w:trPr>
        <w:tc>
          <w:tcPr>
            <w:tcW w:w="1815"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60EC298A" w14:textId="77777777" w:rsidR="002A1FEB" w:rsidRDefault="00000000">
            <w:pPr>
              <w:pBdr>
                <w:top w:val="nil"/>
                <w:left w:val="nil"/>
                <w:bottom w:val="nil"/>
                <w:right w:val="nil"/>
                <w:between w:val="nil"/>
              </w:pBdr>
              <w:spacing w:after="20" w:line="244" w:lineRule="auto"/>
              <w:jc w:val="center"/>
            </w:pPr>
            <w:r>
              <w:t>Functional fit</w:t>
            </w:r>
          </w:p>
        </w:tc>
        <w:tc>
          <w:tcPr>
            <w:tcW w:w="855" w:type="dxa"/>
            <w:tcBorders>
              <w:top w:val="nil"/>
              <w:left w:val="nil"/>
              <w:bottom w:val="single" w:sz="8" w:space="0" w:color="000000"/>
              <w:right w:val="single" w:sz="8" w:space="0" w:color="000000"/>
            </w:tcBorders>
            <w:tcMar>
              <w:top w:w="60" w:type="dxa"/>
              <w:left w:w="80" w:type="dxa"/>
              <w:bottom w:w="60" w:type="dxa"/>
              <w:right w:w="80" w:type="dxa"/>
            </w:tcMar>
          </w:tcPr>
          <w:p w14:paraId="5F0284DF" w14:textId="77777777" w:rsidR="002A1FEB" w:rsidRDefault="00000000">
            <w:pPr>
              <w:pBdr>
                <w:top w:val="nil"/>
                <w:left w:val="nil"/>
                <w:bottom w:val="nil"/>
                <w:right w:val="nil"/>
                <w:between w:val="nil"/>
              </w:pBdr>
              <w:spacing w:after="20" w:line="244" w:lineRule="auto"/>
              <w:jc w:val="center"/>
            </w:pPr>
            <w:r>
              <w:t>40%</w:t>
            </w:r>
          </w:p>
        </w:tc>
        <w:tc>
          <w:tcPr>
            <w:tcW w:w="6165" w:type="dxa"/>
            <w:tcBorders>
              <w:top w:val="nil"/>
              <w:left w:val="nil"/>
              <w:bottom w:val="single" w:sz="8" w:space="0" w:color="000000"/>
              <w:right w:val="single" w:sz="8" w:space="0" w:color="000000"/>
            </w:tcBorders>
            <w:tcMar>
              <w:top w:w="60" w:type="dxa"/>
              <w:left w:w="80" w:type="dxa"/>
              <w:bottom w:w="60" w:type="dxa"/>
              <w:right w:w="80" w:type="dxa"/>
            </w:tcMar>
          </w:tcPr>
          <w:p w14:paraId="7EB054DF" w14:textId="77777777" w:rsidR="002A1FEB" w:rsidRDefault="00000000">
            <w:pPr>
              <w:pBdr>
                <w:top w:val="nil"/>
                <w:left w:val="nil"/>
                <w:bottom w:val="nil"/>
                <w:right w:val="nil"/>
                <w:between w:val="nil"/>
              </w:pBdr>
              <w:spacing w:after="20" w:line="244" w:lineRule="auto"/>
              <w:jc w:val="center"/>
            </w:pPr>
            <w:r>
              <w:t>Semantic purpose similarity: clamp the recorded embedding cosine similarity to 0–1, combined with the fraction of desirable specifications met: 70% semantic similarity + 30% desirable-specification coverage. With no desirable specifications, use semantic similarity alone.</w:t>
            </w:r>
          </w:p>
        </w:tc>
      </w:tr>
      <w:tr w:rsidR="002A1FEB" w14:paraId="53D26DD5" w14:textId="77777777">
        <w:trPr>
          <w:trHeight w:val="600"/>
        </w:trPr>
        <w:tc>
          <w:tcPr>
            <w:tcW w:w="1815"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2FAED526" w14:textId="77777777" w:rsidR="002A1FEB" w:rsidRDefault="00000000">
            <w:pPr>
              <w:pBdr>
                <w:top w:val="nil"/>
                <w:left w:val="nil"/>
                <w:bottom w:val="nil"/>
                <w:right w:val="nil"/>
                <w:between w:val="nil"/>
              </w:pBdr>
              <w:spacing w:after="20" w:line="244" w:lineRule="auto"/>
              <w:jc w:val="center"/>
            </w:pPr>
            <w:r>
              <w:t>Quantity coverage</w:t>
            </w:r>
          </w:p>
        </w:tc>
        <w:tc>
          <w:tcPr>
            <w:tcW w:w="855" w:type="dxa"/>
            <w:tcBorders>
              <w:top w:val="nil"/>
              <w:left w:val="nil"/>
              <w:bottom w:val="single" w:sz="8" w:space="0" w:color="000000"/>
              <w:right w:val="single" w:sz="8" w:space="0" w:color="000000"/>
            </w:tcBorders>
            <w:tcMar>
              <w:top w:w="60" w:type="dxa"/>
              <w:left w:w="80" w:type="dxa"/>
              <w:bottom w:w="60" w:type="dxa"/>
              <w:right w:w="80" w:type="dxa"/>
            </w:tcMar>
          </w:tcPr>
          <w:p w14:paraId="6133D3B1" w14:textId="77777777" w:rsidR="002A1FEB" w:rsidRDefault="00000000">
            <w:pPr>
              <w:pBdr>
                <w:top w:val="nil"/>
                <w:left w:val="nil"/>
                <w:bottom w:val="nil"/>
                <w:right w:val="nil"/>
                <w:between w:val="nil"/>
              </w:pBdr>
              <w:spacing w:after="20" w:line="244" w:lineRule="auto"/>
              <w:jc w:val="center"/>
            </w:pPr>
            <w:r>
              <w:t>20%</w:t>
            </w:r>
          </w:p>
        </w:tc>
        <w:tc>
          <w:tcPr>
            <w:tcW w:w="6165" w:type="dxa"/>
            <w:tcBorders>
              <w:top w:val="nil"/>
              <w:left w:val="nil"/>
              <w:bottom w:val="single" w:sz="8" w:space="0" w:color="000000"/>
              <w:right w:val="single" w:sz="8" w:space="0" w:color="000000"/>
            </w:tcBorders>
            <w:tcMar>
              <w:top w:w="60" w:type="dxa"/>
              <w:left w:w="80" w:type="dxa"/>
              <w:bottom w:w="60" w:type="dxa"/>
              <w:right w:w="80" w:type="dxa"/>
            </w:tcMar>
          </w:tcPr>
          <w:p w14:paraId="1C4D12AE" w14:textId="77777777" w:rsidR="002A1FEB" w:rsidRDefault="00000000">
            <w:pPr>
              <w:pBdr>
                <w:top w:val="nil"/>
                <w:left w:val="nil"/>
                <w:bottom w:val="nil"/>
                <w:right w:val="nil"/>
                <w:between w:val="nil"/>
              </w:pBdr>
              <w:spacing w:after="20" w:line="244" w:lineRule="auto"/>
              <w:jc w:val="center"/>
            </w:pPr>
            <w:r>
              <w:t>Minimum of free quantity divided by outstanding requested quantity, and 1. Show full/partial coverage and actual quantities separately.</w:t>
            </w:r>
          </w:p>
        </w:tc>
      </w:tr>
      <w:tr w:rsidR="002A1FEB" w14:paraId="2DE640ED" w14:textId="77777777">
        <w:trPr>
          <w:trHeight w:val="600"/>
        </w:trPr>
        <w:tc>
          <w:tcPr>
            <w:tcW w:w="1815"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4ACC6F4D" w14:textId="77777777" w:rsidR="002A1FEB" w:rsidRDefault="00000000">
            <w:pPr>
              <w:pBdr>
                <w:top w:val="nil"/>
                <w:left w:val="nil"/>
                <w:bottom w:val="nil"/>
                <w:right w:val="nil"/>
                <w:between w:val="nil"/>
              </w:pBdr>
              <w:spacing w:after="20" w:line="244" w:lineRule="auto"/>
              <w:jc w:val="center"/>
            </w:pPr>
            <w:r>
              <w:t>Condition</w:t>
            </w:r>
          </w:p>
        </w:tc>
        <w:tc>
          <w:tcPr>
            <w:tcW w:w="855" w:type="dxa"/>
            <w:tcBorders>
              <w:top w:val="nil"/>
              <w:left w:val="nil"/>
              <w:bottom w:val="single" w:sz="8" w:space="0" w:color="000000"/>
              <w:right w:val="single" w:sz="8" w:space="0" w:color="000000"/>
            </w:tcBorders>
            <w:tcMar>
              <w:top w:w="60" w:type="dxa"/>
              <w:left w:w="80" w:type="dxa"/>
              <w:bottom w:w="60" w:type="dxa"/>
              <w:right w:w="80" w:type="dxa"/>
            </w:tcMar>
          </w:tcPr>
          <w:p w14:paraId="1FD6BE88" w14:textId="77777777" w:rsidR="002A1FEB" w:rsidRDefault="00000000">
            <w:pPr>
              <w:pBdr>
                <w:top w:val="nil"/>
                <w:left w:val="nil"/>
                <w:bottom w:val="nil"/>
                <w:right w:val="nil"/>
                <w:between w:val="nil"/>
              </w:pBdr>
              <w:spacing w:after="20" w:line="244" w:lineRule="auto"/>
              <w:jc w:val="center"/>
            </w:pPr>
            <w:r>
              <w:t>15%</w:t>
            </w:r>
          </w:p>
        </w:tc>
        <w:tc>
          <w:tcPr>
            <w:tcW w:w="6165" w:type="dxa"/>
            <w:tcBorders>
              <w:top w:val="nil"/>
              <w:left w:val="nil"/>
              <w:bottom w:val="single" w:sz="8" w:space="0" w:color="000000"/>
              <w:right w:val="single" w:sz="8" w:space="0" w:color="000000"/>
            </w:tcBorders>
            <w:tcMar>
              <w:top w:w="60" w:type="dxa"/>
              <w:left w:w="80" w:type="dxa"/>
              <w:bottom w:w="60" w:type="dxa"/>
              <w:right w:w="80" w:type="dxa"/>
            </w:tcMar>
          </w:tcPr>
          <w:p w14:paraId="0C582DEB" w14:textId="77777777" w:rsidR="002A1FEB" w:rsidRDefault="00000000">
            <w:pPr>
              <w:pBdr>
                <w:top w:val="nil"/>
                <w:left w:val="nil"/>
                <w:bottom w:val="nil"/>
                <w:right w:val="nil"/>
                <w:between w:val="nil"/>
              </w:pBdr>
              <w:spacing w:after="20" w:line="244" w:lineRule="auto"/>
              <w:jc w:val="center"/>
            </w:pPr>
            <w:r>
              <w:t>Poor/Fair/Good/Excellent map to 0.25/0.50/0.75/1 after the requested minimum condition is met. Unknown conditions require a review.</w:t>
            </w:r>
          </w:p>
        </w:tc>
      </w:tr>
      <w:tr w:rsidR="002A1FEB" w14:paraId="7BC2F248" w14:textId="77777777">
        <w:trPr>
          <w:trHeight w:val="1020"/>
        </w:trPr>
        <w:tc>
          <w:tcPr>
            <w:tcW w:w="1815"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7555928B" w14:textId="77777777" w:rsidR="002A1FEB" w:rsidRDefault="00000000">
            <w:pPr>
              <w:pBdr>
                <w:top w:val="nil"/>
                <w:left w:val="nil"/>
                <w:bottom w:val="nil"/>
                <w:right w:val="nil"/>
                <w:between w:val="nil"/>
              </w:pBdr>
              <w:spacing w:after="20" w:line="244" w:lineRule="auto"/>
              <w:jc w:val="center"/>
            </w:pPr>
            <w:r>
              <w:t>Location and timing</w:t>
            </w:r>
          </w:p>
        </w:tc>
        <w:tc>
          <w:tcPr>
            <w:tcW w:w="855" w:type="dxa"/>
            <w:tcBorders>
              <w:top w:val="nil"/>
              <w:left w:val="nil"/>
              <w:bottom w:val="single" w:sz="8" w:space="0" w:color="000000"/>
              <w:right w:val="single" w:sz="8" w:space="0" w:color="000000"/>
            </w:tcBorders>
            <w:tcMar>
              <w:top w:w="60" w:type="dxa"/>
              <w:left w:w="80" w:type="dxa"/>
              <w:bottom w:w="60" w:type="dxa"/>
              <w:right w:w="80" w:type="dxa"/>
            </w:tcMar>
          </w:tcPr>
          <w:p w14:paraId="6EE3E584" w14:textId="77777777" w:rsidR="002A1FEB" w:rsidRDefault="00000000">
            <w:pPr>
              <w:pBdr>
                <w:top w:val="nil"/>
                <w:left w:val="nil"/>
                <w:bottom w:val="nil"/>
                <w:right w:val="nil"/>
                <w:between w:val="nil"/>
              </w:pBdr>
              <w:spacing w:after="20" w:line="244" w:lineRule="auto"/>
              <w:jc w:val="center"/>
            </w:pPr>
            <w:r>
              <w:t>10%</w:t>
            </w:r>
          </w:p>
        </w:tc>
        <w:tc>
          <w:tcPr>
            <w:tcW w:w="6165" w:type="dxa"/>
            <w:tcBorders>
              <w:top w:val="nil"/>
              <w:left w:val="nil"/>
              <w:bottom w:val="single" w:sz="8" w:space="0" w:color="000000"/>
              <w:right w:val="single" w:sz="8" w:space="0" w:color="000000"/>
            </w:tcBorders>
            <w:tcMar>
              <w:top w:w="60" w:type="dxa"/>
              <w:left w:w="80" w:type="dxa"/>
              <w:bottom w:w="60" w:type="dxa"/>
              <w:right w:w="80" w:type="dxa"/>
            </w:tcMar>
          </w:tcPr>
          <w:p w14:paraId="37E8DF15" w14:textId="77777777" w:rsidR="002A1FEB" w:rsidRDefault="00000000">
            <w:pPr>
              <w:pBdr>
                <w:top w:val="nil"/>
                <w:left w:val="nil"/>
                <w:bottom w:val="nil"/>
                <w:right w:val="nil"/>
                <w:between w:val="nil"/>
              </w:pBdr>
              <w:spacing w:after="20" w:line="244" w:lineRule="auto"/>
              <w:jc w:val="center"/>
            </w:pPr>
            <w:r>
              <w:t>For a candidate available by the required date: same building=1, other building on the same campus=0.75, another KU site=0.50. Missing logistics information is unknown. The required date is mandatory in this prototype while a later confirmed date is ineligible.</w:t>
            </w:r>
          </w:p>
        </w:tc>
      </w:tr>
      <w:tr w:rsidR="002A1FEB" w14:paraId="3DF0BDA2" w14:textId="77777777">
        <w:trPr>
          <w:trHeight w:val="1020"/>
        </w:trPr>
        <w:tc>
          <w:tcPr>
            <w:tcW w:w="1815"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00D5A334" w14:textId="77777777" w:rsidR="002A1FEB" w:rsidRDefault="002A1FEB">
            <w:pPr>
              <w:pBdr>
                <w:top w:val="nil"/>
                <w:left w:val="nil"/>
                <w:bottom w:val="nil"/>
                <w:right w:val="nil"/>
                <w:between w:val="nil"/>
              </w:pBdr>
              <w:spacing w:after="20" w:line="244" w:lineRule="auto"/>
              <w:jc w:val="center"/>
            </w:pPr>
          </w:p>
          <w:p w14:paraId="1EE2BCDD" w14:textId="77777777" w:rsidR="002A1FEB" w:rsidRDefault="00000000">
            <w:pPr>
              <w:pBdr>
                <w:top w:val="nil"/>
                <w:left w:val="nil"/>
                <w:bottom w:val="nil"/>
                <w:right w:val="nil"/>
                <w:between w:val="nil"/>
              </w:pBdr>
              <w:spacing w:after="20" w:line="244" w:lineRule="auto"/>
              <w:jc w:val="center"/>
            </w:pPr>
            <w:r>
              <w:t>Reuse-related cost</w:t>
            </w:r>
          </w:p>
        </w:tc>
        <w:tc>
          <w:tcPr>
            <w:tcW w:w="855" w:type="dxa"/>
            <w:tcBorders>
              <w:top w:val="nil"/>
              <w:left w:val="nil"/>
              <w:bottom w:val="single" w:sz="8" w:space="0" w:color="000000"/>
              <w:right w:val="single" w:sz="8" w:space="0" w:color="000000"/>
            </w:tcBorders>
            <w:tcMar>
              <w:top w:w="60" w:type="dxa"/>
              <w:left w:w="80" w:type="dxa"/>
              <w:bottom w:w="60" w:type="dxa"/>
              <w:right w:w="80" w:type="dxa"/>
            </w:tcMar>
          </w:tcPr>
          <w:p w14:paraId="7B741BE3" w14:textId="77777777" w:rsidR="002A1FEB" w:rsidRDefault="002A1FEB">
            <w:pPr>
              <w:pBdr>
                <w:top w:val="nil"/>
                <w:left w:val="nil"/>
                <w:bottom w:val="nil"/>
                <w:right w:val="nil"/>
                <w:between w:val="nil"/>
              </w:pBdr>
              <w:spacing w:after="20" w:line="244" w:lineRule="auto"/>
              <w:jc w:val="center"/>
            </w:pPr>
          </w:p>
          <w:p w14:paraId="305EC23F" w14:textId="77777777" w:rsidR="002A1FEB" w:rsidRDefault="00000000">
            <w:pPr>
              <w:pBdr>
                <w:top w:val="nil"/>
                <w:left w:val="nil"/>
                <w:bottom w:val="nil"/>
                <w:right w:val="nil"/>
                <w:between w:val="nil"/>
              </w:pBdr>
              <w:spacing w:after="20" w:line="244" w:lineRule="auto"/>
              <w:jc w:val="center"/>
            </w:pPr>
            <w:r>
              <w:t>10%</w:t>
            </w:r>
          </w:p>
        </w:tc>
        <w:tc>
          <w:tcPr>
            <w:tcW w:w="6165" w:type="dxa"/>
            <w:tcBorders>
              <w:top w:val="nil"/>
              <w:left w:val="nil"/>
              <w:bottom w:val="single" w:sz="8" w:space="0" w:color="000000"/>
              <w:right w:val="single" w:sz="8" w:space="0" w:color="000000"/>
            </w:tcBorders>
            <w:tcMar>
              <w:top w:w="60" w:type="dxa"/>
              <w:left w:w="80" w:type="dxa"/>
              <w:bottom w:w="60" w:type="dxa"/>
              <w:right w:w="80" w:type="dxa"/>
            </w:tcMar>
          </w:tcPr>
          <w:p w14:paraId="3E4EC6F9" w14:textId="77777777" w:rsidR="002A1FEB" w:rsidRDefault="002A1FEB">
            <w:pPr>
              <w:pBdr>
                <w:top w:val="nil"/>
                <w:left w:val="nil"/>
                <w:bottom w:val="nil"/>
                <w:right w:val="nil"/>
                <w:between w:val="nil"/>
              </w:pBdr>
              <w:spacing w:after="20" w:line="244" w:lineRule="auto"/>
              <w:jc w:val="center"/>
            </w:pPr>
          </w:p>
          <w:p w14:paraId="6F34215C" w14:textId="77777777" w:rsidR="002A1FEB" w:rsidRDefault="00000000">
            <w:pPr>
              <w:pBdr>
                <w:top w:val="nil"/>
                <w:left w:val="nil"/>
                <w:bottom w:val="nil"/>
                <w:right w:val="nil"/>
                <w:between w:val="nil"/>
              </w:pBdr>
              <w:spacing w:after="20" w:line="244" w:lineRule="auto"/>
              <w:jc w:val="center"/>
            </w:pPr>
            <w:r w:rsidRPr="009D16F3">
              <w:t>For known comparable per-unit transfer/repair/refurbishment costs in the returned candidate set, use (highest cost − candidate cost)</w:t>
            </w:r>
            <w:proofErr w:type="gramStart"/>
            <w:r w:rsidRPr="009D16F3">
              <w:t>/(</w:t>
            </w:r>
            <w:proofErr w:type="gramEnd"/>
            <w:r w:rsidRPr="009D16F3">
              <w:t>highest cost − lowest cost). If all known costs are equal, assign 1. Store the candidate set so the comparison is reproducible.</w:t>
            </w:r>
          </w:p>
        </w:tc>
      </w:tr>
      <w:tr w:rsidR="002A1FEB" w14:paraId="1DB83340" w14:textId="77777777">
        <w:trPr>
          <w:trHeight w:val="1455"/>
        </w:trPr>
        <w:tc>
          <w:tcPr>
            <w:tcW w:w="1815"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57A7C964" w14:textId="77777777" w:rsidR="002A1FEB" w:rsidRDefault="00000000">
            <w:pPr>
              <w:pBdr>
                <w:top w:val="nil"/>
                <w:left w:val="nil"/>
                <w:bottom w:val="nil"/>
                <w:right w:val="nil"/>
                <w:between w:val="nil"/>
              </w:pBdr>
              <w:spacing w:after="20" w:line="244" w:lineRule="auto"/>
              <w:jc w:val="center"/>
            </w:pPr>
            <w:r>
              <w:t>Environmental evidence</w:t>
            </w:r>
          </w:p>
        </w:tc>
        <w:tc>
          <w:tcPr>
            <w:tcW w:w="855" w:type="dxa"/>
            <w:tcBorders>
              <w:top w:val="nil"/>
              <w:left w:val="nil"/>
              <w:bottom w:val="single" w:sz="8" w:space="0" w:color="000000"/>
              <w:right w:val="single" w:sz="8" w:space="0" w:color="000000"/>
            </w:tcBorders>
            <w:tcMar>
              <w:top w:w="60" w:type="dxa"/>
              <w:left w:w="80" w:type="dxa"/>
              <w:bottom w:w="60" w:type="dxa"/>
              <w:right w:w="80" w:type="dxa"/>
            </w:tcMar>
          </w:tcPr>
          <w:p w14:paraId="5AE5DD7D" w14:textId="77777777" w:rsidR="002A1FEB" w:rsidRDefault="00000000">
            <w:pPr>
              <w:pBdr>
                <w:top w:val="nil"/>
                <w:left w:val="nil"/>
                <w:bottom w:val="nil"/>
                <w:right w:val="nil"/>
                <w:between w:val="nil"/>
              </w:pBdr>
              <w:spacing w:after="20" w:line="244" w:lineRule="auto"/>
              <w:jc w:val="center"/>
            </w:pPr>
            <w:r>
              <w:t>5%</w:t>
            </w:r>
          </w:p>
        </w:tc>
        <w:tc>
          <w:tcPr>
            <w:tcW w:w="6165" w:type="dxa"/>
            <w:tcBorders>
              <w:top w:val="nil"/>
              <w:left w:val="nil"/>
              <w:bottom w:val="single" w:sz="8" w:space="0" w:color="000000"/>
              <w:right w:val="single" w:sz="8" w:space="0" w:color="000000"/>
            </w:tcBorders>
            <w:tcMar>
              <w:top w:w="60" w:type="dxa"/>
              <w:left w:w="80" w:type="dxa"/>
              <w:bottom w:w="60" w:type="dxa"/>
              <w:right w:w="80" w:type="dxa"/>
            </w:tcMar>
          </w:tcPr>
          <w:p w14:paraId="3F6EEE49" w14:textId="77777777" w:rsidR="002A1FEB" w:rsidRDefault="00000000">
            <w:pPr>
              <w:pBdr>
                <w:top w:val="nil"/>
                <w:left w:val="nil"/>
                <w:bottom w:val="nil"/>
                <w:right w:val="nil"/>
                <w:between w:val="nil"/>
              </w:pBdr>
              <w:spacing w:after="20" w:line="244" w:lineRule="auto"/>
              <w:jc w:val="center"/>
            </w:pPr>
            <w:r w:rsidRPr="009D16F3">
              <w:t xml:space="preserve">Half the factor is diversion potential: 1 for an evidenced unwanted asset with a permitted qualifying reuse path, 0 for a known </w:t>
            </w:r>
            <w:proofErr w:type="gramStart"/>
            <w:r w:rsidRPr="009D16F3">
              <w:t>nonqualifying</w:t>
            </w:r>
            <w:proofErr w:type="gramEnd"/>
            <w:r w:rsidRPr="009D16F3">
              <w:t xml:space="preserve"> case, 0.5 if unknown. Half is comparable estimated carbon reduction: (candidate − lowest)</w:t>
            </w:r>
            <w:proofErr w:type="gramStart"/>
            <w:r w:rsidRPr="009D16F3">
              <w:t>/(</w:t>
            </w:r>
            <w:proofErr w:type="gramEnd"/>
            <w:r w:rsidRPr="009D16F3">
              <w:t>highest − lowest); equal known values score 1, missing values score 0.5. Retain negative estimates; a rank is not a benefit claim.</w:t>
            </w:r>
          </w:p>
        </w:tc>
      </w:tr>
    </w:tbl>
    <w:p w14:paraId="3E92D1BA" w14:textId="77777777" w:rsidR="002A1FEB" w:rsidRDefault="00000000">
      <w:pPr>
        <w:spacing w:after="20"/>
      </w:pPr>
      <w:r>
        <w:t xml:space="preserve"> </w:t>
      </w:r>
    </w:p>
    <w:p w14:paraId="21849E3F" w14:textId="77777777" w:rsidR="002A1FEB" w:rsidRDefault="00000000">
      <w:pPr>
        <w:spacing w:after="120"/>
      </w:pPr>
      <w:r>
        <w:t>Unknown optional factors receive 0.5 and a missing-data flag; the environmental subfactors follow the table. Weights stay unchanged. Rank candidates with complete applicable evidence ahead of equally scored candidates needing optional evidence. Break remaining score ties by greater quantity coverage, earlier availability and stable asset ID. Show the assumptions so a user can choose a different valid option.</w:t>
      </w:r>
    </w:p>
    <w:p w14:paraId="77B789E9" w14:textId="77777777" w:rsidR="002A1FEB" w:rsidRDefault="00000000">
      <w:pPr>
        <w:spacing w:after="120"/>
      </w:pPr>
      <w:r>
        <w:lastRenderedPageBreak/>
        <w:t>Store the ranking profile and reproduce its total from stored factors to within 0.1 points. Urgency orders competing requests for staff review: Urgent before Normal, then earlier required date and earlier submission. It does not alter an asset’s technical fit or grant an automatic hold.</w:t>
      </w:r>
    </w:p>
    <w:p w14:paraId="5732A43B" w14:textId="77777777" w:rsidR="002A1FEB" w:rsidRDefault="00000000">
      <w:pPr>
        <w:spacing w:after="120"/>
      </w:pPr>
      <w:r>
        <w:t>Confidence information uses evidence status: Sufficient evidence, Needs review or Insufficient evidence. The displayed explanation identifies supporting fields, unresolved facts and the reason for the status. Similarity scores and model self-reported certainty shall not be shown as proven probabilities.</w:t>
      </w:r>
    </w:p>
    <w:p w14:paraId="4CD35D8D" w14:textId="77777777" w:rsidR="002A1FEB" w:rsidRDefault="00000000">
      <w:pPr>
        <w:pStyle w:val="Heading2"/>
        <w:keepNext w:val="0"/>
        <w:keepLines w:val="0"/>
        <w:spacing w:before="360" w:after="80"/>
        <w:rPr>
          <w:b/>
          <w:bCs/>
          <w:i w:val="0"/>
          <w:iCs w:val="0"/>
          <w:sz w:val="34"/>
          <w:szCs w:val="34"/>
        </w:rPr>
      </w:pPr>
      <w:bookmarkStart w:id="101" w:name="_ejuh9xarptgu" w:colFirst="0" w:colLast="0"/>
      <w:bookmarkEnd w:id="101"/>
      <w:r>
        <w:t>6.4 Indicator Definitions and Evidence</w:t>
      </w:r>
    </w:p>
    <w:p w14:paraId="63B8B633" w14:textId="77777777" w:rsidR="002A1FEB" w:rsidRDefault="00000000">
      <w:pPr>
        <w:spacing w:after="120"/>
      </w:pPr>
      <w:r>
        <w:t xml:space="preserve">Sustainability requirements are </w:t>
      </w:r>
      <w:proofErr w:type="gramStart"/>
      <w:r>
        <w:t>Medium</w:t>
      </w:r>
      <w:proofErr w:type="gramEnd"/>
      <w:r>
        <w:t xml:space="preserve"> priority and required in the prototype. Reports shall show period, department/category scope, cohort, unit, evidence coverage, calculation version and whether the result is observed, estimated or synthetic. An indicator must be reproducible without the AI narrative.</w:t>
      </w:r>
    </w:p>
    <w:tbl>
      <w:tblPr>
        <w:tblStyle w:val="aff2"/>
        <w:tblW w:w="8835" w:type="dxa"/>
        <w:tblInd w:w="0" w:type="dxa"/>
        <w:tblLayout w:type="fixed"/>
        <w:tblLook w:val="0600" w:firstRow="0" w:lastRow="0" w:firstColumn="0" w:lastColumn="0" w:noHBand="1" w:noVBand="1"/>
      </w:tblPr>
      <w:tblGrid>
        <w:gridCol w:w="1920"/>
        <w:gridCol w:w="6915"/>
      </w:tblGrid>
      <w:tr w:rsidR="002A1FEB" w14:paraId="18FF9A67" w14:textId="77777777">
        <w:trPr>
          <w:trHeight w:val="390"/>
        </w:trPr>
        <w:tc>
          <w:tcPr>
            <w:tcW w:w="1920" w:type="dxa"/>
            <w:tcBorders>
              <w:top w:val="single" w:sz="8" w:space="0" w:color="000000"/>
              <w:left w:val="single" w:sz="8" w:space="0" w:color="000000"/>
              <w:bottom w:val="single" w:sz="8" w:space="0" w:color="000000"/>
              <w:right w:val="single" w:sz="8" w:space="0" w:color="000000"/>
            </w:tcBorders>
            <w:shd w:val="clear" w:color="auto" w:fill="CCCCCC"/>
            <w:tcMar>
              <w:top w:w="60" w:type="dxa"/>
              <w:left w:w="80" w:type="dxa"/>
              <w:bottom w:w="60" w:type="dxa"/>
              <w:right w:w="80" w:type="dxa"/>
            </w:tcMar>
          </w:tcPr>
          <w:p w14:paraId="4032A369" w14:textId="77777777" w:rsidR="002A1FEB" w:rsidRDefault="00000000">
            <w:pPr>
              <w:pBdr>
                <w:top w:val="nil"/>
                <w:left w:val="nil"/>
                <w:bottom w:val="nil"/>
                <w:right w:val="nil"/>
                <w:between w:val="nil"/>
              </w:pBdr>
              <w:spacing w:after="20" w:line="244" w:lineRule="auto"/>
              <w:jc w:val="center"/>
              <w:rPr>
                <w:b/>
                <w:bCs/>
              </w:rPr>
            </w:pPr>
            <w:r>
              <w:rPr>
                <w:b/>
                <w:bCs/>
              </w:rPr>
              <w:t>ID / Indicator</w:t>
            </w:r>
          </w:p>
        </w:tc>
        <w:tc>
          <w:tcPr>
            <w:tcW w:w="6915" w:type="dxa"/>
            <w:tcBorders>
              <w:top w:val="single" w:sz="8" w:space="0" w:color="000000"/>
              <w:left w:val="nil"/>
              <w:bottom w:val="single" w:sz="8" w:space="0" w:color="000000"/>
              <w:right w:val="single" w:sz="8" w:space="0" w:color="000000"/>
            </w:tcBorders>
            <w:shd w:val="clear" w:color="auto" w:fill="CCCCCC"/>
            <w:tcMar>
              <w:top w:w="60" w:type="dxa"/>
              <w:left w:w="80" w:type="dxa"/>
              <w:bottom w:w="60" w:type="dxa"/>
              <w:right w:w="80" w:type="dxa"/>
            </w:tcMar>
          </w:tcPr>
          <w:p w14:paraId="71B3C7A9" w14:textId="77777777" w:rsidR="002A1FEB" w:rsidRDefault="00000000">
            <w:pPr>
              <w:pBdr>
                <w:top w:val="nil"/>
                <w:left w:val="nil"/>
                <w:bottom w:val="nil"/>
                <w:right w:val="nil"/>
                <w:between w:val="nil"/>
              </w:pBdr>
              <w:spacing w:after="20" w:line="244" w:lineRule="auto"/>
              <w:jc w:val="center"/>
              <w:rPr>
                <w:b/>
                <w:bCs/>
              </w:rPr>
            </w:pPr>
            <w:r>
              <w:rPr>
                <w:b/>
                <w:bCs/>
              </w:rPr>
              <w:t>Definition and Required Treatment</w:t>
            </w:r>
          </w:p>
        </w:tc>
      </w:tr>
      <w:tr w:rsidR="002A1FEB" w14:paraId="20C2BB20" w14:textId="77777777">
        <w:trPr>
          <w:trHeight w:val="1245"/>
        </w:trPr>
        <w:tc>
          <w:tcPr>
            <w:tcW w:w="192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20D32C93" w14:textId="77777777" w:rsidR="002A1FEB" w:rsidRDefault="00000000">
            <w:pPr>
              <w:pBdr>
                <w:top w:val="nil"/>
                <w:left w:val="nil"/>
                <w:bottom w:val="nil"/>
                <w:right w:val="nil"/>
                <w:between w:val="nil"/>
              </w:pBdr>
              <w:spacing w:after="20" w:line="244" w:lineRule="auto"/>
              <w:jc w:val="center"/>
            </w:pPr>
            <w:r>
              <w:t>SUS-01 Common rules</w:t>
            </w:r>
          </w:p>
        </w:tc>
        <w:tc>
          <w:tcPr>
            <w:tcW w:w="6915" w:type="dxa"/>
            <w:tcBorders>
              <w:top w:val="nil"/>
              <w:left w:val="nil"/>
              <w:bottom w:val="single" w:sz="8" w:space="0" w:color="000000"/>
              <w:right w:val="single" w:sz="8" w:space="0" w:color="000000"/>
            </w:tcBorders>
            <w:tcMar>
              <w:top w:w="60" w:type="dxa"/>
              <w:left w:w="80" w:type="dxa"/>
              <w:bottom w:w="60" w:type="dxa"/>
              <w:right w:w="80" w:type="dxa"/>
            </w:tcMar>
          </w:tcPr>
          <w:p w14:paraId="6061BDFF" w14:textId="77777777" w:rsidR="002A1FEB" w:rsidRDefault="00000000">
            <w:pPr>
              <w:pBdr>
                <w:top w:val="nil"/>
                <w:left w:val="nil"/>
                <w:bottom w:val="nil"/>
                <w:right w:val="nil"/>
                <w:between w:val="nil"/>
              </w:pBdr>
              <w:spacing w:after="20" w:line="244" w:lineRule="auto"/>
              <w:jc w:val="center"/>
            </w:pPr>
            <w:r>
              <w:t>Each counted physical unit or material portion shall have a stable source link. Use unique units within a defined cohort and does not count repeated transfers or parent/child recovery twice. Show Not applicable for a zero denominator and Unknown for missing evidence. Keep count-based rates and mass-based rates separate.</w:t>
            </w:r>
          </w:p>
        </w:tc>
      </w:tr>
      <w:tr w:rsidR="002A1FEB" w14:paraId="758D02F7" w14:textId="77777777">
        <w:trPr>
          <w:trHeight w:val="1245"/>
        </w:trPr>
        <w:tc>
          <w:tcPr>
            <w:tcW w:w="192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69918C25" w14:textId="77777777" w:rsidR="002A1FEB" w:rsidRDefault="002A1FEB">
            <w:pPr>
              <w:pBdr>
                <w:top w:val="nil"/>
                <w:left w:val="nil"/>
                <w:bottom w:val="nil"/>
                <w:right w:val="nil"/>
                <w:between w:val="nil"/>
              </w:pBdr>
              <w:spacing w:after="20" w:line="244" w:lineRule="auto"/>
              <w:jc w:val="center"/>
            </w:pPr>
          </w:p>
          <w:p w14:paraId="0FBA5943" w14:textId="77777777" w:rsidR="002A1FEB" w:rsidRDefault="00000000">
            <w:pPr>
              <w:pBdr>
                <w:top w:val="nil"/>
                <w:left w:val="nil"/>
                <w:bottom w:val="nil"/>
                <w:right w:val="nil"/>
                <w:between w:val="nil"/>
              </w:pBdr>
              <w:spacing w:after="20" w:line="244" w:lineRule="auto"/>
              <w:jc w:val="center"/>
            </w:pPr>
            <w:r>
              <w:t>SUS-02 Reuse rate</w:t>
            </w:r>
          </w:p>
        </w:tc>
        <w:tc>
          <w:tcPr>
            <w:tcW w:w="6915" w:type="dxa"/>
            <w:tcBorders>
              <w:top w:val="nil"/>
              <w:left w:val="nil"/>
              <w:bottom w:val="single" w:sz="8" w:space="0" w:color="000000"/>
              <w:right w:val="single" w:sz="8" w:space="0" w:color="000000"/>
            </w:tcBorders>
            <w:tcMar>
              <w:top w:w="60" w:type="dxa"/>
              <w:left w:w="80" w:type="dxa"/>
              <w:bottom w:w="60" w:type="dxa"/>
              <w:right w:w="80" w:type="dxa"/>
            </w:tcMar>
          </w:tcPr>
          <w:p w14:paraId="7AFF0F71" w14:textId="77777777" w:rsidR="002A1FEB" w:rsidRDefault="002A1FEB">
            <w:pPr>
              <w:pBdr>
                <w:top w:val="nil"/>
                <w:left w:val="nil"/>
                <w:bottom w:val="nil"/>
                <w:right w:val="nil"/>
                <w:between w:val="nil"/>
              </w:pBdr>
              <w:spacing w:after="20" w:line="244" w:lineRule="auto"/>
              <w:jc w:val="center"/>
            </w:pPr>
          </w:p>
          <w:p w14:paraId="2600536B" w14:textId="77777777" w:rsidR="002A1FEB" w:rsidRDefault="00000000">
            <w:pPr>
              <w:pBdr>
                <w:top w:val="nil"/>
                <w:left w:val="nil"/>
                <w:bottom w:val="nil"/>
                <w:right w:val="nil"/>
                <w:between w:val="nil"/>
              </w:pBdr>
              <w:spacing w:after="20" w:line="244" w:lineRule="auto"/>
              <w:jc w:val="center"/>
            </w:pPr>
            <w:r>
              <w:t xml:space="preserve">Accepted transferred units from an eligible availability cohort / total eligible units entering that cohort x 100. Count each unit once in that cohort. State entry dates and follow-up cutoff. A reservation, dispatch or rejected receipt is not </w:t>
            </w:r>
            <w:proofErr w:type="gramStart"/>
            <w:r>
              <w:t>reuse</w:t>
            </w:r>
            <w:proofErr w:type="gramEnd"/>
            <w:r>
              <w:t>; a later repeat transfer does not create a second cohort credit.</w:t>
            </w:r>
          </w:p>
        </w:tc>
      </w:tr>
      <w:tr w:rsidR="002A1FEB" w14:paraId="31B269E8" w14:textId="77777777">
        <w:trPr>
          <w:trHeight w:val="1245"/>
        </w:trPr>
        <w:tc>
          <w:tcPr>
            <w:tcW w:w="192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3DB7A86E" w14:textId="77777777" w:rsidR="002A1FEB" w:rsidRDefault="00000000">
            <w:pPr>
              <w:pBdr>
                <w:top w:val="nil"/>
                <w:left w:val="nil"/>
                <w:bottom w:val="nil"/>
                <w:right w:val="nil"/>
                <w:between w:val="nil"/>
              </w:pBdr>
              <w:spacing w:after="20" w:line="244" w:lineRule="auto"/>
              <w:jc w:val="center"/>
            </w:pPr>
            <w:r>
              <w:t>SUS-03 Waste diversion</w:t>
            </w:r>
          </w:p>
        </w:tc>
        <w:tc>
          <w:tcPr>
            <w:tcW w:w="6915" w:type="dxa"/>
            <w:tcBorders>
              <w:top w:val="nil"/>
              <w:left w:val="nil"/>
              <w:bottom w:val="single" w:sz="8" w:space="0" w:color="000000"/>
              <w:right w:val="single" w:sz="8" w:space="0" w:color="000000"/>
            </w:tcBorders>
            <w:tcMar>
              <w:top w:w="60" w:type="dxa"/>
              <w:left w:w="80" w:type="dxa"/>
              <w:bottom w:w="60" w:type="dxa"/>
              <w:right w:w="80" w:type="dxa"/>
            </w:tcMar>
          </w:tcPr>
          <w:p w14:paraId="49C5509D" w14:textId="77777777" w:rsidR="002A1FEB" w:rsidRDefault="00000000">
            <w:pPr>
              <w:pBdr>
                <w:top w:val="nil"/>
                <w:left w:val="nil"/>
                <w:bottom w:val="nil"/>
                <w:right w:val="nil"/>
                <w:between w:val="nil"/>
              </w:pBdr>
              <w:spacing w:after="20" w:line="244" w:lineRule="auto"/>
              <w:jc w:val="center"/>
            </w:pPr>
            <w:r>
              <w:t xml:space="preserve">Units from an unwanted/end-of-use cohort </w:t>
            </w:r>
            <w:proofErr w:type="gramStart"/>
            <w:r>
              <w:t>actually kept</w:t>
            </w:r>
            <w:proofErr w:type="gramEnd"/>
            <w:r>
              <w:t xml:space="preserve"> from landfill by evidenced reuse, repair, refurbishment, donation, recovery or recycling / all units entering that cohort x 100. Include pending outcomes in the denominator and show them separately. Denominator is not only landfilled items. A repair qualifies only with a return to use, not a proposal.</w:t>
            </w:r>
          </w:p>
        </w:tc>
      </w:tr>
      <w:tr w:rsidR="002A1FEB" w14:paraId="0CBF4D1F" w14:textId="77777777">
        <w:trPr>
          <w:trHeight w:val="1245"/>
        </w:trPr>
        <w:tc>
          <w:tcPr>
            <w:tcW w:w="192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2495BF13" w14:textId="77777777" w:rsidR="002A1FEB" w:rsidRDefault="00000000">
            <w:pPr>
              <w:pBdr>
                <w:top w:val="nil"/>
                <w:left w:val="nil"/>
                <w:bottom w:val="nil"/>
                <w:right w:val="nil"/>
                <w:between w:val="nil"/>
              </w:pBdr>
              <w:spacing w:after="20" w:line="244" w:lineRule="auto"/>
              <w:jc w:val="center"/>
            </w:pPr>
            <w:r>
              <w:t>SUS-04 Avoided purchases</w:t>
            </w:r>
          </w:p>
        </w:tc>
        <w:tc>
          <w:tcPr>
            <w:tcW w:w="6915" w:type="dxa"/>
            <w:tcBorders>
              <w:top w:val="nil"/>
              <w:left w:val="nil"/>
              <w:bottom w:val="single" w:sz="8" w:space="0" w:color="000000"/>
              <w:right w:val="single" w:sz="8" w:space="0" w:color="000000"/>
            </w:tcBorders>
            <w:tcMar>
              <w:top w:w="60" w:type="dxa"/>
              <w:left w:w="80" w:type="dxa"/>
              <w:bottom w:w="60" w:type="dxa"/>
              <w:right w:w="80" w:type="dxa"/>
            </w:tcMar>
          </w:tcPr>
          <w:p w14:paraId="1FD014EB" w14:textId="77777777" w:rsidR="002A1FEB" w:rsidRDefault="00000000">
            <w:pPr>
              <w:pBdr>
                <w:top w:val="nil"/>
                <w:left w:val="nil"/>
                <w:bottom w:val="nil"/>
                <w:right w:val="nil"/>
                <w:between w:val="nil"/>
              </w:pBdr>
              <w:spacing w:after="20" w:line="244" w:lineRule="auto"/>
              <w:jc w:val="center"/>
            </w:pPr>
            <w:r>
              <w:t>Report the number/quantity and AED baseline value of planned replacement purchases that procurement confirms were avoided through a completed reuse outcome. Link the need, accepted units, dated purchase alternative and validation. An estimated catalogue price alone does not prove that a purchase was avoided.</w:t>
            </w:r>
          </w:p>
        </w:tc>
      </w:tr>
      <w:tr w:rsidR="002A1FEB" w14:paraId="6FCC3FC1" w14:textId="77777777">
        <w:trPr>
          <w:trHeight w:val="1245"/>
        </w:trPr>
        <w:tc>
          <w:tcPr>
            <w:tcW w:w="192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21FE5842" w14:textId="77777777" w:rsidR="002A1FEB" w:rsidRDefault="00000000">
            <w:pPr>
              <w:pBdr>
                <w:top w:val="nil"/>
                <w:left w:val="nil"/>
                <w:bottom w:val="nil"/>
                <w:right w:val="nil"/>
                <w:between w:val="nil"/>
              </w:pBdr>
              <w:spacing w:after="20" w:line="244" w:lineRule="auto"/>
              <w:jc w:val="center"/>
            </w:pPr>
            <w:r>
              <w:lastRenderedPageBreak/>
              <w:t>SUS-05 Financial savings</w:t>
            </w:r>
          </w:p>
        </w:tc>
        <w:tc>
          <w:tcPr>
            <w:tcW w:w="6915" w:type="dxa"/>
            <w:tcBorders>
              <w:top w:val="nil"/>
              <w:left w:val="nil"/>
              <w:bottom w:val="single" w:sz="8" w:space="0" w:color="000000"/>
              <w:right w:val="single" w:sz="8" w:space="0" w:color="000000"/>
            </w:tcBorders>
            <w:tcMar>
              <w:top w:w="60" w:type="dxa"/>
              <w:left w:w="80" w:type="dxa"/>
              <w:bottom w:w="60" w:type="dxa"/>
              <w:right w:w="80" w:type="dxa"/>
            </w:tcMar>
          </w:tcPr>
          <w:p w14:paraId="358CA615" w14:textId="77777777" w:rsidR="002A1FEB" w:rsidRDefault="00000000">
            <w:pPr>
              <w:pBdr>
                <w:top w:val="nil"/>
                <w:left w:val="nil"/>
                <w:bottom w:val="nil"/>
                <w:right w:val="nil"/>
                <w:between w:val="nil"/>
              </w:pBdr>
              <w:spacing w:after="20" w:line="244" w:lineRule="auto"/>
              <w:jc w:val="center"/>
            </w:pPr>
            <w:r w:rsidRPr="009D16F3">
              <w:t>Net savings in AED = validated avoided-purchase cost − attributable transfer, repair and refurbishment costs. Include each cost line once, including failed attempts attributable to that outcome. State tax and allocation treatment. Preserve negative savings. Report incomplete/estimated cases separately from confirmed totals.</w:t>
            </w:r>
          </w:p>
        </w:tc>
      </w:tr>
      <w:tr w:rsidR="002A1FEB" w14:paraId="400E09B5" w14:textId="77777777">
        <w:trPr>
          <w:trHeight w:val="1020"/>
        </w:trPr>
        <w:tc>
          <w:tcPr>
            <w:tcW w:w="192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09B6BDF0" w14:textId="77777777" w:rsidR="002A1FEB" w:rsidRDefault="00000000">
            <w:pPr>
              <w:pBdr>
                <w:top w:val="nil"/>
                <w:left w:val="nil"/>
                <w:bottom w:val="nil"/>
                <w:right w:val="nil"/>
                <w:between w:val="nil"/>
              </w:pBdr>
              <w:spacing w:after="20" w:line="244" w:lineRule="auto"/>
              <w:jc w:val="center"/>
            </w:pPr>
            <w:r>
              <w:t>SUS-06 Repair outcomes</w:t>
            </w:r>
          </w:p>
        </w:tc>
        <w:tc>
          <w:tcPr>
            <w:tcW w:w="6915" w:type="dxa"/>
            <w:tcBorders>
              <w:top w:val="nil"/>
              <w:left w:val="nil"/>
              <w:bottom w:val="single" w:sz="8" w:space="0" w:color="000000"/>
              <w:right w:val="single" w:sz="8" w:space="0" w:color="000000"/>
            </w:tcBorders>
            <w:tcMar>
              <w:top w:w="60" w:type="dxa"/>
              <w:left w:w="80" w:type="dxa"/>
              <w:bottom w:w="60" w:type="dxa"/>
              <w:right w:w="80" w:type="dxa"/>
            </w:tcMar>
          </w:tcPr>
          <w:p w14:paraId="42A1462D" w14:textId="77777777" w:rsidR="002A1FEB" w:rsidRDefault="00000000">
            <w:pPr>
              <w:pBdr>
                <w:top w:val="nil"/>
                <w:left w:val="nil"/>
                <w:bottom w:val="nil"/>
                <w:right w:val="nil"/>
                <w:between w:val="nil"/>
              </w:pBdr>
              <w:spacing w:after="20" w:line="244" w:lineRule="auto"/>
              <w:jc w:val="center"/>
            </w:pPr>
            <w:r>
              <w:t>Report completed repair/refurbishment cases and their successful returned-to-use quantity. Repair success rate = successful closed repair/refurbishment jobs / all closed repair/refurbishment jobs x 100. Exclude open jobs and inspection-only No repair needed cases; show failed and repeat jobs separately.</w:t>
            </w:r>
          </w:p>
        </w:tc>
      </w:tr>
      <w:tr w:rsidR="002A1FEB" w14:paraId="7FDB9410" w14:textId="77777777">
        <w:trPr>
          <w:trHeight w:val="1455"/>
        </w:trPr>
        <w:tc>
          <w:tcPr>
            <w:tcW w:w="192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75974B07" w14:textId="77777777" w:rsidR="002A1FEB" w:rsidRDefault="00000000">
            <w:pPr>
              <w:pBdr>
                <w:top w:val="nil"/>
                <w:left w:val="nil"/>
                <w:bottom w:val="nil"/>
                <w:right w:val="nil"/>
                <w:between w:val="nil"/>
              </w:pBdr>
              <w:spacing w:after="20" w:line="244" w:lineRule="auto"/>
              <w:jc w:val="center"/>
            </w:pPr>
            <w:r>
              <w:t>SUS-07 Asset-life extension</w:t>
            </w:r>
          </w:p>
        </w:tc>
        <w:tc>
          <w:tcPr>
            <w:tcW w:w="6915" w:type="dxa"/>
            <w:tcBorders>
              <w:top w:val="nil"/>
              <w:left w:val="nil"/>
              <w:bottom w:val="single" w:sz="8" w:space="0" w:color="000000"/>
              <w:right w:val="single" w:sz="8" w:space="0" w:color="000000"/>
            </w:tcBorders>
            <w:tcMar>
              <w:top w:w="60" w:type="dxa"/>
              <w:left w:w="80" w:type="dxa"/>
              <w:bottom w:w="60" w:type="dxa"/>
              <w:right w:w="80" w:type="dxa"/>
            </w:tcMar>
          </w:tcPr>
          <w:p w14:paraId="4826496C" w14:textId="77777777" w:rsidR="002A1FEB" w:rsidRDefault="00000000">
            <w:pPr>
              <w:pBdr>
                <w:top w:val="nil"/>
                <w:left w:val="nil"/>
                <w:bottom w:val="nil"/>
                <w:right w:val="nil"/>
                <w:between w:val="nil"/>
              </w:pBdr>
              <w:spacing w:after="20" w:line="244" w:lineRule="auto"/>
              <w:jc w:val="center"/>
            </w:pPr>
            <w:r w:rsidRPr="009D16F3">
              <w:t>Record a supported baseline retirement date or expected remaining life before intervention. Estimated extension = revised expected usable end date − original expected end date, in months; disclose assumptions. Observed extension counts verified continued use beyond the baseline date up to the recorded follow-up. Do not label expected future months as observed or overlap credits from repeated interventions.</w:t>
            </w:r>
          </w:p>
        </w:tc>
      </w:tr>
      <w:tr w:rsidR="002A1FEB" w14:paraId="61FDA9EF" w14:textId="77777777">
        <w:trPr>
          <w:trHeight w:val="1455"/>
        </w:trPr>
        <w:tc>
          <w:tcPr>
            <w:tcW w:w="192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25CC363B" w14:textId="77777777" w:rsidR="002A1FEB" w:rsidRDefault="00000000">
            <w:pPr>
              <w:pBdr>
                <w:top w:val="nil"/>
                <w:left w:val="nil"/>
                <w:bottom w:val="nil"/>
                <w:right w:val="nil"/>
                <w:between w:val="nil"/>
              </w:pBdr>
              <w:spacing w:after="20" w:line="244" w:lineRule="auto"/>
              <w:jc w:val="center"/>
            </w:pPr>
            <w:r>
              <w:t>SUS-08 Carbon reductions</w:t>
            </w:r>
          </w:p>
        </w:tc>
        <w:tc>
          <w:tcPr>
            <w:tcW w:w="6915" w:type="dxa"/>
            <w:tcBorders>
              <w:top w:val="nil"/>
              <w:left w:val="nil"/>
              <w:bottom w:val="single" w:sz="8" w:space="0" w:color="000000"/>
              <w:right w:val="single" w:sz="8" w:space="0" w:color="000000"/>
            </w:tcBorders>
            <w:tcMar>
              <w:top w:w="60" w:type="dxa"/>
              <w:left w:w="80" w:type="dxa"/>
              <w:bottom w:w="60" w:type="dxa"/>
              <w:right w:w="80" w:type="dxa"/>
            </w:tcMar>
          </w:tcPr>
          <w:p w14:paraId="26493832" w14:textId="77777777" w:rsidR="002A1FEB" w:rsidRDefault="00000000">
            <w:pPr>
              <w:pBdr>
                <w:top w:val="nil"/>
                <w:left w:val="nil"/>
                <w:bottom w:val="nil"/>
                <w:right w:val="nil"/>
                <w:between w:val="nil"/>
              </w:pBdr>
              <w:spacing w:after="20" w:line="244" w:lineRule="auto"/>
              <w:jc w:val="center"/>
            </w:pPr>
            <w:r w:rsidRPr="009D16F3">
              <w:t xml:space="preserve">Estimated net reduction in kg CO2e = replacement-scenario emissions − reuse-scenario emissions for equivalent service over a stated period. Record factor source, category, quantity, scenario boundary, transport, service, energy and end-of-life assumptions </w:t>
            </w:r>
            <w:proofErr w:type="gramStart"/>
            <w:r w:rsidRPr="009D16F3">
              <w:t>where</w:t>
            </w:r>
            <w:proofErr w:type="gramEnd"/>
            <w:r w:rsidRPr="009D16F3">
              <w:t xml:space="preserve"> material. Missing factors produce Unknown, not zero. Preserve negative values and explain uncertainty; no unsupported claim of measured emissions.</w:t>
            </w:r>
          </w:p>
        </w:tc>
      </w:tr>
      <w:tr w:rsidR="002A1FEB" w14:paraId="5BCB8D81" w14:textId="77777777">
        <w:trPr>
          <w:trHeight w:val="1245"/>
        </w:trPr>
        <w:tc>
          <w:tcPr>
            <w:tcW w:w="192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5B6D1282" w14:textId="77777777" w:rsidR="002A1FEB" w:rsidRDefault="002A1FEB">
            <w:pPr>
              <w:pBdr>
                <w:top w:val="nil"/>
                <w:left w:val="nil"/>
                <w:bottom w:val="nil"/>
                <w:right w:val="nil"/>
                <w:between w:val="nil"/>
              </w:pBdr>
              <w:spacing w:after="20" w:line="244" w:lineRule="auto"/>
              <w:jc w:val="center"/>
            </w:pPr>
          </w:p>
          <w:p w14:paraId="026BF985" w14:textId="77777777" w:rsidR="002A1FEB" w:rsidRDefault="00000000">
            <w:pPr>
              <w:pBdr>
                <w:top w:val="nil"/>
                <w:left w:val="nil"/>
                <w:bottom w:val="nil"/>
                <w:right w:val="nil"/>
                <w:between w:val="nil"/>
              </w:pBdr>
              <w:spacing w:after="20" w:line="244" w:lineRule="auto"/>
              <w:jc w:val="center"/>
            </w:pPr>
            <w:r>
              <w:t>SUS-09 Recovery accounting</w:t>
            </w:r>
          </w:p>
        </w:tc>
        <w:tc>
          <w:tcPr>
            <w:tcW w:w="6915" w:type="dxa"/>
            <w:tcBorders>
              <w:top w:val="nil"/>
              <w:left w:val="nil"/>
              <w:bottom w:val="single" w:sz="8" w:space="0" w:color="000000"/>
              <w:right w:val="single" w:sz="8" w:space="0" w:color="000000"/>
            </w:tcBorders>
            <w:tcMar>
              <w:top w:w="60" w:type="dxa"/>
              <w:left w:w="80" w:type="dxa"/>
              <w:bottom w:w="60" w:type="dxa"/>
              <w:right w:w="80" w:type="dxa"/>
            </w:tcMar>
          </w:tcPr>
          <w:p w14:paraId="03501333" w14:textId="77777777" w:rsidR="002A1FEB" w:rsidRDefault="002A1FEB">
            <w:pPr>
              <w:pBdr>
                <w:top w:val="nil"/>
                <w:left w:val="nil"/>
                <w:bottom w:val="nil"/>
                <w:right w:val="nil"/>
                <w:between w:val="nil"/>
              </w:pBdr>
              <w:spacing w:after="20" w:line="244" w:lineRule="auto"/>
              <w:jc w:val="center"/>
            </w:pPr>
          </w:p>
          <w:p w14:paraId="31FD41A1" w14:textId="77777777" w:rsidR="002A1FEB" w:rsidRDefault="00000000">
            <w:pPr>
              <w:pBdr>
                <w:top w:val="nil"/>
                <w:left w:val="nil"/>
                <w:bottom w:val="nil"/>
                <w:right w:val="nil"/>
                <w:between w:val="nil"/>
              </w:pBdr>
              <w:spacing w:after="20" w:line="244" w:lineRule="auto"/>
              <w:jc w:val="center"/>
            </w:pPr>
            <w:r>
              <w:t>For component recovery, record parent input and child/residual outputs in a consistent material or mass basis where available. Do not add one parent unit to several child counts as if they were comparable units. Count-based parent diversion is credited once after the qualifying outcome; subsequent child events may be described without duplicating the original material credit.</w:t>
            </w:r>
          </w:p>
        </w:tc>
      </w:tr>
      <w:tr w:rsidR="002A1FEB" w14:paraId="2CADCCD0" w14:textId="77777777">
        <w:trPr>
          <w:trHeight w:val="1245"/>
        </w:trPr>
        <w:tc>
          <w:tcPr>
            <w:tcW w:w="192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2B008620" w14:textId="77777777" w:rsidR="002A1FEB" w:rsidRDefault="00000000">
            <w:pPr>
              <w:pBdr>
                <w:top w:val="nil"/>
                <w:left w:val="nil"/>
                <w:bottom w:val="nil"/>
                <w:right w:val="nil"/>
                <w:between w:val="nil"/>
              </w:pBdr>
              <w:spacing w:after="20" w:line="244" w:lineRule="auto"/>
              <w:jc w:val="center"/>
            </w:pPr>
            <w:r>
              <w:t>SUS-10 Reproducibility</w:t>
            </w:r>
          </w:p>
        </w:tc>
        <w:tc>
          <w:tcPr>
            <w:tcW w:w="6915" w:type="dxa"/>
            <w:tcBorders>
              <w:top w:val="nil"/>
              <w:left w:val="nil"/>
              <w:bottom w:val="single" w:sz="8" w:space="0" w:color="000000"/>
              <w:right w:val="single" w:sz="8" w:space="0" w:color="000000"/>
            </w:tcBorders>
            <w:tcMar>
              <w:top w:w="60" w:type="dxa"/>
              <w:left w:w="80" w:type="dxa"/>
              <w:bottom w:w="60" w:type="dxa"/>
              <w:right w:w="80" w:type="dxa"/>
            </w:tcMar>
          </w:tcPr>
          <w:p w14:paraId="4E26418E" w14:textId="77777777" w:rsidR="002A1FEB" w:rsidRDefault="00000000">
            <w:pPr>
              <w:pBdr>
                <w:top w:val="nil"/>
                <w:left w:val="nil"/>
                <w:bottom w:val="nil"/>
                <w:right w:val="nil"/>
                <w:between w:val="nil"/>
              </w:pBdr>
              <w:spacing w:after="20" w:line="244" w:lineRule="auto"/>
              <w:jc w:val="center"/>
            </w:pPr>
            <w:r>
              <w:t xml:space="preserve">A saved impact snapshot shall </w:t>
            </w:r>
            <w:proofErr w:type="gramStart"/>
            <w:r>
              <w:t>retain</w:t>
            </w:r>
            <w:proofErr w:type="gramEnd"/>
            <w:r>
              <w:t xml:space="preserve"> contributing record IDs, review status, formulas, factors, assumptions and rounding </w:t>
            </w:r>
            <w:proofErr w:type="gramStart"/>
            <w:r>
              <w:t>rule</w:t>
            </w:r>
            <w:proofErr w:type="gramEnd"/>
            <w:r>
              <w:t>. Calculate at full available precision; round displayed AED to two decimals and percentages/estimated kg CO2e to one decimal. Show covered and excluded/unknown cases alongside totals.</w:t>
            </w:r>
          </w:p>
        </w:tc>
      </w:tr>
    </w:tbl>
    <w:p w14:paraId="22971471" w14:textId="77777777" w:rsidR="002A1FEB" w:rsidRDefault="00000000">
      <w:pPr>
        <w:spacing w:after="120"/>
      </w:pPr>
      <w:r>
        <w:t>Example for checking formulas: 6 of 10 eligible units accepted for reuse gives 60% reuse. If 8 of 10 unwanted units have completed qualifying outcomes, diversion is 80%. A validated avoided purchase of AED 5,000 with AED 700 attributable reuse costs gives AED 4,300 net savings. Replacement emissions of 400 kg CO2e and reuse emissions of 90 kg CO2e give an estimated reduction of 310 kg CO2e. These are synthetic checks, not KU results.</w:t>
      </w:r>
    </w:p>
    <w:p w14:paraId="2446FDA1" w14:textId="77777777" w:rsidR="00D51812" w:rsidRDefault="00D51812">
      <w:pPr>
        <w:spacing w:after="120"/>
      </w:pPr>
    </w:p>
    <w:p w14:paraId="5DC6F855" w14:textId="204AA8D1" w:rsidR="009465D8" w:rsidRPr="009D16F3" w:rsidRDefault="00000000" w:rsidP="009D16F3">
      <w:pPr>
        <w:pStyle w:val="Heading2"/>
        <w:keepNext w:val="0"/>
        <w:keepLines w:val="0"/>
        <w:spacing w:before="360" w:after="80"/>
        <w:rPr>
          <w:b/>
          <w:bCs/>
          <w:i w:val="0"/>
          <w:iCs w:val="0"/>
          <w:sz w:val="34"/>
          <w:szCs w:val="34"/>
        </w:rPr>
      </w:pPr>
      <w:bookmarkStart w:id="102" w:name="_qb3nnxczqwfc" w:colFirst="0" w:colLast="0"/>
      <w:bookmarkEnd w:id="102"/>
      <w:r>
        <w:t>6.5.1 Classic and AI Comparison</w:t>
      </w:r>
    </w:p>
    <w:p w14:paraId="7B6A42A8" w14:textId="30739925" w:rsidR="002A1FEB" w:rsidRDefault="00000000">
      <w:pPr>
        <w:spacing w:after="120"/>
      </w:pPr>
      <w:r>
        <w:t xml:space="preserve">Use the same held-out needs to compare keyword search with semantic search, and a documented fixed rule ranking with the AI-assisted ranking. Compare relevance, no-match errors, latency and reviewer explanation scores. Compare standard report snapshots with </w:t>
      </w:r>
      <w:proofErr w:type="gramStart"/>
      <w:r>
        <w:t>generated narratives</w:t>
      </w:r>
      <w:proofErr w:type="gramEnd"/>
      <w:r>
        <w:t xml:space="preserve"> for numerical agreement, unsupported claims, useful coverage and editing effort. Report the actual results and do not assume AI performs better.</w:t>
      </w:r>
    </w:p>
    <w:p w14:paraId="368C2789" w14:textId="77777777" w:rsidR="002A1FEB" w:rsidRDefault="00000000">
      <w:pPr>
        <w:spacing w:after="120"/>
      </w:pPr>
      <w:r>
        <w:t xml:space="preserve">For fairness checks, substitute department names while keeping technical need, location, quantity and urgency unchanged. Recommendations and their eligible order shall not change solely because of a department name. Review any differences. Recommendation acceptance rate is accepted suggestions divided by suggestions explicitly reviewed × 100 while excluding unreviewed suggestions and show the counts. This is separate from </w:t>
      </w:r>
      <w:proofErr w:type="gramStart"/>
      <w:r>
        <w:t>top-three</w:t>
      </w:r>
      <w:proofErr w:type="gramEnd"/>
      <w:r>
        <w:t xml:space="preserve"> relevance and does not prove that a later transfer succeeded.</w:t>
      </w:r>
    </w:p>
    <w:p w14:paraId="39D57A07" w14:textId="77777777" w:rsidR="002A1FEB" w:rsidRDefault="00000000">
      <w:pPr>
        <w:pStyle w:val="Heading2"/>
        <w:keepNext w:val="0"/>
        <w:keepLines w:val="0"/>
        <w:spacing w:before="360" w:after="80"/>
        <w:rPr>
          <w:b/>
          <w:bCs/>
          <w:i w:val="0"/>
          <w:iCs w:val="0"/>
          <w:sz w:val="34"/>
          <w:szCs w:val="34"/>
        </w:rPr>
      </w:pPr>
      <w:bookmarkStart w:id="103" w:name="_6ge6xosugr2f" w:colFirst="0" w:colLast="0"/>
      <w:bookmarkEnd w:id="103"/>
      <w:r>
        <w:t>6.5 Acceptance and Verification Plan</w:t>
      </w:r>
    </w:p>
    <w:p w14:paraId="4DB72E6B" w14:textId="77777777" w:rsidR="002A1FEB" w:rsidRDefault="00000000">
      <w:pPr>
        <w:spacing w:after="120"/>
      </w:pPr>
      <w:r>
        <w:t>Each test record shall identify the requirement, setup/data, role, steps, expected result, actual result, evidence, date and application/model version. The team will report failures and limitations as well as passes. The following groups define the minimum demonstration and evaluation coverage.</w:t>
      </w:r>
    </w:p>
    <w:p w14:paraId="077C8A7A" w14:textId="77777777" w:rsidR="002A1FEB" w:rsidRDefault="002A1FEB">
      <w:pPr>
        <w:spacing w:after="120"/>
      </w:pPr>
    </w:p>
    <w:p w14:paraId="4FD9285C" w14:textId="77777777" w:rsidR="002A1FEB" w:rsidRDefault="002A1FEB">
      <w:pPr>
        <w:spacing w:after="120"/>
      </w:pPr>
    </w:p>
    <w:p w14:paraId="58EE3A8C" w14:textId="77777777" w:rsidR="002A1FEB" w:rsidRDefault="002A1FEB">
      <w:pPr>
        <w:spacing w:after="120"/>
      </w:pPr>
    </w:p>
    <w:tbl>
      <w:tblPr>
        <w:tblStyle w:val="aff3"/>
        <w:tblW w:w="8835" w:type="dxa"/>
        <w:tblInd w:w="0" w:type="dxa"/>
        <w:tblLayout w:type="fixed"/>
        <w:tblLook w:val="0600" w:firstRow="0" w:lastRow="0" w:firstColumn="0" w:lastColumn="0" w:noHBand="1" w:noVBand="1"/>
      </w:tblPr>
      <w:tblGrid>
        <w:gridCol w:w="1425"/>
        <w:gridCol w:w="7410"/>
      </w:tblGrid>
      <w:tr w:rsidR="002A1FEB" w14:paraId="11A95547" w14:textId="77777777">
        <w:trPr>
          <w:trHeight w:val="390"/>
        </w:trPr>
        <w:tc>
          <w:tcPr>
            <w:tcW w:w="1425" w:type="dxa"/>
            <w:tcBorders>
              <w:top w:val="single" w:sz="8" w:space="0" w:color="000000"/>
              <w:left w:val="single" w:sz="8" w:space="0" w:color="000000"/>
              <w:bottom w:val="single" w:sz="8" w:space="0" w:color="000000"/>
              <w:right w:val="single" w:sz="8" w:space="0" w:color="000000"/>
            </w:tcBorders>
            <w:shd w:val="clear" w:color="auto" w:fill="CCCCCC"/>
            <w:tcMar>
              <w:top w:w="60" w:type="dxa"/>
              <w:left w:w="80" w:type="dxa"/>
              <w:bottom w:w="60" w:type="dxa"/>
              <w:right w:w="80" w:type="dxa"/>
            </w:tcMar>
          </w:tcPr>
          <w:p w14:paraId="4648E0A1" w14:textId="77777777" w:rsidR="002A1FEB" w:rsidRDefault="00000000">
            <w:pPr>
              <w:pBdr>
                <w:top w:val="nil"/>
                <w:left w:val="nil"/>
                <w:bottom w:val="nil"/>
                <w:right w:val="nil"/>
                <w:between w:val="nil"/>
              </w:pBdr>
              <w:spacing w:after="20" w:line="244" w:lineRule="auto"/>
              <w:jc w:val="center"/>
              <w:rPr>
                <w:b/>
                <w:bCs/>
              </w:rPr>
            </w:pPr>
            <w:r>
              <w:rPr>
                <w:b/>
                <w:bCs/>
              </w:rPr>
              <w:t>Group</w:t>
            </w:r>
          </w:p>
        </w:tc>
        <w:tc>
          <w:tcPr>
            <w:tcW w:w="7410" w:type="dxa"/>
            <w:tcBorders>
              <w:top w:val="single" w:sz="8" w:space="0" w:color="000000"/>
              <w:left w:val="nil"/>
              <w:bottom w:val="single" w:sz="8" w:space="0" w:color="000000"/>
              <w:right w:val="single" w:sz="8" w:space="0" w:color="000000"/>
            </w:tcBorders>
            <w:shd w:val="clear" w:color="auto" w:fill="CCCCCC"/>
            <w:tcMar>
              <w:top w:w="60" w:type="dxa"/>
              <w:left w:w="80" w:type="dxa"/>
              <w:bottom w:w="60" w:type="dxa"/>
              <w:right w:w="80" w:type="dxa"/>
            </w:tcMar>
          </w:tcPr>
          <w:p w14:paraId="74DE5D2C" w14:textId="77777777" w:rsidR="002A1FEB" w:rsidRDefault="00000000">
            <w:pPr>
              <w:pBdr>
                <w:top w:val="nil"/>
                <w:left w:val="nil"/>
                <w:bottom w:val="nil"/>
                <w:right w:val="nil"/>
                <w:between w:val="nil"/>
              </w:pBdr>
              <w:spacing w:after="20" w:line="244" w:lineRule="auto"/>
              <w:jc w:val="center"/>
              <w:rPr>
                <w:b/>
                <w:bCs/>
              </w:rPr>
            </w:pPr>
            <w:r>
              <w:rPr>
                <w:b/>
                <w:bCs/>
              </w:rPr>
              <w:t>Acceptance Evidence and Pass Condition</w:t>
            </w:r>
          </w:p>
        </w:tc>
      </w:tr>
      <w:tr w:rsidR="002A1FEB" w14:paraId="5093D14C" w14:textId="77777777">
        <w:trPr>
          <w:trHeight w:val="810"/>
        </w:trPr>
        <w:tc>
          <w:tcPr>
            <w:tcW w:w="1425"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283934AD" w14:textId="77777777" w:rsidR="002A1FEB" w:rsidRDefault="00000000">
            <w:pPr>
              <w:pBdr>
                <w:top w:val="nil"/>
                <w:left w:val="nil"/>
                <w:bottom w:val="nil"/>
                <w:right w:val="nil"/>
                <w:between w:val="nil"/>
              </w:pBdr>
              <w:spacing w:after="20" w:line="244" w:lineRule="auto"/>
              <w:jc w:val="center"/>
            </w:pPr>
            <w:r>
              <w:t>AC-01 Core journey</w:t>
            </w:r>
          </w:p>
        </w:tc>
        <w:tc>
          <w:tcPr>
            <w:tcW w:w="7410" w:type="dxa"/>
            <w:tcBorders>
              <w:top w:val="nil"/>
              <w:left w:val="nil"/>
              <w:bottom w:val="single" w:sz="8" w:space="0" w:color="000000"/>
              <w:right w:val="single" w:sz="8" w:space="0" w:color="000000"/>
            </w:tcBorders>
            <w:tcMar>
              <w:top w:w="60" w:type="dxa"/>
              <w:left w:w="80" w:type="dxa"/>
              <w:bottom w:w="60" w:type="dxa"/>
              <w:right w:w="80" w:type="dxa"/>
            </w:tcMar>
          </w:tcPr>
          <w:p w14:paraId="35A686F2" w14:textId="77777777" w:rsidR="002A1FEB" w:rsidRDefault="00000000">
            <w:pPr>
              <w:pBdr>
                <w:top w:val="nil"/>
                <w:left w:val="nil"/>
                <w:bottom w:val="nil"/>
                <w:right w:val="nil"/>
                <w:between w:val="nil"/>
              </w:pBdr>
              <w:spacing w:after="20" w:line="244" w:lineRule="auto"/>
              <w:jc w:val="center"/>
            </w:pPr>
            <w:r>
              <w:t>Across three departments and six categories, demonstrate registration, approved publication, need submission, reservation, transfer and receipt. Complete at least three reuse cases including partial fulfilment; retain linked custody and approvals.</w:t>
            </w:r>
          </w:p>
        </w:tc>
      </w:tr>
      <w:tr w:rsidR="002A1FEB" w14:paraId="50612D60" w14:textId="77777777">
        <w:trPr>
          <w:trHeight w:val="810"/>
        </w:trPr>
        <w:tc>
          <w:tcPr>
            <w:tcW w:w="1425"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51D13337" w14:textId="77777777" w:rsidR="002A1FEB" w:rsidRDefault="00000000">
            <w:pPr>
              <w:pBdr>
                <w:top w:val="nil"/>
                <w:left w:val="nil"/>
                <w:bottom w:val="nil"/>
                <w:right w:val="nil"/>
                <w:between w:val="nil"/>
              </w:pBdr>
              <w:spacing w:after="20" w:line="244" w:lineRule="auto"/>
              <w:jc w:val="center"/>
            </w:pPr>
            <w:r>
              <w:t>AC-02 Integrity and states</w:t>
            </w:r>
          </w:p>
        </w:tc>
        <w:tc>
          <w:tcPr>
            <w:tcW w:w="7410" w:type="dxa"/>
            <w:tcBorders>
              <w:top w:val="nil"/>
              <w:left w:val="nil"/>
              <w:bottom w:val="single" w:sz="8" w:space="0" w:color="000000"/>
              <w:right w:val="single" w:sz="8" w:space="0" w:color="000000"/>
            </w:tcBorders>
            <w:tcMar>
              <w:top w:w="60" w:type="dxa"/>
              <w:left w:w="80" w:type="dxa"/>
              <w:bottom w:w="60" w:type="dxa"/>
              <w:right w:w="80" w:type="dxa"/>
            </w:tcMar>
          </w:tcPr>
          <w:p w14:paraId="61A6A051" w14:textId="77777777" w:rsidR="002A1FEB" w:rsidRDefault="00000000">
            <w:pPr>
              <w:pBdr>
                <w:top w:val="nil"/>
                <w:left w:val="nil"/>
                <w:bottom w:val="nil"/>
                <w:right w:val="nil"/>
                <w:between w:val="nil"/>
              </w:pBdr>
              <w:spacing w:after="20" w:line="244" w:lineRule="auto"/>
              <w:jc w:val="center"/>
            </w:pPr>
            <w:r>
              <w:t xml:space="preserve">Pass competing last-unit, stale approval, hold expiry, cancellation, duplicate receipt, partial receipt, return and </w:t>
            </w:r>
            <w:proofErr w:type="spellStart"/>
            <w:r>
              <w:t>authorised</w:t>
            </w:r>
            <w:proofErr w:type="spellEnd"/>
            <w:r>
              <w:t>-loss cases. Reconcile all quantity buckets and show that dispatched stock never becomes free through expiry.</w:t>
            </w:r>
          </w:p>
        </w:tc>
      </w:tr>
      <w:tr w:rsidR="002A1FEB" w14:paraId="5B134986" w14:textId="77777777">
        <w:trPr>
          <w:trHeight w:val="810"/>
        </w:trPr>
        <w:tc>
          <w:tcPr>
            <w:tcW w:w="1425"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3B168F92" w14:textId="77777777" w:rsidR="002A1FEB" w:rsidRDefault="00000000">
            <w:pPr>
              <w:pBdr>
                <w:top w:val="nil"/>
                <w:left w:val="nil"/>
                <w:bottom w:val="nil"/>
                <w:right w:val="nil"/>
                <w:between w:val="nil"/>
              </w:pBdr>
              <w:spacing w:after="20" w:line="244" w:lineRule="auto"/>
              <w:jc w:val="center"/>
            </w:pPr>
            <w:r>
              <w:t>AC-03 Service and outcomes</w:t>
            </w:r>
          </w:p>
        </w:tc>
        <w:tc>
          <w:tcPr>
            <w:tcW w:w="7410" w:type="dxa"/>
            <w:tcBorders>
              <w:top w:val="nil"/>
              <w:left w:val="nil"/>
              <w:bottom w:val="single" w:sz="8" w:space="0" w:color="000000"/>
              <w:right w:val="single" w:sz="8" w:space="0" w:color="000000"/>
            </w:tcBorders>
            <w:tcMar>
              <w:top w:w="60" w:type="dxa"/>
              <w:left w:w="80" w:type="dxa"/>
              <w:bottom w:w="60" w:type="dxa"/>
              <w:right w:w="80" w:type="dxa"/>
            </w:tcMar>
          </w:tcPr>
          <w:p w14:paraId="6B8EA9C1" w14:textId="77777777" w:rsidR="002A1FEB" w:rsidRDefault="00000000">
            <w:pPr>
              <w:pBdr>
                <w:top w:val="nil"/>
                <w:left w:val="nil"/>
                <w:bottom w:val="nil"/>
                <w:right w:val="nil"/>
                <w:between w:val="nil"/>
              </w:pBdr>
              <w:spacing w:after="20" w:line="244" w:lineRule="auto"/>
              <w:jc w:val="center"/>
            </w:pPr>
            <w:r>
              <w:t>Demonstrate successful and failed repair, inspection-only clearance, retirement, donation, component recovery, recycling and disposal using labelled examples. Missing clearance, approval or final evidence shall block completion.</w:t>
            </w:r>
          </w:p>
        </w:tc>
      </w:tr>
      <w:tr w:rsidR="002A1FEB" w14:paraId="1E1DEEFD" w14:textId="77777777">
        <w:trPr>
          <w:trHeight w:val="1020"/>
        </w:trPr>
        <w:tc>
          <w:tcPr>
            <w:tcW w:w="1425"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0DF86FA0" w14:textId="77777777" w:rsidR="002A1FEB" w:rsidRDefault="00000000">
            <w:pPr>
              <w:pBdr>
                <w:top w:val="nil"/>
                <w:left w:val="nil"/>
                <w:bottom w:val="nil"/>
                <w:right w:val="nil"/>
                <w:between w:val="nil"/>
              </w:pBdr>
              <w:spacing w:after="20" w:line="244" w:lineRule="auto"/>
              <w:jc w:val="center"/>
            </w:pPr>
            <w:r>
              <w:lastRenderedPageBreak/>
              <w:t>AC-04 Category</w:t>
            </w:r>
          </w:p>
        </w:tc>
        <w:tc>
          <w:tcPr>
            <w:tcW w:w="7410" w:type="dxa"/>
            <w:tcBorders>
              <w:top w:val="nil"/>
              <w:left w:val="nil"/>
              <w:bottom w:val="single" w:sz="8" w:space="0" w:color="000000"/>
              <w:right w:val="single" w:sz="8" w:space="0" w:color="000000"/>
            </w:tcBorders>
            <w:tcMar>
              <w:top w:w="60" w:type="dxa"/>
              <w:left w:w="80" w:type="dxa"/>
              <w:bottom w:w="60" w:type="dxa"/>
              <w:right w:w="80" w:type="dxa"/>
            </w:tcMar>
          </w:tcPr>
          <w:p w14:paraId="0EDF0DB7" w14:textId="77777777" w:rsidR="002A1FEB" w:rsidRDefault="00000000">
            <w:pPr>
              <w:pBdr>
                <w:top w:val="nil"/>
                <w:left w:val="nil"/>
                <w:bottom w:val="nil"/>
                <w:right w:val="nil"/>
                <w:between w:val="nil"/>
              </w:pBdr>
              <w:spacing w:after="20" w:line="244" w:lineRule="auto"/>
              <w:jc w:val="center"/>
            </w:pPr>
            <w:r>
              <w:t xml:space="preserve">Use 60 held-out assets balanced across the six categories, including cases with relevant images/documents. At least 80% of top category </w:t>
            </w:r>
            <w:proofErr w:type="gramStart"/>
            <w:r>
              <w:t>suggestions shall</w:t>
            </w:r>
            <w:proofErr w:type="gramEnd"/>
            <w:r>
              <w:t xml:space="preserve"> match the agreed human reference label. Report counts by category, corrections and unsupported inputs.</w:t>
            </w:r>
          </w:p>
        </w:tc>
      </w:tr>
      <w:tr w:rsidR="002A1FEB" w14:paraId="55D4FC13" w14:textId="77777777">
        <w:trPr>
          <w:trHeight w:val="1245"/>
        </w:trPr>
        <w:tc>
          <w:tcPr>
            <w:tcW w:w="1425"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7D661AA7" w14:textId="77777777" w:rsidR="002A1FEB" w:rsidRDefault="00000000">
            <w:pPr>
              <w:pBdr>
                <w:top w:val="nil"/>
                <w:left w:val="nil"/>
                <w:bottom w:val="nil"/>
                <w:right w:val="nil"/>
                <w:between w:val="nil"/>
              </w:pBdr>
              <w:spacing w:after="20" w:line="244" w:lineRule="auto"/>
              <w:jc w:val="center"/>
            </w:pPr>
            <w:r>
              <w:t>AC-05 Matching and explanations</w:t>
            </w:r>
          </w:p>
        </w:tc>
        <w:tc>
          <w:tcPr>
            <w:tcW w:w="7410" w:type="dxa"/>
            <w:tcBorders>
              <w:top w:val="nil"/>
              <w:left w:val="nil"/>
              <w:bottom w:val="single" w:sz="8" w:space="0" w:color="000000"/>
              <w:right w:val="single" w:sz="8" w:space="0" w:color="000000"/>
            </w:tcBorders>
            <w:tcMar>
              <w:top w:w="60" w:type="dxa"/>
              <w:left w:w="80" w:type="dxa"/>
              <w:bottom w:w="60" w:type="dxa"/>
              <w:right w:w="80" w:type="dxa"/>
            </w:tcMar>
          </w:tcPr>
          <w:p w14:paraId="51196217" w14:textId="77777777" w:rsidR="002A1FEB" w:rsidRDefault="00000000">
            <w:pPr>
              <w:pBdr>
                <w:top w:val="nil"/>
                <w:left w:val="nil"/>
                <w:bottom w:val="nil"/>
                <w:right w:val="nil"/>
                <w:between w:val="nil"/>
              </w:pBdr>
              <w:spacing w:after="20" w:line="244" w:lineRule="auto"/>
              <w:jc w:val="center"/>
            </w:pPr>
            <w:r>
              <w:t xml:space="preserve">For 20 held-out needs, reviewers assess the top three slots per need: at least 45 of the 60 slots (75%) shall contain useful, compatible suggestions. Empty slots count as misses. Test five additional no-match needs and report false suggestions separately. Across reviewed AI explanations, median reviewer ratings for factual support and clarity shall each be at least 4/5 while </w:t>
            </w:r>
            <w:proofErr w:type="gramStart"/>
            <w:r>
              <w:t>keep</w:t>
            </w:r>
            <w:proofErr w:type="gramEnd"/>
            <w:r>
              <w:t xml:space="preserve"> the two ratings separate.</w:t>
            </w:r>
          </w:p>
        </w:tc>
      </w:tr>
      <w:tr w:rsidR="002A1FEB" w14:paraId="2D6E45C9" w14:textId="77777777">
        <w:trPr>
          <w:trHeight w:val="1020"/>
        </w:trPr>
        <w:tc>
          <w:tcPr>
            <w:tcW w:w="1425"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66D73812" w14:textId="77777777" w:rsidR="002A1FEB" w:rsidRDefault="00000000">
            <w:pPr>
              <w:pBdr>
                <w:top w:val="nil"/>
                <w:left w:val="nil"/>
                <w:bottom w:val="nil"/>
                <w:right w:val="nil"/>
                <w:between w:val="nil"/>
              </w:pBdr>
              <w:spacing w:after="20" w:line="244" w:lineRule="auto"/>
              <w:jc w:val="center"/>
            </w:pPr>
            <w:r>
              <w:t>AC-06 AI control and fallback</w:t>
            </w:r>
          </w:p>
        </w:tc>
        <w:tc>
          <w:tcPr>
            <w:tcW w:w="7410" w:type="dxa"/>
            <w:tcBorders>
              <w:top w:val="nil"/>
              <w:left w:val="nil"/>
              <w:bottom w:val="single" w:sz="8" w:space="0" w:color="000000"/>
              <w:right w:val="single" w:sz="8" w:space="0" w:color="000000"/>
            </w:tcBorders>
            <w:tcMar>
              <w:top w:w="60" w:type="dxa"/>
              <w:left w:w="80" w:type="dxa"/>
              <w:bottom w:w="60" w:type="dxa"/>
              <w:right w:w="80" w:type="dxa"/>
            </w:tcMar>
          </w:tcPr>
          <w:p w14:paraId="698EFC34" w14:textId="77777777" w:rsidR="002A1FEB" w:rsidRDefault="00000000">
            <w:pPr>
              <w:pBdr>
                <w:top w:val="nil"/>
                <w:left w:val="nil"/>
                <w:bottom w:val="nil"/>
                <w:right w:val="nil"/>
                <w:between w:val="nil"/>
              </w:pBdr>
              <w:spacing w:after="20" w:line="244" w:lineRule="auto"/>
              <w:jc w:val="center"/>
            </w:pPr>
            <w:r>
              <w:t xml:space="preserve">Test every AI function, malformed outputs, prompt </w:t>
            </w:r>
            <w:proofErr w:type="gramStart"/>
            <w:r>
              <w:t>injection</w:t>
            </w:r>
            <w:proofErr w:type="gramEnd"/>
            <w:r>
              <w:t>, missing evidence, overrides, changed model version, timeout and spend ceiling. Verify scoped retrieval, no unconfirmed writes, no AI approval and a usable manual path. Generated totals shall match their report snapshot.</w:t>
            </w:r>
          </w:p>
        </w:tc>
      </w:tr>
      <w:tr w:rsidR="002A1FEB" w14:paraId="5C4B5061" w14:textId="77777777">
        <w:trPr>
          <w:trHeight w:val="1020"/>
        </w:trPr>
        <w:tc>
          <w:tcPr>
            <w:tcW w:w="1425"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7A780343" w14:textId="77777777" w:rsidR="002A1FEB" w:rsidRDefault="00000000">
            <w:pPr>
              <w:pBdr>
                <w:top w:val="nil"/>
                <w:left w:val="nil"/>
                <w:bottom w:val="nil"/>
                <w:right w:val="nil"/>
                <w:between w:val="nil"/>
              </w:pBdr>
              <w:spacing w:after="20" w:line="244" w:lineRule="auto"/>
              <w:jc w:val="center"/>
            </w:pPr>
            <w:r>
              <w:t>AC-07 Access and audit</w:t>
            </w:r>
          </w:p>
        </w:tc>
        <w:tc>
          <w:tcPr>
            <w:tcW w:w="7410" w:type="dxa"/>
            <w:tcBorders>
              <w:top w:val="nil"/>
              <w:left w:val="nil"/>
              <w:bottom w:val="single" w:sz="8" w:space="0" w:color="000000"/>
              <w:right w:val="single" w:sz="8" w:space="0" w:color="000000"/>
            </w:tcBorders>
            <w:tcMar>
              <w:top w:w="60" w:type="dxa"/>
              <w:left w:w="80" w:type="dxa"/>
              <w:bottom w:w="60" w:type="dxa"/>
              <w:right w:w="80" w:type="dxa"/>
            </w:tcMar>
          </w:tcPr>
          <w:p w14:paraId="692219F9" w14:textId="77777777" w:rsidR="002A1FEB" w:rsidRDefault="00000000">
            <w:pPr>
              <w:pBdr>
                <w:top w:val="nil"/>
                <w:left w:val="nil"/>
                <w:bottom w:val="nil"/>
                <w:right w:val="nil"/>
                <w:between w:val="nil"/>
              </w:pBdr>
              <w:spacing w:after="20" w:line="244" w:lineRule="auto"/>
              <w:jc w:val="center"/>
            </w:pPr>
            <w:r>
              <w:t>Pass every specified positive/negative role and record-scope case, including attachments, exports, cross-department direct access and assistant tools. Show immutable event history and linked corrections; no open critical access-control defect may remain.</w:t>
            </w:r>
          </w:p>
        </w:tc>
      </w:tr>
      <w:tr w:rsidR="002A1FEB" w14:paraId="18B44651" w14:textId="77777777">
        <w:trPr>
          <w:trHeight w:val="1020"/>
        </w:trPr>
        <w:tc>
          <w:tcPr>
            <w:tcW w:w="1425"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50577ACB" w14:textId="77777777" w:rsidR="002A1FEB" w:rsidRDefault="00000000">
            <w:pPr>
              <w:pBdr>
                <w:top w:val="nil"/>
                <w:left w:val="nil"/>
                <w:bottom w:val="nil"/>
                <w:right w:val="nil"/>
                <w:between w:val="nil"/>
              </w:pBdr>
              <w:spacing w:after="20" w:line="244" w:lineRule="auto"/>
              <w:jc w:val="center"/>
            </w:pPr>
            <w:r>
              <w:t>AC-08 Impact</w:t>
            </w:r>
          </w:p>
        </w:tc>
        <w:tc>
          <w:tcPr>
            <w:tcW w:w="7410" w:type="dxa"/>
            <w:tcBorders>
              <w:top w:val="nil"/>
              <w:left w:val="nil"/>
              <w:bottom w:val="single" w:sz="8" w:space="0" w:color="000000"/>
              <w:right w:val="single" w:sz="8" w:space="0" w:color="000000"/>
            </w:tcBorders>
            <w:tcMar>
              <w:top w:w="60" w:type="dxa"/>
              <w:left w:w="80" w:type="dxa"/>
              <w:bottom w:w="60" w:type="dxa"/>
              <w:right w:w="80" w:type="dxa"/>
            </w:tcMar>
          </w:tcPr>
          <w:p w14:paraId="470EAA9E" w14:textId="77777777" w:rsidR="002A1FEB" w:rsidRDefault="00000000">
            <w:pPr>
              <w:pBdr>
                <w:top w:val="nil"/>
                <w:left w:val="nil"/>
                <w:bottom w:val="nil"/>
                <w:right w:val="nil"/>
                <w:between w:val="nil"/>
              </w:pBdr>
              <w:spacing w:after="20" w:line="244" w:lineRule="auto"/>
              <w:jc w:val="center"/>
            </w:pPr>
            <w:r>
              <w:t>Demonstrate at least one evidenced avoided-purchase case and independently recalculate all seven outcome indicators: reuse, diversion, avoided purchases, savings, repair, life extension and carbon. Test missing inputs, zero denominators, negative results, repeated transfers and parent/child recovery.</w:t>
            </w:r>
          </w:p>
        </w:tc>
      </w:tr>
      <w:tr w:rsidR="002A1FEB" w14:paraId="7770AA68" w14:textId="77777777">
        <w:trPr>
          <w:trHeight w:val="810"/>
        </w:trPr>
        <w:tc>
          <w:tcPr>
            <w:tcW w:w="1425"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56FA5FE0" w14:textId="77777777" w:rsidR="002A1FEB" w:rsidRDefault="002A1FEB">
            <w:pPr>
              <w:pBdr>
                <w:top w:val="nil"/>
                <w:left w:val="nil"/>
                <w:bottom w:val="nil"/>
                <w:right w:val="nil"/>
                <w:between w:val="nil"/>
              </w:pBdr>
              <w:spacing w:after="20" w:line="244" w:lineRule="auto"/>
              <w:jc w:val="center"/>
            </w:pPr>
          </w:p>
          <w:p w14:paraId="5E3CF508" w14:textId="77777777" w:rsidR="002A1FEB" w:rsidRDefault="00000000">
            <w:pPr>
              <w:pBdr>
                <w:top w:val="nil"/>
                <w:left w:val="nil"/>
                <w:bottom w:val="nil"/>
                <w:right w:val="nil"/>
                <w:between w:val="nil"/>
              </w:pBdr>
              <w:spacing w:after="20" w:line="244" w:lineRule="auto"/>
              <w:jc w:val="center"/>
            </w:pPr>
            <w:r>
              <w:t>AC-09 Performance and resilience</w:t>
            </w:r>
          </w:p>
        </w:tc>
        <w:tc>
          <w:tcPr>
            <w:tcW w:w="7410" w:type="dxa"/>
            <w:tcBorders>
              <w:top w:val="nil"/>
              <w:left w:val="nil"/>
              <w:bottom w:val="single" w:sz="8" w:space="0" w:color="000000"/>
              <w:right w:val="single" w:sz="8" w:space="0" w:color="000000"/>
            </w:tcBorders>
            <w:tcMar>
              <w:top w:w="60" w:type="dxa"/>
              <w:left w:w="80" w:type="dxa"/>
              <w:bottom w:w="60" w:type="dxa"/>
              <w:right w:w="80" w:type="dxa"/>
            </w:tcMar>
          </w:tcPr>
          <w:p w14:paraId="5EEE5D20" w14:textId="77777777" w:rsidR="002A1FEB" w:rsidRDefault="002A1FEB" w:rsidP="00D51812">
            <w:pPr>
              <w:pBdr>
                <w:top w:val="nil"/>
                <w:left w:val="nil"/>
                <w:bottom w:val="nil"/>
                <w:right w:val="nil"/>
                <w:between w:val="nil"/>
              </w:pBdr>
              <w:spacing w:after="20" w:line="244" w:lineRule="auto"/>
            </w:pPr>
          </w:p>
          <w:p w14:paraId="7977792D" w14:textId="77777777" w:rsidR="002A1FEB" w:rsidRDefault="00000000">
            <w:pPr>
              <w:pBdr>
                <w:top w:val="nil"/>
                <w:left w:val="nil"/>
                <w:bottom w:val="nil"/>
                <w:right w:val="nil"/>
                <w:between w:val="nil"/>
              </w:pBdr>
              <w:spacing w:after="20" w:line="244" w:lineRule="auto"/>
              <w:jc w:val="center"/>
            </w:pPr>
            <w:r>
              <w:t>Meet NFR-01 to NFR-04 on the recorded environment. Complete core manual flows during an AI outage. Restore records and attachments within NFR-17 targets and reconcile record counts and sample evidence.</w:t>
            </w:r>
          </w:p>
        </w:tc>
      </w:tr>
      <w:tr w:rsidR="002A1FEB" w14:paraId="2CC8F661" w14:textId="77777777">
        <w:trPr>
          <w:trHeight w:val="810"/>
        </w:trPr>
        <w:tc>
          <w:tcPr>
            <w:tcW w:w="1425"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384649BF" w14:textId="77777777" w:rsidR="002A1FEB" w:rsidRDefault="00000000">
            <w:pPr>
              <w:pBdr>
                <w:top w:val="nil"/>
                <w:left w:val="nil"/>
                <w:bottom w:val="nil"/>
                <w:right w:val="nil"/>
                <w:between w:val="nil"/>
              </w:pBdr>
              <w:spacing w:after="20" w:line="244" w:lineRule="auto"/>
              <w:jc w:val="center"/>
            </w:pPr>
            <w:r>
              <w:t>AC-10 User acceptance</w:t>
            </w:r>
          </w:p>
        </w:tc>
        <w:tc>
          <w:tcPr>
            <w:tcW w:w="7410" w:type="dxa"/>
            <w:tcBorders>
              <w:top w:val="nil"/>
              <w:left w:val="nil"/>
              <w:bottom w:val="single" w:sz="8" w:space="0" w:color="000000"/>
              <w:right w:val="single" w:sz="8" w:space="0" w:color="000000"/>
            </w:tcBorders>
            <w:tcMar>
              <w:top w:w="60" w:type="dxa"/>
              <w:left w:w="80" w:type="dxa"/>
              <w:bottom w:w="60" w:type="dxa"/>
              <w:right w:w="80" w:type="dxa"/>
            </w:tcMar>
          </w:tcPr>
          <w:p w14:paraId="7B8808DD" w14:textId="77777777" w:rsidR="002A1FEB" w:rsidRDefault="00000000">
            <w:pPr>
              <w:pBdr>
                <w:top w:val="nil"/>
                <w:left w:val="nil"/>
                <w:bottom w:val="nil"/>
                <w:right w:val="nil"/>
                <w:between w:val="nil"/>
              </w:pBdr>
              <w:spacing w:after="20" w:line="244" w:lineRule="auto"/>
              <w:jc w:val="center"/>
            </w:pPr>
            <w:r>
              <w:t xml:space="preserve">Meet the NFR-18 unaided task completion target and record improvements from feedback. Review keyboard operation, error clarity and </w:t>
            </w:r>
            <w:proofErr w:type="gramStart"/>
            <w:r>
              <w:t>supported</w:t>
            </w:r>
            <w:proofErr w:type="gramEnd"/>
            <w:r>
              <w:t xml:space="preserve"> browsers. Complete the fluent-reviewed basic Arabic scenario for the planned addition.</w:t>
            </w:r>
          </w:p>
        </w:tc>
      </w:tr>
      <w:tr w:rsidR="002A1FEB" w14:paraId="331BA873" w14:textId="77777777">
        <w:trPr>
          <w:trHeight w:val="1245"/>
        </w:trPr>
        <w:tc>
          <w:tcPr>
            <w:tcW w:w="1425"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34A0B6E3" w14:textId="77777777" w:rsidR="002A1FEB" w:rsidRDefault="00000000">
            <w:pPr>
              <w:pBdr>
                <w:top w:val="nil"/>
                <w:left w:val="nil"/>
                <w:bottom w:val="nil"/>
                <w:right w:val="nil"/>
                <w:between w:val="nil"/>
              </w:pBdr>
              <w:spacing w:after="20" w:line="244" w:lineRule="auto"/>
              <w:jc w:val="center"/>
            </w:pPr>
            <w:r>
              <w:t>AC-11 Traceability and handover</w:t>
            </w:r>
          </w:p>
        </w:tc>
        <w:tc>
          <w:tcPr>
            <w:tcW w:w="7410" w:type="dxa"/>
            <w:tcBorders>
              <w:top w:val="nil"/>
              <w:left w:val="nil"/>
              <w:bottom w:val="single" w:sz="8" w:space="0" w:color="000000"/>
              <w:right w:val="single" w:sz="8" w:space="0" w:color="000000"/>
            </w:tcBorders>
            <w:tcMar>
              <w:top w:w="60" w:type="dxa"/>
              <w:left w:w="80" w:type="dxa"/>
              <w:bottom w:w="60" w:type="dxa"/>
              <w:right w:w="80" w:type="dxa"/>
            </w:tcMar>
          </w:tcPr>
          <w:p w14:paraId="1494FF87" w14:textId="77777777" w:rsidR="002A1FEB" w:rsidRDefault="00000000">
            <w:pPr>
              <w:pBdr>
                <w:top w:val="nil"/>
                <w:left w:val="nil"/>
                <w:bottom w:val="nil"/>
                <w:right w:val="nil"/>
                <w:between w:val="nil"/>
              </w:pBdr>
              <w:spacing w:after="20" w:line="244" w:lineRule="auto"/>
              <w:jc w:val="center"/>
            </w:pPr>
            <w:r>
              <w:t>Every High/Medium requirement shall have an executed acceptance check, and every required use case a normal and relevant exception test. Deliver the setup/user guides, data dictionary and versioned results. No unresolved critical workflow, stock or access defect may remain at acceptance; record lower-severity defects and agreed treatment.</w:t>
            </w:r>
          </w:p>
        </w:tc>
      </w:tr>
      <w:tr w:rsidR="002A1FEB" w14:paraId="7D3DD93E" w14:textId="77777777">
        <w:trPr>
          <w:trHeight w:val="1020"/>
        </w:trPr>
        <w:tc>
          <w:tcPr>
            <w:tcW w:w="1425"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471A056A" w14:textId="77777777" w:rsidR="002A1FEB" w:rsidRDefault="00000000">
            <w:pPr>
              <w:pBdr>
                <w:top w:val="nil"/>
                <w:left w:val="nil"/>
                <w:bottom w:val="nil"/>
                <w:right w:val="nil"/>
                <w:between w:val="nil"/>
              </w:pBdr>
              <w:spacing w:after="20" w:line="244" w:lineRule="auto"/>
              <w:jc w:val="center"/>
            </w:pPr>
            <w:r>
              <w:t xml:space="preserve">AC-12 Forecast </w:t>
            </w:r>
            <w:r>
              <w:lastRenderedPageBreak/>
              <w:t>extension decision</w:t>
            </w:r>
          </w:p>
        </w:tc>
        <w:tc>
          <w:tcPr>
            <w:tcW w:w="7410" w:type="dxa"/>
            <w:tcBorders>
              <w:top w:val="nil"/>
              <w:left w:val="nil"/>
              <w:bottom w:val="single" w:sz="8" w:space="0" w:color="000000"/>
              <w:right w:val="single" w:sz="8" w:space="0" w:color="000000"/>
            </w:tcBorders>
            <w:tcMar>
              <w:top w:w="60" w:type="dxa"/>
              <w:left w:w="80" w:type="dxa"/>
              <w:bottom w:w="60" w:type="dxa"/>
              <w:right w:w="80" w:type="dxa"/>
            </w:tcMar>
          </w:tcPr>
          <w:p w14:paraId="4C4E91D8" w14:textId="77777777" w:rsidR="002A1FEB" w:rsidRDefault="00000000">
            <w:pPr>
              <w:pBdr>
                <w:top w:val="nil"/>
                <w:left w:val="nil"/>
                <w:bottom w:val="nil"/>
                <w:right w:val="nil"/>
                <w:between w:val="nil"/>
              </w:pBdr>
              <w:spacing w:after="20" w:line="244" w:lineRule="auto"/>
              <w:jc w:val="center"/>
            </w:pPr>
            <w:r>
              <w:lastRenderedPageBreak/>
              <w:t xml:space="preserve">Record the client’s demand-forecasting decision in Appendix C. Historical demand summaries are required in either case. A numerical forecast is not </w:t>
            </w:r>
            <w:r>
              <w:lastRenderedPageBreak/>
              <w:t>presented as validated without a defined horizon, adequate chronological data, a simple baseline and held-out error results.</w:t>
            </w:r>
          </w:p>
        </w:tc>
      </w:tr>
    </w:tbl>
    <w:p w14:paraId="33A7EA23" w14:textId="77777777" w:rsidR="009465D8" w:rsidRDefault="009465D8">
      <w:pPr>
        <w:spacing w:after="120"/>
      </w:pPr>
    </w:p>
    <w:p w14:paraId="24615295" w14:textId="77777777" w:rsidR="002A1FEB" w:rsidRDefault="00000000">
      <w:pPr>
        <w:pStyle w:val="Heading2"/>
        <w:keepNext w:val="0"/>
        <w:keepLines w:val="0"/>
        <w:spacing w:before="360" w:after="80"/>
        <w:rPr>
          <w:b/>
          <w:bCs/>
          <w:i w:val="0"/>
          <w:iCs w:val="0"/>
          <w:sz w:val="34"/>
          <w:szCs w:val="34"/>
        </w:rPr>
      </w:pPr>
      <w:bookmarkStart w:id="104" w:name="_81evrdiq3hpu" w:colFirst="0" w:colLast="0"/>
      <w:bookmarkEnd w:id="104"/>
      <w:r>
        <w:t>6.6 Baseline Coverage and Verification</w:t>
      </w:r>
    </w:p>
    <w:p w14:paraId="44A9DD5E" w14:textId="77777777" w:rsidR="002A1FEB" w:rsidRDefault="00000000">
      <w:pPr>
        <w:spacing w:after="120"/>
      </w:pPr>
      <w:r>
        <w:t>This table maps all 18 initial functional requirements, seven AI requirements, five quality requirements and two language requirements from Phase 1 to the detailed specification. C identifies a Phase 1 classic functional requirement; the other prefixes follow its AI, quality and language groups. These labels identify source rows, not priorities. The test column names the acceptance scenario and when it does not report a passed result.</w:t>
      </w:r>
    </w:p>
    <w:p w14:paraId="439E44AD" w14:textId="77777777" w:rsidR="002A1FEB" w:rsidRDefault="00000000">
      <w:pPr>
        <w:spacing w:after="120"/>
      </w:pPr>
      <w:r>
        <w:t>Later decisions are preserved: C01 uses the existing university identity service specified in Phase 2. C16 includes estimated carbon reduction from the accompanying Phase 1 sustainability definitions. Cross-cutting requirements apply to all relevant use cases rather than creating extra diagram ellipses.</w:t>
      </w:r>
    </w:p>
    <w:p w14:paraId="29BD7F69" w14:textId="77777777" w:rsidR="002A1FEB" w:rsidRDefault="002A1FEB">
      <w:pPr>
        <w:spacing w:after="120"/>
      </w:pPr>
    </w:p>
    <w:tbl>
      <w:tblPr>
        <w:tblStyle w:val="aff4"/>
        <w:tblW w:w="8835" w:type="dxa"/>
        <w:tblInd w:w="0" w:type="dxa"/>
        <w:tblLayout w:type="fixed"/>
        <w:tblLook w:val="0600" w:firstRow="0" w:lastRow="0" w:firstColumn="0" w:lastColumn="0" w:noHBand="1" w:noVBand="1"/>
      </w:tblPr>
      <w:tblGrid>
        <w:gridCol w:w="2100"/>
        <w:gridCol w:w="1965"/>
        <w:gridCol w:w="1170"/>
        <w:gridCol w:w="3600"/>
      </w:tblGrid>
      <w:tr w:rsidR="002A1FEB" w14:paraId="0CAA410D" w14:textId="77777777">
        <w:trPr>
          <w:trHeight w:val="555"/>
        </w:trPr>
        <w:tc>
          <w:tcPr>
            <w:tcW w:w="2100" w:type="dxa"/>
            <w:tcBorders>
              <w:top w:val="single" w:sz="8" w:space="0" w:color="000000"/>
              <w:left w:val="single" w:sz="8" w:space="0" w:color="000000"/>
              <w:bottom w:val="single" w:sz="8" w:space="0" w:color="000000"/>
              <w:right w:val="single" w:sz="8" w:space="0" w:color="000000"/>
            </w:tcBorders>
            <w:shd w:val="clear" w:color="auto" w:fill="CCCCCC"/>
            <w:tcMar>
              <w:top w:w="60" w:type="dxa"/>
              <w:left w:w="80" w:type="dxa"/>
              <w:bottom w:w="60" w:type="dxa"/>
              <w:right w:w="80" w:type="dxa"/>
            </w:tcMar>
          </w:tcPr>
          <w:p w14:paraId="65CD9B76" w14:textId="77777777" w:rsidR="002A1FEB" w:rsidRDefault="00000000">
            <w:pPr>
              <w:pBdr>
                <w:top w:val="nil"/>
                <w:left w:val="nil"/>
                <w:bottom w:val="nil"/>
                <w:right w:val="nil"/>
                <w:between w:val="nil"/>
              </w:pBdr>
              <w:spacing w:after="20" w:line="244" w:lineRule="auto"/>
              <w:jc w:val="center"/>
              <w:rPr>
                <w:b/>
                <w:bCs/>
              </w:rPr>
            </w:pPr>
            <w:r>
              <w:rPr>
                <w:b/>
                <w:bCs/>
              </w:rPr>
              <w:t>Phase 1 Baseline</w:t>
            </w:r>
          </w:p>
        </w:tc>
        <w:tc>
          <w:tcPr>
            <w:tcW w:w="1965" w:type="dxa"/>
            <w:tcBorders>
              <w:top w:val="single" w:sz="8" w:space="0" w:color="000000"/>
              <w:left w:val="nil"/>
              <w:bottom w:val="single" w:sz="8" w:space="0" w:color="000000"/>
              <w:right w:val="single" w:sz="8" w:space="0" w:color="000000"/>
            </w:tcBorders>
            <w:shd w:val="clear" w:color="auto" w:fill="CCCCCC"/>
            <w:tcMar>
              <w:top w:w="60" w:type="dxa"/>
              <w:left w:w="80" w:type="dxa"/>
              <w:bottom w:w="60" w:type="dxa"/>
              <w:right w:w="80" w:type="dxa"/>
            </w:tcMar>
          </w:tcPr>
          <w:p w14:paraId="1BD1E02D" w14:textId="77777777" w:rsidR="002A1FEB" w:rsidRDefault="00000000">
            <w:pPr>
              <w:pBdr>
                <w:top w:val="nil"/>
                <w:left w:val="nil"/>
                <w:bottom w:val="nil"/>
                <w:right w:val="nil"/>
                <w:between w:val="nil"/>
              </w:pBdr>
              <w:spacing w:after="20" w:line="244" w:lineRule="auto"/>
              <w:jc w:val="center"/>
              <w:rPr>
                <w:b/>
                <w:bCs/>
              </w:rPr>
            </w:pPr>
            <w:r>
              <w:rPr>
                <w:b/>
                <w:bCs/>
              </w:rPr>
              <w:t>Phase 3 Requirements</w:t>
            </w:r>
          </w:p>
        </w:tc>
        <w:tc>
          <w:tcPr>
            <w:tcW w:w="1170" w:type="dxa"/>
            <w:tcBorders>
              <w:top w:val="single" w:sz="8" w:space="0" w:color="000000"/>
              <w:left w:val="nil"/>
              <w:bottom w:val="single" w:sz="8" w:space="0" w:color="000000"/>
              <w:right w:val="single" w:sz="8" w:space="0" w:color="000000"/>
            </w:tcBorders>
            <w:shd w:val="clear" w:color="auto" w:fill="CCCCCC"/>
            <w:tcMar>
              <w:top w:w="60" w:type="dxa"/>
              <w:left w:w="80" w:type="dxa"/>
              <w:bottom w:w="60" w:type="dxa"/>
              <w:right w:w="80" w:type="dxa"/>
            </w:tcMar>
          </w:tcPr>
          <w:p w14:paraId="5D91DDCF" w14:textId="77777777" w:rsidR="002A1FEB" w:rsidRDefault="00000000">
            <w:pPr>
              <w:pBdr>
                <w:top w:val="nil"/>
                <w:left w:val="nil"/>
                <w:bottom w:val="nil"/>
                <w:right w:val="nil"/>
                <w:between w:val="nil"/>
              </w:pBdr>
              <w:spacing w:after="20" w:line="244" w:lineRule="auto"/>
              <w:jc w:val="center"/>
              <w:rPr>
                <w:b/>
                <w:bCs/>
              </w:rPr>
            </w:pPr>
            <w:r>
              <w:rPr>
                <w:b/>
                <w:bCs/>
              </w:rPr>
              <w:t>Use Cases</w:t>
            </w:r>
          </w:p>
        </w:tc>
        <w:tc>
          <w:tcPr>
            <w:tcW w:w="3600" w:type="dxa"/>
            <w:tcBorders>
              <w:top w:val="single" w:sz="8" w:space="0" w:color="000000"/>
              <w:left w:val="nil"/>
              <w:bottom w:val="single" w:sz="8" w:space="0" w:color="000000"/>
              <w:right w:val="single" w:sz="8" w:space="0" w:color="000000"/>
            </w:tcBorders>
            <w:shd w:val="clear" w:color="auto" w:fill="CCCCCC"/>
            <w:tcMar>
              <w:top w:w="60" w:type="dxa"/>
              <w:left w:w="80" w:type="dxa"/>
              <w:bottom w:w="60" w:type="dxa"/>
              <w:right w:w="80" w:type="dxa"/>
            </w:tcMar>
          </w:tcPr>
          <w:p w14:paraId="3FF748A2" w14:textId="77777777" w:rsidR="002A1FEB" w:rsidRDefault="00000000">
            <w:pPr>
              <w:pBdr>
                <w:top w:val="nil"/>
                <w:left w:val="nil"/>
                <w:bottom w:val="nil"/>
                <w:right w:val="nil"/>
                <w:between w:val="nil"/>
              </w:pBdr>
              <w:spacing w:after="20" w:line="244" w:lineRule="auto"/>
              <w:jc w:val="center"/>
              <w:rPr>
                <w:b/>
                <w:bCs/>
              </w:rPr>
            </w:pPr>
            <w:r>
              <w:rPr>
                <w:b/>
                <w:bCs/>
              </w:rPr>
              <w:t>Named Acceptance Check</w:t>
            </w:r>
          </w:p>
        </w:tc>
      </w:tr>
      <w:tr w:rsidR="002A1FEB" w14:paraId="1338FE4E" w14:textId="77777777">
        <w:trPr>
          <w:trHeight w:val="750"/>
        </w:trPr>
        <w:tc>
          <w:tcPr>
            <w:tcW w:w="210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7A8E4D29" w14:textId="77777777" w:rsidR="002A1FEB" w:rsidRDefault="00000000">
            <w:pPr>
              <w:pBdr>
                <w:top w:val="nil"/>
                <w:left w:val="nil"/>
                <w:bottom w:val="nil"/>
                <w:right w:val="nil"/>
                <w:between w:val="nil"/>
              </w:pBdr>
              <w:spacing w:after="20" w:line="244" w:lineRule="auto"/>
              <w:jc w:val="center"/>
            </w:pPr>
            <w:r>
              <w:t>C01</w:t>
            </w:r>
            <w:r>
              <w:br/>
              <w:t xml:space="preserve"> Authentication and scoped access</w:t>
            </w:r>
          </w:p>
        </w:tc>
        <w:tc>
          <w:tcPr>
            <w:tcW w:w="1965" w:type="dxa"/>
            <w:tcBorders>
              <w:top w:val="nil"/>
              <w:left w:val="nil"/>
              <w:bottom w:val="single" w:sz="8" w:space="0" w:color="000000"/>
              <w:right w:val="single" w:sz="8" w:space="0" w:color="000000"/>
            </w:tcBorders>
            <w:tcMar>
              <w:top w:w="60" w:type="dxa"/>
              <w:left w:w="80" w:type="dxa"/>
              <w:bottom w:w="60" w:type="dxa"/>
              <w:right w:w="80" w:type="dxa"/>
            </w:tcMar>
          </w:tcPr>
          <w:p w14:paraId="40331C00" w14:textId="77777777" w:rsidR="002A1FEB" w:rsidRDefault="00000000">
            <w:pPr>
              <w:pBdr>
                <w:top w:val="nil"/>
                <w:left w:val="nil"/>
                <w:bottom w:val="nil"/>
                <w:right w:val="nil"/>
                <w:between w:val="nil"/>
              </w:pBdr>
              <w:spacing w:after="20" w:line="244" w:lineRule="auto"/>
              <w:jc w:val="center"/>
            </w:pPr>
            <w:r>
              <w:t>FR-01–FR-03</w:t>
            </w:r>
          </w:p>
        </w:tc>
        <w:tc>
          <w:tcPr>
            <w:tcW w:w="1170" w:type="dxa"/>
            <w:tcBorders>
              <w:top w:val="nil"/>
              <w:left w:val="nil"/>
              <w:bottom w:val="single" w:sz="8" w:space="0" w:color="000000"/>
              <w:right w:val="single" w:sz="8" w:space="0" w:color="000000"/>
            </w:tcBorders>
            <w:tcMar>
              <w:top w:w="60" w:type="dxa"/>
              <w:left w:w="80" w:type="dxa"/>
              <w:bottom w:w="60" w:type="dxa"/>
              <w:right w:w="80" w:type="dxa"/>
            </w:tcMar>
          </w:tcPr>
          <w:p w14:paraId="03C5FA74" w14:textId="77777777" w:rsidR="002A1FEB" w:rsidRDefault="00000000">
            <w:pPr>
              <w:pBdr>
                <w:top w:val="nil"/>
                <w:left w:val="nil"/>
                <w:bottom w:val="nil"/>
                <w:right w:val="nil"/>
                <w:between w:val="nil"/>
              </w:pBdr>
              <w:spacing w:after="20" w:line="244" w:lineRule="auto"/>
              <w:jc w:val="center"/>
            </w:pPr>
            <w:r>
              <w:t>UC01, UC02</w:t>
            </w:r>
          </w:p>
        </w:tc>
        <w:tc>
          <w:tcPr>
            <w:tcW w:w="3600" w:type="dxa"/>
            <w:tcBorders>
              <w:top w:val="nil"/>
              <w:left w:val="nil"/>
              <w:bottom w:val="single" w:sz="8" w:space="0" w:color="000000"/>
              <w:right w:val="single" w:sz="8" w:space="0" w:color="000000"/>
            </w:tcBorders>
            <w:tcMar>
              <w:top w:w="60" w:type="dxa"/>
              <w:left w:w="80" w:type="dxa"/>
              <w:bottom w:w="60" w:type="dxa"/>
              <w:right w:w="80" w:type="dxa"/>
            </w:tcMar>
          </w:tcPr>
          <w:p w14:paraId="5D25EE6F" w14:textId="77777777" w:rsidR="002A1FEB" w:rsidRDefault="00000000">
            <w:pPr>
              <w:pBdr>
                <w:top w:val="nil"/>
                <w:left w:val="nil"/>
                <w:bottom w:val="nil"/>
                <w:right w:val="nil"/>
                <w:between w:val="nil"/>
              </w:pBdr>
              <w:spacing w:after="20" w:line="244" w:lineRule="auto"/>
              <w:jc w:val="center"/>
            </w:pPr>
            <w:r>
              <w:t>Sign-in, role assignment, revoked access and denied department/record access.</w:t>
            </w:r>
          </w:p>
        </w:tc>
      </w:tr>
      <w:tr w:rsidR="002A1FEB" w14:paraId="0E2D54BC" w14:textId="77777777">
        <w:trPr>
          <w:trHeight w:val="750"/>
        </w:trPr>
        <w:tc>
          <w:tcPr>
            <w:tcW w:w="210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0C80B1FB" w14:textId="77777777" w:rsidR="002A1FEB" w:rsidRDefault="00000000">
            <w:pPr>
              <w:pBdr>
                <w:top w:val="nil"/>
                <w:left w:val="nil"/>
                <w:bottom w:val="nil"/>
                <w:right w:val="nil"/>
                <w:between w:val="nil"/>
              </w:pBdr>
              <w:spacing w:after="20" w:line="244" w:lineRule="auto"/>
              <w:jc w:val="center"/>
            </w:pPr>
            <w:r>
              <w:t>C02</w:t>
            </w:r>
            <w:r>
              <w:br/>
              <w:t xml:space="preserve"> Reference data and role administration</w:t>
            </w:r>
          </w:p>
        </w:tc>
        <w:tc>
          <w:tcPr>
            <w:tcW w:w="1965" w:type="dxa"/>
            <w:tcBorders>
              <w:top w:val="nil"/>
              <w:left w:val="nil"/>
              <w:bottom w:val="single" w:sz="8" w:space="0" w:color="000000"/>
              <w:right w:val="single" w:sz="8" w:space="0" w:color="000000"/>
            </w:tcBorders>
            <w:tcMar>
              <w:top w:w="60" w:type="dxa"/>
              <w:left w:w="80" w:type="dxa"/>
              <w:bottom w:w="60" w:type="dxa"/>
              <w:right w:w="80" w:type="dxa"/>
            </w:tcMar>
          </w:tcPr>
          <w:p w14:paraId="4038B423" w14:textId="77777777" w:rsidR="002A1FEB" w:rsidRDefault="00000000">
            <w:pPr>
              <w:pBdr>
                <w:top w:val="nil"/>
                <w:left w:val="nil"/>
                <w:bottom w:val="nil"/>
                <w:right w:val="nil"/>
                <w:between w:val="nil"/>
              </w:pBdr>
              <w:spacing w:after="20" w:line="244" w:lineRule="auto"/>
              <w:jc w:val="center"/>
            </w:pPr>
            <w:r>
              <w:t>FR-03, FR-04</w:t>
            </w:r>
          </w:p>
        </w:tc>
        <w:tc>
          <w:tcPr>
            <w:tcW w:w="1170" w:type="dxa"/>
            <w:tcBorders>
              <w:top w:val="nil"/>
              <w:left w:val="nil"/>
              <w:bottom w:val="single" w:sz="8" w:space="0" w:color="000000"/>
              <w:right w:val="single" w:sz="8" w:space="0" w:color="000000"/>
            </w:tcBorders>
            <w:tcMar>
              <w:top w:w="60" w:type="dxa"/>
              <w:left w:w="80" w:type="dxa"/>
              <w:bottom w:w="60" w:type="dxa"/>
              <w:right w:w="80" w:type="dxa"/>
            </w:tcMar>
          </w:tcPr>
          <w:p w14:paraId="5A638744" w14:textId="77777777" w:rsidR="002A1FEB" w:rsidRDefault="00000000">
            <w:pPr>
              <w:pBdr>
                <w:top w:val="nil"/>
                <w:left w:val="nil"/>
                <w:bottom w:val="nil"/>
                <w:right w:val="nil"/>
                <w:between w:val="nil"/>
              </w:pBdr>
              <w:spacing w:after="20" w:line="244" w:lineRule="auto"/>
              <w:jc w:val="center"/>
            </w:pPr>
            <w:r>
              <w:t>UC02</w:t>
            </w:r>
          </w:p>
        </w:tc>
        <w:tc>
          <w:tcPr>
            <w:tcW w:w="3600" w:type="dxa"/>
            <w:tcBorders>
              <w:top w:val="nil"/>
              <w:left w:val="nil"/>
              <w:bottom w:val="single" w:sz="8" w:space="0" w:color="000000"/>
              <w:right w:val="single" w:sz="8" w:space="0" w:color="000000"/>
            </w:tcBorders>
            <w:tcMar>
              <w:top w:w="60" w:type="dxa"/>
              <w:left w:w="80" w:type="dxa"/>
              <w:bottom w:w="60" w:type="dxa"/>
              <w:right w:w="80" w:type="dxa"/>
            </w:tcMar>
          </w:tcPr>
          <w:p w14:paraId="374932C4" w14:textId="77777777" w:rsidR="002A1FEB" w:rsidRDefault="00000000">
            <w:pPr>
              <w:pBdr>
                <w:top w:val="nil"/>
                <w:left w:val="nil"/>
                <w:bottom w:val="nil"/>
                <w:right w:val="nil"/>
                <w:between w:val="nil"/>
              </w:pBdr>
              <w:spacing w:after="20" w:line="244" w:lineRule="auto"/>
              <w:jc w:val="center"/>
            </w:pPr>
            <w:proofErr w:type="spellStart"/>
            <w:r>
              <w:t>Authorised</w:t>
            </w:r>
            <w:proofErr w:type="spellEnd"/>
            <w:r>
              <w:t xml:space="preserve"> reference edits; reject duplicate codes and preserve referenced history.</w:t>
            </w:r>
          </w:p>
        </w:tc>
      </w:tr>
      <w:tr w:rsidR="002A1FEB" w14:paraId="46D7A2D7" w14:textId="77777777">
        <w:trPr>
          <w:trHeight w:val="750"/>
        </w:trPr>
        <w:tc>
          <w:tcPr>
            <w:tcW w:w="210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7C18675E" w14:textId="77777777" w:rsidR="002A1FEB" w:rsidRDefault="00000000">
            <w:pPr>
              <w:pBdr>
                <w:top w:val="nil"/>
                <w:left w:val="nil"/>
                <w:bottom w:val="nil"/>
                <w:right w:val="nil"/>
                <w:between w:val="nil"/>
              </w:pBdr>
              <w:spacing w:after="20" w:line="244" w:lineRule="auto"/>
              <w:jc w:val="center"/>
            </w:pPr>
            <w:r>
              <w:t>C03</w:t>
            </w:r>
            <w:r>
              <w:br/>
              <w:t xml:space="preserve"> Asset registration and supporting evidence</w:t>
            </w:r>
          </w:p>
        </w:tc>
        <w:tc>
          <w:tcPr>
            <w:tcW w:w="1965" w:type="dxa"/>
            <w:tcBorders>
              <w:top w:val="nil"/>
              <w:left w:val="nil"/>
              <w:bottom w:val="single" w:sz="8" w:space="0" w:color="000000"/>
              <w:right w:val="single" w:sz="8" w:space="0" w:color="000000"/>
            </w:tcBorders>
            <w:tcMar>
              <w:top w:w="60" w:type="dxa"/>
              <w:left w:w="80" w:type="dxa"/>
              <w:bottom w:w="60" w:type="dxa"/>
              <w:right w:w="80" w:type="dxa"/>
            </w:tcMar>
          </w:tcPr>
          <w:p w14:paraId="4F426E65" w14:textId="77777777" w:rsidR="002A1FEB" w:rsidRDefault="00000000">
            <w:pPr>
              <w:pBdr>
                <w:top w:val="nil"/>
                <w:left w:val="nil"/>
                <w:bottom w:val="nil"/>
                <w:right w:val="nil"/>
                <w:between w:val="nil"/>
              </w:pBdr>
              <w:spacing w:after="20" w:line="244" w:lineRule="auto"/>
              <w:jc w:val="center"/>
            </w:pPr>
            <w:r>
              <w:t>FR-05–FR-08, FR-10</w:t>
            </w:r>
          </w:p>
        </w:tc>
        <w:tc>
          <w:tcPr>
            <w:tcW w:w="1170" w:type="dxa"/>
            <w:tcBorders>
              <w:top w:val="nil"/>
              <w:left w:val="nil"/>
              <w:bottom w:val="single" w:sz="8" w:space="0" w:color="000000"/>
              <w:right w:val="single" w:sz="8" w:space="0" w:color="000000"/>
            </w:tcBorders>
            <w:tcMar>
              <w:top w:w="60" w:type="dxa"/>
              <w:left w:w="80" w:type="dxa"/>
              <w:bottom w:w="60" w:type="dxa"/>
              <w:right w:w="80" w:type="dxa"/>
            </w:tcMar>
          </w:tcPr>
          <w:p w14:paraId="4291EC3D" w14:textId="77777777" w:rsidR="002A1FEB" w:rsidRDefault="00000000">
            <w:pPr>
              <w:pBdr>
                <w:top w:val="nil"/>
                <w:left w:val="nil"/>
                <w:bottom w:val="nil"/>
                <w:right w:val="nil"/>
                <w:between w:val="nil"/>
              </w:pBdr>
              <w:spacing w:after="20" w:line="244" w:lineRule="auto"/>
              <w:jc w:val="center"/>
            </w:pPr>
            <w:r>
              <w:t>UC03</w:t>
            </w:r>
          </w:p>
        </w:tc>
        <w:tc>
          <w:tcPr>
            <w:tcW w:w="3600" w:type="dxa"/>
            <w:tcBorders>
              <w:top w:val="nil"/>
              <w:left w:val="nil"/>
              <w:bottom w:val="single" w:sz="8" w:space="0" w:color="000000"/>
              <w:right w:val="single" w:sz="8" w:space="0" w:color="000000"/>
            </w:tcBorders>
            <w:tcMar>
              <w:top w:w="60" w:type="dxa"/>
              <w:left w:w="80" w:type="dxa"/>
              <w:bottom w:w="60" w:type="dxa"/>
              <w:right w:w="80" w:type="dxa"/>
            </w:tcMar>
          </w:tcPr>
          <w:p w14:paraId="7320A7F0" w14:textId="77777777" w:rsidR="002A1FEB" w:rsidRDefault="00000000">
            <w:pPr>
              <w:pBdr>
                <w:top w:val="nil"/>
                <w:left w:val="nil"/>
                <w:bottom w:val="nil"/>
                <w:right w:val="nil"/>
                <w:between w:val="nil"/>
              </w:pBdr>
              <w:spacing w:after="20" w:line="244" w:lineRule="auto"/>
              <w:jc w:val="center"/>
            </w:pPr>
            <w:r>
              <w:t>Required fields, protected evidence, invalid input and reconciled batch splits.</w:t>
            </w:r>
          </w:p>
        </w:tc>
      </w:tr>
      <w:tr w:rsidR="002A1FEB" w14:paraId="4B3D2464" w14:textId="77777777">
        <w:trPr>
          <w:trHeight w:val="750"/>
        </w:trPr>
        <w:tc>
          <w:tcPr>
            <w:tcW w:w="210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598EE74C" w14:textId="77777777" w:rsidR="002A1FEB" w:rsidRDefault="00000000">
            <w:pPr>
              <w:pBdr>
                <w:top w:val="nil"/>
                <w:left w:val="nil"/>
                <w:bottom w:val="nil"/>
                <w:right w:val="nil"/>
                <w:between w:val="nil"/>
              </w:pBdr>
              <w:spacing w:after="20" w:line="244" w:lineRule="auto"/>
              <w:jc w:val="center"/>
            </w:pPr>
            <w:r>
              <w:t>C04</w:t>
            </w:r>
            <w:r>
              <w:br/>
              <w:t xml:space="preserve"> Publication and listing control</w:t>
            </w:r>
          </w:p>
        </w:tc>
        <w:tc>
          <w:tcPr>
            <w:tcW w:w="1965" w:type="dxa"/>
            <w:tcBorders>
              <w:top w:val="nil"/>
              <w:left w:val="nil"/>
              <w:bottom w:val="single" w:sz="8" w:space="0" w:color="000000"/>
              <w:right w:val="single" w:sz="8" w:space="0" w:color="000000"/>
            </w:tcBorders>
            <w:tcMar>
              <w:top w:w="60" w:type="dxa"/>
              <w:left w:w="80" w:type="dxa"/>
              <w:bottom w:w="60" w:type="dxa"/>
              <w:right w:w="80" w:type="dxa"/>
            </w:tcMar>
          </w:tcPr>
          <w:p w14:paraId="5A4C3C9A" w14:textId="77777777" w:rsidR="002A1FEB" w:rsidRDefault="00000000">
            <w:pPr>
              <w:pBdr>
                <w:top w:val="nil"/>
                <w:left w:val="nil"/>
                <w:bottom w:val="nil"/>
                <w:right w:val="nil"/>
                <w:between w:val="nil"/>
              </w:pBdr>
              <w:spacing w:after="20" w:line="244" w:lineRule="auto"/>
              <w:jc w:val="center"/>
            </w:pPr>
            <w:r>
              <w:t>FR-11–FR-14</w:t>
            </w:r>
          </w:p>
        </w:tc>
        <w:tc>
          <w:tcPr>
            <w:tcW w:w="1170" w:type="dxa"/>
            <w:tcBorders>
              <w:top w:val="nil"/>
              <w:left w:val="nil"/>
              <w:bottom w:val="single" w:sz="8" w:space="0" w:color="000000"/>
              <w:right w:val="single" w:sz="8" w:space="0" w:color="000000"/>
            </w:tcBorders>
            <w:tcMar>
              <w:top w:w="60" w:type="dxa"/>
              <w:left w:w="80" w:type="dxa"/>
              <w:bottom w:w="60" w:type="dxa"/>
              <w:right w:w="80" w:type="dxa"/>
            </w:tcMar>
          </w:tcPr>
          <w:p w14:paraId="39BDD2A9" w14:textId="77777777" w:rsidR="002A1FEB" w:rsidRDefault="00000000">
            <w:pPr>
              <w:pBdr>
                <w:top w:val="nil"/>
                <w:left w:val="nil"/>
                <w:bottom w:val="nil"/>
                <w:right w:val="nil"/>
                <w:between w:val="nil"/>
              </w:pBdr>
              <w:spacing w:after="20" w:line="244" w:lineRule="auto"/>
              <w:jc w:val="center"/>
            </w:pPr>
            <w:r>
              <w:t>UC05, UC10</w:t>
            </w:r>
          </w:p>
        </w:tc>
        <w:tc>
          <w:tcPr>
            <w:tcW w:w="3600" w:type="dxa"/>
            <w:tcBorders>
              <w:top w:val="nil"/>
              <w:left w:val="nil"/>
              <w:bottom w:val="single" w:sz="8" w:space="0" w:color="000000"/>
              <w:right w:val="single" w:sz="8" w:space="0" w:color="000000"/>
            </w:tcBorders>
            <w:tcMar>
              <w:top w:w="60" w:type="dxa"/>
              <w:left w:w="80" w:type="dxa"/>
              <w:bottom w:w="60" w:type="dxa"/>
              <w:right w:w="80" w:type="dxa"/>
            </w:tcMar>
          </w:tcPr>
          <w:p w14:paraId="42477AC1" w14:textId="77777777" w:rsidR="002A1FEB" w:rsidRDefault="00000000">
            <w:pPr>
              <w:pBdr>
                <w:top w:val="nil"/>
                <w:left w:val="nil"/>
                <w:bottom w:val="nil"/>
                <w:right w:val="nil"/>
                <w:between w:val="nil"/>
              </w:pBdr>
              <w:spacing w:after="20" w:line="244" w:lineRule="auto"/>
              <w:jc w:val="center"/>
            </w:pPr>
            <w:r>
              <w:t>Release before publication; pause/resume/withdraw within permitted states.</w:t>
            </w:r>
          </w:p>
        </w:tc>
      </w:tr>
      <w:tr w:rsidR="002A1FEB" w14:paraId="10A9B45E" w14:textId="77777777">
        <w:trPr>
          <w:trHeight w:val="750"/>
        </w:trPr>
        <w:tc>
          <w:tcPr>
            <w:tcW w:w="210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03A9E7D9" w14:textId="77777777" w:rsidR="002A1FEB" w:rsidRDefault="00000000">
            <w:pPr>
              <w:pBdr>
                <w:top w:val="nil"/>
                <w:left w:val="nil"/>
                <w:bottom w:val="nil"/>
                <w:right w:val="nil"/>
                <w:between w:val="nil"/>
              </w:pBdr>
              <w:spacing w:after="20" w:line="244" w:lineRule="auto"/>
              <w:jc w:val="center"/>
            </w:pPr>
            <w:r>
              <w:t>C05</w:t>
            </w:r>
            <w:r>
              <w:br/>
              <w:t xml:space="preserve"> Resource requests</w:t>
            </w:r>
          </w:p>
        </w:tc>
        <w:tc>
          <w:tcPr>
            <w:tcW w:w="1965" w:type="dxa"/>
            <w:tcBorders>
              <w:top w:val="nil"/>
              <w:left w:val="nil"/>
              <w:bottom w:val="single" w:sz="8" w:space="0" w:color="000000"/>
              <w:right w:val="single" w:sz="8" w:space="0" w:color="000000"/>
            </w:tcBorders>
            <w:tcMar>
              <w:top w:w="60" w:type="dxa"/>
              <w:left w:w="80" w:type="dxa"/>
              <w:bottom w:w="60" w:type="dxa"/>
              <w:right w:w="80" w:type="dxa"/>
            </w:tcMar>
          </w:tcPr>
          <w:p w14:paraId="2830294E" w14:textId="77777777" w:rsidR="002A1FEB" w:rsidRDefault="00000000">
            <w:pPr>
              <w:pBdr>
                <w:top w:val="nil"/>
                <w:left w:val="nil"/>
                <w:bottom w:val="nil"/>
                <w:right w:val="nil"/>
                <w:between w:val="nil"/>
              </w:pBdr>
              <w:spacing w:after="20" w:line="244" w:lineRule="auto"/>
              <w:jc w:val="center"/>
            </w:pPr>
            <w:r>
              <w:t>FR-15–FR-18</w:t>
            </w:r>
          </w:p>
        </w:tc>
        <w:tc>
          <w:tcPr>
            <w:tcW w:w="1170" w:type="dxa"/>
            <w:tcBorders>
              <w:top w:val="nil"/>
              <w:left w:val="nil"/>
              <w:bottom w:val="single" w:sz="8" w:space="0" w:color="000000"/>
              <w:right w:val="single" w:sz="8" w:space="0" w:color="000000"/>
            </w:tcBorders>
            <w:tcMar>
              <w:top w:w="60" w:type="dxa"/>
              <w:left w:w="80" w:type="dxa"/>
              <w:bottom w:w="60" w:type="dxa"/>
              <w:right w:w="80" w:type="dxa"/>
            </w:tcMar>
          </w:tcPr>
          <w:p w14:paraId="5AAD5506" w14:textId="77777777" w:rsidR="002A1FEB" w:rsidRDefault="00000000">
            <w:pPr>
              <w:pBdr>
                <w:top w:val="nil"/>
                <w:left w:val="nil"/>
                <w:bottom w:val="nil"/>
                <w:right w:val="nil"/>
                <w:between w:val="nil"/>
              </w:pBdr>
              <w:spacing w:after="20" w:line="244" w:lineRule="auto"/>
              <w:jc w:val="center"/>
            </w:pPr>
            <w:r>
              <w:t>UC06</w:t>
            </w:r>
          </w:p>
        </w:tc>
        <w:tc>
          <w:tcPr>
            <w:tcW w:w="3600" w:type="dxa"/>
            <w:tcBorders>
              <w:top w:val="nil"/>
              <w:left w:val="nil"/>
              <w:bottom w:val="single" w:sz="8" w:space="0" w:color="000000"/>
              <w:right w:val="single" w:sz="8" w:space="0" w:color="000000"/>
            </w:tcBorders>
            <w:tcMar>
              <w:top w:w="60" w:type="dxa"/>
              <w:left w:w="80" w:type="dxa"/>
              <w:bottom w:w="60" w:type="dxa"/>
              <w:right w:w="80" w:type="dxa"/>
            </w:tcMar>
          </w:tcPr>
          <w:p w14:paraId="46A3B027" w14:textId="77777777" w:rsidR="002A1FEB" w:rsidRDefault="00000000">
            <w:pPr>
              <w:pBdr>
                <w:top w:val="nil"/>
                <w:left w:val="nil"/>
                <w:bottom w:val="nil"/>
                <w:right w:val="nil"/>
                <w:between w:val="nil"/>
              </w:pBdr>
              <w:spacing w:after="20" w:line="244" w:lineRule="auto"/>
              <w:jc w:val="center"/>
            </w:pPr>
            <w:r>
              <w:t>Complete request, permitted amendment/cancellation and remaining demand.</w:t>
            </w:r>
          </w:p>
        </w:tc>
      </w:tr>
      <w:tr w:rsidR="002A1FEB" w14:paraId="469A70EF" w14:textId="77777777">
        <w:trPr>
          <w:trHeight w:val="750"/>
        </w:trPr>
        <w:tc>
          <w:tcPr>
            <w:tcW w:w="210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597938B6" w14:textId="77777777" w:rsidR="002A1FEB" w:rsidRDefault="00000000">
            <w:pPr>
              <w:pBdr>
                <w:top w:val="nil"/>
                <w:left w:val="nil"/>
                <w:bottom w:val="nil"/>
                <w:right w:val="nil"/>
                <w:between w:val="nil"/>
              </w:pBdr>
              <w:spacing w:after="20" w:line="244" w:lineRule="auto"/>
              <w:jc w:val="center"/>
            </w:pPr>
            <w:r>
              <w:t>C06</w:t>
            </w:r>
            <w:r>
              <w:br/>
              <w:t xml:space="preserve"> Structured search and filters</w:t>
            </w:r>
          </w:p>
        </w:tc>
        <w:tc>
          <w:tcPr>
            <w:tcW w:w="1965" w:type="dxa"/>
            <w:tcBorders>
              <w:top w:val="nil"/>
              <w:left w:val="nil"/>
              <w:bottom w:val="single" w:sz="8" w:space="0" w:color="000000"/>
              <w:right w:val="single" w:sz="8" w:space="0" w:color="000000"/>
            </w:tcBorders>
            <w:tcMar>
              <w:top w:w="60" w:type="dxa"/>
              <w:left w:w="80" w:type="dxa"/>
              <w:bottom w:w="60" w:type="dxa"/>
              <w:right w:w="80" w:type="dxa"/>
            </w:tcMar>
          </w:tcPr>
          <w:p w14:paraId="1A8191A9" w14:textId="77777777" w:rsidR="002A1FEB" w:rsidRDefault="00000000">
            <w:pPr>
              <w:pBdr>
                <w:top w:val="nil"/>
                <w:left w:val="nil"/>
                <w:bottom w:val="nil"/>
                <w:right w:val="nil"/>
                <w:between w:val="nil"/>
              </w:pBdr>
              <w:spacing w:after="20" w:line="244" w:lineRule="auto"/>
              <w:jc w:val="center"/>
            </w:pPr>
            <w:r>
              <w:t>FR-19, FR-20</w:t>
            </w:r>
          </w:p>
        </w:tc>
        <w:tc>
          <w:tcPr>
            <w:tcW w:w="1170" w:type="dxa"/>
            <w:tcBorders>
              <w:top w:val="nil"/>
              <w:left w:val="nil"/>
              <w:bottom w:val="single" w:sz="8" w:space="0" w:color="000000"/>
              <w:right w:val="single" w:sz="8" w:space="0" w:color="000000"/>
            </w:tcBorders>
            <w:tcMar>
              <w:top w:w="60" w:type="dxa"/>
              <w:left w:w="80" w:type="dxa"/>
              <w:bottom w:w="60" w:type="dxa"/>
              <w:right w:w="80" w:type="dxa"/>
            </w:tcMar>
          </w:tcPr>
          <w:p w14:paraId="77BDB750" w14:textId="77777777" w:rsidR="002A1FEB" w:rsidRDefault="00000000">
            <w:pPr>
              <w:pBdr>
                <w:top w:val="nil"/>
                <w:left w:val="nil"/>
                <w:bottom w:val="nil"/>
                <w:right w:val="nil"/>
                <w:between w:val="nil"/>
              </w:pBdr>
              <w:spacing w:after="20" w:line="244" w:lineRule="auto"/>
              <w:jc w:val="center"/>
            </w:pPr>
            <w:r>
              <w:t>UC07</w:t>
            </w:r>
          </w:p>
        </w:tc>
        <w:tc>
          <w:tcPr>
            <w:tcW w:w="3600" w:type="dxa"/>
            <w:tcBorders>
              <w:top w:val="nil"/>
              <w:left w:val="nil"/>
              <w:bottom w:val="single" w:sz="8" w:space="0" w:color="000000"/>
              <w:right w:val="single" w:sz="8" w:space="0" w:color="000000"/>
            </w:tcBorders>
            <w:tcMar>
              <w:top w:w="60" w:type="dxa"/>
              <w:left w:w="80" w:type="dxa"/>
              <w:bottom w:w="60" w:type="dxa"/>
              <w:right w:w="80" w:type="dxa"/>
            </w:tcMar>
          </w:tcPr>
          <w:p w14:paraId="442E7DBC" w14:textId="77777777" w:rsidR="002A1FEB" w:rsidRDefault="00000000">
            <w:pPr>
              <w:pBdr>
                <w:top w:val="nil"/>
                <w:left w:val="nil"/>
                <w:bottom w:val="nil"/>
                <w:right w:val="nil"/>
                <w:between w:val="nil"/>
              </w:pBdr>
              <w:spacing w:after="20" w:line="244" w:lineRule="auto"/>
              <w:jc w:val="center"/>
            </w:pPr>
            <w:r>
              <w:t>Every filter, empty results and permission-filtered counts/previews.</w:t>
            </w:r>
          </w:p>
        </w:tc>
      </w:tr>
      <w:tr w:rsidR="002A1FEB" w14:paraId="5A52D23C" w14:textId="77777777">
        <w:trPr>
          <w:trHeight w:val="750"/>
        </w:trPr>
        <w:tc>
          <w:tcPr>
            <w:tcW w:w="210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2DEB6049" w14:textId="77777777" w:rsidR="002A1FEB" w:rsidRDefault="00000000">
            <w:pPr>
              <w:pBdr>
                <w:top w:val="nil"/>
                <w:left w:val="nil"/>
                <w:bottom w:val="nil"/>
                <w:right w:val="nil"/>
                <w:between w:val="nil"/>
              </w:pBdr>
              <w:spacing w:after="20" w:line="244" w:lineRule="auto"/>
              <w:jc w:val="center"/>
            </w:pPr>
            <w:r>
              <w:lastRenderedPageBreak/>
              <w:t>C07</w:t>
            </w:r>
            <w:r>
              <w:br/>
              <w:t xml:space="preserve"> Interest, reservation and partial fulfilment</w:t>
            </w:r>
          </w:p>
        </w:tc>
        <w:tc>
          <w:tcPr>
            <w:tcW w:w="1965" w:type="dxa"/>
            <w:tcBorders>
              <w:top w:val="nil"/>
              <w:left w:val="nil"/>
              <w:bottom w:val="single" w:sz="8" w:space="0" w:color="000000"/>
              <w:right w:val="single" w:sz="8" w:space="0" w:color="000000"/>
            </w:tcBorders>
            <w:tcMar>
              <w:top w:w="60" w:type="dxa"/>
              <w:left w:w="80" w:type="dxa"/>
              <w:bottom w:w="60" w:type="dxa"/>
              <w:right w:w="80" w:type="dxa"/>
            </w:tcMar>
          </w:tcPr>
          <w:p w14:paraId="39D993BB" w14:textId="77777777" w:rsidR="002A1FEB" w:rsidRDefault="00000000">
            <w:pPr>
              <w:pBdr>
                <w:top w:val="nil"/>
                <w:left w:val="nil"/>
                <w:bottom w:val="nil"/>
                <w:right w:val="nil"/>
                <w:between w:val="nil"/>
              </w:pBdr>
              <w:spacing w:after="20" w:line="244" w:lineRule="auto"/>
              <w:jc w:val="center"/>
            </w:pPr>
            <w:r>
              <w:t>FR-21–FR-25</w:t>
            </w:r>
          </w:p>
        </w:tc>
        <w:tc>
          <w:tcPr>
            <w:tcW w:w="1170" w:type="dxa"/>
            <w:tcBorders>
              <w:top w:val="nil"/>
              <w:left w:val="nil"/>
              <w:bottom w:val="single" w:sz="8" w:space="0" w:color="000000"/>
              <w:right w:val="single" w:sz="8" w:space="0" w:color="000000"/>
            </w:tcBorders>
            <w:tcMar>
              <w:top w:w="60" w:type="dxa"/>
              <w:left w:w="80" w:type="dxa"/>
              <w:bottom w:w="60" w:type="dxa"/>
              <w:right w:w="80" w:type="dxa"/>
            </w:tcMar>
          </w:tcPr>
          <w:p w14:paraId="6B054426" w14:textId="77777777" w:rsidR="002A1FEB" w:rsidRDefault="00000000">
            <w:pPr>
              <w:pBdr>
                <w:top w:val="nil"/>
                <w:left w:val="nil"/>
                <w:bottom w:val="nil"/>
                <w:right w:val="nil"/>
                <w:between w:val="nil"/>
              </w:pBdr>
              <w:spacing w:after="20" w:line="244" w:lineRule="auto"/>
              <w:jc w:val="center"/>
            </w:pPr>
            <w:r>
              <w:t>UC09, UC10</w:t>
            </w:r>
          </w:p>
        </w:tc>
        <w:tc>
          <w:tcPr>
            <w:tcW w:w="3600" w:type="dxa"/>
            <w:tcBorders>
              <w:top w:val="nil"/>
              <w:left w:val="nil"/>
              <w:bottom w:val="single" w:sz="8" w:space="0" w:color="000000"/>
              <w:right w:val="single" w:sz="8" w:space="0" w:color="000000"/>
            </w:tcBorders>
            <w:tcMar>
              <w:top w:w="60" w:type="dxa"/>
              <w:left w:w="80" w:type="dxa"/>
              <w:bottom w:w="60" w:type="dxa"/>
              <w:right w:w="80" w:type="dxa"/>
            </w:tcMar>
          </w:tcPr>
          <w:p w14:paraId="44145021" w14:textId="77777777" w:rsidR="002A1FEB" w:rsidRDefault="00000000">
            <w:pPr>
              <w:pBdr>
                <w:top w:val="nil"/>
                <w:left w:val="nil"/>
                <w:bottom w:val="nil"/>
                <w:right w:val="nil"/>
                <w:between w:val="nil"/>
              </w:pBdr>
              <w:spacing w:after="20" w:line="244" w:lineRule="auto"/>
              <w:jc w:val="center"/>
            </w:pPr>
            <w:r>
              <w:t>Interest versus hold; last-unit race; partial supply; one-time expiry/release.</w:t>
            </w:r>
          </w:p>
        </w:tc>
      </w:tr>
      <w:tr w:rsidR="002A1FEB" w14:paraId="6077B43F" w14:textId="77777777">
        <w:trPr>
          <w:trHeight w:val="750"/>
        </w:trPr>
        <w:tc>
          <w:tcPr>
            <w:tcW w:w="210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3658363E" w14:textId="77777777" w:rsidR="002A1FEB" w:rsidRDefault="00000000">
            <w:pPr>
              <w:pBdr>
                <w:top w:val="nil"/>
                <w:left w:val="nil"/>
                <w:bottom w:val="nil"/>
                <w:right w:val="nil"/>
                <w:between w:val="nil"/>
              </w:pBdr>
              <w:spacing w:after="20" w:line="244" w:lineRule="auto"/>
              <w:jc w:val="center"/>
            </w:pPr>
            <w:r>
              <w:t>C08</w:t>
            </w:r>
            <w:r>
              <w:br/>
              <w:t xml:space="preserve"> Recorded approvals and rejections</w:t>
            </w:r>
          </w:p>
        </w:tc>
        <w:tc>
          <w:tcPr>
            <w:tcW w:w="1965" w:type="dxa"/>
            <w:tcBorders>
              <w:top w:val="nil"/>
              <w:left w:val="nil"/>
              <w:bottom w:val="single" w:sz="8" w:space="0" w:color="000000"/>
              <w:right w:val="single" w:sz="8" w:space="0" w:color="000000"/>
            </w:tcBorders>
            <w:tcMar>
              <w:top w:w="60" w:type="dxa"/>
              <w:left w:w="80" w:type="dxa"/>
              <w:bottom w:w="60" w:type="dxa"/>
              <w:right w:w="80" w:type="dxa"/>
            </w:tcMar>
          </w:tcPr>
          <w:p w14:paraId="7125B852" w14:textId="77777777" w:rsidR="002A1FEB" w:rsidRDefault="00000000">
            <w:pPr>
              <w:pBdr>
                <w:top w:val="nil"/>
                <w:left w:val="nil"/>
                <w:bottom w:val="nil"/>
                <w:right w:val="nil"/>
                <w:between w:val="nil"/>
              </w:pBdr>
              <w:spacing w:after="20" w:line="244" w:lineRule="auto"/>
              <w:jc w:val="center"/>
            </w:pPr>
            <w:r>
              <w:t>FR-26–FR-30, FR-33</w:t>
            </w:r>
          </w:p>
        </w:tc>
        <w:tc>
          <w:tcPr>
            <w:tcW w:w="1170" w:type="dxa"/>
            <w:tcBorders>
              <w:top w:val="nil"/>
              <w:left w:val="nil"/>
              <w:bottom w:val="single" w:sz="8" w:space="0" w:color="000000"/>
              <w:right w:val="single" w:sz="8" w:space="0" w:color="000000"/>
            </w:tcBorders>
            <w:tcMar>
              <w:top w:w="60" w:type="dxa"/>
              <w:left w:w="80" w:type="dxa"/>
              <w:bottom w:w="60" w:type="dxa"/>
              <w:right w:w="80" w:type="dxa"/>
            </w:tcMar>
          </w:tcPr>
          <w:p w14:paraId="4F1D0CC9" w14:textId="77777777" w:rsidR="002A1FEB" w:rsidRDefault="00000000">
            <w:pPr>
              <w:pBdr>
                <w:top w:val="nil"/>
                <w:left w:val="nil"/>
                <w:bottom w:val="nil"/>
                <w:right w:val="nil"/>
                <w:between w:val="nil"/>
              </w:pBdr>
              <w:spacing w:after="20" w:line="244" w:lineRule="auto"/>
              <w:jc w:val="center"/>
            </w:pPr>
            <w:r>
              <w:t>UC10, UC11</w:t>
            </w:r>
          </w:p>
        </w:tc>
        <w:tc>
          <w:tcPr>
            <w:tcW w:w="3600" w:type="dxa"/>
            <w:tcBorders>
              <w:top w:val="nil"/>
              <w:left w:val="nil"/>
              <w:bottom w:val="single" w:sz="8" w:space="0" w:color="000000"/>
              <w:right w:val="single" w:sz="8" w:space="0" w:color="000000"/>
            </w:tcBorders>
            <w:tcMar>
              <w:top w:w="60" w:type="dxa"/>
              <w:left w:w="80" w:type="dxa"/>
              <w:bottom w:w="60" w:type="dxa"/>
              <w:right w:w="80" w:type="dxa"/>
            </w:tcMar>
          </w:tcPr>
          <w:p w14:paraId="2880638C" w14:textId="77777777" w:rsidR="002A1FEB" w:rsidRDefault="00000000">
            <w:pPr>
              <w:pBdr>
                <w:top w:val="nil"/>
                <w:left w:val="nil"/>
                <w:bottom w:val="nil"/>
                <w:right w:val="nil"/>
                <w:between w:val="nil"/>
              </w:pBdr>
              <w:spacing w:after="20" w:line="244" w:lineRule="auto"/>
              <w:jc w:val="center"/>
            </w:pPr>
            <w:r>
              <w:t>Stage authority, decision evidence, independent approval and assigned receipt.</w:t>
            </w:r>
          </w:p>
        </w:tc>
      </w:tr>
      <w:tr w:rsidR="002A1FEB" w14:paraId="077D3002" w14:textId="77777777">
        <w:trPr>
          <w:trHeight w:val="555"/>
        </w:trPr>
        <w:tc>
          <w:tcPr>
            <w:tcW w:w="210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6B4AAC2D" w14:textId="77777777" w:rsidR="002A1FEB" w:rsidRDefault="00000000">
            <w:pPr>
              <w:pBdr>
                <w:top w:val="nil"/>
                <w:left w:val="nil"/>
                <w:bottom w:val="nil"/>
                <w:right w:val="nil"/>
                <w:between w:val="nil"/>
              </w:pBdr>
              <w:spacing w:after="20" w:line="244" w:lineRule="auto"/>
              <w:jc w:val="center"/>
            </w:pPr>
            <w:r>
              <w:t>C09</w:t>
            </w:r>
            <w:r>
              <w:br/>
              <w:t xml:space="preserve"> Transfer and receipt</w:t>
            </w:r>
          </w:p>
        </w:tc>
        <w:tc>
          <w:tcPr>
            <w:tcW w:w="1965" w:type="dxa"/>
            <w:tcBorders>
              <w:top w:val="nil"/>
              <w:left w:val="nil"/>
              <w:bottom w:val="single" w:sz="8" w:space="0" w:color="000000"/>
              <w:right w:val="single" w:sz="8" w:space="0" w:color="000000"/>
            </w:tcBorders>
            <w:tcMar>
              <w:top w:w="60" w:type="dxa"/>
              <w:left w:w="80" w:type="dxa"/>
              <w:bottom w:w="60" w:type="dxa"/>
              <w:right w:w="80" w:type="dxa"/>
            </w:tcMar>
          </w:tcPr>
          <w:p w14:paraId="2ABC2BA4" w14:textId="77777777" w:rsidR="002A1FEB" w:rsidRDefault="00000000">
            <w:pPr>
              <w:pBdr>
                <w:top w:val="nil"/>
                <w:left w:val="nil"/>
                <w:bottom w:val="nil"/>
                <w:right w:val="nil"/>
                <w:between w:val="nil"/>
              </w:pBdr>
              <w:spacing w:after="20" w:line="244" w:lineRule="auto"/>
              <w:jc w:val="center"/>
            </w:pPr>
            <w:r>
              <w:t>FR-31–FR-36</w:t>
            </w:r>
          </w:p>
        </w:tc>
        <w:tc>
          <w:tcPr>
            <w:tcW w:w="1170" w:type="dxa"/>
            <w:tcBorders>
              <w:top w:val="nil"/>
              <w:left w:val="nil"/>
              <w:bottom w:val="single" w:sz="8" w:space="0" w:color="000000"/>
              <w:right w:val="single" w:sz="8" w:space="0" w:color="000000"/>
            </w:tcBorders>
            <w:tcMar>
              <w:top w:w="60" w:type="dxa"/>
              <w:left w:w="80" w:type="dxa"/>
              <w:bottom w:w="60" w:type="dxa"/>
              <w:right w:w="80" w:type="dxa"/>
            </w:tcMar>
          </w:tcPr>
          <w:p w14:paraId="0FE2FEA2" w14:textId="77777777" w:rsidR="002A1FEB" w:rsidRDefault="00000000">
            <w:pPr>
              <w:pBdr>
                <w:top w:val="nil"/>
                <w:left w:val="nil"/>
                <w:bottom w:val="nil"/>
                <w:right w:val="nil"/>
                <w:between w:val="nil"/>
              </w:pBdr>
              <w:spacing w:after="20" w:line="244" w:lineRule="auto"/>
              <w:jc w:val="center"/>
            </w:pPr>
            <w:r>
              <w:t>UC11</w:t>
            </w:r>
          </w:p>
        </w:tc>
        <w:tc>
          <w:tcPr>
            <w:tcW w:w="3600" w:type="dxa"/>
            <w:tcBorders>
              <w:top w:val="nil"/>
              <w:left w:val="nil"/>
              <w:bottom w:val="single" w:sz="8" w:space="0" w:color="000000"/>
              <w:right w:val="single" w:sz="8" w:space="0" w:color="000000"/>
            </w:tcBorders>
            <w:tcMar>
              <w:top w:w="60" w:type="dxa"/>
              <w:left w:w="80" w:type="dxa"/>
              <w:bottom w:w="60" w:type="dxa"/>
              <w:right w:w="80" w:type="dxa"/>
            </w:tcMar>
          </w:tcPr>
          <w:p w14:paraId="124F4E58" w14:textId="77777777" w:rsidR="002A1FEB" w:rsidRDefault="00000000">
            <w:pPr>
              <w:pBdr>
                <w:top w:val="nil"/>
                <w:left w:val="nil"/>
                <w:bottom w:val="nil"/>
                <w:right w:val="nil"/>
                <w:between w:val="nil"/>
              </w:pBdr>
              <w:spacing w:after="20" w:line="244" w:lineRule="auto"/>
              <w:jc w:val="center"/>
            </w:pPr>
            <w:r>
              <w:t>Dispatch/receipt once; partial delivery, dispute, return and loss reconciliation.</w:t>
            </w:r>
          </w:p>
        </w:tc>
      </w:tr>
      <w:tr w:rsidR="002A1FEB" w14:paraId="1DA6AD13" w14:textId="77777777">
        <w:trPr>
          <w:trHeight w:val="750"/>
        </w:trPr>
        <w:tc>
          <w:tcPr>
            <w:tcW w:w="210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68A76C61" w14:textId="77777777" w:rsidR="002A1FEB" w:rsidRDefault="00000000">
            <w:pPr>
              <w:pBdr>
                <w:top w:val="nil"/>
                <w:left w:val="nil"/>
                <w:bottom w:val="nil"/>
                <w:right w:val="nil"/>
                <w:between w:val="nil"/>
              </w:pBdr>
              <w:spacing w:after="20" w:line="244" w:lineRule="auto"/>
              <w:jc w:val="center"/>
            </w:pPr>
            <w:r>
              <w:t>C10</w:t>
            </w:r>
            <w:r>
              <w:br/>
              <w:t xml:space="preserve"> Complete life-cycle history</w:t>
            </w:r>
          </w:p>
        </w:tc>
        <w:tc>
          <w:tcPr>
            <w:tcW w:w="1965" w:type="dxa"/>
            <w:tcBorders>
              <w:top w:val="nil"/>
              <w:left w:val="nil"/>
              <w:bottom w:val="single" w:sz="8" w:space="0" w:color="000000"/>
              <w:right w:val="single" w:sz="8" w:space="0" w:color="000000"/>
            </w:tcBorders>
            <w:tcMar>
              <w:top w:w="60" w:type="dxa"/>
              <w:left w:w="80" w:type="dxa"/>
              <w:bottom w:w="60" w:type="dxa"/>
              <w:right w:w="80" w:type="dxa"/>
            </w:tcMar>
          </w:tcPr>
          <w:p w14:paraId="79F5B328" w14:textId="77777777" w:rsidR="002A1FEB" w:rsidRDefault="00000000">
            <w:pPr>
              <w:pBdr>
                <w:top w:val="nil"/>
                <w:left w:val="nil"/>
                <w:bottom w:val="nil"/>
                <w:right w:val="nil"/>
                <w:between w:val="nil"/>
              </w:pBdr>
              <w:spacing w:after="20" w:line="244" w:lineRule="auto"/>
              <w:jc w:val="center"/>
            </w:pPr>
            <w:r>
              <w:t>FR-09, FR-10, FR-47</w:t>
            </w:r>
          </w:p>
        </w:tc>
        <w:tc>
          <w:tcPr>
            <w:tcW w:w="1170" w:type="dxa"/>
            <w:tcBorders>
              <w:top w:val="nil"/>
              <w:left w:val="nil"/>
              <w:bottom w:val="single" w:sz="8" w:space="0" w:color="000000"/>
              <w:right w:val="single" w:sz="8" w:space="0" w:color="000000"/>
            </w:tcBorders>
            <w:tcMar>
              <w:top w:w="60" w:type="dxa"/>
              <w:left w:w="80" w:type="dxa"/>
              <w:bottom w:w="60" w:type="dxa"/>
              <w:right w:w="80" w:type="dxa"/>
            </w:tcMar>
          </w:tcPr>
          <w:p w14:paraId="61E6F147" w14:textId="77777777" w:rsidR="002A1FEB" w:rsidRDefault="00000000">
            <w:pPr>
              <w:pBdr>
                <w:top w:val="nil"/>
                <w:left w:val="nil"/>
                <w:bottom w:val="nil"/>
                <w:right w:val="nil"/>
                <w:between w:val="nil"/>
              </w:pBdr>
              <w:spacing w:after="20" w:line="244" w:lineRule="auto"/>
              <w:jc w:val="center"/>
            </w:pPr>
            <w:r>
              <w:t>UC12</w:t>
            </w:r>
          </w:p>
        </w:tc>
        <w:tc>
          <w:tcPr>
            <w:tcW w:w="3600" w:type="dxa"/>
            <w:tcBorders>
              <w:top w:val="nil"/>
              <w:left w:val="nil"/>
              <w:bottom w:val="single" w:sz="8" w:space="0" w:color="000000"/>
              <w:right w:val="single" w:sz="8" w:space="0" w:color="000000"/>
            </w:tcBorders>
            <w:tcMar>
              <w:top w:w="60" w:type="dxa"/>
              <w:left w:w="80" w:type="dxa"/>
              <w:bottom w:w="60" w:type="dxa"/>
              <w:right w:w="80" w:type="dxa"/>
            </w:tcMar>
          </w:tcPr>
          <w:p w14:paraId="73C3126C" w14:textId="77777777" w:rsidR="002A1FEB" w:rsidRDefault="00000000">
            <w:pPr>
              <w:pBdr>
                <w:top w:val="nil"/>
                <w:left w:val="nil"/>
                <w:bottom w:val="nil"/>
                <w:right w:val="nil"/>
                <w:between w:val="nil"/>
              </w:pBdr>
              <w:spacing w:after="20" w:line="244" w:lineRule="auto"/>
              <w:jc w:val="center"/>
            </w:pPr>
            <w:r>
              <w:t>Trace complete dated history; preserve custody and terminal records.</w:t>
            </w:r>
          </w:p>
        </w:tc>
      </w:tr>
      <w:tr w:rsidR="002A1FEB" w14:paraId="1E5C70DF" w14:textId="77777777">
        <w:trPr>
          <w:trHeight w:val="750"/>
        </w:trPr>
        <w:tc>
          <w:tcPr>
            <w:tcW w:w="210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1E4A84DA" w14:textId="77777777" w:rsidR="002A1FEB" w:rsidRDefault="00000000">
            <w:pPr>
              <w:pBdr>
                <w:top w:val="nil"/>
                <w:left w:val="nil"/>
                <w:bottom w:val="nil"/>
                <w:right w:val="nil"/>
                <w:between w:val="nil"/>
              </w:pBdr>
              <w:spacing w:after="20" w:line="244" w:lineRule="auto"/>
              <w:jc w:val="center"/>
            </w:pPr>
            <w:r>
              <w:t>C11</w:t>
            </w:r>
            <w:r>
              <w:br/>
              <w:t xml:space="preserve"> Inspection, maintenance and repair</w:t>
            </w:r>
          </w:p>
        </w:tc>
        <w:tc>
          <w:tcPr>
            <w:tcW w:w="1965" w:type="dxa"/>
            <w:tcBorders>
              <w:top w:val="nil"/>
              <w:left w:val="nil"/>
              <w:bottom w:val="single" w:sz="8" w:space="0" w:color="000000"/>
              <w:right w:val="single" w:sz="8" w:space="0" w:color="000000"/>
            </w:tcBorders>
            <w:tcMar>
              <w:top w:w="60" w:type="dxa"/>
              <w:left w:w="80" w:type="dxa"/>
              <w:bottom w:w="60" w:type="dxa"/>
              <w:right w:w="80" w:type="dxa"/>
            </w:tcMar>
          </w:tcPr>
          <w:p w14:paraId="2BD75598" w14:textId="77777777" w:rsidR="002A1FEB" w:rsidRDefault="00000000">
            <w:pPr>
              <w:pBdr>
                <w:top w:val="nil"/>
                <w:left w:val="nil"/>
                <w:bottom w:val="nil"/>
                <w:right w:val="nil"/>
                <w:between w:val="nil"/>
              </w:pBdr>
              <w:spacing w:after="20" w:line="244" w:lineRule="auto"/>
              <w:jc w:val="center"/>
            </w:pPr>
            <w:r>
              <w:t>FR-37–FR-42</w:t>
            </w:r>
          </w:p>
        </w:tc>
        <w:tc>
          <w:tcPr>
            <w:tcW w:w="1170" w:type="dxa"/>
            <w:tcBorders>
              <w:top w:val="nil"/>
              <w:left w:val="nil"/>
              <w:bottom w:val="single" w:sz="8" w:space="0" w:color="000000"/>
              <w:right w:val="single" w:sz="8" w:space="0" w:color="000000"/>
            </w:tcBorders>
            <w:tcMar>
              <w:top w:w="60" w:type="dxa"/>
              <w:left w:w="80" w:type="dxa"/>
              <w:bottom w:w="60" w:type="dxa"/>
              <w:right w:w="80" w:type="dxa"/>
            </w:tcMar>
          </w:tcPr>
          <w:p w14:paraId="7EFB7D1C" w14:textId="77777777" w:rsidR="002A1FEB" w:rsidRDefault="00000000">
            <w:pPr>
              <w:pBdr>
                <w:top w:val="nil"/>
                <w:left w:val="nil"/>
                <w:bottom w:val="nil"/>
                <w:right w:val="nil"/>
                <w:between w:val="nil"/>
              </w:pBdr>
              <w:spacing w:after="20" w:line="244" w:lineRule="auto"/>
              <w:jc w:val="center"/>
            </w:pPr>
            <w:r>
              <w:t>UC13</w:t>
            </w:r>
          </w:p>
        </w:tc>
        <w:tc>
          <w:tcPr>
            <w:tcW w:w="3600" w:type="dxa"/>
            <w:tcBorders>
              <w:top w:val="nil"/>
              <w:left w:val="nil"/>
              <w:bottom w:val="single" w:sz="8" w:space="0" w:color="000000"/>
              <w:right w:val="single" w:sz="8" w:space="0" w:color="000000"/>
            </w:tcBorders>
            <w:tcMar>
              <w:top w:w="60" w:type="dxa"/>
              <w:left w:w="80" w:type="dxa"/>
              <w:bottom w:w="60" w:type="dxa"/>
              <w:right w:w="80" w:type="dxa"/>
            </w:tcMar>
          </w:tcPr>
          <w:p w14:paraId="10FB93A9" w14:textId="77777777" w:rsidR="002A1FEB" w:rsidRDefault="00000000">
            <w:pPr>
              <w:pBdr>
                <w:top w:val="nil"/>
                <w:left w:val="nil"/>
                <w:bottom w:val="nil"/>
                <w:right w:val="nil"/>
                <w:between w:val="nil"/>
              </w:pBdr>
              <w:spacing w:after="20" w:line="244" w:lineRule="auto"/>
              <w:jc w:val="center"/>
            </w:pPr>
            <w:r>
              <w:t>Successful and failed repair, cost/verification evidence and safety hold.</w:t>
            </w:r>
          </w:p>
        </w:tc>
      </w:tr>
      <w:tr w:rsidR="002A1FEB" w14:paraId="7629E4B5" w14:textId="77777777">
        <w:trPr>
          <w:trHeight w:val="750"/>
        </w:trPr>
        <w:tc>
          <w:tcPr>
            <w:tcW w:w="210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5B62D082" w14:textId="77777777" w:rsidR="002A1FEB" w:rsidRDefault="00000000">
            <w:pPr>
              <w:pBdr>
                <w:top w:val="nil"/>
                <w:left w:val="nil"/>
                <w:bottom w:val="nil"/>
                <w:right w:val="nil"/>
                <w:between w:val="nil"/>
              </w:pBdr>
              <w:spacing w:after="20" w:line="244" w:lineRule="auto"/>
              <w:jc w:val="center"/>
            </w:pPr>
            <w:r>
              <w:t>C12</w:t>
            </w:r>
            <w:r>
              <w:br/>
              <w:t xml:space="preserve"> Final actions and component recovery</w:t>
            </w:r>
          </w:p>
        </w:tc>
        <w:tc>
          <w:tcPr>
            <w:tcW w:w="1965" w:type="dxa"/>
            <w:tcBorders>
              <w:top w:val="nil"/>
              <w:left w:val="nil"/>
              <w:bottom w:val="single" w:sz="8" w:space="0" w:color="000000"/>
              <w:right w:val="single" w:sz="8" w:space="0" w:color="000000"/>
            </w:tcBorders>
            <w:tcMar>
              <w:top w:w="60" w:type="dxa"/>
              <w:left w:w="80" w:type="dxa"/>
              <w:bottom w:w="60" w:type="dxa"/>
              <w:right w:w="80" w:type="dxa"/>
            </w:tcMar>
          </w:tcPr>
          <w:p w14:paraId="78E5FF96" w14:textId="77777777" w:rsidR="002A1FEB" w:rsidRDefault="00000000">
            <w:pPr>
              <w:pBdr>
                <w:top w:val="nil"/>
                <w:left w:val="nil"/>
                <w:bottom w:val="nil"/>
                <w:right w:val="nil"/>
                <w:between w:val="nil"/>
              </w:pBdr>
              <w:spacing w:after="20" w:line="244" w:lineRule="auto"/>
              <w:jc w:val="center"/>
            </w:pPr>
            <w:r>
              <w:t>FR-43–FR-47</w:t>
            </w:r>
          </w:p>
        </w:tc>
        <w:tc>
          <w:tcPr>
            <w:tcW w:w="1170" w:type="dxa"/>
            <w:tcBorders>
              <w:top w:val="nil"/>
              <w:left w:val="nil"/>
              <w:bottom w:val="single" w:sz="8" w:space="0" w:color="000000"/>
              <w:right w:val="single" w:sz="8" w:space="0" w:color="000000"/>
            </w:tcBorders>
            <w:tcMar>
              <w:top w:w="60" w:type="dxa"/>
              <w:left w:w="80" w:type="dxa"/>
              <w:bottom w:w="60" w:type="dxa"/>
              <w:right w:w="80" w:type="dxa"/>
            </w:tcMar>
          </w:tcPr>
          <w:p w14:paraId="2A8B2111" w14:textId="77777777" w:rsidR="002A1FEB" w:rsidRDefault="00000000">
            <w:pPr>
              <w:pBdr>
                <w:top w:val="nil"/>
                <w:left w:val="nil"/>
                <w:bottom w:val="nil"/>
                <w:right w:val="nil"/>
                <w:between w:val="nil"/>
              </w:pBdr>
              <w:spacing w:after="20" w:line="244" w:lineRule="auto"/>
              <w:jc w:val="center"/>
            </w:pPr>
            <w:r>
              <w:t>UC15</w:t>
            </w:r>
          </w:p>
        </w:tc>
        <w:tc>
          <w:tcPr>
            <w:tcW w:w="3600" w:type="dxa"/>
            <w:tcBorders>
              <w:top w:val="nil"/>
              <w:left w:val="nil"/>
              <w:bottom w:val="single" w:sz="8" w:space="0" w:color="000000"/>
              <w:right w:val="single" w:sz="8" w:space="0" w:color="000000"/>
            </w:tcBorders>
            <w:tcMar>
              <w:top w:w="60" w:type="dxa"/>
              <w:left w:w="80" w:type="dxa"/>
              <w:bottom w:w="60" w:type="dxa"/>
              <w:right w:w="80" w:type="dxa"/>
            </w:tcMar>
          </w:tcPr>
          <w:p w14:paraId="36806184" w14:textId="77777777" w:rsidR="002A1FEB" w:rsidRDefault="00000000">
            <w:pPr>
              <w:pBdr>
                <w:top w:val="nil"/>
                <w:left w:val="nil"/>
                <w:bottom w:val="nil"/>
                <w:right w:val="nil"/>
                <w:between w:val="nil"/>
              </w:pBdr>
              <w:spacing w:after="20" w:line="244" w:lineRule="auto"/>
              <w:jc w:val="center"/>
            </w:pPr>
            <w:r>
              <w:t>Approved final outcomes, completion evidence and component provenance.</w:t>
            </w:r>
          </w:p>
        </w:tc>
      </w:tr>
      <w:tr w:rsidR="002A1FEB" w14:paraId="559140C0" w14:textId="77777777">
        <w:trPr>
          <w:trHeight w:val="555"/>
        </w:trPr>
        <w:tc>
          <w:tcPr>
            <w:tcW w:w="210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4037F934" w14:textId="77777777" w:rsidR="002A1FEB" w:rsidRDefault="00000000">
            <w:pPr>
              <w:pBdr>
                <w:top w:val="nil"/>
                <w:left w:val="nil"/>
                <w:bottom w:val="nil"/>
                <w:right w:val="nil"/>
                <w:between w:val="nil"/>
              </w:pBdr>
              <w:spacing w:after="20" w:line="244" w:lineRule="auto"/>
              <w:jc w:val="center"/>
            </w:pPr>
            <w:r>
              <w:t>C13</w:t>
            </w:r>
            <w:r>
              <w:br/>
              <w:t xml:space="preserve"> In-app notifications</w:t>
            </w:r>
          </w:p>
        </w:tc>
        <w:tc>
          <w:tcPr>
            <w:tcW w:w="1965" w:type="dxa"/>
            <w:tcBorders>
              <w:top w:val="nil"/>
              <w:left w:val="nil"/>
              <w:bottom w:val="single" w:sz="8" w:space="0" w:color="000000"/>
              <w:right w:val="single" w:sz="8" w:space="0" w:color="000000"/>
            </w:tcBorders>
            <w:tcMar>
              <w:top w:w="60" w:type="dxa"/>
              <w:left w:w="80" w:type="dxa"/>
              <w:bottom w:w="60" w:type="dxa"/>
              <w:right w:w="80" w:type="dxa"/>
            </w:tcMar>
          </w:tcPr>
          <w:p w14:paraId="3E6006B3" w14:textId="77777777" w:rsidR="002A1FEB" w:rsidRDefault="00000000">
            <w:pPr>
              <w:pBdr>
                <w:top w:val="nil"/>
                <w:left w:val="nil"/>
                <w:bottom w:val="nil"/>
                <w:right w:val="nil"/>
                <w:between w:val="nil"/>
              </w:pBdr>
              <w:spacing w:after="20" w:line="244" w:lineRule="auto"/>
              <w:jc w:val="center"/>
            </w:pPr>
            <w:r>
              <w:t>FR-52, FR-53</w:t>
            </w:r>
          </w:p>
        </w:tc>
        <w:tc>
          <w:tcPr>
            <w:tcW w:w="1170" w:type="dxa"/>
            <w:tcBorders>
              <w:top w:val="nil"/>
              <w:left w:val="nil"/>
              <w:bottom w:val="single" w:sz="8" w:space="0" w:color="000000"/>
              <w:right w:val="single" w:sz="8" w:space="0" w:color="000000"/>
            </w:tcBorders>
            <w:tcMar>
              <w:top w:w="60" w:type="dxa"/>
              <w:left w:w="80" w:type="dxa"/>
              <w:bottom w:w="60" w:type="dxa"/>
              <w:right w:w="80" w:type="dxa"/>
            </w:tcMar>
          </w:tcPr>
          <w:p w14:paraId="04EDCD75" w14:textId="77777777" w:rsidR="002A1FEB" w:rsidRDefault="00000000">
            <w:pPr>
              <w:pBdr>
                <w:top w:val="nil"/>
                <w:left w:val="nil"/>
                <w:bottom w:val="nil"/>
                <w:right w:val="nil"/>
                <w:between w:val="nil"/>
              </w:pBdr>
              <w:spacing w:after="20" w:line="244" w:lineRule="auto"/>
              <w:jc w:val="center"/>
            </w:pPr>
            <w:r>
              <w:t>UC20</w:t>
            </w:r>
          </w:p>
        </w:tc>
        <w:tc>
          <w:tcPr>
            <w:tcW w:w="3600" w:type="dxa"/>
            <w:tcBorders>
              <w:top w:val="nil"/>
              <w:left w:val="nil"/>
              <w:bottom w:val="single" w:sz="8" w:space="0" w:color="000000"/>
              <w:right w:val="single" w:sz="8" w:space="0" w:color="000000"/>
            </w:tcBorders>
            <w:tcMar>
              <w:top w:w="60" w:type="dxa"/>
              <w:left w:w="80" w:type="dxa"/>
              <w:bottom w:w="60" w:type="dxa"/>
              <w:right w:w="80" w:type="dxa"/>
            </w:tcMar>
          </w:tcPr>
          <w:p w14:paraId="31EFBF79" w14:textId="77777777" w:rsidR="002A1FEB" w:rsidRDefault="00000000">
            <w:pPr>
              <w:pBdr>
                <w:top w:val="nil"/>
                <w:left w:val="nil"/>
                <w:bottom w:val="nil"/>
                <w:right w:val="nil"/>
                <w:between w:val="nil"/>
              </w:pBdr>
              <w:spacing w:after="20" w:line="244" w:lineRule="auto"/>
              <w:jc w:val="center"/>
            </w:pPr>
            <w:r>
              <w:t>Relevant event notices, read/unread state and revoked-access privacy.</w:t>
            </w:r>
          </w:p>
        </w:tc>
      </w:tr>
      <w:tr w:rsidR="002A1FEB" w14:paraId="2907BA62" w14:textId="77777777">
        <w:trPr>
          <w:trHeight w:val="555"/>
        </w:trPr>
        <w:tc>
          <w:tcPr>
            <w:tcW w:w="210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406DDDA4" w14:textId="77777777" w:rsidR="002A1FEB" w:rsidRDefault="00000000">
            <w:pPr>
              <w:pBdr>
                <w:top w:val="nil"/>
                <w:left w:val="nil"/>
                <w:bottom w:val="nil"/>
                <w:right w:val="nil"/>
                <w:between w:val="nil"/>
              </w:pBdr>
              <w:spacing w:after="20" w:line="244" w:lineRule="auto"/>
              <w:jc w:val="center"/>
            </w:pPr>
            <w:r>
              <w:t>C14</w:t>
            </w:r>
            <w:r>
              <w:br/>
              <w:t xml:space="preserve"> Protected audit trail</w:t>
            </w:r>
          </w:p>
        </w:tc>
        <w:tc>
          <w:tcPr>
            <w:tcW w:w="1965" w:type="dxa"/>
            <w:tcBorders>
              <w:top w:val="nil"/>
              <w:left w:val="nil"/>
              <w:bottom w:val="single" w:sz="8" w:space="0" w:color="000000"/>
              <w:right w:val="single" w:sz="8" w:space="0" w:color="000000"/>
            </w:tcBorders>
            <w:tcMar>
              <w:top w:w="60" w:type="dxa"/>
              <w:left w:w="80" w:type="dxa"/>
              <w:bottom w:w="60" w:type="dxa"/>
              <w:right w:w="80" w:type="dxa"/>
            </w:tcMar>
          </w:tcPr>
          <w:p w14:paraId="51DCB8E4" w14:textId="77777777" w:rsidR="002A1FEB" w:rsidRDefault="00000000">
            <w:pPr>
              <w:pBdr>
                <w:top w:val="nil"/>
                <w:left w:val="nil"/>
                <w:bottom w:val="nil"/>
                <w:right w:val="nil"/>
                <w:between w:val="nil"/>
              </w:pBdr>
              <w:spacing w:after="20" w:line="244" w:lineRule="auto"/>
              <w:jc w:val="center"/>
            </w:pPr>
            <w:r>
              <w:t>FR-54–FR-56</w:t>
            </w:r>
          </w:p>
        </w:tc>
        <w:tc>
          <w:tcPr>
            <w:tcW w:w="1170" w:type="dxa"/>
            <w:tcBorders>
              <w:top w:val="nil"/>
              <w:left w:val="nil"/>
              <w:bottom w:val="single" w:sz="8" w:space="0" w:color="000000"/>
              <w:right w:val="single" w:sz="8" w:space="0" w:color="000000"/>
            </w:tcBorders>
            <w:tcMar>
              <w:top w:w="60" w:type="dxa"/>
              <w:left w:w="80" w:type="dxa"/>
              <w:bottom w:w="60" w:type="dxa"/>
              <w:right w:w="80" w:type="dxa"/>
            </w:tcMar>
          </w:tcPr>
          <w:p w14:paraId="1BADD447" w14:textId="77777777" w:rsidR="002A1FEB" w:rsidRDefault="00000000">
            <w:pPr>
              <w:pBdr>
                <w:top w:val="nil"/>
                <w:left w:val="nil"/>
                <w:bottom w:val="nil"/>
                <w:right w:val="nil"/>
                <w:between w:val="nil"/>
              </w:pBdr>
              <w:spacing w:after="20" w:line="244" w:lineRule="auto"/>
              <w:jc w:val="center"/>
            </w:pPr>
            <w:r>
              <w:t>UC21</w:t>
            </w:r>
          </w:p>
        </w:tc>
        <w:tc>
          <w:tcPr>
            <w:tcW w:w="3600" w:type="dxa"/>
            <w:tcBorders>
              <w:top w:val="nil"/>
              <w:left w:val="nil"/>
              <w:bottom w:val="single" w:sz="8" w:space="0" w:color="000000"/>
              <w:right w:val="single" w:sz="8" w:space="0" w:color="000000"/>
            </w:tcBorders>
            <w:tcMar>
              <w:top w:w="60" w:type="dxa"/>
              <w:left w:w="80" w:type="dxa"/>
              <w:bottom w:w="60" w:type="dxa"/>
              <w:right w:w="80" w:type="dxa"/>
            </w:tcMar>
          </w:tcPr>
          <w:p w14:paraId="76B56C46" w14:textId="77777777" w:rsidR="002A1FEB" w:rsidRDefault="00000000">
            <w:pPr>
              <w:pBdr>
                <w:top w:val="nil"/>
                <w:left w:val="nil"/>
                <w:bottom w:val="nil"/>
                <w:right w:val="nil"/>
                <w:between w:val="nil"/>
              </w:pBdr>
              <w:spacing w:after="20" w:line="244" w:lineRule="auto"/>
              <w:jc w:val="center"/>
            </w:pPr>
            <w:r>
              <w:t xml:space="preserve">Actor/time/change evidence, protected audit events and </w:t>
            </w:r>
            <w:proofErr w:type="spellStart"/>
            <w:r>
              <w:t>authorised</w:t>
            </w:r>
            <w:proofErr w:type="spellEnd"/>
            <w:r>
              <w:t xml:space="preserve"> export.</w:t>
            </w:r>
          </w:p>
        </w:tc>
      </w:tr>
      <w:tr w:rsidR="002A1FEB" w14:paraId="2E913C6A" w14:textId="77777777">
        <w:trPr>
          <w:trHeight w:val="750"/>
        </w:trPr>
        <w:tc>
          <w:tcPr>
            <w:tcW w:w="210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28860C4F" w14:textId="77777777" w:rsidR="002A1FEB" w:rsidRDefault="00000000">
            <w:pPr>
              <w:pBdr>
                <w:top w:val="nil"/>
                <w:left w:val="nil"/>
                <w:bottom w:val="nil"/>
                <w:right w:val="nil"/>
                <w:between w:val="nil"/>
              </w:pBdr>
              <w:spacing w:after="20" w:line="244" w:lineRule="auto"/>
              <w:jc w:val="center"/>
            </w:pPr>
            <w:r>
              <w:t>C15</w:t>
            </w:r>
            <w:r>
              <w:br/>
              <w:t xml:space="preserve"> Operational reports and export</w:t>
            </w:r>
          </w:p>
        </w:tc>
        <w:tc>
          <w:tcPr>
            <w:tcW w:w="1965" w:type="dxa"/>
            <w:tcBorders>
              <w:top w:val="nil"/>
              <w:left w:val="nil"/>
              <w:bottom w:val="single" w:sz="8" w:space="0" w:color="000000"/>
              <w:right w:val="single" w:sz="8" w:space="0" w:color="000000"/>
            </w:tcBorders>
            <w:tcMar>
              <w:top w:w="60" w:type="dxa"/>
              <w:left w:w="80" w:type="dxa"/>
              <w:bottom w:w="60" w:type="dxa"/>
              <w:right w:w="80" w:type="dxa"/>
            </w:tcMar>
          </w:tcPr>
          <w:p w14:paraId="3992E9D9" w14:textId="77777777" w:rsidR="002A1FEB" w:rsidRDefault="00000000">
            <w:pPr>
              <w:pBdr>
                <w:top w:val="nil"/>
                <w:left w:val="nil"/>
                <w:bottom w:val="nil"/>
                <w:right w:val="nil"/>
                <w:between w:val="nil"/>
              </w:pBdr>
              <w:spacing w:after="20" w:line="244" w:lineRule="auto"/>
              <w:jc w:val="center"/>
            </w:pPr>
            <w:r>
              <w:t>FR-48, FR-49</w:t>
            </w:r>
          </w:p>
        </w:tc>
        <w:tc>
          <w:tcPr>
            <w:tcW w:w="1170" w:type="dxa"/>
            <w:tcBorders>
              <w:top w:val="nil"/>
              <w:left w:val="nil"/>
              <w:bottom w:val="single" w:sz="8" w:space="0" w:color="000000"/>
              <w:right w:val="single" w:sz="8" w:space="0" w:color="000000"/>
            </w:tcBorders>
            <w:tcMar>
              <w:top w:w="60" w:type="dxa"/>
              <w:left w:w="80" w:type="dxa"/>
              <w:bottom w:w="60" w:type="dxa"/>
              <w:right w:w="80" w:type="dxa"/>
            </w:tcMar>
          </w:tcPr>
          <w:p w14:paraId="5421F7AE" w14:textId="77777777" w:rsidR="002A1FEB" w:rsidRDefault="00000000">
            <w:pPr>
              <w:pBdr>
                <w:top w:val="nil"/>
                <w:left w:val="nil"/>
                <w:bottom w:val="nil"/>
                <w:right w:val="nil"/>
                <w:between w:val="nil"/>
              </w:pBdr>
              <w:spacing w:after="20" w:line="244" w:lineRule="auto"/>
              <w:jc w:val="center"/>
            </w:pPr>
            <w:r>
              <w:t>UC16</w:t>
            </w:r>
          </w:p>
        </w:tc>
        <w:tc>
          <w:tcPr>
            <w:tcW w:w="3600" w:type="dxa"/>
            <w:tcBorders>
              <w:top w:val="nil"/>
              <w:left w:val="nil"/>
              <w:bottom w:val="single" w:sz="8" w:space="0" w:color="000000"/>
              <w:right w:val="single" w:sz="8" w:space="0" w:color="000000"/>
            </w:tcBorders>
            <w:tcMar>
              <w:top w:w="60" w:type="dxa"/>
              <w:left w:w="80" w:type="dxa"/>
              <w:bottom w:w="60" w:type="dxa"/>
              <w:right w:w="80" w:type="dxa"/>
            </w:tcMar>
          </w:tcPr>
          <w:p w14:paraId="3627C3D9" w14:textId="77777777" w:rsidR="002A1FEB" w:rsidRDefault="00000000">
            <w:pPr>
              <w:pBdr>
                <w:top w:val="nil"/>
                <w:left w:val="nil"/>
                <w:bottom w:val="nil"/>
                <w:right w:val="nil"/>
                <w:between w:val="nil"/>
              </w:pBdr>
              <w:spacing w:after="20" w:line="244" w:lineRule="auto"/>
              <w:jc w:val="center"/>
            </w:pPr>
            <w:r>
              <w:t>Filtered report totals reconcile; export preserves scope and units.</w:t>
            </w:r>
          </w:p>
        </w:tc>
      </w:tr>
      <w:tr w:rsidR="002A1FEB" w14:paraId="38107AD2" w14:textId="77777777">
        <w:trPr>
          <w:trHeight w:val="750"/>
        </w:trPr>
        <w:tc>
          <w:tcPr>
            <w:tcW w:w="210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14C78D85" w14:textId="77777777" w:rsidR="002A1FEB" w:rsidRDefault="00000000">
            <w:pPr>
              <w:pBdr>
                <w:top w:val="nil"/>
                <w:left w:val="nil"/>
                <w:bottom w:val="nil"/>
                <w:right w:val="nil"/>
                <w:between w:val="nil"/>
              </w:pBdr>
              <w:spacing w:after="20" w:line="244" w:lineRule="auto"/>
              <w:jc w:val="center"/>
            </w:pPr>
            <w:r>
              <w:t>C16</w:t>
            </w:r>
            <w:r>
              <w:br/>
              <w:t xml:space="preserve"> Financial and sustainability indicators</w:t>
            </w:r>
          </w:p>
        </w:tc>
        <w:tc>
          <w:tcPr>
            <w:tcW w:w="1965" w:type="dxa"/>
            <w:tcBorders>
              <w:top w:val="nil"/>
              <w:left w:val="nil"/>
              <w:bottom w:val="single" w:sz="8" w:space="0" w:color="000000"/>
              <w:right w:val="single" w:sz="8" w:space="0" w:color="000000"/>
            </w:tcBorders>
            <w:tcMar>
              <w:top w:w="60" w:type="dxa"/>
              <w:left w:w="80" w:type="dxa"/>
              <w:bottom w:w="60" w:type="dxa"/>
              <w:right w:w="80" w:type="dxa"/>
            </w:tcMar>
          </w:tcPr>
          <w:p w14:paraId="468CE715" w14:textId="77777777" w:rsidR="002A1FEB" w:rsidRDefault="00000000">
            <w:pPr>
              <w:pBdr>
                <w:top w:val="nil"/>
                <w:left w:val="nil"/>
                <w:bottom w:val="nil"/>
                <w:right w:val="nil"/>
                <w:between w:val="nil"/>
              </w:pBdr>
              <w:spacing w:after="20" w:line="244" w:lineRule="auto"/>
              <w:jc w:val="center"/>
            </w:pPr>
            <w:r>
              <w:t>FR-50; §6.4</w:t>
            </w:r>
          </w:p>
        </w:tc>
        <w:tc>
          <w:tcPr>
            <w:tcW w:w="1170" w:type="dxa"/>
            <w:tcBorders>
              <w:top w:val="nil"/>
              <w:left w:val="nil"/>
              <w:bottom w:val="single" w:sz="8" w:space="0" w:color="000000"/>
              <w:right w:val="single" w:sz="8" w:space="0" w:color="000000"/>
            </w:tcBorders>
            <w:tcMar>
              <w:top w:w="60" w:type="dxa"/>
              <w:left w:w="80" w:type="dxa"/>
              <w:bottom w:w="60" w:type="dxa"/>
              <w:right w:w="80" w:type="dxa"/>
            </w:tcMar>
          </w:tcPr>
          <w:p w14:paraId="2689DA36" w14:textId="77777777" w:rsidR="002A1FEB" w:rsidRDefault="00000000">
            <w:pPr>
              <w:pBdr>
                <w:top w:val="nil"/>
                <w:left w:val="nil"/>
                <w:bottom w:val="nil"/>
                <w:right w:val="nil"/>
                <w:between w:val="nil"/>
              </w:pBdr>
              <w:spacing w:after="20" w:line="244" w:lineRule="auto"/>
              <w:jc w:val="center"/>
            </w:pPr>
            <w:r>
              <w:t>UC17</w:t>
            </w:r>
          </w:p>
        </w:tc>
        <w:tc>
          <w:tcPr>
            <w:tcW w:w="3600" w:type="dxa"/>
            <w:tcBorders>
              <w:top w:val="nil"/>
              <w:left w:val="nil"/>
              <w:bottom w:val="single" w:sz="8" w:space="0" w:color="000000"/>
              <w:right w:val="single" w:sz="8" w:space="0" w:color="000000"/>
            </w:tcBorders>
            <w:tcMar>
              <w:top w:w="60" w:type="dxa"/>
              <w:left w:w="80" w:type="dxa"/>
              <w:bottom w:w="60" w:type="dxa"/>
              <w:right w:w="80" w:type="dxa"/>
            </w:tcMar>
          </w:tcPr>
          <w:p w14:paraId="11850B55" w14:textId="77777777" w:rsidR="002A1FEB" w:rsidRDefault="00000000">
            <w:pPr>
              <w:pBdr>
                <w:top w:val="nil"/>
                <w:left w:val="nil"/>
                <w:bottom w:val="nil"/>
                <w:right w:val="nil"/>
                <w:between w:val="nil"/>
              </w:pBdr>
              <w:spacing w:after="20" w:line="244" w:lineRule="auto"/>
              <w:jc w:val="center"/>
            </w:pPr>
            <w:r>
              <w:t>Hand-check all indicators; negative, unknown, duplicate and zero-denominator cases.</w:t>
            </w:r>
          </w:p>
        </w:tc>
      </w:tr>
      <w:tr w:rsidR="002A1FEB" w14:paraId="42DEB0B8" w14:textId="77777777">
        <w:trPr>
          <w:trHeight w:val="945"/>
        </w:trPr>
        <w:tc>
          <w:tcPr>
            <w:tcW w:w="210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6B4493F1" w14:textId="77777777" w:rsidR="002A1FEB" w:rsidRDefault="00000000">
            <w:pPr>
              <w:pBdr>
                <w:top w:val="nil"/>
                <w:left w:val="nil"/>
                <w:bottom w:val="nil"/>
                <w:right w:val="nil"/>
                <w:between w:val="nil"/>
              </w:pBdr>
              <w:spacing w:after="20" w:line="244" w:lineRule="auto"/>
              <w:jc w:val="center"/>
            </w:pPr>
            <w:r>
              <w:t>C17</w:t>
            </w:r>
            <w:r>
              <w:br/>
              <w:t xml:space="preserve"> AI decision evidence and overrides</w:t>
            </w:r>
          </w:p>
        </w:tc>
        <w:tc>
          <w:tcPr>
            <w:tcW w:w="1965" w:type="dxa"/>
            <w:tcBorders>
              <w:top w:val="nil"/>
              <w:left w:val="nil"/>
              <w:bottom w:val="single" w:sz="8" w:space="0" w:color="000000"/>
              <w:right w:val="single" w:sz="8" w:space="0" w:color="000000"/>
            </w:tcBorders>
            <w:tcMar>
              <w:top w:w="60" w:type="dxa"/>
              <w:left w:w="80" w:type="dxa"/>
              <w:bottom w:w="60" w:type="dxa"/>
              <w:right w:w="80" w:type="dxa"/>
            </w:tcMar>
          </w:tcPr>
          <w:p w14:paraId="40EC7398" w14:textId="77777777" w:rsidR="002A1FEB" w:rsidRDefault="00000000">
            <w:pPr>
              <w:pBdr>
                <w:top w:val="nil"/>
                <w:left w:val="nil"/>
                <w:bottom w:val="nil"/>
                <w:right w:val="nil"/>
                <w:between w:val="nil"/>
              </w:pBdr>
              <w:spacing w:after="20" w:line="244" w:lineRule="auto"/>
              <w:jc w:val="center"/>
            </w:pPr>
            <w:r>
              <w:t>AI-14–AI-17</w:t>
            </w:r>
          </w:p>
        </w:tc>
        <w:tc>
          <w:tcPr>
            <w:tcW w:w="1170" w:type="dxa"/>
            <w:tcBorders>
              <w:top w:val="nil"/>
              <w:left w:val="nil"/>
              <w:bottom w:val="single" w:sz="8" w:space="0" w:color="000000"/>
              <w:right w:val="single" w:sz="8" w:space="0" w:color="000000"/>
            </w:tcBorders>
            <w:tcMar>
              <w:top w:w="60" w:type="dxa"/>
              <w:left w:w="80" w:type="dxa"/>
              <w:bottom w:w="60" w:type="dxa"/>
              <w:right w:w="80" w:type="dxa"/>
            </w:tcMar>
          </w:tcPr>
          <w:p w14:paraId="4A1B6F8D" w14:textId="77777777" w:rsidR="002A1FEB" w:rsidRDefault="00000000">
            <w:pPr>
              <w:pBdr>
                <w:top w:val="nil"/>
                <w:left w:val="nil"/>
                <w:bottom w:val="nil"/>
                <w:right w:val="nil"/>
                <w:between w:val="nil"/>
              </w:pBdr>
              <w:spacing w:after="20" w:line="244" w:lineRule="auto"/>
              <w:jc w:val="center"/>
            </w:pPr>
            <w:r>
              <w:t>UC04, UC08, UC14, UC18</w:t>
            </w:r>
          </w:p>
        </w:tc>
        <w:tc>
          <w:tcPr>
            <w:tcW w:w="3600" w:type="dxa"/>
            <w:tcBorders>
              <w:top w:val="nil"/>
              <w:left w:val="nil"/>
              <w:bottom w:val="single" w:sz="8" w:space="0" w:color="000000"/>
              <w:right w:val="single" w:sz="8" w:space="0" w:color="000000"/>
            </w:tcBorders>
            <w:tcMar>
              <w:top w:w="60" w:type="dxa"/>
              <w:left w:w="80" w:type="dxa"/>
              <w:bottom w:w="60" w:type="dxa"/>
              <w:right w:w="80" w:type="dxa"/>
            </w:tcMar>
          </w:tcPr>
          <w:p w14:paraId="19934C31" w14:textId="77777777" w:rsidR="002A1FEB" w:rsidRDefault="00000000">
            <w:pPr>
              <w:pBdr>
                <w:top w:val="nil"/>
                <w:left w:val="nil"/>
                <w:bottom w:val="nil"/>
                <w:right w:val="nil"/>
                <w:between w:val="nil"/>
              </w:pBdr>
              <w:spacing w:after="20" w:line="244" w:lineRule="auto"/>
              <w:jc w:val="center"/>
            </w:pPr>
            <w:r>
              <w:t>Original suggestion, versions, evidence, review decision and override retained.</w:t>
            </w:r>
          </w:p>
        </w:tc>
      </w:tr>
      <w:tr w:rsidR="002A1FEB" w14:paraId="12324DD7" w14:textId="77777777">
        <w:trPr>
          <w:trHeight w:val="750"/>
        </w:trPr>
        <w:tc>
          <w:tcPr>
            <w:tcW w:w="210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742E502B" w14:textId="77777777" w:rsidR="002A1FEB" w:rsidRDefault="00000000">
            <w:pPr>
              <w:pBdr>
                <w:top w:val="nil"/>
                <w:left w:val="nil"/>
                <w:bottom w:val="nil"/>
                <w:right w:val="nil"/>
                <w:between w:val="nil"/>
              </w:pBdr>
              <w:spacing w:after="20" w:line="244" w:lineRule="auto"/>
              <w:jc w:val="center"/>
            </w:pPr>
            <w:r>
              <w:lastRenderedPageBreak/>
              <w:t>C18</w:t>
            </w:r>
            <w:r>
              <w:br/>
              <w:t xml:space="preserve"> Manual operation during AI failure</w:t>
            </w:r>
          </w:p>
        </w:tc>
        <w:tc>
          <w:tcPr>
            <w:tcW w:w="1965" w:type="dxa"/>
            <w:tcBorders>
              <w:top w:val="nil"/>
              <w:left w:val="nil"/>
              <w:bottom w:val="single" w:sz="8" w:space="0" w:color="000000"/>
              <w:right w:val="single" w:sz="8" w:space="0" w:color="000000"/>
            </w:tcBorders>
            <w:tcMar>
              <w:top w:w="60" w:type="dxa"/>
              <w:left w:w="80" w:type="dxa"/>
              <w:bottom w:w="60" w:type="dxa"/>
              <w:right w:w="80" w:type="dxa"/>
            </w:tcMar>
          </w:tcPr>
          <w:p w14:paraId="2FC66CD8" w14:textId="77777777" w:rsidR="002A1FEB" w:rsidRDefault="00000000">
            <w:pPr>
              <w:pBdr>
                <w:top w:val="nil"/>
                <w:left w:val="nil"/>
                <w:bottom w:val="nil"/>
                <w:right w:val="nil"/>
                <w:between w:val="nil"/>
              </w:pBdr>
              <w:spacing w:after="20" w:line="244" w:lineRule="auto"/>
              <w:jc w:val="center"/>
            </w:pPr>
            <w:r>
              <w:t>AI-18</w:t>
            </w:r>
          </w:p>
        </w:tc>
        <w:tc>
          <w:tcPr>
            <w:tcW w:w="1170" w:type="dxa"/>
            <w:tcBorders>
              <w:top w:val="nil"/>
              <w:left w:val="nil"/>
              <w:bottom w:val="single" w:sz="8" w:space="0" w:color="000000"/>
              <w:right w:val="single" w:sz="8" w:space="0" w:color="000000"/>
            </w:tcBorders>
            <w:tcMar>
              <w:top w:w="60" w:type="dxa"/>
              <w:left w:w="80" w:type="dxa"/>
              <w:bottom w:w="60" w:type="dxa"/>
              <w:right w:w="80" w:type="dxa"/>
            </w:tcMar>
          </w:tcPr>
          <w:p w14:paraId="6A4A719C" w14:textId="77777777" w:rsidR="002A1FEB" w:rsidRDefault="00000000">
            <w:pPr>
              <w:pBdr>
                <w:top w:val="nil"/>
                <w:left w:val="nil"/>
                <w:bottom w:val="nil"/>
                <w:right w:val="nil"/>
                <w:between w:val="nil"/>
              </w:pBdr>
              <w:spacing w:after="20" w:line="244" w:lineRule="auto"/>
              <w:jc w:val="center"/>
            </w:pPr>
            <w:proofErr w:type="gramStart"/>
            <w:r>
              <w:t>Cross-cutting</w:t>
            </w:r>
            <w:proofErr w:type="gramEnd"/>
          </w:p>
        </w:tc>
        <w:tc>
          <w:tcPr>
            <w:tcW w:w="3600" w:type="dxa"/>
            <w:tcBorders>
              <w:top w:val="nil"/>
              <w:left w:val="nil"/>
              <w:bottom w:val="single" w:sz="8" w:space="0" w:color="000000"/>
              <w:right w:val="single" w:sz="8" w:space="0" w:color="000000"/>
            </w:tcBorders>
            <w:tcMar>
              <w:top w:w="60" w:type="dxa"/>
              <w:left w:w="80" w:type="dxa"/>
              <w:bottom w:w="60" w:type="dxa"/>
              <w:right w:w="80" w:type="dxa"/>
            </w:tcMar>
          </w:tcPr>
          <w:p w14:paraId="44F55107" w14:textId="77777777" w:rsidR="002A1FEB" w:rsidRDefault="00000000">
            <w:pPr>
              <w:pBdr>
                <w:top w:val="nil"/>
                <w:left w:val="nil"/>
                <w:bottom w:val="nil"/>
                <w:right w:val="nil"/>
                <w:between w:val="nil"/>
              </w:pBdr>
              <w:spacing w:after="20" w:line="244" w:lineRule="auto"/>
              <w:jc w:val="center"/>
            </w:pPr>
            <w:r>
              <w:t>Complete manual registration/search/forms/reports during AI outage or invalid output.</w:t>
            </w:r>
          </w:p>
        </w:tc>
      </w:tr>
      <w:tr w:rsidR="002A1FEB" w14:paraId="4C3BC7A7" w14:textId="77777777">
        <w:trPr>
          <w:trHeight w:val="555"/>
        </w:trPr>
        <w:tc>
          <w:tcPr>
            <w:tcW w:w="210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2EE0F1D8" w14:textId="77777777" w:rsidR="002A1FEB" w:rsidRDefault="00000000">
            <w:pPr>
              <w:pBdr>
                <w:top w:val="nil"/>
                <w:left w:val="nil"/>
                <w:bottom w:val="nil"/>
                <w:right w:val="nil"/>
                <w:between w:val="nil"/>
              </w:pBdr>
              <w:spacing w:after="20" w:line="244" w:lineRule="auto"/>
              <w:jc w:val="center"/>
            </w:pPr>
            <w:r>
              <w:t>AI1</w:t>
            </w:r>
            <w:r>
              <w:br/>
              <w:t xml:space="preserve"> Assisted classification</w:t>
            </w:r>
          </w:p>
        </w:tc>
        <w:tc>
          <w:tcPr>
            <w:tcW w:w="1965" w:type="dxa"/>
            <w:tcBorders>
              <w:top w:val="nil"/>
              <w:left w:val="nil"/>
              <w:bottom w:val="single" w:sz="8" w:space="0" w:color="000000"/>
              <w:right w:val="single" w:sz="8" w:space="0" w:color="000000"/>
            </w:tcBorders>
            <w:tcMar>
              <w:top w:w="60" w:type="dxa"/>
              <w:left w:w="80" w:type="dxa"/>
              <w:bottom w:w="60" w:type="dxa"/>
              <w:right w:w="80" w:type="dxa"/>
            </w:tcMar>
          </w:tcPr>
          <w:p w14:paraId="06AAC2EA" w14:textId="77777777" w:rsidR="002A1FEB" w:rsidRDefault="00000000">
            <w:pPr>
              <w:pBdr>
                <w:top w:val="nil"/>
                <w:left w:val="nil"/>
                <w:bottom w:val="nil"/>
                <w:right w:val="nil"/>
                <w:between w:val="nil"/>
              </w:pBdr>
              <w:spacing w:after="20" w:line="244" w:lineRule="auto"/>
              <w:jc w:val="center"/>
            </w:pPr>
            <w:r>
              <w:t>AI-01, AI-02</w:t>
            </w:r>
          </w:p>
        </w:tc>
        <w:tc>
          <w:tcPr>
            <w:tcW w:w="1170" w:type="dxa"/>
            <w:tcBorders>
              <w:top w:val="nil"/>
              <w:left w:val="nil"/>
              <w:bottom w:val="single" w:sz="8" w:space="0" w:color="000000"/>
              <w:right w:val="single" w:sz="8" w:space="0" w:color="000000"/>
            </w:tcBorders>
            <w:tcMar>
              <w:top w:w="60" w:type="dxa"/>
              <w:left w:w="80" w:type="dxa"/>
              <w:bottom w:w="60" w:type="dxa"/>
              <w:right w:w="80" w:type="dxa"/>
            </w:tcMar>
          </w:tcPr>
          <w:p w14:paraId="60043D82" w14:textId="77777777" w:rsidR="002A1FEB" w:rsidRDefault="00000000">
            <w:pPr>
              <w:pBdr>
                <w:top w:val="nil"/>
                <w:left w:val="nil"/>
                <w:bottom w:val="nil"/>
                <w:right w:val="nil"/>
                <w:between w:val="nil"/>
              </w:pBdr>
              <w:spacing w:after="20" w:line="244" w:lineRule="auto"/>
              <w:jc w:val="center"/>
            </w:pPr>
            <w:r>
              <w:t>UC04</w:t>
            </w:r>
          </w:p>
        </w:tc>
        <w:tc>
          <w:tcPr>
            <w:tcW w:w="3600" w:type="dxa"/>
            <w:tcBorders>
              <w:top w:val="nil"/>
              <w:left w:val="nil"/>
              <w:bottom w:val="single" w:sz="8" w:space="0" w:color="000000"/>
              <w:right w:val="single" w:sz="8" w:space="0" w:color="000000"/>
            </w:tcBorders>
            <w:tcMar>
              <w:top w:w="60" w:type="dxa"/>
              <w:left w:w="80" w:type="dxa"/>
              <w:bottom w:w="60" w:type="dxa"/>
              <w:right w:w="80" w:type="dxa"/>
            </w:tcMar>
          </w:tcPr>
          <w:p w14:paraId="1DB88E67" w14:textId="77777777" w:rsidR="002A1FEB" w:rsidRDefault="00000000">
            <w:pPr>
              <w:pBdr>
                <w:top w:val="nil"/>
                <w:left w:val="nil"/>
                <w:bottom w:val="nil"/>
                <w:right w:val="nil"/>
                <w:between w:val="nil"/>
              </w:pBdr>
              <w:spacing w:after="20" w:line="244" w:lineRule="auto"/>
              <w:jc w:val="center"/>
            </w:pPr>
            <w:r>
              <w:rPr>
                <w:rFonts w:ascii="Gungsuh" w:eastAsia="Gungsuh" w:hAnsi="Gungsuh" w:cs="Gungsuh"/>
              </w:rPr>
              <w:t>Reviewed suggestions; ≥80% correct top category on 60 held-out examples.</w:t>
            </w:r>
          </w:p>
        </w:tc>
      </w:tr>
      <w:tr w:rsidR="002A1FEB" w14:paraId="53C5C994" w14:textId="77777777">
        <w:trPr>
          <w:trHeight w:val="750"/>
        </w:trPr>
        <w:tc>
          <w:tcPr>
            <w:tcW w:w="210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2C674163" w14:textId="77777777" w:rsidR="002A1FEB" w:rsidRDefault="00000000">
            <w:pPr>
              <w:pBdr>
                <w:top w:val="nil"/>
                <w:left w:val="nil"/>
                <w:bottom w:val="nil"/>
                <w:right w:val="nil"/>
                <w:between w:val="nil"/>
              </w:pBdr>
              <w:spacing w:after="20" w:line="244" w:lineRule="auto"/>
              <w:jc w:val="center"/>
            </w:pPr>
            <w:r>
              <w:t>AI2</w:t>
            </w:r>
            <w:r>
              <w:br/>
              <w:t xml:space="preserve"> Semantic resource matching</w:t>
            </w:r>
          </w:p>
        </w:tc>
        <w:tc>
          <w:tcPr>
            <w:tcW w:w="1965" w:type="dxa"/>
            <w:tcBorders>
              <w:top w:val="nil"/>
              <w:left w:val="nil"/>
              <w:bottom w:val="single" w:sz="8" w:space="0" w:color="000000"/>
              <w:right w:val="single" w:sz="8" w:space="0" w:color="000000"/>
            </w:tcBorders>
            <w:tcMar>
              <w:top w:w="60" w:type="dxa"/>
              <w:left w:w="80" w:type="dxa"/>
              <w:bottom w:w="60" w:type="dxa"/>
              <w:right w:w="80" w:type="dxa"/>
            </w:tcMar>
          </w:tcPr>
          <w:p w14:paraId="10444623" w14:textId="77777777" w:rsidR="002A1FEB" w:rsidRDefault="00000000">
            <w:pPr>
              <w:pBdr>
                <w:top w:val="nil"/>
                <w:left w:val="nil"/>
                <w:bottom w:val="nil"/>
                <w:right w:val="nil"/>
                <w:between w:val="nil"/>
              </w:pBdr>
              <w:spacing w:after="20" w:line="244" w:lineRule="auto"/>
              <w:jc w:val="center"/>
            </w:pPr>
            <w:r>
              <w:t>AI-03, AI-04</w:t>
            </w:r>
          </w:p>
        </w:tc>
        <w:tc>
          <w:tcPr>
            <w:tcW w:w="1170" w:type="dxa"/>
            <w:tcBorders>
              <w:top w:val="nil"/>
              <w:left w:val="nil"/>
              <w:bottom w:val="single" w:sz="8" w:space="0" w:color="000000"/>
              <w:right w:val="single" w:sz="8" w:space="0" w:color="000000"/>
            </w:tcBorders>
            <w:tcMar>
              <w:top w:w="60" w:type="dxa"/>
              <w:left w:w="80" w:type="dxa"/>
              <w:bottom w:w="60" w:type="dxa"/>
              <w:right w:w="80" w:type="dxa"/>
            </w:tcMar>
          </w:tcPr>
          <w:p w14:paraId="26437805" w14:textId="77777777" w:rsidR="002A1FEB" w:rsidRDefault="00000000">
            <w:pPr>
              <w:pBdr>
                <w:top w:val="nil"/>
                <w:left w:val="nil"/>
                <w:bottom w:val="nil"/>
                <w:right w:val="nil"/>
                <w:between w:val="nil"/>
              </w:pBdr>
              <w:spacing w:after="20" w:line="244" w:lineRule="auto"/>
              <w:jc w:val="center"/>
            </w:pPr>
            <w:r>
              <w:t>UC08</w:t>
            </w:r>
          </w:p>
        </w:tc>
        <w:tc>
          <w:tcPr>
            <w:tcW w:w="3600" w:type="dxa"/>
            <w:tcBorders>
              <w:top w:val="nil"/>
              <w:left w:val="nil"/>
              <w:bottom w:val="single" w:sz="8" w:space="0" w:color="000000"/>
              <w:right w:val="single" w:sz="8" w:space="0" w:color="000000"/>
            </w:tcBorders>
            <w:tcMar>
              <w:top w:w="60" w:type="dxa"/>
              <w:left w:w="80" w:type="dxa"/>
              <w:bottom w:w="60" w:type="dxa"/>
              <w:right w:w="80" w:type="dxa"/>
            </w:tcMar>
          </w:tcPr>
          <w:p w14:paraId="0560205A" w14:textId="77777777" w:rsidR="002A1FEB" w:rsidRDefault="00000000">
            <w:pPr>
              <w:pBdr>
                <w:top w:val="nil"/>
                <w:left w:val="nil"/>
                <w:bottom w:val="nil"/>
                <w:right w:val="nil"/>
                <w:between w:val="nil"/>
              </w:pBdr>
              <w:spacing w:after="20" w:line="244" w:lineRule="auto"/>
              <w:jc w:val="center"/>
            </w:pPr>
            <w:r>
              <w:t>Meaning-based retrieval; technical, safety, quantity and access eligibility.</w:t>
            </w:r>
          </w:p>
        </w:tc>
      </w:tr>
      <w:tr w:rsidR="002A1FEB" w14:paraId="771EFDF8" w14:textId="77777777">
        <w:trPr>
          <w:trHeight w:val="945"/>
        </w:trPr>
        <w:tc>
          <w:tcPr>
            <w:tcW w:w="210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65D30509" w14:textId="77777777" w:rsidR="002A1FEB" w:rsidRDefault="00000000">
            <w:pPr>
              <w:pBdr>
                <w:top w:val="nil"/>
                <w:left w:val="nil"/>
                <w:bottom w:val="nil"/>
                <w:right w:val="nil"/>
                <w:between w:val="nil"/>
              </w:pBdr>
              <w:spacing w:after="20" w:line="244" w:lineRule="auto"/>
              <w:jc w:val="center"/>
            </w:pPr>
            <w:r>
              <w:t>AI3</w:t>
            </w:r>
            <w:r>
              <w:br/>
              <w:t xml:space="preserve"> Explainable compatibility and ranking</w:t>
            </w:r>
          </w:p>
        </w:tc>
        <w:tc>
          <w:tcPr>
            <w:tcW w:w="1965" w:type="dxa"/>
            <w:tcBorders>
              <w:top w:val="nil"/>
              <w:left w:val="nil"/>
              <w:bottom w:val="single" w:sz="8" w:space="0" w:color="000000"/>
              <w:right w:val="single" w:sz="8" w:space="0" w:color="000000"/>
            </w:tcBorders>
            <w:tcMar>
              <w:top w:w="60" w:type="dxa"/>
              <w:left w:w="80" w:type="dxa"/>
              <w:bottom w:w="60" w:type="dxa"/>
              <w:right w:w="80" w:type="dxa"/>
            </w:tcMar>
          </w:tcPr>
          <w:p w14:paraId="6B75150A" w14:textId="77777777" w:rsidR="002A1FEB" w:rsidRDefault="00000000">
            <w:pPr>
              <w:pBdr>
                <w:top w:val="nil"/>
                <w:left w:val="nil"/>
                <w:bottom w:val="nil"/>
                <w:right w:val="nil"/>
                <w:between w:val="nil"/>
              </w:pBdr>
              <w:spacing w:after="20" w:line="244" w:lineRule="auto"/>
              <w:jc w:val="center"/>
            </w:pPr>
            <w:r>
              <w:t>AI-05, AI-06</w:t>
            </w:r>
          </w:p>
        </w:tc>
        <w:tc>
          <w:tcPr>
            <w:tcW w:w="1170" w:type="dxa"/>
            <w:tcBorders>
              <w:top w:val="nil"/>
              <w:left w:val="nil"/>
              <w:bottom w:val="single" w:sz="8" w:space="0" w:color="000000"/>
              <w:right w:val="single" w:sz="8" w:space="0" w:color="000000"/>
            </w:tcBorders>
            <w:tcMar>
              <w:top w:w="60" w:type="dxa"/>
              <w:left w:w="80" w:type="dxa"/>
              <w:bottom w:w="60" w:type="dxa"/>
              <w:right w:w="80" w:type="dxa"/>
            </w:tcMar>
          </w:tcPr>
          <w:p w14:paraId="05B51A9F" w14:textId="77777777" w:rsidR="002A1FEB" w:rsidRDefault="00000000">
            <w:pPr>
              <w:pBdr>
                <w:top w:val="nil"/>
                <w:left w:val="nil"/>
                <w:bottom w:val="nil"/>
                <w:right w:val="nil"/>
                <w:between w:val="nil"/>
              </w:pBdr>
              <w:spacing w:after="20" w:line="244" w:lineRule="auto"/>
              <w:jc w:val="center"/>
            </w:pPr>
            <w:r>
              <w:t>UC08</w:t>
            </w:r>
          </w:p>
        </w:tc>
        <w:tc>
          <w:tcPr>
            <w:tcW w:w="3600" w:type="dxa"/>
            <w:tcBorders>
              <w:top w:val="nil"/>
              <w:left w:val="nil"/>
              <w:bottom w:val="single" w:sz="8" w:space="0" w:color="000000"/>
              <w:right w:val="single" w:sz="8" w:space="0" w:color="000000"/>
            </w:tcBorders>
            <w:tcMar>
              <w:top w:w="60" w:type="dxa"/>
              <w:left w:w="80" w:type="dxa"/>
              <w:bottom w:w="60" w:type="dxa"/>
              <w:right w:w="80" w:type="dxa"/>
            </w:tcMar>
          </w:tcPr>
          <w:p w14:paraId="0FCAEE27" w14:textId="77777777" w:rsidR="002A1FEB" w:rsidRDefault="00000000">
            <w:pPr>
              <w:pBdr>
                <w:top w:val="nil"/>
                <w:left w:val="nil"/>
                <w:bottom w:val="nil"/>
                <w:right w:val="nil"/>
                <w:between w:val="nil"/>
              </w:pBdr>
              <w:spacing w:after="20" w:line="244" w:lineRule="auto"/>
              <w:jc w:val="center"/>
            </w:pPr>
            <w:r>
              <w:rPr>
                <w:rFonts w:ascii="Gungsuh" w:eastAsia="Gungsuh" w:hAnsi="Gungsuh" w:cs="Gungsuh"/>
              </w:rPr>
              <w:t>≥75% relevant over 60 result slots; five no-match cases; explained factor scores.</w:t>
            </w:r>
          </w:p>
        </w:tc>
      </w:tr>
      <w:tr w:rsidR="002A1FEB" w14:paraId="036B9271" w14:textId="77777777">
        <w:trPr>
          <w:trHeight w:val="750"/>
        </w:trPr>
        <w:tc>
          <w:tcPr>
            <w:tcW w:w="210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7B020EF2" w14:textId="77777777" w:rsidR="002A1FEB" w:rsidRDefault="00000000">
            <w:pPr>
              <w:pBdr>
                <w:top w:val="nil"/>
                <w:left w:val="nil"/>
                <w:bottom w:val="nil"/>
                <w:right w:val="nil"/>
                <w:between w:val="nil"/>
              </w:pBdr>
              <w:spacing w:after="20" w:line="244" w:lineRule="auto"/>
              <w:jc w:val="center"/>
            </w:pPr>
            <w:r>
              <w:t>AI4</w:t>
            </w:r>
            <w:r>
              <w:br/>
              <w:t xml:space="preserve"> Sustainable-action recommendations</w:t>
            </w:r>
          </w:p>
        </w:tc>
        <w:tc>
          <w:tcPr>
            <w:tcW w:w="1965" w:type="dxa"/>
            <w:tcBorders>
              <w:top w:val="nil"/>
              <w:left w:val="nil"/>
              <w:bottom w:val="single" w:sz="8" w:space="0" w:color="000000"/>
              <w:right w:val="single" w:sz="8" w:space="0" w:color="000000"/>
            </w:tcBorders>
            <w:tcMar>
              <w:top w:w="60" w:type="dxa"/>
              <w:left w:w="80" w:type="dxa"/>
              <w:bottom w:w="60" w:type="dxa"/>
              <w:right w:w="80" w:type="dxa"/>
            </w:tcMar>
          </w:tcPr>
          <w:p w14:paraId="190463DC" w14:textId="77777777" w:rsidR="002A1FEB" w:rsidRDefault="00000000">
            <w:pPr>
              <w:pBdr>
                <w:top w:val="nil"/>
                <w:left w:val="nil"/>
                <w:bottom w:val="nil"/>
                <w:right w:val="nil"/>
                <w:between w:val="nil"/>
              </w:pBdr>
              <w:spacing w:after="20" w:line="244" w:lineRule="auto"/>
              <w:jc w:val="center"/>
            </w:pPr>
            <w:r>
              <w:t>AI-07, AI-08</w:t>
            </w:r>
          </w:p>
        </w:tc>
        <w:tc>
          <w:tcPr>
            <w:tcW w:w="1170" w:type="dxa"/>
            <w:tcBorders>
              <w:top w:val="nil"/>
              <w:left w:val="nil"/>
              <w:bottom w:val="single" w:sz="8" w:space="0" w:color="000000"/>
              <w:right w:val="single" w:sz="8" w:space="0" w:color="000000"/>
            </w:tcBorders>
            <w:tcMar>
              <w:top w:w="60" w:type="dxa"/>
              <w:left w:w="80" w:type="dxa"/>
              <w:bottom w:w="60" w:type="dxa"/>
              <w:right w:w="80" w:type="dxa"/>
            </w:tcMar>
          </w:tcPr>
          <w:p w14:paraId="5877B1D5" w14:textId="77777777" w:rsidR="002A1FEB" w:rsidRDefault="00000000">
            <w:pPr>
              <w:pBdr>
                <w:top w:val="nil"/>
                <w:left w:val="nil"/>
                <w:bottom w:val="nil"/>
                <w:right w:val="nil"/>
                <w:between w:val="nil"/>
              </w:pBdr>
              <w:spacing w:after="20" w:line="244" w:lineRule="auto"/>
              <w:jc w:val="center"/>
            </w:pPr>
            <w:r>
              <w:t>UC14</w:t>
            </w:r>
          </w:p>
        </w:tc>
        <w:tc>
          <w:tcPr>
            <w:tcW w:w="3600" w:type="dxa"/>
            <w:tcBorders>
              <w:top w:val="nil"/>
              <w:left w:val="nil"/>
              <w:bottom w:val="single" w:sz="8" w:space="0" w:color="000000"/>
              <w:right w:val="single" w:sz="8" w:space="0" w:color="000000"/>
            </w:tcBorders>
            <w:tcMar>
              <w:top w:w="60" w:type="dxa"/>
              <w:left w:w="80" w:type="dxa"/>
              <w:bottom w:w="60" w:type="dxa"/>
              <w:right w:w="80" w:type="dxa"/>
            </w:tcMar>
          </w:tcPr>
          <w:p w14:paraId="02EE1A17" w14:textId="77777777" w:rsidR="002A1FEB" w:rsidRDefault="00000000">
            <w:pPr>
              <w:pBdr>
                <w:top w:val="nil"/>
                <w:left w:val="nil"/>
                <w:bottom w:val="nil"/>
                <w:right w:val="nil"/>
                <w:between w:val="nil"/>
              </w:pBdr>
              <w:spacing w:after="20" w:line="244" w:lineRule="auto"/>
              <w:jc w:val="center"/>
            </w:pPr>
            <w:r>
              <w:t>Relevant sustainable options, evidence and separate human authority.</w:t>
            </w:r>
          </w:p>
        </w:tc>
      </w:tr>
      <w:tr w:rsidR="002A1FEB" w14:paraId="713B5C72" w14:textId="77777777">
        <w:trPr>
          <w:trHeight w:val="750"/>
        </w:trPr>
        <w:tc>
          <w:tcPr>
            <w:tcW w:w="210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50DDA15D" w14:textId="77777777" w:rsidR="002A1FEB" w:rsidRDefault="00000000">
            <w:pPr>
              <w:pBdr>
                <w:top w:val="nil"/>
                <w:left w:val="nil"/>
                <w:bottom w:val="nil"/>
                <w:right w:val="nil"/>
                <w:between w:val="nil"/>
              </w:pBdr>
              <w:spacing w:after="20" w:line="244" w:lineRule="auto"/>
              <w:jc w:val="center"/>
            </w:pPr>
            <w:r>
              <w:t>AI5</w:t>
            </w:r>
            <w:r>
              <w:br/>
              <w:t xml:space="preserve"> Grounded assistant and confirmed requests</w:t>
            </w:r>
          </w:p>
        </w:tc>
        <w:tc>
          <w:tcPr>
            <w:tcW w:w="1965" w:type="dxa"/>
            <w:tcBorders>
              <w:top w:val="nil"/>
              <w:left w:val="nil"/>
              <w:bottom w:val="single" w:sz="8" w:space="0" w:color="000000"/>
              <w:right w:val="single" w:sz="8" w:space="0" w:color="000000"/>
            </w:tcBorders>
            <w:tcMar>
              <w:top w:w="60" w:type="dxa"/>
              <w:left w:w="80" w:type="dxa"/>
              <w:bottom w:w="60" w:type="dxa"/>
              <w:right w:w="80" w:type="dxa"/>
            </w:tcMar>
          </w:tcPr>
          <w:p w14:paraId="618452FA" w14:textId="77777777" w:rsidR="002A1FEB" w:rsidRDefault="00000000">
            <w:pPr>
              <w:pBdr>
                <w:top w:val="nil"/>
                <w:left w:val="nil"/>
                <w:bottom w:val="nil"/>
                <w:right w:val="nil"/>
                <w:between w:val="nil"/>
              </w:pBdr>
              <w:spacing w:after="20" w:line="244" w:lineRule="auto"/>
              <w:jc w:val="center"/>
            </w:pPr>
            <w:r>
              <w:t>AI-11–AI-13</w:t>
            </w:r>
          </w:p>
        </w:tc>
        <w:tc>
          <w:tcPr>
            <w:tcW w:w="1170" w:type="dxa"/>
            <w:tcBorders>
              <w:top w:val="nil"/>
              <w:left w:val="nil"/>
              <w:bottom w:val="single" w:sz="8" w:space="0" w:color="000000"/>
              <w:right w:val="single" w:sz="8" w:space="0" w:color="000000"/>
            </w:tcBorders>
            <w:tcMar>
              <w:top w:w="60" w:type="dxa"/>
              <w:left w:w="80" w:type="dxa"/>
              <w:bottom w:w="60" w:type="dxa"/>
              <w:right w:w="80" w:type="dxa"/>
            </w:tcMar>
          </w:tcPr>
          <w:p w14:paraId="2C702873" w14:textId="77777777" w:rsidR="002A1FEB" w:rsidRDefault="00000000">
            <w:pPr>
              <w:pBdr>
                <w:top w:val="nil"/>
                <w:left w:val="nil"/>
                <w:bottom w:val="nil"/>
                <w:right w:val="nil"/>
                <w:between w:val="nil"/>
              </w:pBdr>
              <w:spacing w:after="20" w:line="244" w:lineRule="auto"/>
              <w:jc w:val="center"/>
            </w:pPr>
            <w:r>
              <w:t>UC19, UC06</w:t>
            </w:r>
          </w:p>
        </w:tc>
        <w:tc>
          <w:tcPr>
            <w:tcW w:w="3600" w:type="dxa"/>
            <w:tcBorders>
              <w:top w:val="nil"/>
              <w:left w:val="nil"/>
              <w:bottom w:val="single" w:sz="8" w:space="0" w:color="000000"/>
              <w:right w:val="single" w:sz="8" w:space="0" w:color="000000"/>
            </w:tcBorders>
            <w:tcMar>
              <w:top w:w="60" w:type="dxa"/>
              <w:left w:w="80" w:type="dxa"/>
              <w:bottom w:w="60" w:type="dxa"/>
              <w:right w:w="80" w:type="dxa"/>
            </w:tcMar>
          </w:tcPr>
          <w:p w14:paraId="65CC7F45" w14:textId="77777777" w:rsidR="002A1FEB" w:rsidRDefault="00000000">
            <w:pPr>
              <w:pBdr>
                <w:top w:val="nil"/>
                <w:left w:val="nil"/>
                <w:bottom w:val="nil"/>
                <w:right w:val="nil"/>
                <w:between w:val="nil"/>
              </w:pBdr>
              <w:spacing w:after="20" w:line="244" w:lineRule="auto"/>
              <w:jc w:val="center"/>
            </w:pPr>
            <w:r>
              <w:t>Grounded answers, permitted tools, confirmed request and injection resistance.</w:t>
            </w:r>
          </w:p>
        </w:tc>
      </w:tr>
      <w:tr w:rsidR="002A1FEB" w14:paraId="7020CE1E" w14:textId="77777777">
        <w:trPr>
          <w:trHeight w:val="750"/>
        </w:trPr>
        <w:tc>
          <w:tcPr>
            <w:tcW w:w="210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0D566E37" w14:textId="77777777" w:rsidR="002A1FEB" w:rsidRDefault="00000000">
            <w:pPr>
              <w:pBdr>
                <w:top w:val="nil"/>
                <w:left w:val="nil"/>
                <w:bottom w:val="nil"/>
                <w:right w:val="nil"/>
                <w:between w:val="nil"/>
              </w:pBdr>
              <w:spacing w:after="20" w:line="244" w:lineRule="auto"/>
              <w:jc w:val="center"/>
            </w:pPr>
            <w:r>
              <w:t>AI6</w:t>
            </w:r>
            <w:r>
              <w:br/>
              <w:t xml:space="preserve"> Generated activity and management reports</w:t>
            </w:r>
          </w:p>
        </w:tc>
        <w:tc>
          <w:tcPr>
            <w:tcW w:w="1965" w:type="dxa"/>
            <w:tcBorders>
              <w:top w:val="nil"/>
              <w:left w:val="nil"/>
              <w:bottom w:val="single" w:sz="8" w:space="0" w:color="000000"/>
              <w:right w:val="single" w:sz="8" w:space="0" w:color="000000"/>
            </w:tcBorders>
            <w:tcMar>
              <w:top w:w="60" w:type="dxa"/>
              <w:left w:w="80" w:type="dxa"/>
              <w:bottom w:w="60" w:type="dxa"/>
              <w:right w:w="80" w:type="dxa"/>
            </w:tcMar>
          </w:tcPr>
          <w:p w14:paraId="47CEDD91" w14:textId="77777777" w:rsidR="002A1FEB" w:rsidRDefault="00000000">
            <w:pPr>
              <w:pBdr>
                <w:top w:val="nil"/>
                <w:left w:val="nil"/>
                <w:bottom w:val="nil"/>
                <w:right w:val="nil"/>
                <w:between w:val="nil"/>
              </w:pBdr>
              <w:spacing w:after="20" w:line="244" w:lineRule="auto"/>
              <w:jc w:val="center"/>
            </w:pPr>
            <w:r>
              <w:t>AI-09, AI-10</w:t>
            </w:r>
          </w:p>
        </w:tc>
        <w:tc>
          <w:tcPr>
            <w:tcW w:w="1170" w:type="dxa"/>
            <w:tcBorders>
              <w:top w:val="nil"/>
              <w:left w:val="nil"/>
              <w:bottom w:val="single" w:sz="8" w:space="0" w:color="000000"/>
              <w:right w:val="single" w:sz="8" w:space="0" w:color="000000"/>
            </w:tcBorders>
            <w:tcMar>
              <w:top w:w="60" w:type="dxa"/>
              <w:left w:w="80" w:type="dxa"/>
              <w:bottom w:w="60" w:type="dxa"/>
              <w:right w:w="80" w:type="dxa"/>
            </w:tcMar>
          </w:tcPr>
          <w:p w14:paraId="6616D63F" w14:textId="77777777" w:rsidR="002A1FEB" w:rsidRDefault="00000000">
            <w:pPr>
              <w:pBdr>
                <w:top w:val="nil"/>
                <w:left w:val="nil"/>
                <w:bottom w:val="nil"/>
                <w:right w:val="nil"/>
                <w:between w:val="nil"/>
              </w:pBdr>
              <w:spacing w:after="20" w:line="244" w:lineRule="auto"/>
              <w:jc w:val="center"/>
            </w:pPr>
            <w:r>
              <w:t>UC18</w:t>
            </w:r>
          </w:p>
        </w:tc>
        <w:tc>
          <w:tcPr>
            <w:tcW w:w="3600" w:type="dxa"/>
            <w:tcBorders>
              <w:top w:val="nil"/>
              <w:left w:val="nil"/>
              <w:bottom w:val="single" w:sz="8" w:space="0" w:color="000000"/>
              <w:right w:val="single" w:sz="8" w:space="0" w:color="000000"/>
            </w:tcBorders>
            <w:tcMar>
              <w:top w:w="60" w:type="dxa"/>
              <w:left w:w="80" w:type="dxa"/>
              <w:bottom w:w="60" w:type="dxa"/>
              <w:right w:w="80" w:type="dxa"/>
            </w:tcMar>
          </w:tcPr>
          <w:p w14:paraId="15260F2C" w14:textId="77777777" w:rsidR="002A1FEB" w:rsidRDefault="00000000">
            <w:pPr>
              <w:pBdr>
                <w:top w:val="nil"/>
                <w:left w:val="nil"/>
                <w:bottom w:val="nil"/>
                <w:right w:val="nil"/>
                <w:between w:val="nil"/>
              </w:pBdr>
              <w:spacing w:after="20" w:line="244" w:lineRule="auto"/>
              <w:jc w:val="center"/>
            </w:pPr>
            <w:r>
              <w:t xml:space="preserve">Six narrative outputs agree with the </w:t>
            </w:r>
            <w:proofErr w:type="spellStart"/>
            <w:r>
              <w:t>authorised</w:t>
            </w:r>
            <w:proofErr w:type="spellEnd"/>
            <w:r>
              <w:t xml:space="preserve"> report snapshot.</w:t>
            </w:r>
          </w:p>
        </w:tc>
      </w:tr>
      <w:tr w:rsidR="002A1FEB" w14:paraId="408D9FA3" w14:textId="77777777">
        <w:trPr>
          <w:trHeight w:val="750"/>
        </w:trPr>
        <w:tc>
          <w:tcPr>
            <w:tcW w:w="210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35904B83" w14:textId="77777777" w:rsidR="002A1FEB" w:rsidRDefault="00000000">
            <w:pPr>
              <w:pBdr>
                <w:top w:val="nil"/>
                <w:left w:val="nil"/>
                <w:bottom w:val="nil"/>
                <w:right w:val="nil"/>
                <w:between w:val="nil"/>
              </w:pBdr>
              <w:spacing w:after="20" w:line="244" w:lineRule="auto"/>
              <w:jc w:val="center"/>
            </w:pPr>
            <w:r>
              <w:t>AI7</w:t>
            </w:r>
            <w:r>
              <w:br/>
              <w:t xml:space="preserve"> AI provenance and human review</w:t>
            </w:r>
          </w:p>
        </w:tc>
        <w:tc>
          <w:tcPr>
            <w:tcW w:w="1965" w:type="dxa"/>
            <w:tcBorders>
              <w:top w:val="nil"/>
              <w:left w:val="nil"/>
              <w:bottom w:val="single" w:sz="8" w:space="0" w:color="000000"/>
              <w:right w:val="single" w:sz="8" w:space="0" w:color="000000"/>
            </w:tcBorders>
            <w:tcMar>
              <w:top w:w="60" w:type="dxa"/>
              <w:left w:w="80" w:type="dxa"/>
              <w:bottom w:w="60" w:type="dxa"/>
              <w:right w:w="80" w:type="dxa"/>
            </w:tcMar>
          </w:tcPr>
          <w:p w14:paraId="7BADA8BE" w14:textId="77777777" w:rsidR="002A1FEB" w:rsidRDefault="00000000">
            <w:pPr>
              <w:pBdr>
                <w:top w:val="nil"/>
                <w:left w:val="nil"/>
                <w:bottom w:val="nil"/>
                <w:right w:val="nil"/>
                <w:between w:val="nil"/>
              </w:pBdr>
              <w:spacing w:after="20" w:line="244" w:lineRule="auto"/>
              <w:jc w:val="center"/>
            </w:pPr>
            <w:r>
              <w:t>AI-14–AI-17</w:t>
            </w:r>
          </w:p>
        </w:tc>
        <w:tc>
          <w:tcPr>
            <w:tcW w:w="1170" w:type="dxa"/>
            <w:tcBorders>
              <w:top w:val="nil"/>
              <w:left w:val="nil"/>
              <w:bottom w:val="single" w:sz="8" w:space="0" w:color="000000"/>
              <w:right w:val="single" w:sz="8" w:space="0" w:color="000000"/>
            </w:tcBorders>
            <w:tcMar>
              <w:top w:w="60" w:type="dxa"/>
              <w:left w:w="80" w:type="dxa"/>
              <w:bottom w:w="60" w:type="dxa"/>
              <w:right w:w="80" w:type="dxa"/>
            </w:tcMar>
          </w:tcPr>
          <w:p w14:paraId="502F7E27" w14:textId="77777777" w:rsidR="002A1FEB" w:rsidRDefault="00000000">
            <w:pPr>
              <w:pBdr>
                <w:top w:val="nil"/>
                <w:left w:val="nil"/>
                <w:bottom w:val="nil"/>
                <w:right w:val="nil"/>
                <w:between w:val="nil"/>
              </w:pBdr>
              <w:spacing w:after="20" w:line="244" w:lineRule="auto"/>
              <w:jc w:val="center"/>
            </w:pPr>
            <w:proofErr w:type="gramStart"/>
            <w:r>
              <w:t>Cross-cutting</w:t>
            </w:r>
            <w:proofErr w:type="gramEnd"/>
          </w:p>
        </w:tc>
        <w:tc>
          <w:tcPr>
            <w:tcW w:w="3600" w:type="dxa"/>
            <w:tcBorders>
              <w:top w:val="nil"/>
              <w:left w:val="nil"/>
              <w:bottom w:val="single" w:sz="8" w:space="0" w:color="000000"/>
              <w:right w:val="single" w:sz="8" w:space="0" w:color="000000"/>
            </w:tcBorders>
            <w:tcMar>
              <w:top w:w="60" w:type="dxa"/>
              <w:left w:w="80" w:type="dxa"/>
              <w:bottom w:w="60" w:type="dxa"/>
              <w:right w:w="80" w:type="dxa"/>
            </w:tcMar>
          </w:tcPr>
          <w:p w14:paraId="49078532" w14:textId="77777777" w:rsidR="002A1FEB" w:rsidRDefault="00000000">
            <w:pPr>
              <w:pBdr>
                <w:top w:val="nil"/>
                <w:left w:val="nil"/>
                <w:bottom w:val="nil"/>
                <w:right w:val="nil"/>
                <w:between w:val="nil"/>
              </w:pBdr>
              <w:spacing w:after="20" w:line="244" w:lineRule="auto"/>
              <w:jc w:val="center"/>
            </w:pPr>
            <w:r>
              <w:rPr>
                <w:rFonts w:ascii="Gungsuh" w:eastAsia="Gungsuh" w:hAnsi="Gungsuh" w:cs="Gungsuh"/>
              </w:rPr>
              <w:t>Provenance, evidence status, correction/rejection; median explanation rating ≥4/5.</w:t>
            </w:r>
          </w:p>
        </w:tc>
      </w:tr>
      <w:tr w:rsidR="002A1FEB" w14:paraId="6E5D7BA0" w14:textId="77777777">
        <w:trPr>
          <w:trHeight w:val="750"/>
        </w:trPr>
        <w:tc>
          <w:tcPr>
            <w:tcW w:w="210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14320D34" w14:textId="77777777" w:rsidR="002A1FEB" w:rsidRDefault="00000000">
            <w:pPr>
              <w:pBdr>
                <w:top w:val="nil"/>
                <w:left w:val="nil"/>
                <w:bottom w:val="nil"/>
                <w:right w:val="nil"/>
                <w:between w:val="nil"/>
              </w:pBdr>
              <w:spacing w:after="20" w:line="244" w:lineRule="auto"/>
              <w:jc w:val="center"/>
            </w:pPr>
            <w:r>
              <w:t>NFR1</w:t>
            </w:r>
            <w:r>
              <w:br/>
              <w:t xml:space="preserve"> </w:t>
            </w:r>
            <w:proofErr w:type="spellStart"/>
            <w:r>
              <w:t>Authorisation</w:t>
            </w:r>
            <w:proofErr w:type="spellEnd"/>
            <w:r>
              <w:t xml:space="preserve"> and protected information</w:t>
            </w:r>
          </w:p>
        </w:tc>
        <w:tc>
          <w:tcPr>
            <w:tcW w:w="1965" w:type="dxa"/>
            <w:tcBorders>
              <w:top w:val="nil"/>
              <w:left w:val="nil"/>
              <w:bottom w:val="single" w:sz="8" w:space="0" w:color="000000"/>
              <w:right w:val="single" w:sz="8" w:space="0" w:color="000000"/>
            </w:tcBorders>
            <w:tcMar>
              <w:top w:w="60" w:type="dxa"/>
              <w:left w:w="80" w:type="dxa"/>
              <w:bottom w:w="60" w:type="dxa"/>
              <w:right w:w="80" w:type="dxa"/>
            </w:tcMar>
          </w:tcPr>
          <w:p w14:paraId="5F314753" w14:textId="77777777" w:rsidR="002A1FEB" w:rsidRDefault="00000000">
            <w:pPr>
              <w:pBdr>
                <w:top w:val="nil"/>
                <w:left w:val="nil"/>
                <w:bottom w:val="nil"/>
                <w:right w:val="nil"/>
                <w:between w:val="nil"/>
              </w:pBdr>
              <w:spacing w:after="20" w:line="244" w:lineRule="auto"/>
              <w:jc w:val="center"/>
            </w:pPr>
            <w:r>
              <w:t>FR-01–FR-03; AI-13; §5.3</w:t>
            </w:r>
          </w:p>
        </w:tc>
        <w:tc>
          <w:tcPr>
            <w:tcW w:w="1170" w:type="dxa"/>
            <w:tcBorders>
              <w:top w:val="nil"/>
              <w:left w:val="nil"/>
              <w:bottom w:val="single" w:sz="8" w:space="0" w:color="000000"/>
              <w:right w:val="single" w:sz="8" w:space="0" w:color="000000"/>
            </w:tcBorders>
            <w:tcMar>
              <w:top w:w="60" w:type="dxa"/>
              <w:left w:w="80" w:type="dxa"/>
              <w:bottom w:w="60" w:type="dxa"/>
              <w:right w:w="80" w:type="dxa"/>
            </w:tcMar>
          </w:tcPr>
          <w:p w14:paraId="008A2747" w14:textId="77777777" w:rsidR="002A1FEB" w:rsidRDefault="00000000">
            <w:pPr>
              <w:pBdr>
                <w:top w:val="nil"/>
                <w:left w:val="nil"/>
                <w:bottom w:val="nil"/>
                <w:right w:val="nil"/>
                <w:between w:val="nil"/>
              </w:pBdr>
              <w:spacing w:after="20" w:line="244" w:lineRule="auto"/>
              <w:jc w:val="center"/>
            </w:pPr>
            <w:proofErr w:type="gramStart"/>
            <w:r>
              <w:t>Cross-cutting</w:t>
            </w:r>
            <w:proofErr w:type="gramEnd"/>
          </w:p>
        </w:tc>
        <w:tc>
          <w:tcPr>
            <w:tcW w:w="3600" w:type="dxa"/>
            <w:tcBorders>
              <w:top w:val="nil"/>
              <w:left w:val="nil"/>
              <w:bottom w:val="single" w:sz="8" w:space="0" w:color="000000"/>
              <w:right w:val="single" w:sz="8" w:space="0" w:color="000000"/>
            </w:tcBorders>
            <w:tcMar>
              <w:top w:w="60" w:type="dxa"/>
              <w:left w:w="80" w:type="dxa"/>
              <w:bottom w:w="60" w:type="dxa"/>
              <w:right w:w="80" w:type="dxa"/>
            </w:tcMar>
          </w:tcPr>
          <w:p w14:paraId="4F118664" w14:textId="77777777" w:rsidR="002A1FEB" w:rsidRDefault="00000000">
            <w:pPr>
              <w:pBdr>
                <w:top w:val="nil"/>
                <w:left w:val="nil"/>
                <w:bottom w:val="nil"/>
                <w:right w:val="nil"/>
                <w:between w:val="nil"/>
              </w:pBdr>
              <w:spacing w:after="20" w:line="244" w:lineRule="auto"/>
              <w:jc w:val="center"/>
            </w:pPr>
            <w:r>
              <w:t>All denied-role/cross-department cases pass, including files, export and AI.</w:t>
            </w:r>
          </w:p>
        </w:tc>
      </w:tr>
      <w:tr w:rsidR="002A1FEB" w14:paraId="331C2137" w14:textId="77777777">
        <w:trPr>
          <w:trHeight w:val="750"/>
        </w:trPr>
        <w:tc>
          <w:tcPr>
            <w:tcW w:w="210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135C9181" w14:textId="77777777" w:rsidR="002A1FEB" w:rsidRDefault="00000000">
            <w:pPr>
              <w:pBdr>
                <w:top w:val="nil"/>
                <w:left w:val="nil"/>
                <w:bottom w:val="nil"/>
                <w:right w:val="nil"/>
                <w:between w:val="nil"/>
              </w:pBdr>
              <w:spacing w:after="20" w:line="244" w:lineRule="auto"/>
              <w:jc w:val="center"/>
            </w:pPr>
            <w:r>
              <w:t>NFR2</w:t>
            </w:r>
            <w:r>
              <w:br/>
              <w:t xml:space="preserve"> Validation and transactional integrity</w:t>
            </w:r>
          </w:p>
        </w:tc>
        <w:tc>
          <w:tcPr>
            <w:tcW w:w="1965" w:type="dxa"/>
            <w:tcBorders>
              <w:top w:val="nil"/>
              <w:left w:val="nil"/>
              <w:bottom w:val="single" w:sz="8" w:space="0" w:color="000000"/>
              <w:right w:val="single" w:sz="8" w:space="0" w:color="000000"/>
            </w:tcBorders>
            <w:tcMar>
              <w:top w:w="60" w:type="dxa"/>
              <w:left w:w="80" w:type="dxa"/>
              <w:bottom w:w="60" w:type="dxa"/>
              <w:right w:w="80" w:type="dxa"/>
            </w:tcMar>
          </w:tcPr>
          <w:p w14:paraId="6146B663" w14:textId="77777777" w:rsidR="002A1FEB" w:rsidRDefault="00000000">
            <w:pPr>
              <w:pBdr>
                <w:top w:val="nil"/>
                <w:left w:val="nil"/>
                <w:bottom w:val="nil"/>
                <w:right w:val="nil"/>
                <w:between w:val="nil"/>
              </w:pBdr>
              <w:spacing w:after="20" w:line="244" w:lineRule="auto"/>
              <w:jc w:val="center"/>
            </w:pPr>
            <w:r>
              <w:t>FR-06–FR-08, FR-22, FR-32–FR-35</w:t>
            </w:r>
          </w:p>
        </w:tc>
        <w:tc>
          <w:tcPr>
            <w:tcW w:w="1170" w:type="dxa"/>
            <w:tcBorders>
              <w:top w:val="nil"/>
              <w:left w:val="nil"/>
              <w:bottom w:val="single" w:sz="8" w:space="0" w:color="000000"/>
              <w:right w:val="single" w:sz="8" w:space="0" w:color="000000"/>
            </w:tcBorders>
            <w:tcMar>
              <w:top w:w="60" w:type="dxa"/>
              <w:left w:w="80" w:type="dxa"/>
              <w:bottom w:w="60" w:type="dxa"/>
              <w:right w:w="80" w:type="dxa"/>
            </w:tcMar>
          </w:tcPr>
          <w:p w14:paraId="70CFDA77" w14:textId="77777777" w:rsidR="002A1FEB" w:rsidRDefault="00000000">
            <w:pPr>
              <w:pBdr>
                <w:top w:val="nil"/>
                <w:left w:val="nil"/>
                <w:bottom w:val="nil"/>
                <w:right w:val="nil"/>
                <w:between w:val="nil"/>
              </w:pBdr>
              <w:spacing w:after="20" w:line="244" w:lineRule="auto"/>
              <w:jc w:val="center"/>
            </w:pPr>
            <w:r>
              <w:t>UC03, UC09, UC11</w:t>
            </w:r>
          </w:p>
        </w:tc>
        <w:tc>
          <w:tcPr>
            <w:tcW w:w="3600" w:type="dxa"/>
            <w:tcBorders>
              <w:top w:val="nil"/>
              <w:left w:val="nil"/>
              <w:bottom w:val="single" w:sz="8" w:space="0" w:color="000000"/>
              <w:right w:val="single" w:sz="8" w:space="0" w:color="000000"/>
            </w:tcBorders>
            <w:tcMar>
              <w:top w:w="60" w:type="dxa"/>
              <w:left w:w="80" w:type="dxa"/>
              <w:bottom w:w="60" w:type="dxa"/>
              <w:right w:w="80" w:type="dxa"/>
            </w:tcMar>
          </w:tcPr>
          <w:p w14:paraId="70FCF3A6" w14:textId="77777777" w:rsidR="002A1FEB" w:rsidRDefault="00000000">
            <w:pPr>
              <w:pBdr>
                <w:top w:val="nil"/>
                <w:left w:val="nil"/>
                <w:bottom w:val="nil"/>
                <w:right w:val="nil"/>
                <w:between w:val="nil"/>
              </w:pBdr>
              <w:spacing w:after="20" w:line="244" w:lineRule="auto"/>
              <w:jc w:val="center"/>
            </w:pPr>
            <w:r>
              <w:t>Reject invalid data; preserve stock/history under concurrency and repeat submissions.</w:t>
            </w:r>
          </w:p>
        </w:tc>
      </w:tr>
      <w:tr w:rsidR="002A1FEB" w14:paraId="7CDEE395" w14:textId="77777777">
        <w:trPr>
          <w:trHeight w:val="750"/>
        </w:trPr>
        <w:tc>
          <w:tcPr>
            <w:tcW w:w="210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593302D6" w14:textId="77777777" w:rsidR="002A1FEB" w:rsidRDefault="00000000">
            <w:pPr>
              <w:pBdr>
                <w:top w:val="nil"/>
                <w:left w:val="nil"/>
                <w:bottom w:val="nil"/>
                <w:right w:val="nil"/>
                <w:between w:val="nil"/>
              </w:pBdr>
              <w:spacing w:after="20" w:line="244" w:lineRule="auto"/>
              <w:jc w:val="center"/>
            </w:pPr>
            <w:r>
              <w:lastRenderedPageBreak/>
              <w:t>NFR3</w:t>
            </w:r>
            <w:r>
              <w:br/>
              <w:t xml:space="preserve"> Performance and AI fallback</w:t>
            </w:r>
          </w:p>
        </w:tc>
        <w:tc>
          <w:tcPr>
            <w:tcW w:w="1965" w:type="dxa"/>
            <w:tcBorders>
              <w:top w:val="nil"/>
              <w:left w:val="nil"/>
              <w:bottom w:val="single" w:sz="8" w:space="0" w:color="000000"/>
              <w:right w:val="single" w:sz="8" w:space="0" w:color="000000"/>
            </w:tcBorders>
            <w:tcMar>
              <w:top w:w="60" w:type="dxa"/>
              <w:left w:w="80" w:type="dxa"/>
              <w:bottom w:w="60" w:type="dxa"/>
              <w:right w:w="80" w:type="dxa"/>
            </w:tcMar>
          </w:tcPr>
          <w:p w14:paraId="1500AD01" w14:textId="77777777" w:rsidR="002A1FEB" w:rsidRDefault="00000000">
            <w:pPr>
              <w:pBdr>
                <w:top w:val="nil"/>
                <w:left w:val="nil"/>
                <w:bottom w:val="nil"/>
                <w:right w:val="nil"/>
                <w:between w:val="nil"/>
              </w:pBdr>
              <w:spacing w:after="20" w:line="244" w:lineRule="auto"/>
              <w:jc w:val="center"/>
            </w:pPr>
            <w:r>
              <w:t>§5.1; AI-18</w:t>
            </w:r>
          </w:p>
        </w:tc>
        <w:tc>
          <w:tcPr>
            <w:tcW w:w="1170" w:type="dxa"/>
            <w:tcBorders>
              <w:top w:val="nil"/>
              <w:left w:val="nil"/>
              <w:bottom w:val="single" w:sz="8" w:space="0" w:color="000000"/>
              <w:right w:val="single" w:sz="8" w:space="0" w:color="000000"/>
            </w:tcBorders>
            <w:tcMar>
              <w:top w:w="60" w:type="dxa"/>
              <w:left w:w="80" w:type="dxa"/>
              <w:bottom w:w="60" w:type="dxa"/>
              <w:right w:w="80" w:type="dxa"/>
            </w:tcMar>
          </w:tcPr>
          <w:p w14:paraId="55F9A9FF" w14:textId="77777777" w:rsidR="002A1FEB" w:rsidRDefault="00000000">
            <w:pPr>
              <w:pBdr>
                <w:top w:val="nil"/>
                <w:left w:val="nil"/>
                <w:bottom w:val="nil"/>
                <w:right w:val="nil"/>
                <w:between w:val="nil"/>
              </w:pBdr>
              <w:spacing w:after="20" w:line="244" w:lineRule="auto"/>
              <w:jc w:val="center"/>
            </w:pPr>
            <w:r>
              <w:t>UC07, UC08</w:t>
            </w:r>
          </w:p>
        </w:tc>
        <w:tc>
          <w:tcPr>
            <w:tcW w:w="3600" w:type="dxa"/>
            <w:tcBorders>
              <w:top w:val="nil"/>
              <w:left w:val="nil"/>
              <w:bottom w:val="single" w:sz="8" w:space="0" w:color="000000"/>
              <w:right w:val="single" w:sz="8" w:space="0" w:color="000000"/>
            </w:tcBorders>
            <w:tcMar>
              <w:top w:w="60" w:type="dxa"/>
              <w:left w:w="80" w:type="dxa"/>
              <w:bottom w:w="60" w:type="dxa"/>
              <w:right w:w="80" w:type="dxa"/>
            </w:tcMar>
          </w:tcPr>
          <w:p w14:paraId="65FB8309" w14:textId="77777777" w:rsidR="002A1FEB" w:rsidRDefault="00000000">
            <w:pPr>
              <w:pBdr>
                <w:top w:val="nil"/>
                <w:left w:val="nil"/>
                <w:bottom w:val="nil"/>
                <w:right w:val="nil"/>
                <w:between w:val="nil"/>
              </w:pBdr>
              <w:spacing w:after="20" w:line="244" w:lineRule="auto"/>
              <w:jc w:val="center"/>
            </w:pPr>
            <w:r w:rsidRPr="009D16F3">
              <w:t>95% ordinary search/list responses ≤2 s at 20 users/1,000 assets; AI measured separately.</w:t>
            </w:r>
          </w:p>
        </w:tc>
      </w:tr>
      <w:tr w:rsidR="002A1FEB" w14:paraId="3D7B1D86" w14:textId="77777777">
        <w:trPr>
          <w:trHeight w:val="750"/>
        </w:trPr>
        <w:tc>
          <w:tcPr>
            <w:tcW w:w="210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0DCDB9E0" w14:textId="77777777" w:rsidR="002A1FEB" w:rsidRDefault="00000000">
            <w:pPr>
              <w:pBdr>
                <w:top w:val="nil"/>
                <w:left w:val="nil"/>
                <w:bottom w:val="nil"/>
                <w:right w:val="nil"/>
                <w:between w:val="nil"/>
              </w:pBdr>
              <w:spacing w:after="20" w:line="244" w:lineRule="auto"/>
              <w:jc w:val="center"/>
            </w:pPr>
            <w:r>
              <w:t>NFR4</w:t>
            </w:r>
            <w:r>
              <w:br/>
              <w:t xml:space="preserve"> Usability and accessible interaction</w:t>
            </w:r>
          </w:p>
        </w:tc>
        <w:tc>
          <w:tcPr>
            <w:tcW w:w="1965" w:type="dxa"/>
            <w:tcBorders>
              <w:top w:val="nil"/>
              <w:left w:val="nil"/>
              <w:bottom w:val="single" w:sz="8" w:space="0" w:color="000000"/>
              <w:right w:val="single" w:sz="8" w:space="0" w:color="000000"/>
            </w:tcBorders>
            <w:tcMar>
              <w:top w:w="60" w:type="dxa"/>
              <w:left w:w="80" w:type="dxa"/>
              <w:bottom w:w="60" w:type="dxa"/>
              <w:right w:w="80" w:type="dxa"/>
            </w:tcMar>
          </w:tcPr>
          <w:p w14:paraId="28608BD6" w14:textId="77777777" w:rsidR="002A1FEB" w:rsidRDefault="00000000">
            <w:pPr>
              <w:pBdr>
                <w:top w:val="nil"/>
                <w:left w:val="nil"/>
                <w:bottom w:val="nil"/>
                <w:right w:val="nil"/>
                <w:between w:val="nil"/>
              </w:pBdr>
              <w:spacing w:after="20" w:line="244" w:lineRule="auto"/>
              <w:jc w:val="center"/>
            </w:pPr>
            <w:r>
              <w:t>§5.4; interface requirements</w:t>
            </w:r>
          </w:p>
        </w:tc>
        <w:tc>
          <w:tcPr>
            <w:tcW w:w="1170" w:type="dxa"/>
            <w:tcBorders>
              <w:top w:val="nil"/>
              <w:left w:val="nil"/>
              <w:bottom w:val="single" w:sz="8" w:space="0" w:color="000000"/>
              <w:right w:val="single" w:sz="8" w:space="0" w:color="000000"/>
            </w:tcBorders>
            <w:tcMar>
              <w:top w:w="60" w:type="dxa"/>
              <w:left w:w="80" w:type="dxa"/>
              <w:bottom w:w="60" w:type="dxa"/>
              <w:right w:w="80" w:type="dxa"/>
            </w:tcMar>
          </w:tcPr>
          <w:p w14:paraId="1AE152D5" w14:textId="77777777" w:rsidR="002A1FEB" w:rsidRDefault="00000000">
            <w:pPr>
              <w:pBdr>
                <w:top w:val="nil"/>
                <w:left w:val="nil"/>
                <w:bottom w:val="nil"/>
                <w:right w:val="nil"/>
                <w:between w:val="nil"/>
              </w:pBdr>
              <w:spacing w:after="20" w:line="244" w:lineRule="auto"/>
              <w:jc w:val="center"/>
            </w:pPr>
            <w:r>
              <w:t>UC03, UC06, UC11</w:t>
            </w:r>
          </w:p>
        </w:tc>
        <w:tc>
          <w:tcPr>
            <w:tcW w:w="3600" w:type="dxa"/>
            <w:tcBorders>
              <w:top w:val="nil"/>
              <w:left w:val="nil"/>
              <w:bottom w:val="single" w:sz="8" w:space="0" w:color="000000"/>
              <w:right w:val="single" w:sz="8" w:space="0" w:color="000000"/>
            </w:tcBorders>
            <w:tcMar>
              <w:top w:w="60" w:type="dxa"/>
              <w:left w:w="80" w:type="dxa"/>
              <w:bottom w:w="60" w:type="dxa"/>
              <w:right w:w="80" w:type="dxa"/>
            </w:tcMar>
          </w:tcPr>
          <w:p w14:paraId="513370CC" w14:textId="77777777" w:rsidR="002A1FEB" w:rsidRDefault="00000000">
            <w:pPr>
              <w:pBdr>
                <w:top w:val="nil"/>
                <w:left w:val="nil"/>
                <w:bottom w:val="nil"/>
                <w:right w:val="nil"/>
                <w:between w:val="nil"/>
              </w:pBdr>
              <w:spacing w:after="20" w:line="244" w:lineRule="auto"/>
              <w:jc w:val="center"/>
            </w:pPr>
            <w:r w:rsidRPr="009D16F3">
              <w:t>Keyboard/narrow-screen checks; ≥80% core request tasks unaided, at least five testers.</w:t>
            </w:r>
          </w:p>
        </w:tc>
      </w:tr>
      <w:tr w:rsidR="002A1FEB" w14:paraId="5368C601" w14:textId="77777777">
        <w:trPr>
          <w:trHeight w:val="750"/>
        </w:trPr>
        <w:tc>
          <w:tcPr>
            <w:tcW w:w="210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3728683C" w14:textId="77777777" w:rsidR="002A1FEB" w:rsidRDefault="00000000">
            <w:pPr>
              <w:pBdr>
                <w:top w:val="nil"/>
                <w:left w:val="nil"/>
                <w:bottom w:val="nil"/>
                <w:right w:val="nil"/>
                <w:between w:val="nil"/>
              </w:pBdr>
              <w:spacing w:after="20" w:line="244" w:lineRule="auto"/>
              <w:jc w:val="center"/>
            </w:pPr>
            <w:r>
              <w:t>NFR5</w:t>
            </w:r>
            <w:r>
              <w:br/>
              <w:t xml:space="preserve"> Maintainability and recovery</w:t>
            </w:r>
          </w:p>
        </w:tc>
        <w:tc>
          <w:tcPr>
            <w:tcW w:w="1965" w:type="dxa"/>
            <w:tcBorders>
              <w:top w:val="nil"/>
              <w:left w:val="nil"/>
              <w:bottom w:val="single" w:sz="8" w:space="0" w:color="000000"/>
              <w:right w:val="single" w:sz="8" w:space="0" w:color="000000"/>
            </w:tcBorders>
            <w:tcMar>
              <w:top w:w="60" w:type="dxa"/>
              <w:left w:w="80" w:type="dxa"/>
              <w:bottom w:w="60" w:type="dxa"/>
              <w:right w:w="80" w:type="dxa"/>
            </w:tcMar>
          </w:tcPr>
          <w:p w14:paraId="2433955F" w14:textId="77777777" w:rsidR="002A1FEB" w:rsidRDefault="00000000">
            <w:pPr>
              <w:pBdr>
                <w:top w:val="nil"/>
                <w:left w:val="nil"/>
                <w:bottom w:val="nil"/>
                <w:right w:val="nil"/>
                <w:between w:val="nil"/>
              </w:pBdr>
              <w:spacing w:after="20" w:line="244" w:lineRule="auto"/>
              <w:jc w:val="center"/>
            </w:pPr>
            <w:r>
              <w:t>§5.4; §2.6</w:t>
            </w:r>
          </w:p>
        </w:tc>
        <w:tc>
          <w:tcPr>
            <w:tcW w:w="1170" w:type="dxa"/>
            <w:tcBorders>
              <w:top w:val="nil"/>
              <w:left w:val="nil"/>
              <w:bottom w:val="single" w:sz="8" w:space="0" w:color="000000"/>
              <w:right w:val="single" w:sz="8" w:space="0" w:color="000000"/>
            </w:tcBorders>
            <w:tcMar>
              <w:top w:w="60" w:type="dxa"/>
              <w:left w:w="80" w:type="dxa"/>
              <w:bottom w:w="60" w:type="dxa"/>
              <w:right w:w="80" w:type="dxa"/>
            </w:tcMar>
          </w:tcPr>
          <w:p w14:paraId="69F6339A" w14:textId="77777777" w:rsidR="002A1FEB" w:rsidRDefault="00000000">
            <w:pPr>
              <w:pBdr>
                <w:top w:val="nil"/>
                <w:left w:val="nil"/>
                <w:bottom w:val="nil"/>
                <w:right w:val="nil"/>
                <w:between w:val="nil"/>
              </w:pBdr>
              <w:spacing w:after="20" w:line="244" w:lineRule="auto"/>
              <w:jc w:val="center"/>
            </w:pPr>
            <w:proofErr w:type="gramStart"/>
            <w:r>
              <w:t>Cross-cutting</w:t>
            </w:r>
            <w:proofErr w:type="gramEnd"/>
          </w:p>
        </w:tc>
        <w:tc>
          <w:tcPr>
            <w:tcW w:w="3600" w:type="dxa"/>
            <w:tcBorders>
              <w:top w:val="nil"/>
              <w:left w:val="nil"/>
              <w:bottom w:val="single" w:sz="8" w:space="0" w:color="000000"/>
              <w:right w:val="single" w:sz="8" w:space="0" w:color="000000"/>
            </w:tcBorders>
            <w:tcMar>
              <w:top w:w="60" w:type="dxa"/>
              <w:left w:w="80" w:type="dxa"/>
              <w:bottom w:w="60" w:type="dxa"/>
              <w:right w:w="80" w:type="dxa"/>
            </w:tcMar>
          </w:tcPr>
          <w:p w14:paraId="25268FD6" w14:textId="77777777" w:rsidR="002A1FEB" w:rsidRDefault="00000000">
            <w:pPr>
              <w:pBdr>
                <w:top w:val="nil"/>
                <w:left w:val="nil"/>
                <w:bottom w:val="nil"/>
                <w:right w:val="nil"/>
                <w:between w:val="nil"/>
              </w:pBdr>
              <w:spacing w:after="20" w:line="244" w:lineRule="auto"/>
              <w:jc w:val="center"/>
            </w:pPr>
            <w:r>
              <w:t>Second-member setup, versioned important tests and restored records plus attachments.</w:t>
            </w:r>
          </w:p>
        </w:tc>
      </w:tr>
      <w:tr w:rsidR="002A1FEB" w14:paraId="62710165" w14:textId="77777777">
        <w:trPr>
          <w:trHeight w:val="750"/>
        </w:trPr>
        <w:tc>
          <w:tcPr>
            <w:tcW w:w="210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7580F637" w14:textId="77777777" w:rsidR="002A1FEB" w:rsidRDefault="00000000">
            <w:pPr>
              <w:pBdr>
                <w:top w:val="nil"/>
                <w:left w:val="nil"/>
                <w:bottom w:val="nil"/>
                <w:right w:val="nil"/>
                <w:between w:val="nil"/>
              </w:pBdr>
              <w:spacing w:after="20" w:line="244" w:lineRule="auto"/>
              <w:jc w:val="center"/>
            </w:pPr>
            <w:r>
              <w:t>L01</w:t>
            </w:r>
            <w:r>
              <w:br/>
              <w:t xml:space="preserve"> English and Arabic interface</w:t>
            </w:r>
          </w:p>
        </w:tc>
        <w:tc>
          <w:tcPr>
            <w:tcW w:w="1965" w:type="dxa"/>
            <w:tcBorders>
              <w:top w:val="nil"/>
              <w:left w:val="nil"/>
              <w:bottom w:val="single" w:sz="8" w:space="0" w:color="000000"/>
              <w:right w:val="single" w:sz="8" w:space="0" w:color="000000"/>
            </w:tcBorders>
            <w:tcMar>
              <w:top w:w="60" w:type="dxa"/>
              <w:left w:w="80" w:type="dxa"/>
              <w:bottom w:w="60" w:type="dxa"/>
              <w:right w:w="80" w:type="dxa"/>
            </w:tcMar>
          </w:tcPr>
          <w:p w14:paraId="6F72A4B9" w14:textId="77777777" w:rsidR="002A1FEB" w:rsidRDefault="00000000">
            <w:pPr>
              <w:pBdr>
                <w:top w:val="nil"/>
                <w:left w:val="nil"/>
                <w:bottom w:val="nil"/>
                <w:right w:val="nil"/>
                <w:between w:val="nil"/>
              </w:pBdr>
              <w:spacing w:after="20" w:line="244" w:lineRule="auto"/>
              <w:jc w:val="center"/>
            </w:pPr>
            <w:r>
              <w:t>FR-57</w:t>
            </w:r>
          </w:p>
        </w:tc>
        <w:tc>
          <w:tcPr>
            <w:tcW w:w="1170" w:type="dxa"/>
            <w:tcBorders>
              <w:top w:val="nil"/>
              <w:left w:val="nil"/>
              <w:bottom w:val="single" w:sz="8" w:space="0" w:color="000000"/>
              <w:right w:val="single" w:sz="8" w:space="0" w:color="000000"/>
            </w:tcBorders>
            <w:tcMar>
              <w:top w:w="60" w:type="dxa"/>
              <w:left w:w="80" w:type="dxa"/>
              <w:bottom w:w="60" w:type="dxa"/>
              <w:right w:w="80" w:type="dxa"/>
            </w:tcMar>
          </w:tcPr>
          <w:p w14:paraId="1C263A15" w14:textId="77777777" w:rsidR="002A1FEB" w:rsidRDefault="00000000">
            <w:pPr>
              <w:pBdr>
                <w:top w:val="nil"/>
                <w:left w:val="nil"/>
                <w:bottom w:val="nil"/>
                <w:right w:val="nil"/>
                <w:between w:val="nil"/>
              </w:pBdr>
              <w:spacing w:after="20" w:line="244" w:lineRule="auto"/>
              <w:jc w:val="center"/>
            </w:pPr>
            <w:r>
              <w:t>UC03, UC06</w:t>
            </w:r>
          </w:p>
        </w:tc>
        <w:tc>
          <w:tcPr>
            <w:tcW w:w="3600" w:type="dxa"/>
            <w:tcBorders>
              <w:top w:val="nil"/>
              <w:left w:val="nil"/>
              <w:bottom w:val="single" w:sz="8" w:space="0" w:color="000000"/>
              <w:right w:val="single" w:sz="8" w:space="0" w:color="000000"/>
            </w:tcBorders>
            <w:tcMar>
              <w:top w:w="60" w:type="dxa"/>
              <w:left w:w="80" w:type="dxa"/>
              <w:bottom w:w="60" w:type="dxa"/>
              <w:right w:w="80" w:type="dxa"/>
            </w:tcMar>
          </w:tcPr>
          <w:p w14:paraId="018EE843" w14:textId="77777777" w:rsidR="002A1FEB" w:rsidRDefault="00000000">
            <w:pPr>
              <w:pBdr>
                <w:top w:val="nil"/>
                <w:left w:val="nil"/>
                <w:bottom w:val="nil"/>
                <w:right w:val="nil"/>
                <w:between w:val="nil"/>
              </w:pBdr>
              <w:spacing w:after="20" w:line="244" w:lineRule="auto"/>
              <w:jc w:val="center"/>
            </w:pPr>
            <w:r>
              <w:t>English/Arabic forms, statuses/errors and readable RTL identifiers.</w:t>
            </w:r>
          </w:p>
        </w:tc>
      </w:tr>
      <w:tr w:rsidR="002A1FEB" w14:paraId="4E5C5709" w14:textId="77777777">
        <w:trPr>
          <w:trHeight w:val="750"/>
        </w:trPr>
        <w:tc>
          <w:tcPr>
            <w:tcW w:w="210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244F5C3B" w14:textId="77777777" w:rsidR="002A1FEB" w:rsidRDefault="00000000">
            <w:pPr>
              <w:pBdr>
                <w:top w:val="nil"/>
                <w:left w:val="nil"/>
                <w:bottom w:val="nil"/>
                <w:right w:val="nil"/>
                <w:between w:val="nil"/>
              </w:pBdr>
              <w:spacing w:after="20" w:line="244" w:lineRule="auto"/>
              <w:jc w:val="center"/>
            </w:pPr>
            <w:r>
              <w:t>L02</w:t>
            </w:r>
            <w:r>
              <w:br/>
              <w:t xml:space="preserve"> Bilingual content and assistant help</w:t>
            </w:r>
          </w:p>
        </w:tc>
        <w:tc>
          <w:tcPr>
            <w:tcW w:w="1965" w:type="dxa"/>
            <w:tcBorders>
              <w:top w:val="nil"/>
              <w:left w:val="nil"/>
              <w:bottom w:val="single" w:sz="8" w:space="0" w:color="000000"/>
              <w:right w:val="single" w:sz="8" w:space="0" w:color="000000"/>
            </w:tcBorders>
            <w:tcMar>
              <w:top w:w="60" w:type="dxa"/>
              <w:left w:w="80" w:type="dxa"/>
              <w:bottom w:w="60" w:type="dxa"/>
              <w:right w:w="80" w:type="dxa"/>
            </w:tcMar>
          </w:tcPr>
          <w:p w14:paraId="13920EE4" w14:textId="77777777" w:rsidR="002A1FEB" w:rsidRDefault="00000000">
            <w:pPr>
              <w:pBdr>
                <w:top w:val="nil"/>
                <w:left w:val="nil"/>
                <w:bottom w:val="nil"/>
                <w:right w:val="nil"/>
                <w:between w:val="nil"/>
              </w:pBdr>
              <w:spacing w:after="20" w:line="244" w:lineRule="auto"/>
              <w:jc w:val="center"/>
            </w:pPr>
            <w:r>
              <w:t>FR-58, FR-49</w:t>
            </w:r>
          </w:p>
        </w:tc>
        <w:tc>
          <w:tcPr>
            <w:tcW w:w="1170" w:type="dxa"/>
            <w:tcBorders>
              <w:top w:val="nil"/>
              <w:left w:val="nil"/>
              <w:bottom w:val="single" w:sz="8" w:space="0" w:color="000000"/>
              <w:right w:val="single" w:sz="8" w:space="0" w:color="000000"/>
            </w:tcBorders>
            <w:tcMar>
              <w:top w:w="60" w:type="dxa"/>
              <w:left w:w="80" w:type="dxa"/>
              <w:bottom w:w="60" w:type="dxa"/>
              <w:right w:w="80" w:type="dxa"/>
            </w:tcMar>
          </w:tcPr>
          <w:p w14:paraId="6551F0EE" w14:textId="77777777" w:rsidR="002A1FEB" w:rsidRDefault="00000000">
            <w:pPr>
              <w:pBdr>
                <w:top w:val="nil"/>
                <w:left w:val="nil"/>
                <w:bottom w:val="nil"/>
                <w:right w:val="nil"/>
                <w:between w:val="nil"/>
              </w:pBdr>
              <w:spacing w:after="20" w:line="244" w:lineRule="auto"/>
              <w:jc w:val="center"/>
            </w:pPr>
            <w:r>
              <w:t>UC03, UC06, UC19</w:t>
            </w:r>
          </w:p>
        </w:tc>
        <w:tc>
          <w:tcPr>
            <w:tcW w:w="3600" w:type="dxa"/>
            <w:tcBorders>
              <w:top w:val="nil"/>
              <w:left w:val="nil"/>
              <w:bottom w:val="single" w:sz="8" w:space="0" w:color="000000"/>
              <w:right w:val="single" w:sz="8" w:space="0" w:color="000000"/>
            </w:tcBorders>
            <w:tcMar>
              <w:top w:w="60" w:type="dxa"/>
              <w:left w:w="80" w:type="dxa"/>
              <w:bottom w:w="60" w:type="dxa"/>
              <w:right w:w="80" w:type="dxa"/>
            </w:tcMar>
          </w:tcPr>
          <w:p w14:paraId="1394CBD5" w14:textId="77777777" w:rsidR="002A1FEB" w:rsidRDefault="00000000">
            <w:pPr>
              <w:pBdr>
                <w:top w:val="nil"/>
                <w:left w:val="nil"/>
                <w:bottom w:val="nil"/>
                <w:right w:val="nil"/>
                <w:between w:val="nil"/>
              </w:pBdr>
              <w:spacing w:after="20" w:line="244" w:lineRule="auto"/>
              <w:jc w:val="center"/>
            </w:pPr>
            <w:r>
              <w:t xml:space="preserve">Fluent review, Arabic request/help and lossless </w:t>
            </w:r>
            <w:proofErr w:type="gramStart"/>
            <w:r>
              <w:t>mixed-language</w:t>
            </w:r>
            <w:proofErr w:type="gramEnd"/>
            <w:r>
              <w:t xml:space="preserve"> save/search/export.</w:t>
            </w:r>
          </w:p>
        </w:tc>
      </w:tr>
    </w:tbl>
    <w:p w14:paraId="4783D800" w14:textId="77777777" w:rsidR="002A1FEB" w:rsidRDefault="002A1FEB"/>
    <w:p w14:paraId="280248C6" w14:textId="77777777" w:rsidR="002A1FEB" w:rsidRDefault="00000000">
      <w:pPr>
        <w:pStyle w:val="Heading2"/>
        <w:keepNext w:val="0"/>
        <w:keepLines w:val="0"/>
        <w:spacing w:before="360" w:after="80"/>
        <w:rPr>
          <w:b/>
          <w:bCs/>
          <w:i w:val="0"/>
          <w:iCs w:val="0"/>
          <w:sz w:val="34"/>
          <w:szCs w:val="34"/>
        </w:rPr>
      </w:pPr>
      <w:bookmarkStart w:id="105" w:name="_3lxwrem3plbl" w:colFirst="0" w:colLast="0"/>
      <w:bookmarkEnd w:id="105"/>
      <w:r>
        <w:t>6.7 Priority and Release Summary</w:t>
      </w:r>
    </w:p>
    <w:tbl>
      <w:tblPr>
        <w:tblStyle w:val="aff5"/>
        <w:tblW w:w="8835" w:type="dxa"/>
        <w:tblInd w:w="0" w:type="dxa"/>
        <w:tblLayout w:type="fixed"/>
        <w:tblLook w:val="0600" w:firstRow="0" w:lastRow="0" w:firstColumn="0" w:lastColumn="0" w:noHBand="1" w:noVBand="1"/>
      </w:tblPr>
      <w:tblGrid>
        <w:gridCol w:w="2235"/>
        <w:gridCol w:w="6600"/>
      </w:tblGrid>
      <w:tr w:rsidR="002A1FEB" w14:paraId="674BE443" w14:textId="77777777">
        <w:trPr>
          <w:trHeight w:val="390"/>
        </w:trPr>
        <w:tc>
          <w:tcPr>
            <w:tcW w:w="2235" w:type="dxa"/>
            <w:tcBorders>
              <w:top w:val="single" w:sz="8" w:space="0" w:color="000000"/>
              <w:left w:val="single" w:sz="8" w:space="0" w:color="000000"/>
              <w:bottom w:val="single" w:sz="8" w:space="0" w:color="000000"/>
              <w:right w:val="single" w:sz="8" w:space="0" w:color="000000"/>
            </w:tcBorders>
            <w:shd w:val="clear" w:color="auto" w:fill="B7B7B7"/>
            <w:tcMar>
              <w:top w:w="60" w:type="dxa"/>
              <w:left w:w="80" w:type="dxa"/>
              <w:bottom w:w="60" w:type="dxa"/>
              <w:right w:w="80" w:type="dxa"/>
            </w:tcMar>
            <w:vAlign w:val="center"/>
          </w:tcPr>
          <w:p w14:paraId="7AAEA66C" w14:textId="77777777" w:rsidR="002A1FEB" w:rsidRDefault="00000000">
            <w:pPr>
              <w:pBdr>
                <w:top w:val="nil"/>
                <w:left w:val="nil"/>
                <w:bottom w:val="nil"/>
                <w:right w:val="nil"/>
                <w:between w:val="nil"/>
              </w:pBdr>
              <w:spacing w:after="20" w:line="244" w:lineRule="auto"/>
              <w:jc w:val="center"/>
              <w:rPr>
                <w:b/>
                <w:bCs/>
              </w:rPr>
            </w:pPr>
            <w:r>
              <w:rPr>
                <w:b/>
                <w:bCs/>
              </w:rPr>
              <w:t>Release Class</w:t>
            </w:r>
          </w:p>
        </w:tc>
        <w:tc>
          <w:tcPr>
            <w:tcW w:w="6600" w:type="dxa"/>
            <w:tcBorders>
              <w:top w:val="single" w:sz="8" w:space="0" w:color="000000"/>
              <w:left w:val="nil"/>
              <w:bottom w:val="single" w:sz="8" w:space="0" w:color="000000"/>
              <w:right w:val="single" w:sz="8" w:space="0" w:color="000000"/>
            </w:tcBorders>
            <w:shd w:val="clear" w:color="auto" w:fill="B7B7B7"/>
            <w:tcMar>
              <w:top w:w="60" w:type="dxa"/>
              <w:left w:w="80" w:type="dxa"/>
              <w:bottom w:w="60" w:type="dxa"/>
              <w:right w:w="80" w:type="dxa"/>
            </w:tcMar>
            <w:vAlign w:val="center"/>
          </w:tcPr>
          <w:p w14:paraId="19337CEA" w14:textId="77777777" w:rsidR="002A1FEB" w:rsidRDefault="00000000">
            <w:pPr>
              <w:pBdr>
                <w:top w:val="nil"/>
                <w:left w:val="nil"/>
                <w:bottom w:val="nil"/>
                <w:right w:val="nil"/>
                <w:between w:val="nil"/>
              </w:pBdr>
              <w:spacing w:after="20" w:line="244" w:lineRule="auto"/>
              <w:jc w:val="center"/>
              <w:rPr>
                <w:b/>
                <w:bCs/>
              </w:rPr>
            </w:pPr>
            <w:r>
              <w:rPr>
                <w:b/>
                <w:bCs/>
              </w:rPr>
              <w:t>Content</w:t>
            </w:r>
          </w:p>
        </w:tc>
      </w:tr>
      <w:tr w:rsidR="002A1FEB" w14:paraId="226FE38E" w14:textId="77777777">
        <w:trPr>
          <w:trHeight w:val="810"/>
        </w:trPr>
        <w:tc>
          <w:tcPr>
            <w:tcW w:w="2235" w:type="dxa"/>
            <w:tcBorders>
              <w:top w:val="nil"/>
              <w:left w:val="single" w:sz="8" w:space="0" w:color="000000"/>
              <w:bottom w:val="single" w:sz="8" w:space="0" w:color="000000"/>
              <w:right w:val="single" w:sz="8" w:space="0" w:color="000000"/>
            </w:tcBorders>
            <w:tcMar>
              <w:top w:w="60" w:type="dxa"/>
              <w:left w:w="80" w:type="dxa"/>
              <w:bottom w:w="60" w:type="dxa"/>
              <w:right w:w="80" w:type="dxa"/>
            </w:tcMar>
            <w:vAlign w:val="center"/>
          </w:tcPr>
          <w:p w14:paraId="6580D493" w14:textId="77777777" w:rsidR="002A1FEB" w:rsidRDefault="00000000">
            <w:pPr>
              <w:pBdr>
                <w:top w:val="nil"/>
                <w:left w:val="nil"/>
                <w:bottom w:val="nil"/>
                <w:right w:val="nil"/>
                <w:between w:val="nil"/>
              </w:pBdr>
              <w:spacing w:after="20" w:line="244" w:lineRule="auto"/>
              <w:jc w:val="center"/>
            </w:pPr>
            <w:r>
              <w:t>Essential prototype - High</w:t>
            </w:r>
          </w:p>
        </w:tc>
        <w:tc>
          <w:tcPr>
            <w:tcW w:w="6600" w:type="dxa"/>
            <w:tcBorders>
              <w:top w:val="nil"/>
              <w:left w:val="nil"/>
              <w:bottom w:val="single" w:sz="8" w:space="0" w:color="000000"/>
              <w:right w:val="single" w:sz="8" w:space="0" w:color="000000"/>
            </w:tcBorders>
            <w:tcMar>
              <w:top w:w="60" w:type="dxa"/>
              <w:left w:w="80" w:type="dxa"/>
              <w:bottom w:w="60" w:type="dxa"/>
              <w:right w:w="80" w:type="dxa"/>
            </w:tcMar>
            <w:vAlign w:val="center"/>
          </w:tcPr>
          <w:p w14:paraId="1A67FD5F" w14:textId="77777777" w:rsidR="002A1FEB" w:rsidRDefault="00000000">
            <w:pPr>
              <w:pBdr>
                <w:top w:val="nil"/>
                <w:left w:val="nil"/>
                <w:bottom w:val="nil"/>
                <w:right w:val="nil"/>
                <w:between w:val="nil"/>
              </w:pBdr>
              <w:spacing w:after="20" w:line="244" w:lineRule="auto"/>
              <w:jc w:val="center"/>
            </w:pPr>
            <w:r>
              <w:t>Authentication and scoped roles, asset records and publication, requests, keyword search, controlled reservations, approvals receipt, stock, safety and audit integrity.</w:t>
            </w:r>
          </w:p>
        </w:tc>
      </w:tr>
      <w:tr w:rsidR="002A1FEB" w14:paraId="69714D21" w14:textId="77777777">
        <w:trPr>
          <w:trHeight w:val="810"/>
        </w:trPr>
        <w:tc>
          <w:tcPr>
            <w:tcW w:w="2235" w:type="dxa"/>
            <w:tcBorders>
              <w:top w:val="nil"/>
              <w:left w:val="single" w:sz="8" w:space="0" w:color="000000"/>
              <w:bottom w:val="single" w:sz="8" w:space="0" w:color="000000"/>
              <w:right w:val="single" w:sz="8" w:space="0" w:color="000000"/>
            </w:tcBorders>
            <w:tcMar>
              <w:top w:w="60" w:type="dxa"/>
              <w:left w:w="80" w:type="dxa"/>
              <w:bottom w:w="60" w:type="dxa"/>
              <w:right w:w="80" w:type="dxa"/>
            </w:tcMar>
            <w:vAlign w:val="center"/>
          </w:tcPr>
          <w:p w14:paraId="39798159" w14:textId="77777777" w:rsidR="002A1FEB" w:rsidRDefault="00000000">
            <w:pPr>
              <w:pBdr>
                <w:top w:val="nil"/>
                <w:left w:val="nil"/>
                <w:bottom w:val="nil"/>
                <w:right w:val="nil"/>
                <w:between w:val="nil"/>
              </w:pBdr>
              <w:spacing w:after="20" w:line="244" w:lineRule="auto"/>
              <w:jc w:val="center"/>
            </w:pPr>
            <w:r>
              <w:t>Essential prototype - Medium</w:t>
            </w:r>
          </w:p>
        </w:tc>
        <w:tc>
          <w:tcPr>
            <w:tcW w:w="6600" w:type="dxa"/>
            <w:tcBorders>
              <w:top w:val="nil"/>
              <w:left w:val="nil"/>
              <w:bottom w:val="single" w:sz="8" w:space="0" w:color="000000"/>
              <w:right w:val="single" w:sz="8" w:space="0" w:color="000000"/>
            </w:tcBorders>
            <w:tcMar>
              <w:top w:w="60" w:type="dxa"/>
              <w:left w:w="80" w:type="dxa"/>
              <w:bottom w:w="60" w:type="dxa"/>
              <w:right w:w="80" w:type="dxa"/>
            </w:tcMar>
            <w:vAlign w:val="center"/>
          </w:tcPr>
          <w:p w14:paraId="0564071B" w14:textId="77777777" w:rsidR="002A1FEB" w:rsidRDefault="00000000">
            <w:pPr>
              <w:pBdr>
                <w:top w:val="nil"/>
                <w:left w:val="nil"/>
                <w:bottom w:val="nil"/>
                <w:right w:val="nil"/>
                <w:between w:val="nil"/>
              </w:pBdr>
              <w:spacing w:after="20" w:line="244" w:lineRule="auto"/>
              <w:jc w:val="center"/>
            </w:pPr>
            <w:r>
              <w:t>Inspection, service and final outcomes; all five AI capabilities; semantic ranking/explanations/overrides, indicators and operational/AI reports, notifications, evaluation and recovery evidence.</w:t>
            </w:r>
          </w:p>
        </w:tc>
      </w:tr>
      <w:tr w:rsidR="002A1FEB" w14:paraId="0C354B78" w14:textId="77777777">
        <w:trPr>
          <w:trHeight w:val="600"/>
        </w:trPr>
        <w:tc>
          <w:tcPr>
            <w:tcW w:w="2235" w:type="dxa"/>
            <w:tcBorders>
              <w:top w:val="nil"/>
              <w:left w:val="single" w:sz="8" w:space="0" w:color="000000"/>
              <w:bottom w:val="single" w:sz="8" w:space="0" w:color="000000"/>
              <w:right w:val="single" w:sz="8" w:space="0" w:color="000000"/>
            </w:tcBorders>
            <w:tcMar>
              <w:top w:w="60" w:type="dxa"/>
              <w:left w:w="80" w:type="dxa"/>
              <w:bottom w:w="60" w:type="dxa"/>
              <w:right w:w="80" w:type="dxa"/>
            </w:tcMar>
            <w:vAlign w:val="center"/>
          </w:tcPr>
          <w:p w14:paraId="3AA8DF47" w14:textId="77777777" w:rsidR="002A1FEB" w:rsidRDefault="00000000">
            <w:pPr>
              <w:pBdr>
                <w:top w:val="nil"/>
                <w:left w:val="nil"/>
                <w:bottom w:val="nil"/>
                <w:right w:val="nil"/>
                <w:between w:val="nil"/>
              </w:pBdr>
              <w:spacing w:after="20" w:line="244" w:lineRule="auto"/>
              <w:jc w:val="center"/>
            </w:pPr>
            <w:r>
              <w:t>Planned addition -Low</w:t>
            </w:r>
          </w:p>
        </w:tc>
        <w:tc>
          <w:tcPr>
            <w:tcW w:w="6600" w:type="dxa"/>
            <w:tcBorders>
              <w:top w:val="nil"/>
              <w:left w:val="nil"/>
              <w:bottom w:val="single" w:sz="8" w:space="0" w:color="000000"/>
              <w:right w:val="single" w:sz="8" w:space="0" w:color="000000"/>
            </w:tcBorders>
            <w:tcMar>
              <w:top w:w="60" w:type="dxa"/>
              <w:left w:w="80" w:type="dxa"/>
              <w:bottom w:w="60" w:type="dxa"/>
              <w:right w:w="80" w:type="dxa"/>
            </w:tcMar>
            <w:vAlign w:val="center"/>
          </w:tcPr>
          <w:p w14:paraId="7B8A7D08" w14:textId="77777777" w:rsidR="002A1FEB" w:rsidRDefault="002A1FEB">
            <w:pPr>
              <w:pBdr>
                <w:top w:val="nil"/>
                <w:left w:val="nil"/>
                <w:bottom w:val="nil"/>
                <w:right w:val="nil"/>
                <w:between w:val="nil"/>
              </w:pBdr>
              <w:spacing w:after="20" w:line="244" w:lineRule="auto"/>
              <w:jc w:val="center"/>
            </w:pPr>
          </w:p>
          <w:p w14:paraId="0AEB9EBC" w14:textId="77777777" w:rsidR="002A1FEB" w:rsidRDefault="00000000">
            <w:pPr>
              <w:pBdr>
                <w:top w:val="nil"/>
                <w:left w:val="nil"/>
                <w:bottom w:val="nil"/>
                <w:right w:val="nil"/>
                <w:between w:val="nil"/>
              </w:pBdr>
              <w:spacing w:after="20" w:line="244" w:lineRule="auto"/>
              <w:jc w:val="center"/>
            </w:pPr>
            <w:r>
              <w:t>Basic English/Arabic interface support and the limited Arabic assistant scenarios defined in FR-57.</w:t>
            </w:r>
          </w:p>
        </w:tc>
      </w:tr>
      <w:tr w:rsidR="002A1FEB" w14:paraId="769417F3" w14:textId="77777777">
        <w:trPr>
          <w:trHeight w:val="810"/>
        </w:trPr>
        <w:tc>
          <w:tcPr>
            <w:tcW w:w="2235" w:type="dxa"/>
            <w:tcBorders>
              <w:top w:val="nil"/>
              <w:left w:val="single" w:sz="8" w:space="0" w:color="000000"/>
              <w:bottom w:val="single" w:sz="8" w:space="0" w:color="000000"/>
              <w:right w:val="single" w:sz="8" w:space="0" w:color="000000"/>
            </w:tcBorders>
            <w:tcMar>
              <w:top w:w="60" w:type="dxa"/>
              <w:left w:w="80" w:type="dxa"/>
              <w:bottom w:w="60" w:type="dxa"/>
              <w:right w:w="80" w:type="dxa"/>
            </w:tcMar>
            <w:vAlign w:val="center"/>
          </w:tcPr>
          <w:p w14:paraId="739D04C5" w14:textId="77777777" w:rsidR="002A1FEB" w:rsidRDefault="00000000">
            <w:pPr>
              <w:pBdr>
                <w:top w:val="nil"/>
                <w:left w:val="nil"/>
                <w:bottom w:val="nil"/>
                <w:right w:val="nil"/>
                <w:between w:val="nil"/>
              </w:pBdr>
              <w:spacing w:after="20" w:line="244" w:lineRule="auto"/>
              <w:jc w:val="center"/>
            </w:pPr>
            <w:r>
              <w:t>Desirable extensions -Low</w:t>
            </w:r>
          </w:p>
        </w:tc>
        <w:tc>
          <w:tcPr>
            <w:tcW w:w="6600" w:type="dxa"/>
            <w:tcBorders>
              <w:top w:val="nil"/>
              <w:left w:val="nil"/>
              <w:bottom w:val="single" w:sz="8" w:space="0" w:color="000000"/>
              <w:right w:val="single" w:sz="8" w:space="0" w:color="000000"/>
            </w:tcBorders>
            <w:tcMar>
              <w:top w:w="60" w:type="dxa"/>
              <w:left w:w="80" w:type="dxa"/>
              <w:bottom w:w="60" w:type="dxa"/>
              <w:right w:w="80" w:type="dxa"/>
            </w:tcMar>
            <w:vAlign w:val="center"/>
          </w:tcPr>
          <w:p w14:paraId="69CCF306" w14:textId="77777777" w:rsidR="002A1FEB" w:rsidRDefault="00000000">
            <w:pPr>
              <w:pBdr>
                <w:top w:val="nil"/>
                <w:left w:val="nil"/>
                <w:bottom w:val="nil"/>
                <w:right w:val="nil"/>
                <w:between w:val="nil"/>
              </w:pBdr>
              <w:spacing w:after="20" w:line="244" w:lineRule="auto"/>
              <w:jc w:val="center"/>
            </w:pPr>
            <w:r>
              <w:t>Bulk CSV import with validation, optional email alerts, richer dashboards and saved report views. These do not replace the required screens, in-app notices or CSV reports.</w:t>
            </w:r>
          </w:p>
        </w:tc>
      </w:tr>
      <w:tr w:rsidR="002A1FEB" w14:paraId="3B0B1486" w14:textId="77777777">
        <w:trPr>
          <w:trHeight w:val="1020"/>
        </w:trPr>
        <w:tc>
          <w:tcPr>
            <w:tcW w:w="2235" w:type="dxa"/>
            <w:tcBorders>
              <w:top w:val="nil"/>
              <w:left w:val="single" w:sz="8" w:space="0" w:color="000000"/>
              <w:bottom w:val="single" w:sz="8" w:space="0" w:color="000000"/>
              <w:right w:val="single" w:sz="8" w:space="0" w:color="000000"/>
            </w:tcBorders>
            <w:tcMar>
              <w:top w:w="60" w:type="dxa"/>
              <w:left w:w="80" w:type="dxa"/>
              <w:bottom w:w="60" w:type="dxa"/>
              <w:right w:w="80" w:type="dxa"/>
            </w:tcMar>
            <w:vAlign w:val="center"/>
          </w:tcPr>
          <w:p w14:paraId="2A67BF43" w14:textId="77777777" w:rsidR="002A1FEB" w:rsidRDefault="00000000">
            <w:pPr>
              <w:pBdr>
                <w:top w:val="nil"/>
                <w:left w:val="nil"/>
                <w:bottom w:val="nil"/>
                <w:right w:val="nil"/>
                <w:between w:val="nil"/>
              </w:pBdr>
              <w:spacing w:after="20" w:line="244" w:lineRule="auto"/>
              <w:jc w:val="center"/>
            </w:pPr>
            <w:r>
              <w:t>Possible future enhancements</w:t>
            </w:r>
          </w:p>
        </w:tc>
        <w:tc>
          <w:tcPr>
            <w:tcW w:w="6600" w:type="dxa"/>
            <w:tcBorders>
              <w:top w:val="nil"/>
              <w:left w:val="nil"/>
              <w:bottom w:val="single" w:sz="8" w:space="0" w:color="000000"/>
              <w:right w:val="single" w:sz="8" w:space="0" w:color="000000"/>
            </w:tcBorders>
            <w:tcMar>
              <w:top w:w="60" w:type="dxa"/>
              <w:left w:w="80" w:type="dxa"/>
              <w:bottom w:w="60" w:type="dxa"/>
              <w:right w:w="80" w:type="dxa"/>
            </w:tcMar>
            <w:vAlign w:val="center"/>
          </w:tcPr>
          <w:p w14:paraId="69213C16" w14:textId="77777777" w:rsidR="002A1FEB" w:rsidRDefault="00000000">
            <w:pPr>
              <w:pBdr>
                <w:top w:val="nil"/>
                <w:left w:val="nil"/>
                <w:bottom w:val="nil"/>
                <w:right w:val="nil"/>
                <w:between w:val="nil"/>
              </w:pBdr>
              <w:spacing w:after="20" w:line="244" w:lineRule="auto"/>
              <w:jc w:val="center"/>
            </w:pPr>
            <w:r>
              <w:t>Campus-wide rollout, live ERP/procurement integration, barcode/RFID support, public partner portal, advanced predictive analytics and a dedicated mobile application. Basic numerical demand forecasting remains an explicit client decision in Appendix C.</w:t>
            </w:r>
          </w:p>
        </w:tc>
      </w:tr>
    </w:tbl>
    <w:p w14:paraId="331F2E2D" w14:textId="77777777" w:rsidR="002A1FEB" w:rsidRDefault="002A1FEB"/>
    <w:p w14:paraId="4E3B317D" w14:textId="77777777" w:rsidR="002A1FEB" w:rsidRDefault="00000000">
      <w:pPr>
        <w:spacing w:after="120"/>
      </w:pPr>
      <w:r>
        <w:t>A change request shall identify the affected requirement, reason, acceptance effect and client decision. Update the version and traceability links together. Scope changes shall not be introduced through an AI recommendation or an undocumented implementation shortcut.</w:t>
      </w:r>
    </w:p>
    <w:p w14:paraId="0A7407A3" w14:textId="16A95E8F" w:rsidR="009D16F3" w:rsidRDefault="009D16F3"/>
    <w:p w14:paraId="4E923D8F" w14:textId="77777777" w:rsidR="002A1FEB" w:rsidRDefault="00000000">
      <w:pPr>
        <w:pStyle w:val="Heading1"/>
        <w:keepNext w:val="0"/>
        <w:keepLines w:val="0"/>
        <w:spacing w:before="480"/>
        <w:ind w:left="0"/>
        <w:rPr>
          <w:i w:val="0"/>
          <w:iCs w:val="0"/>
          <w:sz w:val="46"/>
          <w:szCs w:val="46"/>
        </w:rPr>
      </w:pPr>
      <w:bookmarkStart w:id="106" w:name="_tfh1mspe7vxn" w:colFirst="0" w:colLast="0"/>
      <w:bookmarkEnd w:id="106"/>
      <w:r>
        <w:t>Group Contribution Statement</w:t>
      </w:r>
    </w:p>
    <w:p w14:paraId="5B507E46" w14:textId="77777777" w:rsidR="002A1FEB" w:rsidRDefault="00000000">
      <w:pPr>
        <w:spacing w:after="160"/>
      </w:pPr>
      <w:r>
        <w:t>Each member should state their contribution and identify another member who checked it. By submitting, all members confirm that they reviewed the final files and accept responsibility for understanding the work.</w:t>
      </w:r>
    </w:p>
    <w:p w14:paraId="3A092FC7" w14:textId="77777777" w:rsidR="002A1FEB" w:rsidRDefault="002A1FEB">
      <w:pPr>
        <w:spacing w:after="120"/>
      </w:pPr>
    </w:p>
    <w:tbl>
      <w:tblPr>
        <w:tblStyle w:val="aff6"/>
        <w:tblW w:w="9255" w:type="dxa"/>
        <w:tblInd w:w="0" w:type="dxa"/>
        <w:tblLayout w:type="fixed"/>
        <w:tblLook w:val="0600" w:firstRow="0" w:lastRow="0" w:firstColumn="0" w:lastColumn="0" w:noHBand="1" w:noVBand="1"/>
      </w:tblPr>
      <w:tblGrid>
        <w:gridCol w:w="2100"/>
        <w:gridCol w:w="3900"/>
        <w:gridCol w:w="3255"/>
      </w:tblGrid>
      <w:tr w:rsidR="002A1FEB" w14:paraId="54DBC32C" w14:textId="77777777">
        <w:trPr>
          <w:trHeight w:val="555"/>
        </w:trPr>
        <w:tc>
          <w:tcPr>
            <w:tcW w:w="2100" w:type="dxa"/>
            <w:tcBorders>
              <w:top w:val="single" w:sz="8" w:space="0" w:color="000000"/>
              <w:left w:val="single" w:sz="8" w:space="0" w:color="000000"/>
              <w:bottom w:val="single" w:sz="8" w:space="0" w:color="000000"/>
              <w:right w:val="single" w:sz="8" w:space="0" w:color="000000"/>
            </w:tcBorders>
            <w:shd w:val="clear" w:color="auto" w:fill="CCCCCC"/>
            <w:tcMar>
              <w:top w:w="60" w:type="dxa"/>
              <w:left w:w="80" w:type="dxa"/>
              <w:bottom w:w="60" w:type="dxa"/>
              <w:right w:w="80" w:type="dxa"/>
            </w:tcMar>
          </w:tcPr>
          <w:p w14:paraId="0D7AB1CC" w14:textId="77777777" w:rsidR="002A1FEB" w:rsidRDefault="00000000">
            <w:pPr>
              <w:spacing w:after="20" w:line="244" w:lineRule="auto"/>
              <w:jc w:val="center"/>
              <w:rPr>
                <w:b/>
                <w:bCs/>
              </w:rPr>
            </w:pPr>
            <w:r>
              <w:rPr>
                <w:b/>
                <w:bCs/>
              </w:rPr>
              <w:t>Student</w:t>
            </w:r>
          </w:p>
        </w:tc>
        <w:tc>
          <w:tcPr>
            <w:tcW w:w="3900" w:type="dxa"/>
            <w:tcBorders>
              <w:top w:val="single" w:sz="8" w:space="0" w:color="000000"/>
              <w:left w:val="nil"/>
              <w:bottom w:val="single" w:sz="8" w:space="0" w:color="000000"/>
              <w:right w:val="single" w:sz="8" w:space="0" w:color="000000"/>
            </w:tcBorders>
            <w:shd w:val="clear" w:color="auto" w:fill="CCCCCC"/>
            <w:tcMar>
              <w:top w:w="60" w:type="dxa"/>
              <w:left w:w="80" w:type="dxa"/>
              <w:bottom w:w="60" w:type="dxa"/>
              <w:right w:w="80" w:type="dxa"/>
            </w:tcMar>
          </w:tcPr>
          <w:p w14:paraId="3703A40B" w14:textId="77777777" w:rsidR="002A1FEB" w:rsidRDefault="00000000">
            <w:pPr>
              <w:spacing w:after="20" w:line="244" w:lineRule="auto"/>
              <w:jc w:val="center"/>
              <w:rPr>
                <w:b/>
                <w:bCs/>
              </w:rPr>
            </w:pPr>
            <w:r>
              <w:rPr>
                <w:b/>
                <w:bCs/>
              </w:rPr>
              <w:t>Contribution</w:t>
            </w:r>
          </w:p>
        </w:tc>
        <w:tc>
          <w:tcPr>
            <w:tcW w:w="3255" w:type="dxa"/>
            <w:tcBorders>
              <w:top w:val="single" w:sz="8" w:space="0" w:color="000000"/>
              <w:left w:val="nil"/>
              <w:bottom w:val="single" w:sz="8" w:space="0" w:color="000000"/>
              <w:right w:val="single" w:sz="8" w:space="0" w:color="000000"/>
            </w:tcBorders>
            <w:shd w:val="clear" w:color="auto" w:fill="CCCCCC"/>
            <w:tcMar>
              <w:top w:w="60" w:type="dxa"/>
              <w:left w:w="80" w:type="dxa"/>
              <w:bottom w:w="60" w:type="dxa"/>
              <w:right w:w="80" w:type="dxa"/>
            </w:tcMar>
          </w:tcPr>
          <w:p w14:paraId="21B91809" w14:textId="77777777" w:rsidR="002A1FEB" w:rsidRDefault="00000000">
            <w:pPr>
              <w:spacing w:after="20" w:line="244" w:lineRule="auto"/>
              <w:jc w:val="center"/>
              <w:rPr>
                <w:b/>
                <w:bCs/>
              </w:rPr>
            </w:pPr>
            <w:r>
              <w:rPr>
                <w:b/>
                <w:bCs/>
              </w:rPr>
              <w:t>Work Checked by</w:t>
            </w:r>
          </w:p>
        </w:tc>
      </w:tr>
      <w:tr w:rsidR="002A1FEB" w14:paraId="28171CE2" w14:textId="77777777">
        <w:trPr>
          <w:trHeight w:val="750"/>
        </w:trPr>
        <w:tc>
          <w:tcPr>
            <w:tcW w:w="210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0DDB47C7" w14:textId="77777777" w:rsidR="002A1FEB" w:rsidRDefault="00000000">
            <w:pPr>
              <w:spacing w:after="20" w:line="244" w:lineRule="auto"/>
              <w:jc w:val="center"/>
            </w:pPr>
            <w:r>
              <w:t>Jesher Jebson</w:t>
            </w:r>
          </w:p>
        </w:tc>
        <w:tc>
          <w:tcPr>
            <w:tcW w:w="3900" w:type="dxa"/>
            <w:tcBorders>
              <w:top w:val="nil"/>
              <w:left w:val="nil"/>
              <w:bottom w:val="single" w:sz="8" w:space="0" w:color="000000"/>
              <w:right w:val="single" w:sz="8" w:space="0" w:color="000000"/>
            </w:tcBorders>
            <w:tcMar>
              <w:top w:w="60" w:type="dxa"/>
              <w:left w:w="80" w:type="dxa"/>
              <w:bottom w:w="60" w:type="dxa"/>
              <w:right w:w="80" w:type="dxa"/>
            </w:tcMar>
          </w:tcPr>
          <w:p w14:paraId="305D5A23" w14:textId="77777777" w:rsidR="002A1FEB" w:rsidRDefault="00000000">
            <w:pPr>
              <w:spacing w:after="20" w:line="244" w:lineRule="auto"/>
              <w:jc w:val="center"/>
            </w:pPr>
            <w:r>
              <w:t>Worked on Sections 1 - 3</w:t>
            </w:r>
          </w:p>
        </w:tc>
        <w:tc>
          <w:tcPr>
            <w:tcW w:w="3255" w:type="dxa"/>
            <w:tcBorders>
              <w:top w:val="nil"/>
              <w:left w:val="nil"/>
              <w:bottom w:val="single" w:sz="8" w:space="0" w:color="000000"/>
              <w:right w:val="single" w:sz="8" w:space="0" w:color="000000"/>
            </w:tcBorders>
            <w:tcMar>
              <w:top w:w="60" w:type="dxa"/>
              <w:left w:w="80" w:type="dxa"/>
              <w:bottom w:w="60" w:type="dxa"/>
              <w:right w:w="80" w:type="dxa"/>
            </w:tcMar>
          </w:tcPr>
          <w:p w14:paraId="0857B714" w14:textId="77777777" w:rsidR="002A1FEB" w:rsidRDefault="00000000">
            <w:pPr>
              <w:spacing w:after="20" w:line="244" w:lineRule="auto"/>
              <w:jc w:val="center"/>
            </w:pPr>
            <w:r>
              <w:t>Sinan and Jessica</w:t>
            </w:r>
          </w:p>
        </w:tc>
      </w:tr>
      <w:tr w:rsidR="002A1FEB" w14:paraId="420ACECB" w14:textId="77777777">
        <w:trPr>
          <w:trHeight w:val="750"/>
        </w:trPr>
        <w:tc>
          <w:tcPr>
            <w:tcW w:w="210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19BBE0CC" w14:textId="77777777" w:rsidR="002A1FEB" w:rsidRDefault="00000000">
            <w:pPr>
              <w:spacing w:after="20" w:line="244" w:lineRule="auto"/>
              <w:jc w:val="center"/>
            </w:pPr>
            <w:r>
              <w:t>Sinan Saleem</w:t>
            </w:r>
          </w:p>
        </w:tc>
        <w:tc>
          <w:tcPr>
            <w:tcW w:w="3900" w:type="dxa"/>
            <w:tcBorders>
              <w:top w:val="nil"/>
              <w:left w:val="nil"/>
              <w:bottom w:val="single" w:sz="8" w:space="0" w:color="000000"/>
              <w:right w:val="single" w:sz="8" w:space="0" w:color="000000"/>
            </w:tcBorders>
            <w:tcMar>
              <w:top w:w="60" w:type="dxa"/>
              <w:left w:w="80" w:type="dxa"/>
              <w:bottom w:w="60" w:type="dxa"/>
              <w:right w:w="80" w:type="dxa"/>
            </w:tcMar>
          </w:tcPr>
          <w:p w14:paraId="57ABABA7" w14:textId="77777777" w:rsidR="002A1FEB" w:rsidRDefault="00000000">
            <w:pPr>
              <w:spacing w:after="20" w:line="244" w:lineRule="auto"/>
              <w:jc w:val="center"/>
            </w:pPr>
            <w:r>
              <w:t>Worked on Sections 4 - 5</w:t>
            </w:r>
          </w:p>
        </w:tc>
        <w:tc>
          <w:tcPr>
            <w:tcW w:w="3255" w:type="dxa"/>
            <w:tcBorders>
              <w:top w:val="nil"/>
              <w:left w:val="nil"/>
              <w:bottom w:val="single" w:sz="8" w:space="0" w:color="000000"/>
              <w:right w:val="single" w:sz="8" w:space="0" w:color="000000"/>
            </w:tcBorders>
            <w:tcMar>
              <w:top w:w="60" w:type="dxa"/>
              <w:left w:w="80" w:type="dxa"/>
              <w:bottom w:w="60" w:type="dxa"/>
              <w:right w:w="80" w:type="dxa"/>
            </w:tcMar>
          </w:tcPr>
          <w:p w14:paraId="6FE512B0" w14:textId="77777777" w:rsidR="002A1FEB" w:rsidRDefault="00000000">
            <w:pPr>
              <w:spacing w:after="20" w:line="244" w:lineRule="auto"/>
              <w:jc w:val="center"/>
            </w:pPr>
            <w:r>
              <w:t>Jesher and Jessica</w:t>
            </w:r>
          </w:p>
        </w:tc>
      </w:tr>
      <w:tr w:rsidR="002A1FEB" w14:paraId="393780D0" w14:textId="77777777">
        <w:trPr>
          <w:trHeight w:val="750"/>
        </w:trPr>
        <w:tc>
          <w:tcPr>
            <w:tcW w:w="2100" w:type="dxa"/>
            <w:tcBorders>
              <w:top w:val="nil"/>
              <w:left w:val="single" w:sz="8" w:space="0" w:color="000000"/>
              <w:bottom w:val="single" w:sz="8" w:space="0" w:color="000000"/>
              <w:right w:val="single" w:sz="8" w:space="0" w:color="000000"/>
            </w:tcBorders>
            <w:tcMar>
              <w:top w:w="60" w:type="dxa"/>
              <w:left w:w="80" w:type="dxa"/>
              <w:bottom w:w="60" w:type="dxa"/>
              <w:right w:w="80" w:type="dxa"/>
            </w:tcMar>
          </w:tcPr>
          <w:p w14:paraId="33AC081B" w14:textId="77777777" w:rsidR="002A1FEB" w:rsidRDefault="00000000">
            <w:pPr>
              <w:spacing w:after="20" w:line="244" w:lineRule="auto"/>
              <w:jc w:val="center"/>
            </w:pPr>
            <w:r>
              <w:t>Jessica John</w:t>
            </w:r>
          </w:p>
        </w:tc>
        <w:tc>
          <w:tcPr>
            <w:tcW w:w="3900" w:type="dxa"/>
            <w:tcBorders>
              <w:top w:val="nil"/>
              <w:left w:val="nil"/>
              <w:bottom w:val="single" w:sz="8" w:space="0" w:color="000000"/>
              <w:right w:val="single" w:sz="8" w:space="0" w:color="000000"/>
            </w:tcBorders>
            <w:tcMar>
              <w:top w:w="60" w:type="dxa"/>
              <w:left w:w="80" w:type="dxa"/>
              <w:bottom w:w="60" w:type="dxa"/>
              <w:right w:w="80" w:type="dxa"/>
            </w:tcMar>
          </w:tcPr>
          <w:p w14:paraId="69BFBCC9" w14:textId="4645AC14" w:rsidR="002A1FEB" w:rsidRDefault="00000000">
            <w:pPr>
              <w:spacing w:after="20" w:line="244" w:lineRule="auto"/>
              <w:jc w:val="center"/>
            </w:pPr>
            <w:r>
              <w:t>Worked on Section 6 + Appendi</w:t>
            </w:r>
            <w:r w:rsidR="004700CA">
              <w:t>c</w:t>
            </w:r>
            <w:r w:rsidR="00943DF2">
              <w:t>es</w:t>
            </w:r>
          </w:p>
        </w:tc>
        <w:tc>
          <w:tcPr>
            <w:tcW w:w="3255" w:type="dxa"/>
            <w:tcBorders>
              <w:top w:val="nil"/>
              <w:left w:val="nil"/>
              <w:bottom w:val="single" w:sz="8" w:space="0" w:color="000000"/>
              <w:right w:val="single" w:sz="8" w:space="0" w:color="000000"/>
            </w:tcBorders>
            <w:tcMar>
              <w:top w:w="60" w:type="dxa"/>
              <w:left w:w="80" w:type="dxa"/>
              <w:bottom w:w="60" w:type="dxa"/>
              <w:right w:w="80" w:type="dxa"/>
            </w:tcMar>
          </w:tcPr>
          <w:p w14:paraId="7BBA6812" w14:textId="77777777" w:rsidR="002A1FEB" w:rsidRDefault="00000000">
            <w:pPr>
              <w:spacing w:after="20" w:line="244" w:lineRule="auto"/>
              <w:jc w:val="center"/>
            </w:pPr>
            <w:r>
              <w:t>Jesher and Sinan</w:t>
            </w:r>
          </w:p>
        </w:tc>
      </w:tr>
    </w:tbl>
    <w:p w14:paraId="21557239" w14:textId="77777777" w:rsidR="002A1FEB" w:rsidRDefault="002A1FEB">
      <w:pPr>
        <w:pStyle w:val="Heading1"/>
        <w:ind w:left="0"/>
      </w:pPr>
      <w:bookmarkStart w:id="107" w:name="_904rfbd6lh1e" w:colFirst="0" w:colLast="0"/>
      <w:bookmarkEnd w:id="107"/>
    </w:p>
    <w:p w14:paraId="0261C8E4" w14:textId="77777777" w:rsidR="00D51812" w:rsidRDefault="00D51812" w:rsidP="00D51812"/>
    <w:p w14:paraId="354DC95C" w14:textId="77777777" w:rsidR="00D51812" w:rsidRDefault="00D51812" w:rsidP="00D51812"/>
    <w:p w14:paraId="2462BB8D" w14:textId="77777777" w:rsidR="00D51812" w:rsidRDefault="00D51812" w:rsidP="00D51812"/>
    <w:p w14:paraId="7996D801" w14:textId="77777777" w:rsidR="00D51812" w:rsidRDefault="00D51812" w:rsidP="00D51812"/>
    <w:p w14:paraId="5BAF1DE0" w14:textId="77777777" w:rsidR="00D51812" w:rsidRDefault="00D51812" w:rsidP="00D51812"/>
    <w:p w14:paraId="483EC231" w14:textId="77777777" w:rsidR="00D51812" w:rsidRDefault="00D51812" w:rsidP="00D51812"/>
    <w:p w14:paraId="400D440C" w14:textId="77777777" w:rsidR="00D51812" w:rsidRDefault="00D51812" w:rsidP="00D51812"/>
    <w:p w14:paraId="6F0AB84A" w14:textId="77777777" w:rsidR="00D51812" w:rsidRDefault="00D51812" w:rsidP="00D51812"/>
    <w:p w14:paraId="66325F89" w14:textId="77777777" w:rsidR="00D51812" w:rsidRDefault="00D51812" w:rsidP="00D51812"/>
    <w:p w14:paraId="3B510FB6" w14:textId="77777777" w:rsidR="00D51812" w:rsidRDefault="00D51812" w:rsidP="00D51812"/>
    <w:p w14:paraId="0A2D6622" w14:textId="77777777" w:rsidR="00D51812" w:rsidRDefault="00D51812" w:rsidP="00D51812"/>
    <w:p w14:paraId="33FCE60E" w14:textId="77777777" w:rsidR="00D51812" w:rsidRDefault="00D51812" w:rsidP="00D51812"/>
    <w:p w14:paraId="475947BF" w14:textId="77777777" w:rsidR="00D51812" w:rsidRDefault="00D51812" w:rsidP="00D51812"/>
    <w:p w14:paraId="082A5C0C" w14:textId="77777777" w:rsidR="00D51812" w:rsidRPr="00D51812" w:rsidRDefault="00D51812" w:rsidP="00D51812"/>
    <w:p w14:paraId="660BB332" w14:textId="77777777" w:rsidR="002A1FEB" w:rsidRDefault="00000000">
      <w:pPr>
        <w:pStyle w:val="Heading1"/>
        <w:ind w:left="0" w:right="5"/>
      </w:pPr>
      <w:bookmarkStart w:id="108" w:name="_u3sgli9bsyd" w:colFirst="0" w:colLast="0"/>
      <w:bookmarkEnd w:id="108"/>
      <w:r>
        <w:t>Appendix A - Glossary</w:t>
      </w:r>
    </w:p>
    <w:tbl>
      <w:tblPr>
        <w:tblStyle w:val="aff7"/>
        <w:tblW w:w="9330" w:type="dxa"/>
        <w:tblInd w:w="0" w:type="dxa"/>
        <w:tblLayout w:type="fixed"/>
        <w:tblLook w:val="0600" w:firstRow="0" w:lastRow="0" w:firstColumn="0" w:lastColumn="0" w:noHBand="1" w:noVBand="1"/>
      </w:tblPr>
      <w:tblGrid>
        <w:gridCol w:w="3105"/>
        <w:gridCol w:w="6225"/>
      </w:tblGrid>
      <w:tr w:rsidR="002A1FEB" w14:paraId="275B4A54" w14:textId="77777777">
        <w:trPr>
          <w:trHeight w:val="555"/>
        </w:trPr>
        <w:tc>
          <w:tcPr>
            <w:tcW w:w="3105" w:type="dxa"/>
            <w:tcBorders>
              <w:top w:val="single" w:sz="8" w:space="0" w:color="000000"/>
              <w:left w:val="single" w:sz="8" w:space="0" w:color="000000"/>
              <w:bottom w:val="single" w:sz="8" w:space="0" w:color="000000"/>
              <w:right w:val="single" w:sz="8" w:space="0" w:color="000000"/>
            </w:tcBorders>
            <w:shd w:val="clear" w:color="auto" w:fill="CCCCCC"/>
            <w:tcMar>
              <w:top w:w="60" w:type="dxa"/>
              <w:left w:w="80" w:type="dxa"/>
              <w:bottom w:w="60" w:type="dxa"/>
              <w:right w:w="80" w:type="dxa"/>
            </w:tcMar>
            <w:vAlign w:val="center"/>
          </w:tcPr>
          <w:p w14:paraId="69E671BC" w14:textId="77777777" w:rsidR="002A1FEB" w:rsidRDefault="00000000">
            <w:pPr>
              <w:spacing w:after="20" w:line="244" w:lineRule="auto"/>
              <w:jc w:val="center"/>
              <w:rPr>
                <w:b/>
                <w:bCs/>
              </w:rPr>
            </w:pPr>
            <w:r>
              <w:rPr>
                <w:b/>
                <w:bCs/>
              </w:rPr>
              <w:t>Term</w:t>
            </w:r>
          </w:p>
        </w:tc>
        <w:tc>
          <w:tcPr>
            <w:tcW w:w="6225" w:type="dxa"/>
            <w:tcBorders>
              <w:top w:val="single" w:sz="8" w:space="0" w:color="000000"/>
              <w:left w:val="nil"/>
              <w:bottom w:val="single" w:sz="8" w:space="0" w:color="000000"/>
              <w:right w:val="single" w:sz="8" w:space="0" w:color="000000"/>
            </w:tcBorders>
            <w:shd w:val="clear" w:color="auto" w:fill="CCCCCC"/>
            <w:tcMar>
              <w:top w:w="60" w:type="dxa"/>
              <w:left w:w="80" w:type="dxa"/>
              <w:bottom w:w="60" w:type="dxa"/>
              <w:right w:w="80" w:type="dxa"/>
            </w:tcMar>
            <w:vAlign w:val="center"/>
          </w:tcPr>
          <w:p w14:paraId="48A61AB4" w14:textId="77777777" w:rsidR="002A1FEB" w:rsidRDefault="00000000">
            <w:pPr>
              <w:spacing w:after="20" w:line="244" w:lineRule="auto"/>
              <w:jc w:val="center"/>
              <w:rPr>
                <w:b/>
                <w:bCs/>
              </w:rPr>
            </w:pPr>
            <w:r>
              <w:rPr>
                <w:b/>
                <w:bCs/>
              </w:rPr>
              <w:t xml:space="preserve">Meaning in </w:t>
            </w:r>
            <w:proofErr w:type="spellStart"/>
            <w:r>
              <w:rPr>
                <w:b/>
                <w:bCs/>
              </w:rPr>
              <w:t>UNIventory</w:t>
            </w:r>
            <w:proofErr w:type="spellEnd"/>
          </w:p>
        </w:tc>
      </w:tr>
      <w:tr w:rsidR="002A1FEB" w14:paraId="1CF1FB9E" w14:textId="77777777">
        <w:trPr>
          <w:trHeight w:val="750"/>
        </w:trPr>
        <w:tc>
          <w:tcPr>
            <w:tcW w:w="3105"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743F314F" w14:textId="77777777" w:rsidR="002A1FEB" w:rsidRDefault="00000000">
            <w:pPr>
              <w:pBdr>
                <w:top w:val="nil"/>
                <w:left w:val="nil"/>
                <w:bottom w:val="nil"/>
                <w:right w:val="nil"/>
                <w:between w:val="nil"/>
              </w:pBdr>
              <w:spacing w:after="20" w:line="244" w:lineRule="auto"/>
              <w:jc w:val="center"/>
            </w:pPr>
            <w:r>
              <w:t>Actor</w:t>
            </w:r>
          </w:p>
        </w:tc>
        <w:tc>
          <w:tcPr>
            <w:tcW w:w="6225"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375397C4" w14:textId="77777777" w:rsidR="002A1FEB" w:rsidRDefault="00000000">
            <w:pPr>
              <w:pBdr>
                <w:top w:val="nil"/>
                <w:left w:val="nil"/>
                <w:bottom w:val="nil"/>
                <w:right w:val="nil"/>
                <w:between w:val="nil"/>
              </w:pBdr>
              <w:spacing w:after="20" w:line="244" w:lineRule="auto"/>
              <w:jc w:val="center"/>
            </w:pPr>
            <w:r>
              <w:t xml:space="preserve">A person’s role or an external system that interacts directly with </w:t>
            </w:r>
            <w:proofErr w:type="spellStart"/>
            <w:r>
              <w:t>UNIventory</w:t>
            </w:r>
            <w:proofErr w:type="spellEnd"/>
            <w:r>
              <w:t>.</w:t>
            </w:r>
          </w:p>
        </w:tc>
      </w:tr>
      <w:tr w:rsidR="002A1FEB" w14:paraId="5C7315B6" w14:textId="77777777">
        <w:trPr>
          <w:trHeight w:val="750"/>
        </w:trPr>
        <w:tc>
          <w:tcPr>
            <w:tcW w:w="3105"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0A4EA5D5" w14:textId="77777777" w:rsidR="002A1FEB" w:rsidRDefault="00000000">
            <w:pPr>
              <w:pBdr>
                <w:top w:val="nil"/>
                <w:left w:val="nil"/>
                <w:bottom w:val="nil"/>
                <w:right w:val="nil"/>
                <w:between w:val="nil"/>
              </w:pBdr>
              <w:spacing w:after="20" w:line="244" w:lineRule="auto"/>
              <w:jc w:val="center"/>
            </w:pPr>
            <w:r>
              <w:t>Asset / batch</w:t>
            </w:r>
          </w:p>
        </w:tc>
        <w:tc>
          <w:tcPr>
            <w:tcW w:w="6225"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063C9029" w14:textId="77777777" w:rsidR="002A1FEB" w:rsidRDefault="00000000">
            <w:pPr>
              <w:pBdr>
                <w:top w:val="nil"/>
                <w:left w:val="nil"/>
                <w:bottom w:val="nil"/>
                <w:right w:val="nil"/>
                <w:between w:val="nil"/>
              </w:pBdr>
              <w:spacing w:after="20" w:line="244" w:lineRule="auto"/>
              <w:jc w:val="center"/>
            </w:pPr>
            <w:r>
              <w:t>A tracked individual item, or a quantity of interchangeable units sharing the same recorded condition and allocation.</w:t>
            </w:r>
          </w:p>
        </w:tc>
      </w:tr>
      <w:tr w:rsidR="002A1FEB" w14:paraId="210A3AF8" w14:textId="77777777">
        <w:trPr>
          <w:trHeight w:val="750"/>
        </w:trPr>
        <w:tc>
          <w:tcPr>
            <w:tcW w:w="3105"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4614D663" w14:textId="77777777" w:rsidR="002A1FEB" w:rsidRDefault="00000000">
            <w:pPr>
              <w:pBdr>
                <w:top w:val="nil"/>
                <w:left w:val="nil"/>
                <w:bottom w:val="nil"/>
                <w:right w:val="nil"/>
                <w:between w:val="nil"/>
              </w:pBdr>
              <w:spacing w:after="20" w:line="244" w:lineRule="auto"/>
              <w:jc w:val="center"/>
            </w:pPr>
            <w:r>
              <w:t>Legal owner / custodian</w:t>
            </w:r>
          </w:p>
        </w:tc>
        <w:tc>
          <w:tcPr>
            <w:tcW w:w="6225"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287163B1" w14:textId="77777777" w:rsidR="002A1FEB" w:rsidRDefault="00000000">
            <w:pPr>
              <w:pBdr>
                <w:top w:val="nil"/>
                <w:left w:val="nil"/>
                <w:bottom w:val="nil"/>
                <w:right w:val="nil"/>
                <w:between w:val="nil"/>
              </w:pBdr>
              <w:spacing w:after="20" w:line="244" w:lineRule="auto"/>
              <w:jc w:val="center"/>
            </w:pPr>
            <w:r>
              <w:t>The entity that owns the property / the person responsible for its care or temporary custody. These need not change together.</w:t>
            </w:r>
          </w:p>
        </w:tc>
      </w:tr>
      <w:tr w:rsidR="002A1FEB" w14:paraId="3A0B4310" w14:textId="77777777">
        <w:trPr>
          <w:trHeight w:val="750"/>
        </w:trPr>
        <w:tc>
          <w:tcPr>
            <w:tcW w:w="3105"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20850261" w14:textId="77777777" w:rsidR="002A1FEB" w:rsidRDefault="00000000">
            <w:pPr>
              <w:pBdr>
                <w:top w:val="nil"/>
                <w:left w:val="nil"/>
                <w:bottom w:val="nil"/>
                <w:right w:val="nil"/>
                <w:between w:val="nil"/>
              </w:pBdr>
              <w:spacing w:after="20" w:line="244" w:lineRule="auto"/>
              <w:jc w:val="center"/>
            </w:pPr>
            <w:r>
              <w:t>Listing / request</w:t>
            </w:r>
          </w:p>
        </w:tc>
        <w:tc>
          <w:tcPr>
            <w:tcW w:w="6225"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29B90540" w14:textId="77777777" w:rsidR="002A1FEB" w:rsidRDefault="00000000">
            <w:pPr>
              <w:pBdr>
                <w:top w:val="nil"/>
                <w:left w:val="nil"/>
                <w:bottom w:val="nil"/>
                <w:right w:val="nil"/>
                <w:between w:val="nil"/>
              </w:pBdr>
              <w:spacing w:after="20" w:line="244" w:lineRule="auto"/>
              <w:jc w:val="center"/>
            </w:pPr>
            <w:r>
              <w:t>An offer of released resources / a department’s recorded need. Neither alone is a reservation.</w:t>
            </w:r>
          </w:p>
        </w:tc>
      </w:tr>
      <w:tr w:rsidR="002A1FEB" w14:paraId="7BDC90AF" w14:textId="77777777">
        <w:trPr>
          <w:trHeight w:val="750"/>
        </w:trPr>
        <w:tc>
          <w:tcPr>
            <w:tcW w:w="3105"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5D189C58" w14:textId="77777777" w:rsidR="002A1FEB" w:rsidRDefault="00000000">
            <w:pPr>
              <w:pBdr>
                <w:top w:val="nil"/>
                <w:left w:val="nil"/>
                <w:bottom w:val="nil"/>
                <w:right w:val="nil"/>
                <w:between w:val="nil"/>
              </w:pBdr>
              <w:spacing w:after="20" w:line="244" w:lineRule="auto"/>
              <w:jc w:val="center"/>
            </w:pPr>
            <w:r>
              <w:t>Hold / commitment</w:t>
            </w:r>
          </w:p>
        </w:tc>
        <w:tc>
          <w:tcPr>
            <w:tcW w:w="6225"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1432CC84" w14:textId="77777777" w:rsidR="002A1FEB" w:rsidRDefault="00000000">
            <w:pPr>
              <w:pBdr>
                <w:top w:val="nil"/>
                <w:left w:val="nil"/>
                <w:bottom w:val="nil"/>
                <w:right w:val="nil"/>
                <w:between w:val="nil"/>
              </w:pBdr>
              <w:spacing w:after="20" w:line="244" w:lineRule="auto"/>
              <w:jc w:val="center"/>
            </w:pPr>
            <w:r>
              <w:t>A temporary approved reservation / stock assigned to an approved transfer or final action.</w:t>
            </w:r>
          </w:p>
        </w:tc>
      </w:tr>
      <w:tr w:rsidR="002A1FEB" w14:paraId="669FEE7F" w14:textId="77777777">
        <w:trPr>
          <w:trHeight w:val="750"/>
        </w:trPr>
        <w:tc>
          <w:tcPr>
            <w:tcW w:w="3105"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57A77445" w14:textId="77777777" w:rsidR="002A1FEB" w:rsidRDefault="00000000">
            <w:pPr>
              <w:pBdr>
                <w:top w:val="nil"/>
                <w:left w:val="nil"/>
                <w:bottom w:val="nil"/>
                <w:right w:val="nil"/>
                <w:between w:val="nil"/>
              </w:pBdr>
              <w:spacing w:after="20" w:line="244" w:lineRule="auto"/>
              <w:jc w:val="center"/>
            </w:pPr>
            <w:r>
              <w:t>Approval / receipt</w:t>
            </w:r>
          </w:p>
        </w:tc>
        <w:tc>
          <w:tcPr>
            <w:tcW w:w="6225"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4E246E15" w14:textId="77777777" w:rsidR="002A1FEB" w:rsidRDefault="00000000">
            <w:pPr>
              <w:pBdr>
                <w:top w:val="nil"/>
                <w:left w:val="nil"/>
                <w:bottom w:val="nil"/>
                <w:right w:val="nil"/>
                <w:between w:val="nil"/>
              </w:pBdr>
              <w:spacing w:after="20" w:line="244" w:lineRule="auto"/>
              <w:jc w:val="center"/>
            </w:pPr>
            <w:r>
              <w:t xml:space="preserve">An </w:t>
            </w:r>
            <w:proofErr w:type="spellStart"/>
            <w:r>
              <w:t>authorised</w:t>
            </w:r>
            <w:proofErr w:type="spellEnd"/>
            <w:r>
              <w:t xml:space="preserve"> decision permitting </w:t>
            </w:r>
            <w:proofErr w:type="gramStart"/>
            <w:r>
              <w:t>an action / evidence</w:t>
            </w:r>
            <w:proofErr w:type="gramEnd"/>
            <w:r>
              <w:t xml:space="preserve"> that a stated quantity was received and accepted.</w:t>
            </w:r>
          </w:p>
        </w:tc>
      </w:tr>
      <w:tr w:rsidR="002A1FEB" w14:paraId="0E41A417" w14:textId="77777777">
        <w:trPr>
          <w:trHeight w:val="750"/>
        </w:trPr>
        <w:tc>
          <w:tcPr>
            <w:tcW w:w="3105"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208D7A4C" w14:textId="77777777" w:rsidR="002A1FEB" w:rsidRDefault="00000000">
            <w:pPr>
              <w:pBdr>
                <w:top w:val="nil"/>
                <w:left w:val="nil"/>
                <w:bottom w:val="nil"/>
                <w:right w:val="nil"/>
                <w:between w:val="nil"/>
              </w:pBdr>
              <w:spacing w:after="20" w:line="244" w:lineRule="auto"/>
              <w:jc w:val="center"/>
            </w:pPr>
            <w:r>
              <w:t>Life-cycle event</w:t>
            </w:r>
          </w:p>
        </w:tc>
        <w:tc>
          <w:tcPr>
            <w:tcW w:w="6225"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6E996842" w14:textId="77777777" w:rsidR="002A1FEB" w:rsidRDefault="00000000">
            <w:pPr>
              <w:pBdr>
                <w:top w:val="nil"/>
                <w:left w:val="nil"/>
                <w:bottom w:val="nil"/>
                <w:right w:val="nil"/>
                <w:between w:val="nil"/>
              </w:pBdr>
              <w:spacing w:after="20" w:line="244" w:lineRule="auto"/>
              <w:jc w:val="center"/>
            </w:pPr>
            <w:r>
              <w:t xml:space="preserve">A dated, attributable event from acquisition through use, transfer, service and </w:t>
            </w:r>
            <w:proofErr w:type="gramStart"/>
            <w:r>
              <w:t>final outcome</w:t>
            </w:r>
            <w:proofErr w:type="gramEnd"/>
            <w:r>
              <w:t>.</w:t>
            </w:r>
          </w:p>
        </w:tc>
      </w:tr>
      <w:tr w:rsidR="002A1FEB" w14:paraId="07F81C7F" w14:textId="77777777">
        <w:trPr>
          <w:trHeight w:val="750"/>
        </w:trPr>
        <w:tc>
          <w:tcPr>
            <w:tcW w:w="3105"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0740C06E" w14:textId="77777777" w:rsidR="002A1FEB" w:rsidRDefault="00000000">
            <w:pPr>
              <w:pBdr>
                <w:top w:val="nil"/>
                <w:left w:val="nil"/>
                <w:bottom w:val="nil"/>
                <w:right w:val="nil"/>
                <w:between w:val="nil"/>
              </w:pBdr>
              <w:spacing w:after="20" w:line="244" w:lineRule="auto"/>
              <w:jc w:val="center"/>
            </w:pPr>
            <w:r>
              <w:t>Semantic matching</w:t>
            </w:r>
          </w:p>
        </w:tc>
        <w:tc>
          <w:tcPr>
            <w:tcW w:w="6225"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5A22E6AB" w14:textId="77777777" w:rsidR="002A1FEB" w:rsidRDefault="00000000">
            <w:pPr>
              <w:pBdr>
                <w:top w:val="nil"/>
                <w:left w:val="nil"/>
                <w:bottom w:val="nil"/>
                <w:right w:val="nil"/>
                <w:between w:val="nil"/>
              </w:pBdr>
              <w:spacing w:after="20" w:line="244" w:lineRule="auto"/>
              <w:jc w:val="center"/>
            </w:pPr>
            <w:r>
              <w:t>Comparing the meaning of descriptions and needs, alongside explicit compatibility rules.</w:t>
            </w:r>
          </w:p>
        </w:tc>
      </w:tr>
      <w:tr w:rsidR="002A1FEB" w14:paraId="63AD6AF6" w14:textId="77777777">
        <w:trPr>
          <w:trHeight w:val="555"/>
        </w:trPr>
        <w:tc>
          <w:tcPr>
            <w:tcW w:w="3105"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5469D69A" w14:textId="77777777" w:rsidR="002A1FEB" w:rsidRDefault="00000000">
            <w:pPr>
              <w:pBdr>
                <w:top w:val="nil"/>
                <w:left w:val="nil"/>
                <w:bottom w:val="nil"/>
                <w:right w:val="nil"/>
                <w:between w:val="nil"/>
              </w:pBdr>
              <w:spacing w:after="20" w:line="244" w:lineRule="auto"/>
              <w:jc w:val="center"/>
            </w:pPr>
            <w:r>
              <w:t>Ranking / evidence status</w:t>
            </w:r>
          </w:p>
        </w:tc>
        <w:tc>
          <w:tcPr>
            <w:tcW w:w="6225"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7B5AC110" w14:textId="77777777" w:rsidR="002A1FEB" w:rsidRDefault="00000000">
            <w:pPr>
              <w:pBdr>
                <w:top w:val="nil"/>
                <w:left w:val="nil"/>
                <w:bottom w:val="nil"/>
                <w:right w:val="nil"/>
                <w:between w:val="nil"/>
              </w:pBdr>
              <w:spacing w:after="20" w:line="244" w:lineRule="auto"/>
              <w:jc w:val="center"/>
            </w:pPr>
            <w:r>
              <w:t>Ordering eligible suggestions / describing whether supporting information is sufficient. Neither is automatic approval.</w:t>
            </w:r>
          </w:p>
        </w:tc>
      </w:tr>
      <w:tr w:rsidR="002A1FEB" w14:paraId="3D142D5F" w14:textId="77777777">
        <w:trPr>
          <w:trHeight w:val="555"/>
        </w:trPr>
        <w:tc>
          <w:tcPr>
            <w:tcW w:w="3105"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0EED4BCB" w14:textId="77777777" w:rsidR="002A1FEB" w:rsidRDefault="00000000">
            <w:pPr>
              <w:pBdr>
                <w:top w:val="nil"/>
                <w:left w:val="nil"/>
                <w:bottom w:val="nil"/>
                <w:right w:val="nil"/>
                <w:between w:val="nil"/>
              </w:pBdr>
              <w:spacing w:after="20" w:line="244" w:lineRule="auto"/>
              <w:jc w:val="center"/>
            </w:pPr>
            <w:r>
              <w:t>AI override</w:t>
            </w:r>
          </w:p>
        </w:tc>
        <w:tc>
          <w:tcPr>
            <w:tcW w:w="6225"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408157DA" w14:textId="77777777" w:rsidR="002A1FEB" w:rsidRDefault="00000000">
            <w:pPr>
              <w:pBdr>
                <w:top w:val="nil"/>
                <w:left w:val="nil"/>
                <w:bottom w:val="nil"/>
                <w:right w:val="nil"/>
                <w:between w:val="nil"/>
              </w:pBdr>
              <w:spacing w:after="20" w:line="244" w:lineRule="auto"/>
              <w:jc w:val="center"/>
            </w:pPr>
            <w:r>
              <w:t>A recorded human correction or rejection of a suggestion, with a reason.</w:t>
            </w:r>
          </w:p>
        </w:tc>
      </w:tr>
      <w:tr w:rsidR="002A1FEB" w14:paraId="5F13A7DE" w14:textId="77777777">
        <w:trPr>
          <w:trHeight w:val="555"/>
        </w:trPr>
        <w:tc>
          <w:tcPr>
            <w:tcW w:w="3105"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4A1D73EC" w14:textId="77777777" w:rsidR="002A1FEB" w:rsidRDefault="00000000">
            <w:pPr>
              <w:pBdr>
                <w:top w:val="nil"/>
                <w:left w:val="nil"/>
                <w:bottom w:val="nil"/>
                <w:right w:val="nil"/>
                <w:between w:val="nil"/>
              </w:pBdr>
              <w:spacing w:after="20" w:line="244" w:lineRule="auto"/>
              <w:jc w:val="center"/>
            </w:pPr>
            <w:r>
              <w:t>Cohort / snapshot</w:t>
            </w:r>
          </w:p>
        </w:tc>
        <w:tc>
          <w:tcPr>
            <w:tcW w:w="6225"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66F4F97A" w14:textId="77777777" w:rsidR="002A1FEB" w:rsidRDefault="00000000">
            <w:pPr>
              <w:pBdr>
                <w:top w:val="nil"/>
                <w:left w:val="nil"/>
                <w:bottom w:val="nil"/>
                <w:right w:val="nil"/>
                <w:between w:val="nil"/>
              </w:pBdr>
              <w:spacing w:after="20" w:line="244" w:lineRule="auto"/>
              <w:jc w:val="center"/>
            </w:pPr>
            <w:r>
              <w:t>A defined group of units followed over a period / a saved report dataset and calculation context.</w:t>
            </w:r>
          </w:p>
        </w:tc>
      </w:tr>
      <w:tr w:rsidR="002A1FEB" w14:paraId="61EC149E" w14:textId="77777777">
        <w:trPr>
          <w:trHeight w:val="555"/>
        </w:trPr>
        <w:tc>
          <w:tcPr>
            <w:tcW w:w="3105"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101BD4BB" w14:textId="77777777" w:rsidR="002A1FEB" w:rsidRDefault="00000000">
            <w:pPr>
              <w:pBdr>
                <w:top w:val="nil"/>
                <w:left w:val="nil"/>
                <w:bottom w:val="nil"/>
                <w:right w:val="nil"/>
                <w:between w:val="nil"/>
              </w:pBdr>
              <w:spacing w:after="20" w:line="244" w:lineRule="auto"/>
              <w:jc w:val="center"/>
            </w:pPr>
            <w:r>
              <w:t>Avoided purchase</w:t>
            </w:r>
          </w:p>
        </w:tc>
        <w:tc>
          <w:tcPr>
            <w:tcW w:w="6225"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16BCBEB0" w14:textId="77777777" w:rsidR="002A1FEB" w:rsidRDefault="00000000">
            <w:pPr>
              <w:pBdr>
                <w:top w:val="nil"/>
                <w:left w:val="nil"/>
                <w:bottom w:val="nil"/>
                <w:right w:val="nil"/>
                <w:between w:val="nil"/>
              </w:pBdr>
              <w:spacing w:after="20" w:line="244" w:lineRule="auto"/>
              <w:jc w:val="center"/>
            </w:pPr>
            <w:r>
              <w:t>A procurement-validated new purchase that did not proceed because the need was met through reuse.</w:t>
            </w:r>
          </w:p>
        </w:tc>
      </w:tr>
      <w:tr w:rsidR="002A1FEB" w14:paraId="3A58DC9F" w14:textId="77777777">
        <w:trPr>
          <w:trHeight w:val="555"/>
        </w:trPr>
        <w:tc>
          <w:tcPr>
            <w:tcW w:w="3105"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38DFD175" w14:textId="77777777" w:rsidR="002A1FEB" w:rsidRDefault="00000000">
            <w:pPr>
              <w:pBdr>
                <w:top w:val="nil"/>
                <w:left w:val="nil"/>
                <w:bottom w:val="nil"/>
                <w:right w:val="nil"/>
                <w:between w:val="nil"/>
              </w:pBdr>
              <w:spacing w:after="20" w:line="244" w:lineRule="auto"/>
              <w:jc w:val="center"/>
            </w:pPr>
            <w:r>
              <w:t xml:space="preserve">Waste diversion / kg </w:t>
            </w:r>
            <w:proofErr w:type="spellStart"/>
            <w:r>
              <w:t>CO₂e</w:t>
            </w:r>
            <w:proofErr w:type="spellEnd"/>
          </w:p>
        </w:tc>
        <w:tc>
          <w:tcPr>
            <w:tcW w:w="6225"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7D734A18" w14:textId="77777777" w:rsidR="002A1FEB" w:rsidRDefault="002A1FEB">
            <w:pPr>
              <w:pBdr>
                <w:top w:val="nil"/>
                <w:left w:val="nil"/>
                <w:bottom w:val="nil"/>
                <w:right w:val="nil"/>
                <w:between w:val="nil"/>
              </w:pBdr>
              <w:spacing w:after="20" w:line="244" w:lineRule="auto"/>
              <w:jc w:val="center"/>
            </w:pPr>
          </w:p>
          <w:p w14:paraId="4AEE7DB1" w14:textId="77777777" w:rsidR="002A1FEB" w:rsidRDefault="00000000">
            <w:pPr>
              <w:pBdr>
                <w:top w:val="nil"/>
                <w:left w:val="nil"/>
                <w:bottom w:val="nil"/>
                <w:right w:val="nil"/>
                <w:between w:val="nil"/>
              </w:pBdr>
              <w:spacing w:after="20" w:line="244" w:lineRule="auto"/>
              <w:jc w:val="center"/>
            </w:pPr>
            <w:r>
              <w:lastRenderedPageBreak/>
              <w:t>Qualifying material kept from landfill / kilograms of carbon-dioxide equivalent used for estimated climate impact.</w:t>
            </w:r>
          </w:p>
        </w:tc>
      </w:tr>
      <w:tr w:rsidR="002A1FEB" w14:paraId="293ABE19" w14:textId="77777777">
        <w:trPr>
          <w:trHeight w:val="555"/>
        </w:trPr>
        <w:tc>
          <w:tcPr>
            <w:tcW w:w="3105"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7E149A1F" w14:textId="77777777" w:rsidR="002A1FEB" w:rsidRDefault="00000000">
            <w:pPr>
              <w:pBdr>
                <w:top w:val="nil"/>
                <w:left w:val="nil"/>
                <w:bottom w:val="nil"/>
                <w:right w:val="nil"/>
                <w:between w:val="nil"/>
              </w:pBdr>
              <w:spacing w:after="20" w:line="244" w:lineRule="auto"/>
              <w:jc w:val="center"/>
            </w:pPr>
            <w:r>
              <w:lastRenderedPageBreak/>
              <w:t>Idempotent confirmation</w:t>
            </w:r>
          </w:p>
        </w:tc>
        <w:tc>
          <w:tcPr>
            <w:tcW w:w="6225"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776999B5" w14:textId="77777777" w:rsidR="002A1FEB" w:rsidRDefault="00000000">
            <w:pPr>
              <w:pBdr>
                <w:top w:val="nil"/>
                <w:left w:val="nil"/>
                <w:bottom w:val="nil"/>
                <w:right w:val="nil"/>
                <w:between w:val="nil"/>
              </w:pBdr>
              <w:spacing w:after="20" w:line="244" w:lineRule="auto"/>
              <w:jc w:val="center"/>
            </w:pPr>
            <w:r>
              <w:t>Repeating the same submitted confirmation has one business effect.</w:t>
            </w:r>
          </w:p>
        </w:tc>
      </w:tr>
      <w:tr w:rsidR="002A1FEB" w14:paraId="2445CF04" w14:textId="77777777">
        <w:trPr>
          <w:trHeight w:val="555"/>
        </w:trPr>
        <w:tc>
          <w:tcPr>
            <w:tcW w:w="3105"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4D9B9CF9" w14:textId="77777777" w:rsidR="002A1FEB" w:rsidRDefault="00000000">
            <w:pPr>
              <w:pBdr>
                <w:top w:val="nil"/>
                <w:left w:val="nil"/>
                <w:bottom w:val="nil"/>
                <w:right w:val="nil"/>
                <w:between w:val="nil"/>
              </w:pBdr>
              <w:spacing w:after="20" w:line="244" w:lineRule="auto"/>
              <w:jc w:val="center"/>
            </w:pPr>
            <w:r>
              <w:t>SSO / API / ERP</w:t>
            </w:r>
          </w:p>
        </w:tc>
        <w:tc>
          <w:tcPr>
            <w:tcW w:w="6225"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65E1D8C4" w14:textId="77777777" w:rsidR="002A1FEB" w:rsidRDefault="00000000">
            <w:pPr>
              <w:pBdr>
                <w:top w:val="nil"/>
                <w:left w:val="nil"/>
                <w:bottom w:val="nil"/>
                <w:right w:val="nil"/>
                <w:between w:val="nil"/>
              </w:pBdr>
              <w:spacing w:after="20" w:line="244" w:lineRule="auto"/>
              <w:jc w:val="center"/>
            </w:pPr>
            <w:r>
              <w:t>Single sign-on / application programming interface / enterprise resource planning system.</w:t>
            </w:r>
          </w:p>
        </w:tc>
      </w:tr>
      <w:tr w:rsidR="002A1FEB" w14:paraId="152899ED" w14:textId="77777777">
        <w:trPr>
          <w:trHeight w:val="555"/>
        </w:trPr>
        <w:tc>
          <w:tcPr>
            <w:tcW w:w="3105"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252390F1" w14:textId="77777777" w:rsidR="002A1FEB" w:rsidRDefault="00000000">
            <w:pPr>
              <w:pBdr>
                <w:top w:val="nil"/>
                <w:left w:val="nil"/>
                <w:bottom w:val="nil"/>
                <w:right w:val="nil"/>
                <w:between w:val="nil"/>
              </w:pBdr>
              <w:spacing w:after="20" w:line="244" w:lineRule="auto"/>
              <w:jc w:val="center"/>
            </w:pPr>
            <w:r>
              <w:t>FR / NFR / UC / AC</w:t>
            </w:r>
          </w:p>
        </w:tc>
        <w:tc>
          <w:tcPr>
            <w:tcW w:w="6225"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607C21C6" w14:textId="77777777" w:rsidR="002A1FEB" w:rsidRDefault="00000000">
            <w:pPr>
              <w:pBdr>
                <w:top w:val="nil"/>
                <w:left w:val="nil"/>
                <w:bottom w:val="nil"/>
                <w:right w:val="nil"/>
                <w:between w:val="nil"/>
              </w:pBdr>
              <w:spacing w:after="20" w:line="244" w:lineRule="auto"/>
              <w:jc w:val="center"/>
            </w:pPr>
            <w:r>
              <w:t>Functional requirement / nonfunctional requirement / use case / acceptance group.</w:t>
            </w:r>
          </w:p>
        </w:tc>
      </w:tr>
    </w:tbl>
    <w:p w14:paraId="51A5C947" w14:textId="77777777" w:rsidR="002A1FEB" w:rsidRDefault="002A1FEB"/>
    <w:p w14:paraId="15ADF9EF" w14:textId="77777777" w:rsidR="00B46B00" w:rsidRDefault="00B46B00"/>
    <w:p w14:paraId="6BC3BBE5" w14:textId="77777777" w:rsidR="00B46B00" w:rsidRDefault="00B46B00"/>
    <w:p w14:paraId="203B009E" w14:textId="77777777" w:rsidR="00B46B00" w:rsidRDefault="00B46B00"/>
    <w:p w14:paraId="3ADE6436" w14:textId="77777777" w:rsidR="00B46B00" w:rsidRDefault="00B46B00"/>
    <w:p w14:paraId="11AB56D9" w14:textId="77777777" w:rsidR="009D16F3" w:rsidRDefault="009D16F3">
      <w:pPr>
        <w:pStyle w:val="Heading1"/>
        <w:ind w:left="0" w:right="5"/>
      </w:pPr>
      <w:bookmarkStart w:id="109" w:name="_42jyvpkbnxx" w:colFirst="0" w:colLast="0"/>
      <w:bookmarkEnd w:id="109"/>
    </w:p>
    <w:p w14:paraId="6BBB086B" w14:textId="77777777" w:rsidR="00D51812" w:rsidRDefault="00D51812" w:rsidP="00D51812"/>
    <w:p w14:paraId="633AFFAF" w14:textId="77777777" w:rsidR="00D51812" w:rsidRDefault="00D51812" w:rsidP="00D51812"/>
    <w:p w14:paraId="00D7D991" w14:textId="77777777" w:rsidR="00D51812" w:rsidRDefault="00D51812" w:rsidP="00D51812"/>
    <w:p w14:paraId="7D7D4D83" w14:textId="77777777" w:rsidR="00D51812" w:rsidRDefault="00D51812" w:rsidP="00D51812"/>
    <w:p w14:paraId="4917FBA6" w14:textId="77777777" w:rsidR="00D51812" w:rsidRDefault="00D51812" w:rsidP="00D51812"/>
    <w:p w14:paraId="700FD065" w14:textId="77777777" w:rsidR="00D51812" w:rsidRDefault="00D51812" w:rsidP="00D51812"/>
    <w:p w14:paraId="763D9D40" w14:textId="77777777" w:rsidR="00D51812" w:rsidRDefault="00D51812" w:rsidP="00D51812"/>
    <w:p w14:paraId="3FB09A5F" w14:textId="77777777" w:rsidR="00D51812" w:rsidRDefault="00D51812" w:rsidP="00D51812"/>
    <w:p w14:paraId="4408C56D" w14:textId="77777777" w:rsidR="00D51812" w:rsidRDefault="00D51812" w:rsidP="00D51812"/>
    <w:p w14:paraId="288C9FCB" w14:textId="77777777" w:rsidR="00D51812" w:rsidRDefault="00D51812" w:rsidP="00D51812"/>
    <w:p w14:paraId="2C055546" w14:textId="77777777" w:rsidR="00D51812" w:rsidRDefault="00D51812" w:rsidP="00D51812"/>
    <w:p w14:paraId="517B629F" w14:textId="77777777" w:rsidR="00D51812" w:rsidRDefault="00D51812" w:rsidP="00D51812"/>
    <w:p w14:paraId="192227D3" w14:textId="77777777" w:rsidR="00D51812" w:rsidRDefault="00D51812" w:rsidP="00D51812"/>
    <w:p w14:paraId="1DE13F66" w14:textId="77777777" w:rsidR="00D51812" w:rsidRDefault="00D51812" w:rsidP="00D51812"/>
    <w:p w14:paraId="60501C36" w14:textId="77777777" w:rsidR="00D51812" w:rsidRDefault="00D51812" w:rsidP="00D51812"/>
    <w:p w14:paraId="37F781CF" w14:textId="77777777" w:rsidR="00D51812" w:rsidRDefault="00D51812" w:rsidP="00D51812"/>
    <w:p w14:paraId="693C0B32" w14:textId="77777777" w:rsidR="00D51812" w:rsidRDefault="00D51812" w:rsidP="00D51812"/>
    <w:p w14:paraId="2539942F" w14:textId="77777777" w:rsidR="00D51812" w:rsidRDefault="00D51812" w:rsidP="00D51812"/>
    <w:p w14:paraId="0C78F92B" w14:textId="77777777" w:rsidR="00D51812" w:rsidRDefault="00D51812" w:rsidP="00D51812"/>
    <w:p w14:paraId="2A704176" w14:textId="77777777" w:rsidR="00D51812" w:rsidRDefault="00D51812" w:rsidP="00D51812"/>
    <w:p w14:paraId="2E10E81E" w14:textId="77777777" w:rsidR="00D51812" w:rsidRDefault="00D51812" w:rsidP="00D51812"/>
    <w:p w14:paraId="40709737" w14:textId="77777777" w:rsidR="00D51812" w:rsidRDefault="00D51812" w:rsidP="00D51812"/>
    <w:p w14:paraId="723E49AF" w14:textId="77777777" w:rsidR="00D51812" w:rsidRDefault="00D51812" w:rsidP="00D51812"/>
    <w:p w14:paraId="70E067B6" w14:textId="77777777" w:rsidR="00D51812" w:rsidRPr="00D51812" w:rsidRDefault="00D51812" w:rsidP="00D51812"/>
    <w:p w14:paraId="60277AC3" w14:textId="2055ABC5" w:rsidR="002A1FEB" w:rsidRDefault="00000000">
      <w:pPr>
        <w:pStyle w:val="Heading1"/>
        <w:ind w:left="0" w:right="5"/>
      </w:pPr>
      <w:r>
        <w:t>Appendix B - Use Cases</w:t>
      </w:r>
    </w:p>
    <w:p w14:paraId="659D801A" w14:textId="77777777" w:rsidR="002A1FEB" w:rsidRDefault="00000000">
      <w:pPr>
        <w:pStyle w:val="Heading2"/>
      </w:pPr>
      <w:bookmarkStart w:id="110" w:name="_24rs5iu0qtdn" w:colFirst="0" w:colLast="0"/>
      <w:bookmarkEnd w:id="110"/>
      <w:r>
        <w:t>B.1 One System Overview Diagram</w:t>
      </w:r>
    </w:p>
    <w:p w14:paraId="6648498C" w14:textId="77777777" w:rsidR="002A1FEB" w:rsidRDefault="00000000">
      <w:r>
        <w:t xml:space="preserve">Figure B1 will show one complete </w:t>
      </w:r>
      <w:proofErr w:type="spellStart"/>
      <w:r>
        <w:t>UNIventory</w:t>
      </w:r>
      <w:proofErr w:type="spellEnd"/>
      <w:r>
        <w:t xml:space="preserve"> use-case diagram. It includes all 21 cases below inside one system boundary.</w:t>
      </w:r>
    </w:p>
    <w:p w14:paraId="7E3A7378" w14:textId="77777777" w:rsidR="002A1FEB" w:rsidRDefault="002A1FEB"/>
    <w:p w14:paraId="236CCD37" w14:textId="77777777" w:rsidR="002A1FEB" w:rsidRDefault="00000000">
      <w:r>
        <w:rPr>
          <w:noProof/>
        </w:rPr>
        <w:drawing>
          <wp:inline distT="114300" distB="114300" distL="114300" distR="114300" wp14:anchorId="6168BEFE" wp14:editId="0A741043">
            <wp:extent cx="5943600" cy="4216400"/>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5943600" cy="4216400"/>
                    </a:xfrm>
                    <a:prstGeom prst="rect">
                      <a:avLst/>
                    </a:prstGeom>
                    <a:ln/>
                  </pic:spPr>
                </pic:pic>
              </a:graphicData>
            </a:graphic>
          </wp:inline>
        </w:drawing>
      </w:r>
    </w:p>
    <w:p w14:paraId="20096BF5" w14:textId="77777777" w:rsidR="002A1FEB" w:rsidRDefault="00000000">
      <w:pPr>
        <w:jc w:val="right"/>
      </w:pPr>
      <w:r>
        <w:t>Figure B1</w:t>
      </w:r>
    </w:p>
    <w:p w14:paraId="247F5997" w14:textId="77777777" w:rsidR="002A1FEB" w:rsidRDefault="002A1FEB"/>
    <w:p w14:paraId="449CC98D" w14:textId="77777777" w:rsidR="002A1FEB" w:rsidRDefault="00000000">
      <w:pPr>
        <w:pStyle w:val="Heading2"/>
      </w:pPr>
      <w:bookmarkStart w:id="111" w:name="_b7jipotcg1pf" w:colFirst="0" w:colLast="0"/>
      <w:bookmarkEnd w:id="111"/>
      <w:r>
        <w:t>B.2 How to Read the Cases</w:t>
      </w:r>
    </w:p>
    <w:p w14:paraId="4DECFBF1" w14:textId="77777777" w:rsidR="002A1FEB" w:rsidRDefault="00000000">
      <w:pPr>
        <w:spacing w:after="120"/>
      </w:pPr>
      <w:r>
        <w:t>Each case describes a user goal, its actors, preconditions, trigger, main flow, alternatives, exceptions and postconditions. Valid rejection or return for correction is a business outcome; a permission failure or service error is an exception. Related requirement identifiers refer to Section 4. Business rules, data and state requirements in Sections 5–6 still apply.</w:t>
      </w:r>
    </w:p>
    <w:p w14:paraId="178A1E9A" w14:textId="77777777" w:rsidR="002A1FEB" w:rsidRDefault="00000000">
      <w:pPr>
        <w:spacing w:after="120"/>
      </w:pPr>
      <w:r>
        <w:t xml:space="preserve">All </w:t>
      </w:r>
      <w:proofErr w:type="gramStart"/>
      <w:r>
        <w:t>staff roles</w:t>
      </w:r>
      <w:proofErr w:type="gramEnd"/>
      <w:r>
        <w:t xml:space="preserve"> also act as Campus Users for sign-</w:t>
      </w:r>
      <w:proofErr w:type="gramStart"/>
      <w:r>
        <w:t>in</w:t>
      </w:r>
      <w:proofErr w:type="gramEnd"/>
      <w:r>
        <w:t>, assistant help and notifications. A person may hold several roles, but the relevant authority and independent-review rule apply to each action. An actor association shows participation in a use case, not permission to perform every stage.</w:t>
      </w:r>
    </w:p>
    <w:p w14:paraId="12A0D72B" w14:textId="77777777" w:rsidR="00E56AD4" w:rsidRDefault="00E56AD4">
      <w:pPr>
        <w:spacing w:after="120"/>
      </w:pPr>
    </w:p>
    <w:p w14:paraId="28C4A974" w14:textId="24B36E72" w:rsidR="002A1FEB" w:rsidRDefault="00000000">
      <w:pPr>
        <w:spacing w:after="120"/>
      </w:pPr>
      <w:r>
        <w:t xml:space="preserve">Department representatives participate in listing release, departmental need and reservation review. </w:t>
      </w:r>
      <w:proofErr w:type="spellStart"/>
      <w:r>
        <w:t>Authorised</w:t>
      </w:r>
      <w:proofErr w:type="spellEnd"/>
      <w:r>
        <w:t xml:space="preserve"> approvers participate in transfer, service and final-action decisions within their authority. Procurement, finance and maintenance staff participate in UC10 only for their assigned specialist reviews. Their review does not replace the recorded final decision.</w:t>
      </w:r>
    </w:p>
    <w:p w14:paraId="1BA580C3" w14:textId="77777777" w:rsidR="002A1FEB" w:rsidRDefault="00000000">
      <w:pPr>
        <w:spacing w:after="120"/>
      </w:pPr>
      <w:r>
        <w:t xml:space="preserve">Requesters use UC13 to report defects; maintenance permissions govern inspection and closure. The Assigned Receiver alone confirms its assigned receipt in UC11. Custodians and maintenance staff supply </w:t>
      </w:r>
      <w:proofErr w:type="gramStart"/>
      <w:r>
        <w:t>the source</w:t>
      </w:r>
      <w:proofErr w:type="gramEnd"/>
      <w:r>
        <w:t xml:space="preserve"> records for UC17 through their existing workflows; procurement, finance and sustainability officers validate the relevant impact inputs.</w:t>
      </w:r>
    </w:p>
    <w:p w14:paraId="37498677" w14:textId="77777777" w:rsidR="002A1FEB" w:rsidRDefault="00000000">
      <w:pPr>
        <w:spacing w:after="120"/>
      </w:pPr>
      <w:r>
        <w:t xml:space="preserve">FR-02 access checks and FR-54–FR-55 audit controls apply across the protected cases. AI-14–AI-19 </w:t>
      </w:r>
      <w:proofErr w:type="gramStart"/>
      <w:r>
        <w:t>apply</w:t>
      </w:r>
      <w:proofErr w:type="gramEnd"/>
      <w:r>
        <w:t xml:space="preserve"> to every AI function. References to FR-57–FR-60 identify the planned language addition or optional extensions, not extra mandatory paths in every case. All five AI capabilities are required even though a user can choose the manual path.</w:t>
      </w:r>
    </w:p>
    <w:p w14:paraId="1AB863F7" w14:textId="77777777" w:rsidR="002A1FEB" w:rsidRDefault="00000000">
      <w:pPr>
        <w:pStyle w:val="Heading2"/>
      </w:pPr>
      <w:bookmarkStart w:id="112" w:name="_y9f0iof4zge7" w:colFirst="0" w:colLast="0"/>
      <w:bookmarkEnd w:id="112"/>
      <w:r>
        <w:t>B.3 Detailed Use-Case Descriptions</w:t>
      </w:r>
    </w:p>
    <w:p w14:paraId="2EDFC150" w14:textId="77777777" w:rsidR="002A1FEB" w:rsidRDefault="00000000">
      <w:pPr>
        <w:pStyle w:val="Heading3"/>
        <w:keepNext w:val="0"/>
        <w:keepLines w:val="0"/>
        <w:spacing w:before="280"/>
        <w:rPr>
          <w:color w:val="000000"/>
          <w:sz w:val="26"/>
          <w:szCs w:val="26"/>
        </w:rPr>
      </w:pPr>
      <w:bookmarkStart w:id="113" w:name="_5bvqqoxa7zst" w:colFirst="0" w:colLast="0"/>
      <w:bookmarkEnd w:id="113"/>
      <w:r>
        <w:rPr>
          <w:color w:val="000000"/>
          <w:sz w:val="26"/>
          <w:szCs w:val="26"/>
        </w:rPr>
        <w:t>B.3.1 UC01 - Sign In</w:t>
      </w:r>
    </w:p>
    <w:p w14:paraId="5907F7F2" w14:textId="77777777" w:rsidR="002A1FEB" w:rsidRDefault="00000000">
      <w:pPr>
        <w:spacing w:after="120"/>
      </w:pPr>
      <w:r>
        <w:rPr>
          <w:b/>
          <w:bCs/>
        </w:rPr>
        <w:t xml:space="preserve">Description / Goal: </w:t>
      </w:r>
      <w:r>
        <w:t xml:space="preserve">Access </w:t>
      </w:r>
      <w:proofErr w:type="spellStart"/>
      <w:r>
        <w:t>UNIventory</w:t>
      </w:r>
      <w:proofErr w:type="spellEnd"/>
      <w:r>
        <w:t xml:space="preserve"> through the university's existing sign-in and Microsoft Authenticator system.</w:t>
      </w:r>
    </w:p>
    <w:p w14:paraId="21BFEF9C" w14:textId="77777777" w:rsidR="002A1FEB" w:rsidRDefault="00000000">
      <w:pPr>
        <w:spacing w:after="120"/>
      </w:pPr>
      <w:r>
        <w:rPr>
          <w:b/>
          <w:bCs/>
        </w:rPr>
        <w:t xml:space="preserve">Primary Actor: </w:t>
      </w:r>
      <w:r>
        <w:t>Campus user</w:t>
      </w:r>
    </w:p>
    <w:p w14:paraId="5B57EE57" w14:textId="77777777" w:rsidR="002A1FEB" w:rsidRDefault="00000000">
      <w:pPr>
        <w:spacing w:after="120"/>
      </w:pPr>
      <w:r>
        <w:rPr>
          <w:b/>
          <w:bCs/>
        </w:rPr>
        <w:t xml:space="preserve">Supporting Actors: </w:t>
      </w:r>
      <w:r>
        <w:t>KU identity service</w:t>
      </w:r>
    </w:p>
    <w:p w14:paraId="575F620F" w14:textId="77777777" w:rsidR="002A1FEB" w:rsidRDefault="00000000">
      <w:pPr>
        <w:spacing w:after="120"/>
      </w:pPr>
      <w:r>
        <w:rPr>
          <w:b/>
          <w:bCs/>
        </w:rPr>
        <w:t xml:space="preserve">Preconditions: </w:t>
      </w:r>
      <w:r>
        <w:t xml:space="preserve">The user can reach </w:t>
      </w:r>
      <w:proofErr w:type="spellStart"/>
      <w:r>
        <w:t>UNIventory's</w:t>
      </w:r>
      <w:proofErr w:type="spellEnd"/>
      <w:r>
        <w:t xml:space="preserve"> sign-in page and has a university identity to present for authentication.</w:t>
      </w:r>
    </w:p>
    <w:p w14:paraId="0141CD38" w14:textId="77777777" w:rsidR="002A1FEB" w:rsidRDefault="00000000">
      <w:pPr>
        <w:spacing w:after="120"/>
      </w:pPr>
      <w:r>
        <w:rPr>
          <w:b/>
          <w:bCs/>
        </w:rPr>
        <w:t xml:space="preserve">Trigger: </w:t>
      </w:r>
      <w:r>
        <w:t xml:space="preserve">The user selects Sign In or opens a protected </w:t>
      </w:r>
      <w:proofErr w:type="spellStart"/>
      <w:r>
        <w:t>UNIventory</w:t>
      </w:r>
      <w:proofErr w:type="spellEnd"/>
      <w:r>
        <w:t xml:space="preserve"> page.</w:t>
      </w:r>
    </w:p>
    <w:p w14:paraId="546A82CF" w14:textId="77777777" w:rsidR="002A1FEB" w:rsidRDefault="00000000">
      <w:pPr>
        <w:spacing w:after="120"/>
      </w:pPr>
      <w:r>
        <w:rPr>
          <w:b/>
          <w:bCs/>
        </w:rPr>
        <w:t xml:space="preserve">Related Requirements: </w:t>
      </w:r>
      <w:r>
        <w:t>FR-01–FR-02</w:t>
      </w:r>
    </w:p>
    <w:p w14:paraId="15291226" w14:textId="77777777" w:rsidR="002A1FEB" w:rsidRDefault="00000000">
      <w:pPr>
        <w:spacing w:after="120"/>
        <w:rPr>
          <w:b/>
          <w:bCs/>
        </w:rPr>
      </w:pPr>
      <w:r>
        <w:rPr>
          <w:b/>
          <w:bCs/>
        </w:rPr>
        <w:t>Main Flow:</w:t>
      </w:r>
    </w:p>
    <w:p w14:paraId="63A9FDAA" w14:textId="77777777" w:rsidR="002A1FEB" w:rsidRDefault="00000000">
      <w:pPr>
        <w:spacing w:after="120"/>
      </w:pPr>
      <w:r>
        <w:t>1. The user starts university sign-</w:t>
      </w:r>
      <w:proofErr w:type="gramStart"/>
      <w:r>
        <w:t>in</w:t>
      </w:r>
      <w:proofErr w:type="gramEnd"/>
      <w:r>
        <w:t xml:space="preserve"> from </w:t>
      </w:r>
      <w:proofErr w:type="spellStart"/>
      <w:r>
        <w:t>UNIventory</w:t>
      </w:r>
      <w:proofErr w:type="spellEnd"/>
      <w:r>
        <w:t>.</w:t>
      </w:r>
    </w:p>
    <w:p w14:paraId="0B755600" w14:textId="77777777" w:rsidR="002A1FEB" w:rsidRDefault="00000000">
      <w:pPr>
        <w:spacing w:after="120"/>
      </w:pPr>
      <w:r>
        <w:t>2. The KU identity service checks the university account and applies its required Microsoft Authenticator verification.</w:t>
      </w:r>
    </w:p>
    <w:p w14:paraId="2F70FF6A" w14:textId="77777777" w:rsidR="002A1FEB" w:rsidRDefault="00000000">
      <w:pPr>
        <w:spacing w:after="120"/>
      </w:pPr>
      <w:r>
        <w:t xml:space="preserve">3. </w:t>
      </w:r>
      <w:proofErr w:type="spellStart"/>
      <w:r>
        <w:t>UNIventory</w:t>
      </w:r>
      <w:proofErr w:type="spellEnd"/>
      <w:r>
        <w:t xml:space="preserve"> validates the returned sign-in result and loads the user's permitted roles and department scope.</w:t>
      </w:r>
    </w:p>
    <w:p w14:paraId="1D034EF1" w14:textId="77777777" w:rsidR="002A1FEB" w:rsidRDefault="00000000">
      <w:pPr>
        <w:spacing w:after="120"/>
      </w:pPr>
      <w:r>
        <w:t>4. The system creates a protected session and opens the requested page when access is permitted.</w:t>
      </w:r>
    </w:p>
    <w:p w14:paraId="22F82754" w14:textId="77777777" w:rsidR="002A1FEB" w:rsidRDefault="00000000">
      <w:pPr>
        <w:spacing w:after="120"/>
      </w:pPr>
      <w:r>
        <w:t xml:space="preserve">5. The user signs </w:t>
      </w:r>
      <w:proofErr w:type="gramStart"/>
      <w:r>
        <w:t>out</w:t>
      </w:r>
      <w:proofErr w:type="gramEnd"/>
      <w:r>
        <w:t xml:space="preserve"> when finished; </w:t>
      </w:r>
      <w:proofErr w:type="spellStart"/>
      <w:r>
        <w:t>UNIventory</w:t>
      </w:r>
      <w:proofErr w:type="spellEnd"/>
      <w:r>
        <w:t xml:space="preserve"> ends its application session.</w:t>
      </w:r>
    </w:p>
    <w:p w14:paraId="16EAAF02" w14:textId="77777777" w:rsidR="00966552" w:rsidRDefault="00966552">
      <w:pPr>
        <w:spacing w:after="120"/>
        <w:rPr>
          <w:b/>
          <w:bCs/>
        </w:rPr>
      </w:pPr>
    </w:p>
    <w:p w14:paraId="32B95BBB" w14:textId="77777777" w:rsidR="00966552" w:rsidRDefault="00966552">
      <w:pPr>
        <w:spacing w:after="120"/>
        <w:rPr>
          <w:b/>
          <w:bCs/>
        </w:rPr>
      </w:pPr>
    </w:p>
    <w:p w14:paraId="1A453A12" w14:textId="77777777" w:rsidR="00966552" w:rsidRDefault="00966552">
      <w:pPr>
        <w:spacing w:after="120"/>
        <w:rPr>
          <w:b/>
          <w:bCs/>
        </w:rPr>
      </w:pPr>
    </w:p>
    <w:p w14:paraId="250988B3" w14:textId="0C00EB08" w:rsidR="002A1FEB" w:rsidRDefault="00000000">
      <w:pPr>
        <w:spacing w:after="120"/>
      </w:pPr>
      <w:r>
        <w:rPr>
          <w:b/>
          <w:bCs/>
        </w:rPr>
        <w:t xml:space="preserve">Alternative Flows: </w:t>
      </w:r>
      <w:r>
        <w:t xml:space="preserve">A1. An existing valid university session can support sign-in according to KU's authentication policy. A2. After a </w:t>
      </w:r>
      <w:proofErr w:type="spellStart"/>
      <w:r>
        <w:t>UNIventory</w:t>
      </w:r>
      <w:proofErr w:type="spellEnd"/>
      <w:r>
        <w:t xml:space="preserve"> session expires, the user signs in again before continuing protected work.</w:t>
      </w:r>
    </w:p>
    <w:p w14:paraId="79CE03EE" w14:textId="77777777" w:rsidR="002A1FEB" w:rsidRDefault="00000000">
      <w:pPr>
        <w:spacing w:after="120"/>
      </w:pPr>
      <w:r>
        <w:rPr>
          <w:b/>
          <w:bCs/>
        </w:rPr>
        <w:t xml:space="preserve">Exception Flows: </w:t>
      </w:r>
      <w:r>
        <w:t>E1. Failed or cancelled verification creates no application session and gives a clear retry message. E2. An inactive or unassigned account is denied application access; no departmental records are disclosed.</w:t>
      </w:r>
    </w:p>
    <w:p w14:paraId="6F79B78C" w14:textId="77777777" w:rsidR="002A1FEB" w:rsidRDefault="00000000">
      <w:pPr>
        <w:spacing w:after="120"/>
      </w:pPr>
      <w:r>
        <w:rPr>
          <w:b/>
          <w:bCs/>
        </w:rPr>
        <w:t xml:space="preserve">Success Postcondition: </w:t>
      </w:r>
      <w:r>
        <w:t>The user has an authenticated session with only the assigned permissions.</w:t>
      </w:r>
    </w:p>
    <w:p w14:paraId="2B8359E4" w14:textId="77777777" w:rsidR="002A1FEB" w:rsidRDefault="00000000">
      <w:pPr>
        <w:spacing w:after="120"/>
      </w:pPr>
      <w:r>
        <w:rPr>
          <w:b/>
          <w:bCs/>
        </w:rPr>
        <w:t xml:space="preserve">Failure Postcondition: </w:t>
      </w:r>
      <w:r>
        <w:t>No protected session or business-record change is created.</w:t>
      </w:r>
    </w:p>
    <w:p w14:paraId="691C462F" w14:textId="77777777" w:rsidR="002A1FEB" w:rsidRDefault="00000000">
      <w:pPr>
        <w:spacing w:after="120"/>
      </w:pPr>
      <w:r>
        <w:rPr>
          <w:b/>
          <w:bCs/>
        </w:rPr>
        <w:t xml:space="preserve">Business Rules: </w:t>
      </w:r>
      <w:proofErr w:type="spellStart"/>
      <w:r>
        <w:t>UNIventory</w:t>
      </w:r>
      <w:proofErr w:type="spellEnd"/>
      <w:r>
        <w:t xml:space="preserve"> uses KU's existing SSO and Authenticator controls. Authentication does not grant business approval authority. University passwords and verification codes are not stored by </w:t>
      </w:r>
      <w:proofErr w:type="spellStart"/>
      <w:r>
        <w:t>UNIventory</w:t>
      </w:r>
      <w:proofErr w:type="spellEnd"/>
      <w:r>
        <w:t>.</w:t>
      </w:r>
    </w:p>
    <w:p w14:paraId="7CBD686A" w14:textId="77777777" w:rsidR="002A1FEB" w:rsidRDefault="00000000">
      <w:pPr>
        <w:pStyle w:val="Heading3"/>
        <w:keepNext w:val="0"/>
        <w:keepLines w:val="0"/>
        <w:spacing w:before="280"/>
        <w:rPr>
          <w:color w:val="000000"/>
          <w:sz w:val="26"/>
          <w:szCs w:val="26"/>
        </w:rPr>
      </w:pPr>
      <w:bookmarkStart w:id="114" w:name="_xj3kp8xvoo4t" w:colFirst="0" w:colLast="0"/>
      <w:bookmarkEnd w:id="114"/>
      <w:r>
        <w:rPr>
          <w:color w:val="000000"/>
          <w:sz w:val="26"/>
          <w:szCs w:val="26"/>
        </w:rPr>
        <w:t>B.3.2 UC02 - Manage Roles and Reference Data</w:t>
      </w:r>
    </w:p>
    <w:p w14:paraId="095BA791" w14:textId="77777777" w:rsidR="002A1FEB" w:rsidRDefault="00000000">
      <w:pPr>
        <w:spacing w:after="120"/>
      </w:pPr>
      <w:r>
        <w:rPr>
          <w:b/>
          <w:bCs/>
        </w:rPr>
        <w:t xml:space="preserve">Description / Goal: </w:t>
      </w:r>
      <w:r>
        <w:t>Keep user access and shared departments, locations and categories accurate.</w:t>
      </w:r>
    </w:p>
    <w:p w14:paraId="1C381F4C" w14:textId="77777777" w:rsidR="002A1FEB" w:rsidRDefault="00000000">
      <w:pPr>
        <w:spacing w:after="120"/>
      </w:pPr>
      <w:r>
        <w:rPr>
          <w:b/>
          <w:bCs/>
        </w:rPr>
        <w:t xml:space="preserve">Primary Actor: </w:t>
      </w:r>
      <w:r>
        <w:t>System administrator</w:t>
      </w:r>
    </w:p>
    <w:p w14:paraId="3015743D" w14:textId="77777777" w:rsidR="002A1FEB" w:rsidRDefault="00000000">
      <w:pPr>
        <w:spacing w:after="120"/>
      </w:pPr>
      <w:r>
        <w:rPr>
          <w:b/>
          <w:bCs/>
        </w:rPr>
        <w:t xml:space="preserve">Supporting Actors: </w:t>
      </w:r>
      <w:r>
        <w:t>None; university access instructions are the authority for the administrator’s changes.</w:t>
      </w:r>
    </w:p>
    <w:p w14:paraId="42190288" w14:textId="77777777" w:rsidR="002A1FEB" w:rsidRDefault="00000000">
      <w:pPr>
        <w:spacing w:after="120"/>
      </w:pPr>
      <w:r>
        <w:rPr>
          <w:b/>
          <w:bCs/>
        </w:rPr>
        <w:t xml:space="preserve">Preconditions: </w:t>
      </w:r>
      <w:r>
        <w:t>The administrator is signed in with the relevant administrative permission. A supported access instruction exists for role changes.</w:t>
      </w:r>
    </w:p>
    <w:p w14:paraId="5482E1FD" w14:textId="77777777" w:rsidR="002A1FEB" w:rsidRDefault="00000000">
      <w:pPr>
        <w:spacing w:after="120"/>
      </w:pPr>
      <w:r>
        <w:rPr>
          <w:b/>
          <w:bCs/>
        </w:rPr>
        <w:t xml:space="preserve">Trigger: </w:t>
      </w:r>
      <w:r>
        <w:t xml:space="preserve">An </w:t>
      </w:r>
      <w:proofErr w:type="spellStart"/>
      <w:r>
        <w:t>authorised</w:t>
      </w:r>
      <w:proofErr w:type="spellEnd"/>
      <w:r>
        <w:t xml:space="preserve"> administrator opens account permissions or reference-data management.</w:t>
      </w:r>
    </w:p>
    <w:p w14:paraId="3C2484CC" w14:textId="77777777" w:rsidR="002A1FEB" w:rsidRDefault="00000000">
      <w:pPr>
        <w:spacing w:after="120"/>
      </w:pPr>
      <w:r>
        <w:rPr>
          <w:b/>
          <w:bCs/>
        </w:rPr>
        <w:t xml:space="preserve">Related Requirements: </w:t>
      </w:r>
      <w:r>
        <w:t>FR-02–FR-04; FR-54–FR-55</w:t>
      </w:r>
    </w:p>
    <w:p w14:paraId="60075070" w14:textId="77777777" w:rsidR="002A1FEB" w:rsidRDefault="00000000">
      <w:pPr>
        <w:spacing w:after="120"/>
        <w:rPr>
          <w:b/>
          <w:bCs/>
        </w:rPr>
      </w:pPr>
      <w:r>
        <w:rPr>
          <w:b/>
          <w:bCs/>
        </w:rPr>
        <w:t>Main Flow:</w:t>
      </w:r>
    </w:p>
    <w:p w14:paraId="13A5B9B9" w14:textId="77777777" w:rsidR="002A1FEB" w:rsidRDefault="00000000">
      <w:pPr>
        <w:spacing w:after="120"/>
      </w:pPr>
      <w:r>
        <w:t>1. The administrator selects an existing user or a department, location or category record.</w:t>
      </w:r>
    </w:p>
    <w:p w14:paraId="57D2AA4C" w14:textId="77777777" w:rsidR="002A1FEB" w:rsidRDefault="00000000">
      <w:pPr>
        <w:spacing w:after="120"/>
      </w:pPr>
      <w:r>
        <w:t>2. The administrator enters the proposed assignment, scope, update or deactivation and its reason.</w:t>
      </w:r>
    </w:p>
    <w:p w14:paraId="47DC1960" w14:textId="77777777" w:rsidR="002A1FEB" w:rsidRDefault="00000000">
      <w:pPr>
        <w:spacing w:after="120"/>
      </w:pPr>
      <w:r>
        <w:t>3. The system validates required fields, duplicate names, permitted assignments and references from existing records.</w:t>
      </w:r>
    </w:p>
    <w:p w14:paraId="61C643B3" w14:textId="77777777" w:rsidR="002A1FEB" w:rsidRDefault="00000000">
      <w:pPr>
        <w:spacing w:after="120"/>
      </w:pPr>
      <w:r>
        <w:t>4. The administrator confirms the change after reviewing its effect.</w:t>
      </w:r>
    </w:p>
    <w:p w14:paraId="0E202357" w14:textId="77777777" w:rsidR="002A1FEB" w:rsidRDefault="00000000">
      <w:pPr>
        <w:spacing w:after="120"/>
      </w:pPr>
      <w:r>
        <w:t>5. The system saves the permitted change and records the actor, time and previous and new values in the audit trail.</w:t>
      </w:r>
    </w:p>
    <w:p w14:paraId="01F87702" w14:textId="77777777" w:rsidR="002A1FEB" w:rsidRDefault="00000000">
      <w:pPr>
        <w:spacing w:after="120"/>
      </w:pPr>
      <w:r>
        <w:rPr>
          <w:b/>
          <w:bCs/>
        </w:rPr>
        <w:t xml:space="preserve">Alternative Flows: </w:t>
      </w:r>
      <w:r>
        <w:t>A1. The administrator creates a new reference value after checking that an equivalent active value does not exist. A2. An obsolete value is deactivated for future selection while remaining visible in historical records.</w:t>
      </w:r>
    </w:p>
    <w:p w14:paraId="38BB1A92" w14:textId="77777777" w:rsidR="00DF2F02" w:rsidRDefault="00DF2F02">
      <w:pPr>
        <w:spacing w:after="120"/>
        <w:rPr>
          <w:b/>
          <w:bCs/>
        </w:rPr>
      </w:pPr>
    </w:p>
    <w:p w14:paraId="33FA3642" w14:textId="1BE84566" w:rsidR="002A1FEB" w:rsidRDefault="00000000">
      <w:pPr>
        <w:spacing w:after="120"/>
      </w:pPr>
      <w:r>
        <w:rPr>
          <w:b/>
          <w:bCs/>
        </w:rPr>
        <w:t xml:space="preserve">Exception Flows: </w:t>
      </w:r>
      <w:r>
        <w:t>E1. A user without administrative permission is denied access without changing records. E2. A duplicate, invalid assignment or deletion that would break historical links is rejected with an explanation.</w:t>
      </w:r>
    </w:p>
    <w:p w14:paraId="2100541A" w14:textId="77777777" w:rsidR="002A1FEB" w:rsidRDefault="00000000">
      <w:pPr>
        <w:spacing w:after="120"/>
      </w:pPr>
      <w:r>
        <w:rPr>
          <w:b/>
          <w:bCs/>
        </w:rPr>
        <w:t>Success Postcondition</w:t>
      </w:r>
      <w:proofErr w:type="gramStart"/>
      <w:r>
        <w:rPr>
          <w:b/>
          <w:bCs/>
        </w:rPr>
        <w:t xml:space="preserve">: </w:t>
      </w:r>
      <w:r>
        <w:t>The approved</w:t>
      </w:r>
      <w:proofErr w:type="gramEnd"/>
      <w:r>
        <w:t xml:space="preserve"> access or reference-data change is available and traceable.</w:t>
      </w:r>
    </w:p>
    <w:p w14:paraId="24A736EC" w14:textId="77777777" w:rsidR="002A1FEB" w:rsidRDefault="00000000">
      <w:pPr>
        <w:spacing w:after="120"/>
      </w:pPr>
      <w:r>
        <w:rPr>
          <w:b/>
          <w:bCs/>
        </w:rPr>
        <w:t xml:space="preserve">Failure Postcondition: </w:t>
      </w:r>
      <w:r>
        <w:t>Existing roles, reference values and history remain unchanged.</w:t>
      </w:r>
    </w:p>
    <w:p w14:paraId="3DF2CE88" w14:textId="77777777" w:rsidR="002A1FEB" w:rsidRDefault="00000000">
      <w:pPr>
        <w:spacing w:after="120"/>
      </w:pPr>
      <w:r>
        <w:rPr>
          <w:b/>
          <w:bCs/>
        </w:rPr>
        <w:t xml:space="preserve">Business Rules: </w:t>
      </w:r>
      <w:r>
        <w:t>Technical administration alone does not permit asset release, transfer or final-action approval. Access changes must retain departmental boundaries and must not erase earlier accountability.</w:t>
      </w:r>
    </w:p>
    <w:p w14:paraId="26EA063C" w14:textId="77777777" w:rsidR="002A1FEB" w:rsidRDefault="00000000">
      <w:pPr>
        <w:pStyle w:val="Heading3"/>
        <w:keepNext w:val="0"/>
        <w:keepLines w:val="0"/>
        <w:spacing w:before="280"/>
        <w:rPr>
          <w:color w:val="000000"/>
          <w:sz w:val="26"/>
          <w:szCs w:val="26"/>
        </w:rPr>
      </w:pPr>
      <w:bookmarkStart w:id="115" w:name="_lgv3o0e357hk" w:colFirst="0" w:colLast="0"/>
      <w:bookmarkEnd w:id="115"/>
      <w:r>
        <w:rPr>
          <w:color w:val="000000"/>
          <w:sz w:val="26"/>
          <w:szCs w:val="26"/>
        </w:rPr>
        <w:t>B.3.3 UC03 - Register and Maintain Assets</w:t>
      </w:r>
    </w:p>
    <w:p w14:paraId="7AFDE291" w14:textId="77777777" w:rsidR="002A1FEB" w:rsidRDefault="00000000">
      <w:pPr>
        <w:spacing w:after="120"/>
      </w:pPr>
      <w:r>
        <w:rPr>
          <w:b/>
          <w:bCs/>
        </w:rPr>
        <w:t xml:space="preserve">Description / Goal: </w:t>
      </w:r>
      <w:r>
        <w:t>Create and maintain a reliable asset record throughout its useful life.</w:t>
      </w:r>
    </w:p>
    <w:p w14:paraId="78E9CC68" w14:textId="77777777" w:rsidR="002A1FEB" w:rsidRDefault="00000000">
      <w:pPr>
        <w:spacing w:after="120"/>
      </w:pPr>
      <w:r>
        <w:rPr>
          <w:b/>
          <w:bCs/>
        </w:rPr>
        <w:t xml:space="preserve">Primary Actor: </w:t>
      </w:r>
      <w:r>
        <w:t>Asset custodian</w:t>
      </w:r>
    </w:p>
    <w:p w14:paraId="3C53BC2D" w14:textId="77777777" w:rsidR="002A1FEB" w:rsidRDefault="00000000">
      <w:pPr>
        <w:spacing w:after="120"/>
      </w:pPr>
      <w:r>
        <w:rPr>
          <w:b/>
          <w:bCs/>
        </w:rPr>
        <w:t xml:space="preserve">Supporting Actors: </w:t>
      </w:r>
      <w:r>
        <w:t>None for the manual path</w:t>
      </w:r>
    </w:p>
    <w:p w14:paraId="7366D0B4" w14:textId="77777777" w:rsidR="002A1FEB" w:rsidRDefault="00000000">
      <w:pPr>
        <w:spacing w:after="120"/>
      </w:pPr>
      <w:r>
        <w:rPr>
          <w:b/>
          <w:bCs/>
        </w:rPr>
        <w:t xml:space="preserve">Preconditions: </w:t>
      </w:r>
      <w:r>
        <w:t xml:space="preserve">The custodian is </w:t>
      </w:r>
      <w:proofErr w:type="spellStart"/>
      <w:r>
        <w:t>authorised</w:t>
      </w:r>
      <w:proofErr w:type="spellEnd"/>
      <w:r>
        <w:t xml:space="preserve"> for the </w:t>
      </w:r>
      <w:proofErr w:type="gramStart"/>
      <w:r>
        <w:t>asset's</w:t>
      </w:r>
      <w:proofErr w:type="gramEnd"/>
      <w:r>
        <w:t xml:space="preserve"> department. Referenced locations and categories exist.</w:t>
      </w:r>
    </w:p>
    <w:p w14:paraId="4A6178BC" w14:textId="77777777" w:rsidR="002A1FEB" w:rsidRDefault="00000000">
      <w:pPr>
        <w:spacing w:after="120"/>
      </w:pPr>
      <w:r>
        <w:rPr>
          <w:b/>
          <w:bCs/>
        </w:rPr>
        <w:t xml:space="preserve">Trigger: </w:t>
      </w:r>
      <w:r>
        <w:t>The custodian registers an asset or opens an assigned record for update.</w:t>
      </w:r>
    </w:p>
    <w:p w14:paraId="18619B24" w14:textId="77777777" w:rsidR="002A1FEB" w:rsidRDefault="00000000">
      <w:pPr>
        <w:spacing w:after="120"/>
      </w:pPr>
      <w:r>
        <w:rPr>
          <w:b/>
          <w:bCs/>
        </w:rPr>
        <w:t xml:space="preserve">Related Requirements: </w:t>
      </w:r>
      <w:r>
        <w:t>FR-02; FR-05–FR-10; FR-54; FR-57–FR-59</w:t>
      </w:r>
    </w:p>
    <w:p w14:paraId="73897B8F" w14:textId="77777777" w:rsidR="002A1FEB" w:rsidRDefault="00000000">
      <w:pPr>
        <w:spacing w:after="120"/>
        <w:rPr>
          <w:b/>
          <w:bCs/>
        </w:rPr>
      </w:pPr>
      <w:r>
        <w:rPr>
          <w:b/>
          <w:bCs/>
        </w:rPr>
        <w:t>Main Flow:</w:t>
      </w:r>
    </w:p>
    <w:p w14:paraId="7C5601B9" w14:textId="77777777" w:rsidR="002A1FEB" w:rsidRDefault="00000000">
      <w:pPr>
        <w:spacing w:after="120"/>
      </w:pPr>
      <w:r>
        <w:t>1. The custodian enters or updates the asset identity, description, category, quantity, ownership, department, custody, location, purchase information and condition.</w:t>
      </w:r>
    </w:p>
    <w:p w14:paraId="0A8D2240" w14:textId="77777777" w:rsidR="002A1FEB" w:rsidRDefault="00000000">
      <w:pPr>
        <w:spacing w:after="120"/>
      </w:pPr>
      <w:r>
        <w:t>2. The custodian adds permitted photographs and supporting documents, identifying any missing information.</w:t>
      </w:r>
    </w:p>
    <w:p w14:paraId="6367B775" w14:textId="77777777" w:rsidR="002A1FEB" w:rsidRDefault="00000000">
      <w:pPr>
        <w:spacing w:after="120"/>
      </w:pPr>
      <w:r>
        <w:t>3. The system validates fields, quantities, dates, file types and duplicate identifiers.</w:t>
      </w:r>
    </w:p>
    <w:p w14:paraId="1CF5E4EA" w14:textId="77777777" w:rsidR="002A1FEB" w:rsidRDefault="00000000">
      <w:pPr>
        <w:spacing w:after="120"/>
      </w:pPr>
      <w:r>
        <w:t>4. The custodian reviews the record and confirms saving.</w:t>
      </w:r>
    </w:p>
    <w:p w14:paraId="205B9D95" w14:textId="77777777" w:rsidR="002A1FEB" w:rsidRDefault="00000000">
      <w:pPr>
        <w:spacing w:after="120"/>
      </w:pPr>
      <w:r>
        <w:t>5. The system saves the record, retains its stable asset identity and records the change in the life-cycle history and audit trail.</w:t>
      </w:r>
    </w:p>
    <w:p w14:paraId="75B915EC" w14:textId="77777777" w:rsidR="002A1FEB" w:rsidRDefault="00000000">
      <w:pPr>
        <w:spacing w:after="120"/>
      </w:pPr>
      <w:r>
        <w:rPr>
          <w:b/>
          <w:bCs/>
        </w:rPr>
        <w:t xml:space="preserve">Alternative Flows: </w:t>
      </w:r>
      <w:r>
        <w:t xml:space="preserve">A1. At the Classify asset details extension point, the custodian requests UC04 and reviews its suggestions before saving. A2. An update to specifications, </w:t>
      </w:r>
      <w:proofErr w:type="gramStart"/>
      <w:r>
        <w:t>condition</w:t>
      </w:r>
      <w:proofErr w:type="gramEnd"/>
      <w:r>
        <w:t xml:space="preserve"> or availability marks affected earlier recommendations as stale.</w:t>
      </w:r>
    </w:p>
    <w:p w14:paraId="588AF2CC" w14:textId="77777777" w:rsidR="002A1FEB" w:rsidRDefault="00000000">
      <w:pPr>
        <w:spacing w:after="120"/>
      </w:pPr>
      <w:r>
        <w:rPr>
          <w:b/>
          <w:bCs/>
        </w:rPr>
        <w:t xml:space="preserve">Exception Flows: </w:t>
      </w:r>
      <w:r>
        <w:t>E1. Missing required fields, an invalid upload or a duplicate identifier prevents saving and identifies the correction needed. E2. A permission failure or concurrent conflicting edit preserves the existing record and requires a fresh review.</w:t>
      </w:r>
    </w:p>
    <w:p w14:paraId="7ED9DD63" w14:textId="77777777" w:rsidR="00BB08B2" w:rsidRDefault="00BB08B2">
      <w:pPr>
        <w:spacing w:after="120"/>
        <w:rPr>
          <w:b/>
          <w:bCs/>
        </w:rPr>
      </w:pPr>
    </w:p>
    <w:p w14:paraId="659163E2" w14:textId="3BB3E15F" w:rsidR="002A1FEB" w:rsidRDefault="00000000">
      <w:pPr>
        <w:spacing w:after="120"/>
      </w:pPr>
      <w:r>
        <w:rPr>
          <w:b/>
          <w:bCs/>
        </w:rPr>
        <w:t xml:space="preserve">Success Postcondition: </w:t>
      </w:r>
      <w:r>
        <w:t>An accurate asset record and its supporting evidence are stored.</w:t>
      </w:r>
    </w:p>
    <w:p w14:paraId="15B1C4E6" w14:textId="77777777" w:rsidR="002A1FEB" w:rsidRDefault="00000000">
      <w:pPr>
        <w:spacing w:after="120"/>
      </w:pPr>
      <w:r>
        <w:rPr>
          <w:b/>
          <w:bCs/>
        </w:rPr>
        <w:t xml:space="preserve">Failure Postcondition: </w:t>
      </w:r>
      <w:r>
        <w:t xml:space="preserve">No invalid or </w:t>
      </w:r>
      <w:proofErr w:type="spellStart"/>
      <w:r>
        <w:t>unauthorised</w:t>
      </w:r>
      <w:proofErr w:type="spellEnd"/>
      <w:r>
        <w:t xml:space="preserve"> update is committed.</w:t>
      </w:r>
    </w:p>
    <w:p w14:paraId="5FDB5F54" w14:textId="77777777" w:rsidR="002A1FEB" w:rsidRDefault="00000000">
      <w:pPr>
        <w:spacing w:after="120"/>
      </w:pPr>
      <w:r>
        <w:rPr>
          <w:b/>
          <w:bCs/>
        </w:rPr>
        <w:t xml:space="preserve">Business Rules: </w:t>
      </w:r>
      <w:r>
        <w:t xml:space="preserve">Registration does not publish an asset or approve its release. Restricted attachments retain their access controls. Past custody and ownership events cannot be overwritten as </w:t>
      </w:r>
      <w:proofErr w:type="gramStart"/>
      <w:r>
        <w:t>a routine</w:t>
      </w:r>
      <w:proofErr w:type="gramEnd"/>
      <w:r>
        <w:t xml:space="preserve"> field correction.</w:t>
      </w:r>
    </w:p>
    <w:p w14:paraId="7DE5070F" w14:textId="77777777" w:rsidR="002A1FEB" w:rsidRDefault="00000000">
      <w:pPr>
        <w:pStyle w:val="Heading3"/>
        <w:keepNext w:val="0"/>
        <w:keepLines w:val="0"/>
        <w:spacing w:before="280"/>
        <w:rPr>
          <w:color w:val="000000"/>
          <w:sz w:val="26"/>
          <w:szCs w:val="26"/>
        </w:rPr>
      </w:pPr>
      <w:bookmarkStart w:id="116" w:name="_is9xnobrpngz" w:colFirst="0" w:colLast="0"/>
      <w:bookmarkEnd w:id="116"/>
      <w:r>
        <w:rPr>
          <w:color w:val="000000"/>
          <w:sz w:val="26"/>
          <w:szCs w:val="26"/>
        </w:rPr>
        <w:t>B.3.4 UC04 - Review AI Classification</w:t>
      </w:r>
    </w:p>
    <w:p w14:paraId="564CB9B7" w14:textId="77777777" w:rsidR="002A1FEB" w:rsidRDefault="00000000">
      <w:pPr>
        <w:spacing w:after="120"/>
      </w:pPr>
      <w:r>
        <w:rPr>
          <w:b/>
          <w:bCs/>
        </w:rPr>
        <w:t xml:space="preserve">Description / Goal: </w:t>
      </w:r>
      <w:r>
        <w:t>Help a custodian classify an asset while keeping the final record under human control.</w:t>
      </w:r>
    </w:p>
    <w:p w14:paraId="587D97A4" w14:textId="77777777" w:rsidR="002A1FEB" w:rsidRDefault="00000000">
      <w:pPr>
        <w:spacing w:after="120"/>
      </w:pPr>
      <w:r>
        <w:rPr>
          <w:b/>
          <w:bCs/>
        </w:rPr>
        <w:t xml:space="preserve">Primary Actor: </w:t>
      </w:r>
      <w:r>
        <w:t>Asset custodian</w:t>
      </w:r>
    </w:p>
    <w:p w14:paraId="652F5993" w14:textId="77777777" w:rsidR="002A1FEB" w:rsidRDefault="00000000">
      <w:pPr>
        <w:spacing w:after="120"/>
      </w:pPr>
      <w:r>
        <w:rPr>
          <w:b/>
          <w:bCs/>
        </w:rPr>
        <w:t xml:space="preserve">Supporting Actors: </w:t>
      </w:r>
      <w:r>
        <w:t>External AI service</w:t>
      </w:r>
    </w:p>
    <w:p w14:paraId="648C44ED" w14:textId="77777777" w:rsidR="002A1FEB" w:rsidRDefault="00000000">
      <w:pPr>
        <w:spacing w:after="120"/>
      </w:pPr>
      <w:r>
        <w:rPr>
          <w:b/>
          <w:bCs/>
        </w:rPr>
        <w:t xml:space="preserve">Preconditions: </w:t>
      </w:r>
      <w:r>
        <w:t>The custodian may edit the asset. Permitted text, specifications, photographs or documents are available for classification.</w:t>
      </w:r>
    </w:p>
    <w:p w14:paraId="743D20D8" w14:textId="77777777" w:rsidR="002A1FEB" w:rsidRDefault="00000000">
      <w:pPr>
        <w:spacing w:after="120"/>
      </w:pPr>
      <w:r>
        <w:rPr>
          <w:b/>
          <w:bCs/>
        </w:rPr>
        <w:t xml:space="preserve">Trigger: </w:t>
      </w:r>
      <w:r>
        <w:t>The custodian requests AI assistance while entering or updating asset details.</w:t>
      </w:r>
    </w:p>
    <w:p w14:paraId="6821FC1F" w14:textId="77777777" w:rsidR="002A1FEB" w:rsidRDefault="00000000">
      <w:pPr>
        <w:spacing w:after="120"/>
      </w:pPr>
      <w:r>
        <w:rPr>
          <w:b/>
          <w:bCs/>
        </w:rPr>
        <w:t xml:space="preserve">Related Requirements: </w:t>
      </w:r>
      <w:r>
        <w:t>FR-02; FR-05; FR-08; FR-54; AI-01–AI-02; AI-14–AI-19</w:t>
      </w:r>
    </w:p>
    <w:p w14:paraId="7AD222A0" w14:textId="77777777" w:rsidR="002A1FEB" w:rsidRDefault="00000000">
      <w:pPr>
        <w:spacing w:after="120"/>
        <w:rPr>
          <w:b/>
          <w:bCs/>
        </w:rPr>
      </w:pPr>
      <w:r>
        <w:rPr>
          <w:b/>
          <w:bCs/>
        </w:rPr>
        <w:t>Main Flow:</w:t>
      </w:r>
    </w:p>
    <w:p w14:paraId="6A874D82" w14:textId="77777777" w:rsidR="002A1FEB" w:rsidRDefault="00000000">
      <w:pPr>
        <w:spacing w:after="120"/>
      </w:pPr>
      <w:r>
        <w:t>1. The system selects permitted asset inputs and removes data that must not be sent to the AI service.</w:t>
      </w:r>
    </w:p>
    <w:p w14:paraId="63B557F4" w14:textId="77777777" w:rsidR="002A1FEB" w:rsidRDefault="00000000">
      <w:pPr>
        <w:spacing w:after="120"/>
      </w:pPr>
      <w:r>
        <w:t xml:space="preserve">2. The service </w:t>
      </w:r>
      <w:proofErr w:type="gramStart"/>
      <w:r>
        <w:t>proposes</w:t>
      </w:r>
      <w:proofErr w:type="gramEnd"/>
      <w:r>
        <w:t xml:space="preserve"> a category, subcategory, tags, </w:t>
      </w:r>
      <w:proofErr w:type="spellStart"/>
      <w:r>
        <w:t>standardised</w:t>
      </w:r>
      <w:proofErr w:type="spellEnd"/>
      <w:r>
        <w:t xml:space="preserve"> description, possible material type and missing metadata.</w:t>
      </w:r>
    </w:p>
    <w:p w14:paraId="3EFC22C7" w14:textId="77777777" w:rsidR="002A1FEB" w:rsidRDefault="00000000">
      <w:pPr>
        <w:spacing w:after="120"/>
      </w:pPr>
      <w:r>
        <w:t xml:space="preserve">3. The system validates the response and shows the suggestions with explanations, evidence status and </w:t>
      </w:r>
      <w:proofErr w:type="gramStart"/>
      <w:r>
        <w:t>missing-information</w:t>
      </w:r>
      <w:proofErr w:type="gramEnd"/>
      <w:r>
        <w:t xml:space="preserve"> notices.</w:t>
      </w:r>
    </w:p>
    <w:p w14:paraId="69CEFEC9" w14:textId="77777777" w:rsidR="002A1FEB" w:rsidRDefault="00000000">
      <w:pPr>
        <w:spacing w:after="120"/>
      </w:pPr>
      <w:r>
        <w:t xml:space="preserve">4. The custodian accepts, edits or rejects the suggestions and provides a reason </w:t>
      </w:r>
      <w:proofErr w:type="gramStart"/>
      <w:r>
        <w:t>for a material override</w:t>
      </w:r>
      <w:proofErr w:type="gramEnd"/>
      <w:r>
        <w:t>.</w:t>
      </w:r>
    </w:p>
    <w:p w14:paraId="451164B3" w14:textId="77777777" w:rsidR="002A1FEB" w:rsidRDefault="00000000">
      <w:pPr>
        <w:spacing w:after="120"/>
      </w:pPr>
      <w:r>
        <w:t>5. The system records the decision, source-record version, model and prompt versions, and approved changes.</w:t>
      </w:r>
    </w:p>
    <w:p w14:paraId="4750EE49" w14:textId="77777777" w:rsidR="002A1FEB" w:rsidRDefault="00000000">
      <w:pPr>
        <w:spacing w:after="120"/>
      </w:pPr>
      <w:r>
        <w:rPr>
          <w:b/>
          <w:bCs/>
        </w:rPr>
        <w:t xml:space="preserve">Alternative Flows: </w:t>
      </w:r>
      <w:r>
        <w:t>A1. The custodian accepts only selected suggestions and completes the remaining fields manually. A2. Suggestions marked Needs review or Insufficient evidence remain visible for review without being applied automatically.</w:t>
      </w:r>
    </w:p>
    <w:p w14:paraId="06D23666" w14:textId="77777777" w:rsidR="002A1FEB" w:rsidRDefault="00000000">
      <w:pPr>
        <w:spacing w:after="120"/>
      </w:pPr>
      <w:r>
        <w:rPr>
          <w:b/>
          <w:bCs/>
        </w:rPr>
        <w:t xml:space="preserve">Exception Flows: </w:t>
      </w:r>
      <w:r>
        <w:t xml:space="preserve">E1. An unavailable service or invalid response leaves manual classification available and records the failed AI attempt. E2. Changed source details </w:t>
      </w:r>
      <w:proofErr w:type="gramStart"/>
      <w:r>
        <w:t>make the suggestion</w:t>
      </w:r>
      <w:proofErr w:type="gramEnd"/>
      <w:r>
        <w:t xml:space="preserve"> stale; the system requires a fresh review or new suggestion before application.</w:t>
      </w:r>
    </w:p>
    <w:p w14:paraId="131DD823" w14:textId="77777777" w:rsidR="000A527F" w:rsidRDefault="000A527F">
      <w:pPr>
        <w:spacing w:after="120"/>
        <w:rPr>
          <w:b/>
          <w:bCs/>
        </w:rPr>
      </w:pPr>
    </w:p>
    <w:p w14:paraId="4DB947FB" w14:textId="77777777" w:rsidR="000A527F" w:rsidRDefault="000A527F">
      <w:pPr>
        <w:spacing w:after="120"/>
        <w:rPr>
          <w:b/>
          <w:bCs/>
        </w:rPr>
      </w:pPr>
    </w:p>
    <w:p w14:paraId="497D8C4B" w14:textId="7AF96C36" w:rsidR="002A1FEB" w:rsidRDefault="00000000">
      <w:pPr>
        <w:spacing w:after="120"/>
      </w:pPr>
      <w:r>
        <w:rPr>
          <w:b/>
          <w:bCs/>
        </w:rPr>
        <w:t xml:space="preserve">Success Postcondition: </w:t>
      </w:r>
      <w:r>
        <w:t>Reviewed classification information is ready for the asset record, with a traceable AI decision.</w:t>
      </w:r>
    </w:p>
    <w:p w14:paraId="707BFDA6" w14:textId="77777777" w:rsidR="002A1FEB" w:rsidRDefault="00000000">
      <w:pPr>
        <w:spacing w:after="120"/>
      </w:pPr>
      <w:r>
        <w:rPr>
          <w:b/>
          <w:bCs/>
        </w:rPr>
        <w:t xml:space="preserve">Failure Postcondition: </w:t>
      </w:r>
      <w:r>
        <w:t>The asset remains unchanged by the failed or rejected suggestion.</w:t>
      </w:r>
    </w:p>
    <w:p w14:paraId="5FBEB26D" w14:textId="77777777" w:rsidR="002A1FEB" w:rsidRDefault="00000000">
      <w:pPr>
        <w:spacing w:after="120"/>
      </w:pPr>
      <w:r>
        <w:rPr>
          <w:b/>
          <w:bCs/>
        </w:rPr>
        <w:t xml:space="preserve">Business Rules: </w:t>
      </w:r>
      <w:r>
        <w:t xml:space="preserve">Suggestions cannot invent verified specifications or safety clearance. UC04 extends UC03 </w:t>
      </w:r>
      <w:proofErr w:type="gramStart"/>
      <w:r>
        <w:t>at</w:t>
      </w:r>
      <w:proofErr w:type="gramEnd"/>
      <w:r>
        <w:t xml:space="preserve"> Classify asset details. Evidence status is not a calibrated probability or a guarantee of correctness.</w:t>
      </w:r>
    </w:p>
    <w:p w14:paraId="31CFF9CF" w14:textId="77777777" w:rsidR="002A1FEB" w:rsidRDefault="00000000">
      <w:pPr>
        <w:pStyle w:val="Heading3"/>
        <w:keepNext w:val="0"/>
        <w:keepLines w:val="0"/>
        <w:spacing w:before="280"/>
        <w:rPr>
          <w:color w:val="000000"/>
          <w:sz w:val="26"/>
          <w:szCs w:val="26"/>
        </w:rPr>
      </w:pPr>
      <w:bookmarkStart w:id="117" w:name="_27qc20tloloc" w:colFirst="0" w:colLast="0"/>
      <w:bookmarkEnd w:id="117"/>
      <w:r>
        <w:rPr>
          <w:color w:val="000000"/>
          <w:sz w:val="26"/>
          <w:szCs w:val="26"/>
        </w:rPr>
        <w:t xml:space="preserve">B.3.5 UC05 </w:t>
      </w:r>
      <w:proofErr w:type="gramStart"/>
      <w:r>
        <w:rPr>
          <w:color w:val="000000"/>
          <w:sz w:val="26"/>
          <w:szCs w:val="26"/>
        </w:rPr>
        <w:t>-  Manage</w:t>
      </w:r>
      <w:proofErr w:type="gramEnd"/>
      <w:r>
        <w:rPr>
          <w:color w:val="000000"/>
          <w:sz w:val="26"/>
          <w:szCs w:val="26"/>
        </w:rPr>
        <w:t xml:space="preserve"> Resource Listings</w:t>
      </w:r>
    </w:p>
    <w:p w14:paraId="12AF377E" w14:textId="77777777" w:rsidR="002A1FEB" w:rsidRDefault="00000000">
      <w:pPr>
        <w:spacing w:after="120"/>
      </w:pPr>
      <w:r>
        <w:rPr>
          <w:b/>
          <w:bCs/>
        </w:rPr>
        <w:t xml:space="preserve">Description / Goal: </w:t>
      </w:r>
      <w:r>
        <w:t>Make approved surplus resources discoverable and keep their availability accurate.</w:t>
      </w:r>
    </w:p>
    <w:p w14:paraId="66F0A693" w14:textId="77777777" w:rsidR="002A1FEB" w:rsidRDefault="00000000">
      <w:pPr>
        <w:spacing w:after="120"/>
      </w:pPr>
      <w:r>
        <w:rPr>
          <w:b/>
          <w:bCs/>
        </w:rPr>
        <w:t xml:space="preserve">Primary Actor: </w:t>
      </w:r>
      <w:r>
        <w:t>Asset custodian</w:t>
      </w:r>
    </w:p>
    <w:p w14:paraId="39335262" w14:textId="77777777" w:rsidR="002A1FEB" w:rsidRDefault="00000000">
      <w:pPr>
        <w:spacing w:after="120"/>
      </w:pPr>
      <w:r>
        <w:rPr>
          <w:b/>
          <w:bCs/>
        </w:rPr>
        <w:t xml:space="preserve">Supporting Actors: </w:t>
      </w:r>
      <w:r>
        <w:t>Department representative through the separate release-approval process</w:t>
      </w:r>
    </w:p>
    <w:p w14:paraId="00EC528C" w14:textId="77777777" w:rsidR="002A1FEB" w:rsidRDefault="00000000">
      <w:pPr>
        <w:spacing w:after="120"/>
      </w:pPr>
      <w:r>
        <w:rPr>
          <w:b/>
          <w:bCs/>
        </w:rPr>
        <w:t xml:space="preserve">Preconditions: </w:t>
      </w:r>
      <w:r>
        <w:t>An asset record exists. The custodian has permission to manage its listing.</w:t>
      </w:r>
    </w:p>
    <w:p w14:paraId="05276947" w14:textId="77777777" w:rsidR="002A1FEB" w:rsidRDefault="00000000">
      <w:pPr>
        <w:spacing w:after="120"/>
      </w:pPr>
      <w:r>
        <w:rPr>
          <w:b/>
          <w:bCs/>
        </w:rPr>
        <w:t xml:space="preserve">Trigger: </w:t>
      </w:r>
      <w:r>
        <w:t>The custodian creates, publishes, pauses, withdraws or closes a resource listing.</w:t>
      </w:r>
    </w:p>
    <w:p w14:paraId="53FE86E9" w14:textId="77777777" w:rsidR="002A1FEB" w:rsidRDefault="00000000">
      <w:pPr>
        <w:spacing w:after="120"/>
      </w:pPr>
      <w:r>
        <w:rPr>
          <w:b/>
          <w:bCs/>
        </w:rPr>
        <w:t xml:space="preserve">Related Requirements: </w:t>
      </w:r>
      <w:r>
        <w:t>FR-11–FR-14; FR-26–FR-30; FR-54</w:t>
      </w:r>
    </w:p>
    <w:p w14:paraId="668A6DDE" w14:textId="77777777" w:rsidR="002A1FEB" w:rsidRDefault="00000000">
      <w:pPr>
        <w:spacing w:after="120"/>
        <w:rPr>
          <w:b/>
          <w:bCs/>
        </w:rPr>
      </w:pPr>
      <w:r>
        <w:rPr>
          <w:b/>
          <w:bCs/>
        </w:rPr>
        <w:t>Main Flow:</w:t>
      </w:r>
    </w:p>
    <w:p w14:paraId="67A5DAB4" w14:textId="77777777" w:rsidR="002A1FEB" w:rsidRDefault="00000000">
      <w:pPr>
        <w:spacing w:after="120"/>
      </w:pPr>
      <w:r>
        <w:t>1. The custodian prepares a listing with its available quantity, condition, location and relevant specifications.</w:t>
      </w:r>
    </w:p>
    <w:p w14:paraId="60C40B4C" w14:textId="77777777" w:rsidR="002A1FEB" w:rsidRDefault="00000000">
      <w:pPr>
        <w:spacing w:after="120"/>
      </w:pPr>
      <w:r>
        <w:t>2. The system checks the asset's status, safety restrictions and current department release approval.</w:t>
      </w:r>
    </w:p>
    <w:p w14:paraId="5BF24FA1" w14:textId="77777777" w:rsidR="002A1FEB" w:rsidRDefault="00000000">
      <w:pPr>
        <w:spacing w:after="120"/>
      </w:pPr>
      <w:r>
        <w:t>3. The custodian reviews the information that permitted campus users will see.</w:t>
      </w:r>
    </w:p>
    <w:p w14:paraId="79E5B857" w14:textId="77777777" w:rsidR="002A1FEB" w:rsidRDefault="00000000">
      <w:pPr>
        <w:spacing w:after="120"/>
      </w:pPr>
      <w:r>
        <w:t>4. With release approval in place, the custodian confirms publication and the system makes the eligible listing searchable.</w:t>
      </w:r>
    </w:p>
    <w:p w14:paraId="7CDDCE2C" w14:textId="77777777" w:rsidR="002A1FEB" w:rsidRDefault="00000000">
      <w:pPr>
        <w:spacing w:after="120"/>
      </w:pPr>
      <w:r>
        <w:t>5. The system records publication and later permitted listing changes in the history and audit trail.</w:t>
      </w:r>
    </w:p>
    <w:p w14:paraId="643B75D4" w14:textId="77777777" w:rsidR="002A1FEB" w:rsidRDefault="00000000">
      <w:pPr>
        <w:spacing w:after="120"/>
      </w:pPr>
      <w:r>
        <w:rPr>
          <w:b/>
          <w:bCs/>
        </w:rPr>
        <w:t xml:space="preserve">Alternative Flows: </w:t>
      </w:r>
      <w:r>
        <w:t xml:space="preserve">A1. Without department release approval, the listing remains unpublished and its release request proceeds through UC10. A2. The custodian pauses or withdraws a listing; existing reservations and transfers receive a separate </w:t>
      </w:r>
      <w:proofErr w:type="spellStart"/>
      <w:r>
        <w:t>authorised</w:t>
      </w:r>
      <w:proofErr w:type="spellEnd"/>
      <w:r>
        <w:t xml:space="preserve"> resolution.</w:t>
      </w:r>
    </w:p>
    <w:p w14:paraId="58242BFE" w14:textId="77777777" w:rsidR="002A1FEB" w:rsidRDefault="00000000">
      <w:pPr>
        <w:spacing w:after="120"/>
      </w:pPr>
      <w:r>
        <w:rPr>
          <w:b/>
          <w:bCs/>
        </w:rPr>
        <w:t xml:space="preserve">Exception Flows: </w:t>
      </w:r>
      <w:r>
        <w:t>E1. An unsafe asset, invalid quantity or missing required listing information blocks publication. E2. A conflicting stock change or denied permission stops the action and displays the current record.</w:t>
      </w:r>
    </w:p>
    <w:p w14:paraId="7EB89147" w14:textId="77777777" w:rsidR="002A1FEB" w:rsidRDefault="00000000">
      <w:pPr>
        <w:spacing w:after="120"/>
      </w:pPr>
      <w:r>
        <w:rPr>
          <w:b/>
          <w:bCs/>
        </w:rPr>
        <w:t xml:space="preserve">Success Postcondition: </w:t>
      </w:r>
      <w:r>
        <w:t xml:space="preserve">The listing reflects its </w:t>
      </w:r>
      <w:proofErr w:type="spellStart"/>
      <w:r>
        <w:t>authorised</w:t>
      </w:r>
      <w:proofErr w:type="spellEnd"/>
      <w:r>
        <w:t xml:space="preserve"> publication state and actual eligible quantity.</w:t>
      </w:r>
    </w:p>
    <w:p w14:paraId="4374EBE7" w14:textId="77777777" w:rsidR="000A527F" w:rsidRDefault="000A527F">
      <w:pPr>
        <w:spacing w:after="120"/>
        <w:rPr>
          <w:b/>
          <w:bCs/>
        </w:rPr>
      </w:pPr>
    </w:p>
    <w:p w14:paraId="24A29F0C" w14:textId="77777777" w:rsidR="000A527F" w:rsidRDefault="000A527F">
      <w:pPr>
        <w:spacing w:after="120"/>
        <w:rPr>
          <w:b/>
          <w:bCs/>
        </w:rPr>
      </w:pPr>
    </w:p>
    <w:p w14:paraId="09AA411D" w14:textId="778AD88D" w:rsidR="002A1FEB" w:rsidRDefault="00000000">
      <w:pPr>
        <w:spacing w:after="120"/>
      </w:pPr>
      <w:r>
        <w:rPr>
          <w:b/>
          <w:bCs/>
        </w:rPr>
        <w:t xml:space="preserve">Failure Postcondition: </w:t>
      </w:r>
      <w:r>
        <w:t>An ineligible asset is not published and held or committed stock is not silently released.</w:t>
      </w:r>
    </w:p>
    <w:p w14:paraId="6390B3CC" w14:textId="77777777" w:rsidR="002A1FEB" w:rsidRDefault="00000000">
      <w:pPr>
        <w:spacing w:after="120"/>
      </w:pPr>
      <w:r>
        <w:rPr>
          <w:b/>
          <w:bCs/>
        </w:rPr>
        <w:t xml:space="preserve">Business Rules: </w:t>
      </w:r>
      <w:r>
        <w:t xml:space="preserve">Release approval is required before </w:t>
      </w:r>
      <w:proofErr w:type="gramStart"/>
      <w:r>
        <w:t>Published</w:t>
      </w:r>
      <w:proofErr w:type="gramEnd"/>
      <w:r>
        <w:t xml:space="preserve">. Listing visibility does not grant access to restricted attachments. Pausing a listing does not cancel an </w:t>
      </w:r>
      <w:proofErr w:type="spellStart"/>
      <w:r>
        <w:t>InTransit</w:t>
      </w:r>
      <w:proofErr w:type="spellEnd"/>
      <w:r>
        <w:t xml:space="preserve"> transfer.</w:t>
      </w:r>
    </w:p>
    <w:p w14:paraId="414E9724" w14:textId="77777777" w:rsidR="002A1FEB" w:rsidRDefault="00000000">
      <w:pPr>
        <w:pStyle w:val="Heading3"/>
        <w:keepNext w:val="0"/>
        <w:keepLines w:val="0"/>
        <w:spacing w:before="280"/>
        <w:rPr>
          <w:color w:val="000000"/>
          <w:sz w:val="26"/>
          <w:szCs w:val="26"/>
        </w:rPr>
      </w:pPr>
      <w:bookmarkStart w:id="118" w:name="_7zzib0uvp5pr" w:colFirst="0" w:colLast="0"/>
      <w:bookmarkEnd w:id="118"/>
      <w:r>
        <w:rPr>
          <w:color w:val="000000"/>
          <w:sz w:val="26"/>
          <w:szCs w:val="26"/>
        </w:rPr>
        <w:t>B.3.6 UC06 - Submit and Track Requests</w:t>
      </w:r>
    </w:p>
    <w:p w14:paraId="7F09077B" w14:textId="77777777" w:rsidR="002A1FEB" w:rsidRDefault="00000000">
      <w:pPr>
        <w:spacing w:after="120"/>
      </w:pPr>
      <w:r>
        <w:rPr>
          <w:b/>
          <w:bCs/>
        </w:rPr>
        <w:t xml:space="preserve">Description / Goal: </w:t>
      </w:r>
      <w:r>
        <w:t>Describe a departmental need and follow its approval and fulfilment.</w:t>
      </w:r>
    </w:p>
    <w:p w14:paraId="1870FDDC" w14:textId="77777777" w:rsidR="002A1FEB" w:rsidRDefault="00000000">
      <w:pPr>
        <w:spacing w:after="120"/>
      </w:pPr>
      <w:r>
        <w:rPr>
          <w:b/>
          <w:bCs/>
        </w:rPr>
        <w:t xml:space="preserve">Primary Actor: </w:t>
      </w:r>
      <w:r>
        <w:t>Requester or department representative acting as requester</w:t>
      </w:r>
    </w:p>
    <w:p w14:paraId="41C7A448" w14:textId="77777777" w:rsidR="002A1FEB" w:rsidRDefault="00000000">
      <w:pPr>
        <w:spacing w:after="120"/>
      </w:pPr>
      <w:r>
        <w:rPr>
          <w:b/>
          <w:bCs/>
        </w:rPr>
        <w:t xml:space="preserve">Supporting Actors: </w:t>
      </w:r>
      <w:r>
        <w:t>Independent department representative for need approval</w:t>
      </w:r>
    </w:p>
    <w:p w14:paraId="22F64350" w14:textId="77777777" w:rsidR="002A1FEB" w:rsidRDefault="00000000">
      <w:pPr>
        <w:spacing w:after="120"/>
      </w:pPr>
      <w:r>
        <w:rPr>
          <w:b/>
          <w:bCs/>
        </w:rPr>
        <w:t xml:space="preserve">Preconditions: </w:t>
      </w:r>
      <w:r>
        <w:t>The requester may submit needs for the chosen department.</w:t>
      </w:r>
    </w:p>
    <w:p w14:paraId="5C810FC7" w14:textId="77777777" w:rsidR="002A1FEB" w:rsidRDefault="00000000">
      <w:pPr>
        <w:spacing w:after="120"/>
      </w:pPr>
      <w:r>
        <w:rPr>
          <w:b/>
          <w:bCs/>
        </w:rPr>
        <w:t xml:space="preserve">Trigger: </w:t>
      </w:r>
      <w:r>
        <w:t>The requester creates a resource request or opens an existing request.</w:t>
      </w:r>
    </w:p>
    <w:p w14:paraId="5E473C94" w14:textId="77777777" w:rsidR="002A1FEB" w:rsidRDefault="00000000">
      <w:pPr>
        <w:spacing w:after="120"/>
      </w:pPr>
      <w:r>
        <w:rPr>
          <w:b/>
          <w:bCs/>
        </w:rPr>
        <w:t xml:space="preserve">Related Requirements: </w:t>
      </w:r>
      <w:r>
        <w:t>FR-15–FR-18; FR-26–FR-30; FR-52; FR-54; FR-57–FR-58</w:t>
      </w:r>
    </w:p>
    <w:p w14:paraId="6DEBDA32" w14:textId="77777777" w:rsidR="002A1FEB" w:rsidRDefault="00000000">
      <w:pPr>
        <w:spacing w:after="120"/>
        <w:rPr>
          <w:b/>
          <w:bCs/>
        </w:rPr>
      </w:pPr>
      <w:r>
        <w:rPr>
          <w:b/>
          <w:bCs/>
        </w:rPr>
        <w:t>Main Flow:</w:t>
      </w:r>
    </w:p>
    <w:p w14:paraId="0C1EA79A" w14:textId="77777777" w:rsidR="002A1FEB" w:rsidRDefault="00000000">
      <w:pPr>
        <w:spacing w:after="120"/>
      </w:pPr>
      <w:r>
        <w:t>1. The requester enters category, purpose, required specifications, quantity, preferred condition, urgency, destination and required date.</w:t>
      </w:r>
    </w:p>
    <w:p w14:paraId="0F10871B" w14:textId="77777777" w:rsidR="002A1FEB" w:rsidRDefault="00000000">
      <w:pPr>
        <w:spacing w:after="120"/>
      </w:pPr>
      <w:r>
        <w:t>2. The system validates the fields and saves the request as Draft.</w:t>
      </w:r>
    </w:p>
    <w:p w14:paraId="081BC737" w14:textId="77777777" w:rsidR="002A1FEB" w:rsidRDefault="00000000">
      <w:pPr>
        <w:spacing w:after="120"/>
      </w:pPr>
      <w:r>
        <w:t xml:space="preserve">3. The requester reviews and submits the request; the system changes it to </w:t>
      </w:r>
      <w:proofErr w:type="spellStart"/>
      <w:r>
        <w:t>AwaitingNeedApproval</w:t>
      </w:r>
      <w:proofErr w:type="spellEnd"/>
      <w:r>
        <w:t xml:space="preserve"> and routes it for independent review.</w:t>
      </w:r>
    </w:p>
    <w:p w14:paraId="2CB6497F" w14:textId="77777777" w:rsidR="002A1FEB" w:rsidRDefault="00000000">
      <w:pPr>
        <w:spacing w:after="120"/>
      </w:pPr>
      <w:r>
        <w:t>4. After approval through UC10, the system makes the request Open for matching and reservations.</w:t>
      </w:r>
    </w:p>
    <w:p w14:paraId="682E4FAC" w14:textId="77777777" w:rsidR="002A1FEB" w:rsidRDefault="00000000">
      <w:pPr>
        <w:spacing w:after="120"/>
      </w:pPr>
      <w:r>
        <w:t xml:space="preserve">5. The requester tracks decisions and confirmed receipts; the system shows </w:t>
      </w:r>
      <w:proofErr w:type="spellStart"/>
      <w:r>
        <w:t>PartiallyFulfilled</w:t>
      </w:r>
      <w:proofErr w:type="spellEnd"/>
      <w:r>
        <w:t xml:space="preserve"> or Fulfilled as accepted quantities accumulate.</w:t>
      </w:r>
    </w:p>
    <w:p w14:paraId="53B35EB6" w14:textId="77777777" w:rsidR="002A1FEB" w:rsidRDefault="00000000">
      <w:pPr>
        <w:spacing w:after="120"/>
      </w:pPr>
      <w:r>
        <w:rPr>
          <w:b/>
          <w:bCs/>
        </w:rPr>
        <w:t xml:space="preserve">Alternative Flows: </w:t>
      </w:r>
      <w:r>
        <w:t>A1. The requester edits a Draft or withdraws an allowed request; material changes to an approved need require a new review. A2. Rejection, permitted cancellation or an unmet request's expiry produces Rejected, Cancelled or Expired with a recorded reason.</w:t>
      </w:r>
    </w:p>
    <w:p w14:paraId="2345552B" w14:textId="77777777" w:rsidR="002A1FEB" w:rsidRDefault="00000000">
      <w:pPr>
        <w:spacing w:after="120"/>
      </w:pPr>
      <w:r>
        <w:rPr>
          <w:b/>
          <w:bCs/>
        </w:rPr>
        <w:t xml:space="preserve">Exception Flows: </w:t>
      </w:r>
      <w:r>
        <w:t xml:space="preserve">E1. Invalid fields or a submission outside the permitted department are rejected without changing the request. E2. Cancellation cannot erase dispatched quantities; related </w:t>
      </w:r>
      <w:proofErr w:type="spellStart"/>
      <w:r>
        <w:t>InTransit</w:t>
      </w:r>
      <w:proofErr w:type="spellEnd"/>
      <w:r>
        <w:t xml:space="preserve"> transfers remain subject to receipt and reconciliation.</w:t>
      </w:r>
    </w:p>
    <w:p w14:paraId="35E11F6C" w14:textId="77777777" w:rsidR="002A1FEB" w:rsidRDefault="00000000">
      <w:pPr>
        <w:spacing w:after="120"/>
      </w:pPr>
      <w:r>
        <w:rPr>
          <w:b/>
          <w:bCs/>
        </w:rPr>
        <w:t xml:space="preserve">Success Postcondition: </w:t>
      </w:r>
      <w:r>
        <w:t>The need and its current approved fulfilment position are visible and traceable.</w:t>
      </w:r>
    </w:p>
    <w:p w14:paraId="187F530B" w14:textId="77777777" w:rsidR="002A1FEB" w:rsidRDefault="00000000">
      <w:pPr>
        <w:spacing w:after="120"/>
      </w:pPr>
      <w:r>
        <w:rPr>
          <w:b/>
          <w:bCs/>
        </w:rPr>
        <w:t xml:space="preserve">Failure Postcondition: </w:t>
      </w:r>
      <w:r>
        <w:t>The last valid request state is preserved.</w:t>
      </w:r>
    </w:p>
    <w:p w14:paraId="67A19A8B" w14:textId="77777777" w:rsidR="002A1FEB" w:rsidRDefault="00000000">
      <w:pPr>
        <w:spacing w:after="120"/>
      </w:pPr>
      <w:r>
        <w:rPr>
          <w:b/>
          <w:bCs/>
        </w:rPr>
        <w:t xml:space="preserve">Business Rules: </w:t>
      </w:r>
      <w:r>
        <w:t>The requester cannot approve their own need. A reservation or dispatch alone does not count as fulfilled quantity. Completed receipt determines fulfilment.</w:t>
      </w:r>
    </w:p>
    <w:p w14:paraId="0CBE4200" w14:textId="77777777" w:rsidR="000A527F" w:rsidRDefault="000A527F">
      <w:pPr>
        <w:spacing w:after="120"/>
      </w:pPr>
    </w:p>
    <w:p w14:paraId="3DB2C6A0" w14:textId="77777777" w:rsidR="002A1FEB" w:rsidRDefault="00000000">
      <w:pPr>
        <w:pStyle w:val="Heading3"/>
        <w:keepNext w:val="0"/>
        <w:keepLines w:val="0"/>
        <w:spacing w:before="280"/>
        <w:rPr>
          <w:color w:val="000000"/>
          <w:sz w:val="26"/>
          <w:szCs w:val="26"/>
        </w:rPr>
      </w:pPr>
      <w:bookmarkStart w:id="119" w:name="_hcqsjqes56ul" w:colFirst="0" w:colLast="0"/>
      <w:bookmarkEnd w:id="119"/>
      <w:r>
        <w:rPr>
          <w:color w:val="000000"/>
          <w:sz w:val="26"/>
          <w:szCs w:val="26"/>
        </w:rPr>
        <w:t>B.3.7 UC07 - Search and Filter Resources</w:t>
      </w:r>
    </w:p>
    <w:p w14:paraId="0E7AB2D5" w14:textId="77777777" w:rsidR="002A1FEB" w:rsidRDefault="00000000">
      <w:pPr>
        <w:spacing w:after="120"/>
      </w:pPr>
      <w:r>
        <w:rPr>
          <w:b/>
          <w:bCs/>
        </w:rPr>
        <w:t xml:space="preserve">Description / Goal: </w:t>
      </w:r>
      <w:r>
        <w:t>Find eligible resources using ordinary search and clear filters.</w:t>
      </w:r>
    </w:p>
    <w:p w14:paraId="142B4C87" w14:textId="77777777" w:rsidR="002A1FEB" w:rsidRDefault="00000000">
      <w:pPr>
        <w:spacing w:after="120"/>
      </w:pPr>
      <w:r>
        <w:rPr>
          <w:b/>
          <w:bCs/>
        </w:rPr>
        <w:t xml:space="preserve">Primary Actor: </w:t>
      </w:r>
      <w:r>
        <w:t>Requester or asset custodian</w:t>
      </w:r>
    </w:p>
    <w:p w14:paraId="5C23A4E4" w14:textId="77777777" w:rsidR="002A1FEB" w:rsidRDefault="00000000">
      <w:pPr>
        <w:spacing w:after="120"/>
      </w:pPr>
      <w:r>
        <w:rPr>
          <w:b/>
          <w:bCs/>
        </w:rPr>
        <w:t xml:space="preserve">Supporting Actors: </w:t>
      </w:r>
      <w:r>
        <w:t>None for the classic search path</w:t>
      </w:r>
    </w:p>
    <w:p w14:paraId="5E79B477" w14:textId="77777777" w:rsidR="002A1FEB" w:rsidRDefault="00000000">
      <w:pPr>
        <w:spacing w:after="120"/>
      </w:pPr>
      <w:r>
        <w:rPr>
          <w:b/>
          <w:bCs/>
        </w:rPr>
        <w:t xml:space="preserve">Preconditions: </w:t>
      </w:r>
      <w:r>
        <w:t>The user is signed in and may view the campus catalogue.</w:t>
      </w:r>
    </w:p>
    <w:p w14:paraId="7E0D19CF" w14:textId="77777777" w:rsidR="002A1FEB" w:rsidRDefault="00000000">
      <w:pPr>
        <w:spacing w:after="120"/>
      </w:pPr>
      <w:r>
        <w:rPr>
          <w:b/>
          <w:bCs/>
        </w:rPr>
        <w:t xml:space="preserve">Trigger: </w:t>
      </w:r>
      <w:r>
        <w:t>The user opens the catalogue and enters a search or filter.</w:t>
      </w:r>
    </w:p>
    <w:p w14:paraId="57A41F92" w14:textId="77777777" w:rsidR="002A1FEB" w:rsidRDefault="00000000">
      <w:pPr>
        <w:spacing w:after="120"/>
      </w:pPr>
      <w:r>
        <w:rPr>
          <w:b/>
          <w:bCs/>
        </w:rPr>
        <w:t xml:space="preserve">Related Requirements: </w:t>
      </w:r>
      <w:r>
        <w:t>FR-02; FR-19–FR-20; FR-58</w:t>
      </w:r>
    </w:p>
    <w:p w14:paraId="4E5C0A2A" w14:textId="77777777" w:rsidR="002A1FEB" w:rsidRDefault="00000000">
      <w:pPr>
        <w:spacing w:after="120"/>
        <w:rPr>
          <w:b/>
          <w:bCs/>
        </w:rPr>
      </w:pPr>
      <w:r>
        <w:rPr>
          <w:b/>
          <w:bCs/>
        </w:rPr>
        <w:t>Main Flow:</w:t>
      </w:r>
    </w:p>
    <w:p w14:paraId="3BFEDD34" w14:textId="77777777" w:rsidR="002A1FEB" w:rsidRDefault="00000000">
      <w:pPr>
        <w:spacing w:after="120"/>
      </w:pPr>
      <w:r>
        <w:t>1. The user enters keywords or selects category, condition, department, location, quantity, availability, asset age, estimated value or life-cycle status.</w:t>
      </w:r>
    </w:p>
    <w:p w14:paraId="3B78D59A" w14:textId="77777777" w:rsidR="002A1FEB" w:rsidRDefault="00000000">
      <w:pPr>
        <w:spacing w:after="120"/>
      </w:pPr>
      <w:r>
        <w:t>2. The system validates filters and applies the user's record and department access rules.</w:t>
      </w:r>
    </w:p>
    <w:p w14:paraId="25A75A40" w14:textId="77777777" w:rsidR="002A1FEB" w:rsidRDefault="00000000">
      <w:pPr>
        <w:spacing w:after="120"/>
      </w:pPr>
      <w:r>
        <w:t>3. The system returns matching visible listings with current quantities and relevant specifications.</w:t>
      </w:r>
    </w:p>
    <w:p w14:paraId="203E12E8" w14:textId="77777777" w:rsidR="002A1FEB" w:rsidRDefault="00000000">
      <w:pPr>
        <w:spacing w:after="120"/>
      </w:pPr>
      <w:r>
        <w:t xml:space="preserve">4. The user opens an </w:t>
      </w:r>
      <w:proofErr w:type="spellStart"/>
      <w:r>
        <w:t>authorised</w:t>
      </w:r>
      <w:proofErr w:type="spellEnd"/>
      <w:r>
        <w:t xml:space="preserve"> </w:t>
      </w:r>
      <w:proofErr w:type="gramStart"/>
      <w:r>
        <w:t>listing</w:t>
      </w:r>
      <w:proofErr w:type="gramEnd"/>
      <w:r>
        <w:t xml:space="preserve"> to review its details, condition and permitted evidence.</w:t>
      </w:r>
    </w:p>
    <w:p w14:paraId="086816F7" w14:textId="77777777" w:rsidR="002A1FEB" w:rsidRDefault="00000000">
      <w:pPr>
        <w:spacing w:after="120"/>
      </w:pPr>
      <w:r>
        <w:t>5. The user refines the search or continues to a separate matching or reservation action.</w:t>
      </w:r>
    </w:p>
    <w:p w14:paraId="1C45BC8D" w14:textId="77777777" w:rsidR="002A1FEB" w:rsidRDefault="00000000">
      <w:pPr>
        <w:spacing w:after="120"/>
      </w:pPr>
      <w:r>
        <w:rPr>
          <w:b/>
          <w:bCs/>
        </w:rPr>
        <w:t xml:space="preserve">Alternative Flows: </w:t>
      </w:r>
      <w:r>
        <w:t>A1. At Request AI suggestions, the user invokes UC08 to review semantic alternatives. A2. An empty result explains that no visible listing meets the filters and offers filter changes or a departmental request.</w:t>
      </w:r>
    </w:p>
    <w:p w14:paraId="3A5F3741" w14:textId="77777777" w:rsidR="002A1FEB" w:rsidRDefault="00000000">
      <w:pPr>
        <w:spacing w:after="120"/>
      </w:pPr>
      <w:r>
        <w:rPr>
          <w:b/>
          <w:bCs/>
        </w:rPr>
        <w:t xml:space="preserve">Exception Flows: </w:t>
      </w:r>
      <w:r>
        <w:t>E1. Invalid filter values are identified before the search runs. E2. An unavailable or newly restricted listing is removed from results or denied when opened; restricted details are not exposed.</w:t>
      </w:r>
    </w:p>
    <w:p w14:paraId="71D77DC5" w14:textId="77777777" w:rsidR="002A1FEB" w:rsidRDefault="00000000">
      <w:pPr>
        <w:spacing w:after="120"/>
      </w:pPr>
      <w:r>
        <w:rPr>
          <w:b/>
          <w:bCs/>
        </w:rPr>
        <w:t xml:space="preserve">Success Postcondition: </w:t>
      </w:r>
      <w:r>
        <w:t xml:space="preserve">The user can inspect suitable visible listings or </w:t>
      </w:r>
      <w:proofErr w:type="gramStart"/>
      <w:r>
        <w:t>understands</w:t>
      </w:r>
      <w:proofErr w:type="gramEnd"/>
      <w:r>
        <w:t xml:space="preserve"> that no matching result exists.</w:t>
      </w:r>
    </w:p>
    <w:p w14:paraId="7300E181" w14:textId="77777777" w:rsidR="002A1FEB" w:rsidRDefault="00000000">
      <w:pPr>
        <w:spacing w:after="120"/>
      </w:pPr>
      <w:r>
        <w:rPr>
          <w:b/>
          <w:bCs/>
        </w:rPr>
        <w:t xml:space="preserve">Failure Postcondition: </w:t>
      </w:r>
      <w:r>
        <w:t>No asset, request, quantity or permission is changed.</w:t>
      </w:r>
    </w:p>
    <w:p w14:paraId="03D80448" w14:textId="77777777" w:rsidR="002A1FEB" w:rsidRDefault="00000000">
      <w:pPr>
        <w:spacing w:after="120"/>
      </w:pPr>
      <w:r>
        <w:rPr>
          <w:b/>
          <w:bCs/>
        </w:rPr>
        <w:t xml:space="preserve">Business Rules: </w:t>
      </w:r>
      <w:r>
        <w:t>Search does not reserve stock. Current eligibility is checked again when the user acts. Ordinary search remains available during AI failure.</w:t>
      </w:r>
    </w:p>
    <w:p w14:paraId="1128FFB9" w14:textId="77777777" w:rsidR="002A1FEB" w:rsidRDefault="00000000">
      <w:pPr>
        <w:pStyle w:val="Heading3"/>
        <w:keepNext w:val="0"/>
        <w:keepLines w:val="0"/>
        <w:spacing w:before="280"/>
        <w:rPr>
          <w:color w:val="000000"/>
          <w:sz w:val="26"/>
          <w:szCs w:val="26"/>
        </w:rPr>
      </w:pPr>
      <w:bookmarkStart w:id="120" w:name="_y57w6tq32ewd" w:colFirst="0" w:colLast="0"/>
      <w:bookmarkEnd w:id="120"/>
      <w:r>
        <w:rPr>
          <w:color w:val="000000"/>
          <w:sz w:val="26"/>
          <w:szCs w:val="26"/>
        </w:rPr>
        <w:t>B.3.8 UC08 - Review AI Matches</w:t>
      </w:r>
    </w:p>
    <w:p w14:paraId="6CE70D35" w14:textId="77777777" w:rsidR="002A1FEB" w:rsidRDefault="00000000">
      <w:pPr>
        <w:spacing w:after="120"/>
      </w:pPr>
      <w:r>
        <w:rPr>
          <w:b/>
          <w:bCs/>
        </w:rPr>
        <w:t xml:space="preserve">Description / Goal: </w:t>
      </w:r>
      <w:r>
        <w:t>Find and compare useful asset alternatives for a stated resource need.</w:t>
      </w:r>
    </w:p>
    <w:p w14:paraId="76F2A283" w14:textId="77777777" w:rsidR="002A1FEB" w:rsidRDefault="00000000">
      <w:pPr>
        <w:spacing w:after="120"/>
      </w:pPr>
      <w:r>
        <w:rPr>
          <w:b/>
          <w:bCs/>
        </w:rPr>
        <w:t xml:space="preserve">Primary Actor: </w:t>
      </w:r>
      <w:r>
        <w:t>Requester</w:t>
      </w:r>
    </w:p>
    <w:p w14:paraId="555169F5" w14:textId="77777777" w:rsidR="002A1FEB" w:rsidRDefault="00000000">
      <w:pPr>
        <w:spacing w:after="120"/>
      </w:pPr>
      <w:r>
        <w:rPr>
          <w:b/>
          <w:bCs/>
        </w:rPr>
        <w:t xml:space="preserve">Supporting Actors: </w:t>
      </w:r>
      <w:r>
        <w:t>External AI service</w:t>
      </w:r>
    </w:p>
    <w:p w14:paraId="02556E76" w14:textId="77777777" w:rsidR="000A527F" w:rsidRDefault="000A527F">
      <w:pPr>
        <w:spacing w:after="120"/>
        <w:rPr>
          <w:b/>
          <w:bCs/>
        </w:rPr>
      </w:pPr>
    </w:p>
    <w:p w14:paraId="731E00F0" w14:textId="77777777" w:rsidR="000A527F" w:rsidRDefault="000A527F">
      <w:pPr>
        <w:spacing w:after="120"/>
        <w:rPr>
          <w:b/>
          <w:bCs/>
        </w:rPr>
      </w:pPr>
    </w:p>
    <w:p w14:paraId="2F5ACB46" w14:textId="227B66A8" w:rsidR="002A1FEB" w:rsidRDefault="00000000">
      <w:pPr>
        <w:spacing w:after="120"/>
      </w:pPr>
      <w:r>
        <w:rPr>
          <w:b/>
          <w:bCs/>
        </w:rPr>
        <w:t xml:space="preserve">Preconditions: </w:t>
      </w:r>
      <w:r>
        <w:t>The user may view the need and candidate listings. A search description or saved request is available.</w:t>
      </w:r>
    </w:p>
    <w:p w14:paraId="49350C27" w14:textId="77777777" w:rsidR="002A1FEB" w:rsidRDefault="00000000">
      <w:pPr>
        <w:spacing w:after="120"/>
      </w:pPr>
      <w:r>
        <w:rPr>
          <w:b/>
          <w:bCs/>
        </w:rPr>
        <w:t xml:space="preserve">Trigger: </w:t>
      </w:r>
      <w:r>
        <w:t>The requester asks for semantic suggestions from search or an existing request.</w:t>
      </w:r>
    </w:p>
    <w:p w14:paraId="13201833" w14:textId="77777777" w:rsidR="002A1FEB" w:rsidRDefault="00000000">
      <w:pPr>
        <w:spacing w:after="120"/>
      </w:pPr>
      <w:r>
        <w:rPr>
          <w:b/>
          <w:bCs/>
        </w:rPr>
        <w:t xml:space="preserve">Related Requirements: </w:t>
      </w:r>
      <w:r>
        <w:t>FR-02; FR-19–FR-22; FR-54; AI-03–AI-06; AI-14–AI-19</w:t>
      </w:r>
    </w:p>
    <w:p w14:paraId="514D22CF" w14:textId="77777777" w:rsidR="002A1FEB" w:rsidRDefault="00000000">
      <w:pPr>
        <w:spacing w:after="120"/>
        <w:rPr>
          <w:b/>
          <w:bCs/>
        </w:rPr>
      </w:pPr>
      <w:r>
        <w:rPr>
          <w:b/>
          <w:bCs/>
        </w:rPr>
        <w:t>Main Flow:</w:t>
      </w:r>
    </w:p>
    <w:p w14:paraId="173D4794" w14:textId="77777777" w:rsidR="002A1FEB" w:rsidRDefault="00000000">
      <w:pPr>
        <w:spacing w:after="120"/>
      </w:pPr>
      <w:r>
        <w:t>1. The system retrieves permitted candidates and applies safety, availability and mandatory compatibility checks.</w:t>
      </w:r>
    </w:p>
    <w:p w14:paraId="24EFAD38" w14:textId="77777777" w:rsidR="002A1FEB" w:rsidRDefault="00000000">
      <w:pPr>
        <w:spacing w:after="120"/>
      </w:pPr>
      <w:r>
        <w:t>2. The AI service compares eligible candidates by meaning and the approved matching factors.</w:t>
      </w:r>
    </w:p>
    <w:p w14:paraId="19D4F684" w14:textId="77777777" w:rsidR="002A1FEB" w:rsidRDefault="00000000">
      <w:pPr>
        <w:spacing w:after="120"/>
      </w:pPr>
      <w:r>
        <w:t>3. The system presents ranked alternatives with compatibility scores, explanations, missing information and uncertainty.</w:t>
      </w:r>
    </w:p>
    <w:p w14:paraId="1A01F023" w14:textId="77777777" w:rsidR="002A1FEB" w:rsidRDefault="00000000">
      <w:pPr>
        <w:spacing w:after="120"/>
      </w:pPr>
      <w:r>
        <w:t>4. The requester compares specifications, condition, quantity, location, urgency, timing, costs and available sustainability evidence.</w:t>
      </w:r>
    </w:p>
    <w:p w14:paraId="57661B72" w14:textId="77777777" w:rsidR="002A1FEB" w:rsidRDefault="00000000">
      <w:pPr>
        <w:spacing w:after="120"/>
      </w:pPr>
      <w:r>
        <w:t>5. The requester accepts, rejects or overrides a suggestion; the system records feedback and the source, model and prompt versions.</w:t>
      </w:r>
    </w:p>
    <w:p w14:paraId="0337CF1E" w14:textId="77777777" w:rsidR="002A1FEB" w:rsidRDefault="00000000">
      <w:pPr>
        <w:spacing w:after="120"/>
      </w:pPr>
      <w:r>
        <w:rPr>
          <w:b/>
          <w:bCs/>
        </w:rPr>
        <w:t xml:space="preserve">Alternative Flows: </w:t>
      </w:r>
      <w:r>
        <w:t>A1. A clearly labelled partial-quantity match proceeds only after the requester accepts the shortfall. A2. No eligible match produces an honest no-match result rather than a forced recommendation.</w:t>
      </w:r>
    </w:p>
    <w:p w14:paraId="0F115831" w14:textId="77777777" w:rsidR="002A1FEB" w:rsidRDefault="00000000">
      <w:pPr>
        <w:spacing w:after="120"/>
      </w:pPr>
      <w:r>
        <w:rPr>
          <w:b/>
          <w:bCs/>
        </w:rPr>
        <w:t xml:space="preserve">Exception Flows: </w:t>
      </w:r>
      <w:r>
        <w:t xml:space="preserve">E1. Changed stock, condition or source versions </w:t>
      </w:r>
      <w:proofErr w:type="gramStart"/>
      <w:r>
        <w:t>make a suggestion</w:t>
      </w:r>
      <w:proofErr w:type="gramEnd"/>
      <w:r>
        <w:t xml:space="preserve"> stale and require rechecking before reservation. E2. AI failure or invalid output leaves keyword search and fixed-rule matching available without allocating stock.</w:t>
      </w:r>
    </w:p>
    <w:p w14:paraId="2770FC50" w14:textId="77777777" w:rsidR="002A1FEB" w:rsidRDefault="00000000">
      <w:pPr>
        <w:spacing w:after="120"/>
      </w:pPr>
      <w:r>
        <w:rPr>
          <w:b/>
          <w:bCs/>
        </w:rPr>
        <w:t xml:space="preserve">Success Postcondition: </w:t>
      </w:r>
      <w:r>
        <w:t>The requester has a reviewed, explained choice that can enter the separate reservation process.</w:t>
      </w:r>
    </w:p>
    <w:p w14:paraId="348C4F7F" w14:textId="77777777" w:rsidR="002A1FEB" w:rsidRDefault="00000000">
      <w:pPr>
        <w:spacing w:after="120"/>
      </w:pPr>
      <w:r>
        <w:rPr>
          <w:b/>
          <w:bCs/>
        </w:rPr>
        <w:t xml:space="preserve">Failure Postcondition: </w:t>
      </w:r>
      <w:r>
        <w:t>No quantity, approval or allocation changes because matching failed.</w:t>
      </w:r>
    </w:p>
    <w:p w14:paraId="05D28B17" w14:textId="77777777" w:rsidR="002A1FEB" w:rsidRDefault="00000000">
      <w:pPr>
        <w:spacing w:after="120"/>
      </w:pPr>
      <w:r>
        <w:rPr>
          <w:b/>
          <w:bCs/>
        </w:rPr>
        <w:t xml:space="preserve">Business Rules: </w:t>
      </w:r>
      <w:r>
        <w:t>Ranking never allocates stock or bypasses approvals. A compatibility score is not a probability of correctness. Unknown critical specifications require review. UC08 can extend UC07 at Request AI suggestions.</w:t>
      </w:r>
    </w:p>
    <w:p w14:paraId="792E9D8F" w14:textId="77777777" w:rsidR="002A1FEB" w:rsidRDefault="00000000">
      <w:pPr>
        <w:pStyle w:val="Heading3"/>
        <w:keepNext w:val="0"/>
        <w:keepLines w:val="0"/>
        <w:spacing w:before="280"/>
        <w:rPr>
          <w:color w:val="000000"/>
          <w:sz w:val="26"/>
          <w:szCs w:val="26"/>
        </w:rPr>
      </w:pPr>
      <w:bookmarkStart w:id="121" w:name="_w2jx7x3o9cia" w:colFirst="0" w:colLast="0"/>
      <w:bookmarkEnd w:id="121"/>
      <w:r>
        <w:rPr>
          <w:color w:val="000000"/>
          <w:sz w:val="26"/>
          <w:szCs w:val="26"/>
        </w:rPr>
        <w:t>B.3.9 UC09 - Reserve Resources</w:t>
      </w:r>
    </w:p>
    <w:p w14:paraId="0C5F7D99" w14:textId="77777777" w:rsidR="002A1FEB" w:rsidRDefault="00000000">
      <w:pPr>
        <w:spacing w:after="120"/>
      </w:pPr>
      <w:r>
        <w:rPr>
          <w:b/>
          <w:bCs/>
        </w:rPr>
        <w:t xml:space="preserve">Description / Goal: </w:t>
      </w:r>
      <w:r>
        <w:t>Request and obtain a controlled quantity hold for an approved departmental need.</w:t>
      </w:r>
    </w:p>
    <w:p w14:paraId="466219CB" w14:textId="77777777" w:rsidR="002A1FEB" w:rsidRDefault="00000000">
      <w:pPr>
        <w:spacing w:after="120"/>
      </w:pPr>
      <w:r>
        <w:rPr>
          <w:b/>
          <w:bCs/>
        </w:rPr>
        <w:t xml:space="preserve">Primary Actor: </w:t>
      </w:r>
      <w:r>
        <w:t>Requester</w:t>
      </w:r>
    </w:p>
    <w:p w14:paraId="3C8457F7" w14:textId="77777777" w:rsidR="002A1FEB" w:rsidRDefault="00000000">
      <w:pPr>
        <w:spacing w:after="120"/>
      </w:pPr>
      <w:r>
        <w:rPr>
          <w:b/>
          <w:bCs/>
        </w:rPr>
        <w:t xml:space="preserve">Supporting Actors: </w:t>
      </w:r>
      <w:r>
        <w:t>Independent department representative through UC10</w:t>
      </w:r>
    </w:p>
    <w:p w14:paraId="4985046B" w14:textId="77777777" w:rsidR="000A527F" w:rsidRDefault="000A527F">
      <w:pPr>
        <w:spacing w:after="120"/>
        <w:rPr>
          <w:b/>
          <w:bCs/>
        </w:rPr>
      </w:pPr>
    </w:p>
    <w:p w14:paraId="2953E1BF" w14:textId="77777777" w:rsidR="000A527F" w:rsidRDefault="000A527F">
      <w:pPr>
        <w:spacing w:after="120"/>
        <w:rPr>
          <w:b/>
          <w:bCs/>
        </w:rPr>
      </w:pPr>
    </w:p>
    <w:p w14:paraId="3C2F62B1" w14:textId="0F076254" w:rsidR="002A1FEB" w:rsidRDefault="00000000">
      <w:pPr>
        <w:spacing w:after="120"/>
      </w:pPr>
      <w:r>
        <w:rPr>
          <w:b/>
          <w:bCs/>
        </w:rPr>
        <w:t xml:space="preserve">Preconditions: </w:t>
      </w:r>
      <w:r>
        <w:t xml:space="preserve">The request is Open or </w:t>
      </w:r>
      <w:proofErr w:type="spellStart"/>
      <w:r>
        <w:t>PartiallyFulfilled</w:t>
      </w:r>
      <w:proofErr w:type="spellEnd"/>
      <w:r>
        <w:t>. The listing is Published and released for reuse.</w:t>
      </w:r>
    </w:p>
    <w:p w14:paraId="00E9F07A" w14:textId="77777777" w:rsidR="002A1FEB" w:rsidRDefault="00000000">
      <w:pPr>
        <w:spacing w:after="120"/>
      </w:pPr>
      <w:r>
        <w:rPr>
          <w:b/>
          <w:bCs/>
        </w:rPr>
        <w:t xml:space="preserve">Trigger: </w:t>
      </w:r>
      <w:r>
        <w:t>The requester selects an asset quantity and requests a reservation.</w:t>
      </w:r>
    </w:p>
    <w:p w14:paraId="29BB396F" w14:textId="77777777" w:rsidR="002A1FEB" w:rsidRDefault="00000000">
      <w:pPr>
        <w:spacing w:after="120"/>
      </w:pPr>
      <w:r>
        <w:rPr>
          <w:b/>
          <w:bCs/>
        </w:rPr>
        <w:t xml:space="preserve">Related Requirements: </w:t>
      </w:r>
      <w:r>
        <w:t>FR-21–FR-30; FR-52; FR-54</w:t>
      </w:r>
    </w:p>
    <w:p w14:paraId="0E972B40" w14:textId="77777777" w:rsidR="002A1FEB" w:rsidRDefault="00000000">
      <w:pPr>
        <w:spacing w:after="120"/>
        <w:rPr>
          <w:b/>
          <w:bCs/>
        </w:rPr>
      </w:pPr>
      <w:r>
        <w:rPr>
          <w:b/>
          <w:bCs/>
        </w:rPr>
        <w:t>Main Flow:</w:t>
      </w:r>
    </w:p>
    <w:p w14:paraId="5862DFA6" w14:textId="77777777" w:rsidR="002A1FEB" w:rsidRDefault="00000000">
      <w:pPr>
        <w:spacing w:after="120"/>
      </w:pPr>
      <w:r>
        <w:t xml:space="preserve">1. The requester reviews current specifications, </w:t>
      </w:r>
      <w:proofErr w:type="gramStart"/>
      <w:r>
        <w:t>condition</w:t>
      </w:r>
      <w:proofErr w:type="gramEnd"/>
      <w:r>
        <w:t xml:space="preserve"> and quantity and confirms the requested amount.</w:t>
      </w:r>
    </w:p>
    <w:p w14:paraId="642AB7A2" w14:textId="77777777" w:rsidR="002A1FEB" w:rsidRDefault="00000000">
      <w:pPr>
        <w:spacing w:after="120"/>
      </w:pPr>
      <w:r>
        <w:t xml:space="preserve">2. The system records </w:t>
      </w:r>
      <w:proofErr w:type="spellStart"/>
      <w:r>
        <w:t>PendingReview</w:t>
      </w:r>
      <w:proofErr w:type="spellEnd"/>
      <w:r>
        <w:t>; this state does not hold stock.</w:t>
      </w:r>
    </w:p>
    <w:p w14:paraId="55D3BF95" w14:textId="77777777" w:rsidR="002A1FEB" w:rsidRDefault="00000000">
      <w:pPr>
        <w:spacing w:after="120"/>
      </w:pPr>
      <w:r>
        <w:t>3. An independent departmental reviewer decides the reservation through UC10.</w:t>
      </w:r>
    </w:p>
    <w:p w14:paraId="37698907" w14:textId="77777777" w:rsidR="002A1FEB" w:rsidRDefault="00000000">
      <w:pPr>
        <w:spacing w:after="120"/>
      </w:pPr>
      <w:r>
        <w:t>4. On approval, the system atomically rechecks stock and eligibility, then creates a Held quantity with a 48-hour expiry.</w:t>
      </w:r>
    </w:p>
    <w:p w14:paraId="66BA9979" w14:textId="77777777" w:rsidR="002A1FEB" w:rsidRDefault="00000000">
      <w:pPr>
        <w:spacing w:after="120"/>
      </w:pPr>
      <w:r>
        <w:t>5. The system notifies the requester; later transfer approval makes the reservation Committed and suspends its hold expiry.</w:t>
      </w:r>
    </w:p>
    <w:p w14:paraId="1F9E9F2F" w14:textId="77777777" w:rsidR="002A1FEB" w:rsidRDefault="00000000">
      <w:pPr>
        <w:spacing w:after="120"/>
      </w:pPr>
      <w:r>
        <w:rPr>
          <w:b/>
          <w:bCs/>
        </w:rPr>
        <w:t xml:space="preserve">Alternative Flows: </w:t>
      </w:r>
      <w:r>
        <w:t xml:space="preserve">A1. The requester records interest without holding </w:t>
      </w:r>
      <w:proofErr w:type="gramStart"/>
      <w:r>
        <w:t>stock, or</w:t>
      </w:r>
      <w:proofErr w:type="gramEnd"/>
      <w:r>
        <w:t xml:space="preserve"> explicitly accepts a smaller available quantity before review continues. A2. A permitted pre-dispatch cancellation or expiry of a Held reservation releases its quantity exactly once.</w:t>
      </w:r>
    </w:p>
    <w:p w14:paraId="234D9AF4" w14:textId="77777777" w:rsidR="002A1FEB" w:rsidRDefault="00000000">
      <w:pPr>
        <w:spacing w:after="120"/>
      </w:pPr>
      <w:r>
        <w:rPr>
          <w:b/>
          <w:bCs/>
        </w:rPr>
        <w:t xml:space="preserve">Exception Flows: </w:t>
      </w:r>
      <w:r>
        <w:t xml:space="preserve">E1. If another approval takes the last units first, the second attempt creates no hold and reports the shortage. E2. A stale, unsafe or </w:t>
      </w:r>
      <w:proofErr w:type="spellStart"/>
      <w:r>
        <w:t>unauthorised</w:t>
      </w:r>
      <w:proofErr w:type="spellEnd"/>
      <w:r>
        <w:t xml:space="preserve"> candidate cannot become Held; the existing stock balance is preserved.</w:t>
      </w:r>
    </w:p>
    <w:p w14:paraId="733E440D" w14:textId="77777777" w:rsidR="002A1FEB" w:rsidRDefault="00000000">
      <w:pPr>
        <w:spacing w:after="120"/>
      </w:pPr>
      <w:r>
        <w:rPr>
          <w:b/>
          <w:bCs/>
        </w:rPr>
        <w:t xml:space="preserve">Success Postcondition: </w:t>
      </w:r>
      <w:r>
        <w:t>An approved quantity is held once and cannot be double-booked.</w:t>
      </w:r>
    </w:p>
    <w:p w14:paraId="36C59684" w14:textId="77777777" w:rsidR="002A1FEB" w:rsidRDefault="00000000">
      <w:pPr>
        <w:spacing w:after="120"/>
      </w:pPr>
      <w:r>
        <w:rPr>
          <w:b/>
          <w:bCs/>
        </w:rPr>
        <w:t xml:space="preserve">Failure Postcondition: </w:t>
      </w:r>
      <w:r>
        <w:t xml:space="preserve">No unavailable quantity is </w:t>
      </w:r>
      <w:proofErr w:type="gramStart"/>
      <w:r>
        <w:t>reserved</w:t>
      </w:r>
      <w:proofErr w:type="gramEnd"/>
      <w:r>
        <w:t xml:space="preserve"> and no unrelated hold is released.</w:t>
      </w:r>
    </w:p>
    <w:p w14:paraId="552C2017" w14:textId="77777777" w:rsidR="002A1FEB" w:rsidRDefault="00000000">
      <w:pPr>
        <w:spacing w:after="120"/>
      </w:pPr>
      <w:r>
        <w:rPr>
          <w:b/>
          <w:bCs/>
        </w:rPr>
        <w:t xml:space="preserve">Business Rules: </w:t>
      </w:r>
      <w:proofErr w:type="spellStart"/>
      <w:r>
        <w:t>PendingReview</w:t>
      </w:r>
      <w:proofErr w:type="spellEnd"/>
      <w:r>
        <w:t xml:space="preserve"> is not a stock hold. Only dispatched quantities consume a commitment; any </w:t>
      </w:r>
      <w:proofErr w:type="spellStart"/>
      <w:r>
        <w:t>undispatched</w:t>
      </w:r>
      <w:proofErr w:type="spellEnd"/>
      <w:r>
        <w:t xml:space="preserve"> balance remains Committed until dispatched or explicitly released. After dispatch, cancellation cannot free stock; transfer reconciliation governs the units.</w:t>
      </w:r>
    </w:p>
    <w:p w14:paraId="18D7FFE7" w14:textId="77777777" w:rsidR="002A1FEB" w:rsidRDefault="00000000">
      <w:pPr>
        <w:pStyle w:val="Heading3"/>
        <w:keepNext w:val="0"/>
        <w:keepLines w:val="0"/>
        <w:spacing w:before="280"/>
        <w:rPr>
          <w:color w:val="000000"/>
          <w:sz w:val="26"/>
          <w:szCs w:val="26"/>
        </w:rPr>
      </w:pPr>
      <w:bookmarkStart w:id="122" w:name="_cf3jil31fg7r" w:colFirst="0" w:colLast="0"/>
      <w:bookmarkEnd w:id="122"/>
      <w:r>
        <w:rPr>
          <w:color w:val="000000"/>
          <w:sz w:val="26"/>
          <w:szCs w:val="26"/>
        </w:rPr>
        <w:t>B.3.10 UC10 - Review Approval Requests</w:t>
      </w:r>
    </w:p>
    <w:p w14:paraId="318109D3" w14:textId="77777777" w:rsidR="002A1FEB" w:rsidRDefault="00000000">
      <w:pPr>
        <w:spacing w:after="120"/>
      </w:pPr>
      <w:r>
        <w:rPr>
          <w:b/>
          <w:bCs/>
        </w:rPr>
        <w:t xml:space="preserve">Description / Goal: </w:t>
      </w:r>
      <w:r>
        <w:t>Make an accountable human decision at each required approval stage.</w:t>
      </w:r>
    </w:p>
    <w:p w14:paraId="3E62B360" w14:textId="77777777" w:rsidR="002A1FEB" w:rsidRDefault="00000000">
      <w:pPr>
        <w:spacing w:after="120"/>
      </w:pPr>
      <w:r>
        <w:rPr>
          <w:b/>
          <w:bCs/>
        </w:rPr>
        <w:t xml:space="preserve">Primary Actor: </w:t>
      </w:r>
      <w:r>
        <w:t xml:space="preserve">Department representative or </w:t>
      </w:r>
      <w:proofErr w:type="spellStart"/>
      <w:r>
        <w:t>authorised</w:t>
      </w:r>
      <w:proofErr w:type="spellEnd"/>
      <w:r>
        <w:t xml:space="preserve"> approver for the selected stage</w:t>
      </w:r>
    </w:p>
    <w:p w14:paraId="6B884DE7" w14:textId="77777777" w:rsidR="002A1FEB" w:rsidRDefault="00000000">
      <w:pPr>
        <w:spacing w:after="120"/>
      </w:pPr>
      <w:r>
        <w:rPr>
          <w:b/>
          <w:bCs/>
        </w:rPr>
        <w:t xml:space="preserve">Supporting Actors: </w:t>
      </w:r>
      <w:r>
        <w:t>Procurement, finance or maintenance reviewer where relevant</w:t>
      </w:r>
    </w:p>
    <w:p w14:paraId="67218390" w14:textId="77777777" w:rsidR="002A1FEB" w:rsidRDefault="00000000">
      <w:pPr>
        <w:spacing w:after="120"/>
      </w:pPr>
      <w:r>
        <w:rPr>
          <w:b/>
          <w:bCs/>
        </w:rPr>
        <w:t xml:space="preserve">Preconditions: </w:t>
      </w:r>
      <w:r>
        <w:t xml:space="preserve">A submitted review item exists. The reviewer has authority for </w:t>
      </w:r>
      <w:proofErr w:type="gramStart"/>
      <w:r>
        <w:t>its</w:t>
      </w:r>
      <w:proofErr w:type="gramEnd"/>
      <w:r>
        <w:t xml:space="preserve"> action and department and is independent of its requester.</w:t>
      </w:r>
    </w:p>
    <w:p w14:paraId="0BC113D7" w14:textId="77777777" w:rsidR="002A1FEB" w:rsidRDefault="00000000">
      <w:pPr>
        <w:spacing w:after="120"/>
      </w:pPr>
      <w:r>
        <w:rPr>
          <w:b/>
          <w:bCs/>
        </w:rPr>
        <w:t xml:space="preserve">Trigger: </w:t>
      </w:r>
      <w:r>
        <w:t>The reviewer opens an assigned pending approval.</w:t>
      </w:r>
    </w:p>
    <w:p w14:paraId="5C46AC95" w14:textId="77777777" w:rsidR="000A527F" w:rsidRDefault="000A527F">
      <w:pPr>
        <w:spacing w:after="120"/>
        <w:rPr>
          <w:b/>
          <w:bCs/>
        </w:rPr>
      </w:pPr>
    </w:p>
    <w:p w14:paraId="0922E17F" w14:textId="12081CD4" w:rsidR="002A1FEB" w:rsidRDefault="00000000">
      <w:pPr>
        <w:spacing w:after="120"/>
      </w:pPr>
      <w:r>
        <w:rPr>
          <w:b/>
          <w:bCs/>
        </w:rPr>
        <w:t xml:space="preserve">Related Requirements: </w:t>
      </w:r>
      <w:r>
        <w:t>FR-22; FR-25–FR-30; FR-44; FR-54–FR-55</w:t>
      </w:r>
    </w:p>
    <w:p w14:paraId="1A317611" w14:textId="77777777" w:rsidR="002A1FEB" w:rsidRDefault="00000000">
      <w:pPr>
        <w:spacing w:after="120"/>
        <w:rPr>
          <w:b/>
          <w:bCs/>
        </w:rPr>
      </w:pPr>
      <w:r>
        <w:rPr>
          <w:b/>
          <w:bCs/>
        </w:rPr>
        <w:t>Main Flow:</w:t>
      </w:r>
    </w:p>
    <w:p w14:paraId="768B351A" w14:textId="77777777" w:rsidR="002A1FEB" w:rsidRDefault="00000000">
      <w:pPr>
        <w:spacing w:after="120"/>
      </w:pPr>
      <w:r>
        <w:t>1. The reviewer checks the action, request, quantity, condition, costs and supporting evidence.</w:t>
      </w:r>
    </w:p>
    <w:p w14:paraId="558118DC" w14:textId="77777777" w:rsidR="002A1FEB" w:rsidRDefault="00000000">
      <w:pPr>
        <w:spacing w:after="120"/>
      </w:pPr>
      <w:r>
        <w:t>2. Assigned procurement, finance or maintenance reviewers record required specialist reviews; the system shows these alongside prior decisions and unresolved restrictions.</w:t>
      </w:r>
    </w:p>
    <w:p w14:paraId="54A397D9" w14:textId="77777777" w:rsidR="002A1FEB" w:rsidRDefault="00000000">
      <w:pPr>
        <w:spacing w:after="120"/>
      </w:pPr>
      <w:r>
        <w:t>3. The reviewer approves or rejects the stage and records a reason.</w:t>
      </w:r>
    </w:p>
    <w:p w14:paraId="23053733" w14:textId="77777777" w:rsidR="002A1FEB" w:rsidRDefault="00000000">
      <w:pPr>
        <w:spacing w:after="120"/>
      </w:pPr>
      <w:r>
        <w:t>4. The system rechecks authority, independence and the current source state before recording the decision.</w:t>
      </w:r>
    </w:p>
    <w:p w14:paraId="1A23716D" w14:textId="77777777" w:rsidR="002A1FEB" w:rsidRDefault="00000000">
      <w:pPr>
        <w:spacing w:after="120"/>
      </w:pPr>
      <w:r>
        <w:t>5. The system advances only the approved stage, records the audit evidence and notifies the responsible users.</w:t>
      </w:r>
    </w:p>
    <w:p w14:paraId="5CC32A87" w14:textId="77777777" w:rsidR="002A1FEB" w:rsidRDefault="00000000">
      <w:pPr>
        <w:spacing w:after="120"/>
      </w:pPr>
      <w:r>
        <w:rPr>
          <w:b/>
          <w:bCs/>
        </w:rPr>
        <w:t xml:space="preserve">Alternative Flows: </w:t>
      </w:r>
      <w:r>
        <w:t xml:space="preserve">A1. The reviewer returns an incomplete submission for correction without granting approval. A2. Release, need, reservation, transfer, applicable service costs and final actions use separate decisions even when one person holds several </w:t>
      </w:r>
      <w:proofErr w:type="spellStart"/>
      <w:r>
        <w:t>authorised</w:t>
      </w:r>
      <w:proofErr w:type="spellEnd"/>
      <w:r>
        <w:t xml:space="preserve"> roles.</w:t>
      </w:r>
    </w:p>
    <w:p w14:paraId="46436545" w14:textId="77777777" w:rsidR="002A1FEB" w:rsidRDefault="00000000">
      <w:pPr>
        <w:spacing w:after="120"/>
      </w:pPr>
      <w:r>
        <w:rPr>
          <w:b/>
          <w:bCs/>
        </w:rPr>
        <w:t xml:space="preserve">Exception Flows: </w:t>
      </w:r>
      <w:r>
        <w:t>E1. Self-approval, absent authority or a changed source record prevents the decision from taking effect. E2. Insufficient stock at reservation approval creates no Held quantity; the shortage is reported for a revised decision.</w:t>
      </w:r>
    </w:p>
    <w:p w14:paraId="2290D4F2" w14:textId="77777777" w:rsidR="002A1FEB" w:rsidRDefault="00000000">
      <w:pPr>
        <w:spacing w:after="120"/>
      </w:pPr>
      <w:r>
        <w:rPr>
          <w:b/>
          <w:bCs/>
        </w:rPr>
        <w:t xml:space="preserve">Success Postcondition: </w:t>
      </w:r>
      <w:r>
        <w:t>A valid approval, rejection or return-for-correction is recorded for the correct stage.</w:t>
      </w:r>
    </w:p>
    <w:p w14:paraId="29460954" w14:textId="77777777" w:rsidR="002A1FEB" w:rsidRDefault="00000000">
      <w:pPr>
        <w:spacing w:after="120"/>
      </w:pPr>
      <w:r>
        <w:rPr>
          <w:b/>
          <w:bCs/>
        </w:rPr>
        <w:t xml:space="preserve">Failure Postcondition: </w:t>
      </w:r>
      <w:r>
        <w:t>The last valid workflow state and stock quantities remain unchanged.</w:t>
      </w:r>
    </w:p>
    <w:p w14:paraId="7EE0A4F1" w14:textId="77777777" w:rsidR="002A1FEB" w:rsidRDefault="00000000">
      <w:pPr>
        <w:spacing w:after="120"/>
      </w:pPr>
      <w:r>
        <w:rPr>
          <w:b/>
          <w:bCs/>
        </w:rPr>
        <w:t xml:space="preserve">Business Rules: </w:t>
      </w:r>
      <w:r>
        <w:t>Reservation approval creates Held only after an atomic check. Transfer approval creates Approved and commits its hold. AI and technical administration cannot supply business approval.</w:t>
      </w:r>
    </w:p>
    <w:p w14:paraId="0B24B20E" w14:textId="77777777" w:rsidR="002A1FEB" w:rsidRDefault="00000000">
      <w:pPr>
        <w:pStyle w:val="Heading3"/>
        <w:keepNext w:val="0"/>
        <w:keepLines w:val="0"/>
        <w:spacing w:before="280"/>
        <w:rPr>
          <w:color w:val="000000"/>
          <w:sz w:val="26"/>
          <w:szCs w:val="26"/>
        </w:rPr>
      </w:pPr>
      <w:bookmarkStart w:id="123" w:name="_4y5x3c5f6tni" w:colFirst="0" w:colLast="0"/>
      <w:bookmarkEnd w:id="123"/>
      <w:r>
        <w:rPr>
          <w:color w:val="000000"/>
          <w:sz w:val="26"/>
          <w:szCs w:val="26"/>
        </w:rPr>
        <w:t>B.3.11 UC11 - Manage Dispatch and Receipt</w:t>
      </w:r>
    </w:p>
    <w:p w14:paraId="19CF8A58" w14:textId="77777777" w:rsidR="002A1FEB" w:rsidRDefault="00000000">
      <w:pPr>
        <w:spacing w:after="120"/>
      </w:pPr>
      <w:r>
        <w:rPr>
          <w:b/>
          <w:bCs/>
        </w:rPr>
        <w:t xml:space="preserve">Description / Goal: </w:t>
      </w:r>
      <w:r>
        <w:t>Move approved assets while retaining clear custody and reconciling every unit.</w:t>
      </w:r>
    </w:p>
    <w:p w14:paraId="49FB21D8" w14:textId="77777777" w:rsidR="002A1FEB" w:rsidRDefault="00000000">
      <w:pPr>
        <w:spacing w:after="120"/>
      </w:pPr>
      <w:r>
        <w:rPr>
          <w:b/>
          <w:bCs/>
        </w:rPr>
        <w:t xml:space="preserve">Primary Actor: </w:t>
      </w:r>
      <w:r>
        <w:t>Asset custodian and assigned receiver at their respective stages</w:t>
      </w:r>
    </w:p>
    <w:p w14:paraId="424E2712" w14:textId="77777777" w:rsidR="002A1FEB" w:rsidRDefault="00000000">
      <w:pPr>
        <w:spacing w:after="120"/>
      </w:pPr>
      <w:r>
        <w:rPr>
          <w:b/>
          <w:bCs/>
        </w:rPr>
        <w:t xml:space="preserve">Supporting Actors: </w:t>
      </w:r>
      <w:proofErr w:type="spellStart"/>
      <w:r>
        <w:t>Authorised</w:t>
      </w:r>
      <w:proofErr w:type="spellEnd"/>
      <w:r>
        <w:t xml:space="preserve"> approver for transfer approval and disputes</w:t>
      </w:r>
    </w:p>
    <w:p w14:paraId="4B3DC1F1" w14:textId="77777777" w:rsidR="002A1FEB" w:rsidRDefault="00000000">
      <w:pPr>
        <w:spacing w:after="120"/>
      </w:pPr>
      <w:r>
        <w:rPr>
          <w:b/>
          <w:bCs/>
        </w:rPr>
        <w:t xml:space="preserve">Preconditions: </w:t>
      </w:r>
      <w:r>
        <w:t xml:space="preserve">A valid reservation exists. Dispatch requires an Approved transfer and </w:t>
      </w:r>
      <w:proofErr w:type="gramStart"/>
      <w:r>
        <w:t>Committed</w:t>
      </w:r>
      <w:proofErr w:type="gramEnd"/>
      <w:r>
        <w:t xml:space="preserve"> quantity.</w:t>
      </w:r>
    </w:p>
    <w:p w14:paraId="1B4623AE" w14:textId="77777777" w:rsidR="002A1FEB" w:rsidRDefault="00000000">
      <w:pPr>
        <w:spacing w:after="120"/>
      </w:pPr>
      <w:r>
        <w:rPr>
          <w:b/>
          <w:bCs/>
        </w:rPr>
        <w:t xml:space="preserve">Trigger: </w:t>
      </w:r>
      <w:r>
        <w:t xml:space="preserve">The custodian prepares a </w:t>
      </w:r>
      <w:proofErr w:type="gramStart"/>
      <w:r>
        <w:t>transfer</w:t>
      </w:r>
      <w:proofErr w:type="gramEnd"/>
      <w:r>
        <w:t xml:space="preserve"> or the assigned receiver reports its arrival.</w:t>
      </w:r>
    </w:p>
    <w:p w14:paraId="6CD3779D" w14:textId="77777777" w:rsidR="002A1FEB" w:rsidRDefault="00000000">
      <w:pPr>
        <w:spacing w:after="120"/>
      </w:pPr>
      <w:r>
        <w:rPr>
          <w:b/>
          <w:bCs/>
        </w:rPr>
        <w:t xml:space="preserve">Related Requirements: </w:t>
      </w:r>
      <w:r>
        <w:t>FR-10; FR-25; FR-31–FR-36; FR-52; FR-54</w:t>
      </w:r>
    </w:p>
    <w:p w14:paraId="267365FF" w14:textId="77777777" w:rsidR="000A527F" w:rsidRDefault="000A527F">
      <w:pPr>
        <w:spacing w:after="120"/>
        <w:rPr>
          <w:b/>
          <w:bCs/>
        </w:rPr>
      </w:pPr>
    </w:p>
    <w:p w14:paraId="07A0C517" w14:textId="1E57B97B" w:rsidR="002A1FEB" w:rsidRDefault="00000000">
      <w:pPr>
        <w:spacing w:after="120"/>
        <w:rPr>
          <w:b/>
          <w:bCs/>
        </w:rPr>
      </w:pPr>
      <w:r>
        <w:rPr>
          <w:b/>
          <w:bCs/>
        </w:rPr>
        <w:t>Main Flow:</w:t>
      </w:r>
    </w:p>
    <w:p w14:paraId="3DB5AAFE" w14:textId="77777777" w:rsidR="002A1FEB" w:rsidRDefault="00000000">
      <w:pPr>
        <w:spacing w:after="120"/>
      </w:pPr>
      <w:r>
        <w:t xml:space="preserve">1. The custodian creates Draft transfer details and submits </w:t>
      </w:r>
      <w:proofErr w:type="spellStart"/>
      <w:r>
        <w:t>AwaitingApproval</w:t>
      </w:r>
      <w:proofErr w:type="spellEnd"/>
      <w:r>
        <w:t>; UC10 records Approved.</w:t>
      </w:r>
    </w:p>
    <w:p w14:paraId="7D6DAF7B" w14:textId="77777777" w:rsidR="002A1FEB" w:rsidRDefault="00000000">
      <w:pPr>
        <w:spacing w:after="120"/>
      </w:pPr>
      <w:r>
        <w:t>2. The custodian records collection or delivery arrangements, destination and receiver, making the transfer Scheduled.</w:t>
      </w:r>
    </w:p>
    <w:p w14:paraId="73F20062" w14:textId="77777777" w:rsidR="002A1FEB" w:rsidRDefault="00000000">
      <w:pPr>
        <w:spacing w:after="120"/>
      </w:pPr>
      <w:r>
        <w:t xml:space="preserve">3. At dispatch, the system consumes only the dispatched quantity of the Committed reservation, keeping any </w:t>
      </w:r>
      <w:proofErr w:type="spellStart"/>
      <w:r>
        <w:t>undispatched</w:t>
      </w:r>
      <w:proofErr w:type="spellEnd"/>
      <w:r>
        <w:t xml:space="preserve"> balance committed, records temporary custody and sets </w:t>
      </w:r>
      <w:proofErr w:type="spellStart"/>
      <w:r>
        <w:t>InTransit</w:t>
      </w:r>
      <w:proofErr w:type="spellEnd"/>
      <w:r>
        <w:t>.</w:t>
      </w:r>
    </w:p>
    <w:p w14:paraId="2605B5CD" w14:textId="77777777" w:rsidR="002A1FEB" w:rsidRDefault="00000000">
      <w:pPr>
        <w:spacing w:after="120"/>
      </w:pPr>
      <w:r>
        <w:t xml:space="preserve">4. The assigned receiver </w:t>
      </w:r>
      <w:proofErr w:type="gramStart"/>
      <w:r>
        <w:t>checks</w:t>
      </w:r>
      <w:proofErr w:type="gramEnd"/>
      <w:r>
        <w:t xml:space="preserve"> identity, condition and agreed quantity and confirms acceptable receipt.</w:t>
      </w:r>
    </w:p>
    <w:p w14:paraId="441C393D" w14:textId="77777777" w:rsidR="002A1FEB" w:rsidRDefault="00000000">
      <w:pPr>
        <w:spacing w:after="120"/>
      </w:pPr>
      <w:r>
        <w:t>5. The system applies accepted receipt once, updates allocation and location, reconciles quantities and records Completed.</w:t>
      </w:r>
    </w:p>
    <w:p w14:paraId="09CCA2BE" w14:textId="77777777" w:rsidR="002A1FEB" w:rsidRDefault="00000000">
      <w:pPr>
        <w:spacing w:after="120"/>
      </w:pPr>
      <w:r>
        <w:rPr>
          <w:b/>
          <w:bCs/>
        </w:rPr>
        <w:t xml:space="preserve">Alternative Flows: </w:t>
      </w:r>
      <w:r>
        <w:t xml:space="preserve">A1. Damage, shortage or disagreement enters </w:t>
      </w:r>
      <w:proofErr w:type="spellStart"/>
      <w:r>
        <w:t>ReceiptReview</w:t>
      </w:r>
      <w:proofErr w:type="spellEnd"/>
      <w:r>
        <w:t xml:space="preserve">; </w:t>
      </w:r>
      <w:proofErr w:type="spellStart"/>
      <w:r>
        <w:t>authorised</w:t>
      </w:r>
      <w:proofErr w:type="spellEnd"/>
      <w:r>
        <w:t xml:space="preserve"> staff reconcile accepted, returned and </w:t>
      </w:r>
      <w:proofErr w:type="spellStart"/>
      <w:r>
        <w:t>authorised</w:t>
      </w:r>
      <w:proofErr w:type="spellEnd"/>
      <w:r>
        <w:t xml:space="preserve"> lost quantities with evidence. A2. An </w:t>
      </w:r>
      <w:proofErr w:type="spellStart"/>
      <w:r>
        <w:t>authorised</w:t>
      </w:r>
      <w:proofErr w:type="spellEnd"/>
      <w:r>
        <w:t xml:space="preserve"> cancellation before dispatch releases </w:t>
      </w:r>
      <w:proofErr w:type="gramStart"/>
      <w:r>
        <w:t>stock</w:t>
      </w:r>
      <w:proofErr w:type="gramEnd"/>
      <w:r>
        <w:t xml:space="preserve"> once; after dispatch, returns require inspection before units become available again.</w:t>
      </w:r>
    </w:p>
    <w:p w14:paraId="0A8C14BD" w14:textId="77777777" w:rsidR="002A1FEB" w:rsidRDefault="00000000">
      <w:pPr>
        <w:spacing w:after="120"/>
      </w:pPr>
      <w:r>
        <w:rPr>
          <w:b/>
          <w:bCs/>
        </w:rPr>
        <w:t xml:space="preserve">Exception Flows: </w:t>
      </w:r>
      <w:r>
        <w:t xml:space="preserve">E1. Duplicate receipt confirmation produces no second allocation or fulfilment update. E2. </w:t>
      </w:r>
      <w:proofErr w:type="spellStart"/>
      <w:r>
        <w:t>Unauthorised</w:t>
      </w:r>
      <w:proofErr w:type="spellEnd"/>
      <w:r>
        <w:t xml:space="preserve"> receipt, inconsistent quantities or incomplete reconciliation prevents completion; missing units remain unavailable.</w:t>
      </w:r>
    </w:p>
    <w:p w14:paraId="3B04559A" w14:textId="77777777" w:rsidR="002A1FEB" w:rsidRDefault="00000000">
      <w:pPr>
        <w:spacing w:after="120"/>
      </w:pPr>
      <w:r>
        <w:rPr>
          <w:b/>
          <w:bCs/>
        </w:rPr>
        <w:t xml:space="preserve">Success Postcondition: </w:t>
      </w:r>
      <w:r>
        <w:t xml:space="preserve">Every transferred unit has a recorded </w:t>
      </w:r>
      <w:proofErr w:type="gramStart"/>
      <w:r>
        <w:t>outcome</w:t>
      </w:r>
      <w:proofErr w:type="gramEnd"/>
      <w:r>
        <w:t xml:space="preserve"> and the fully reconciled transfer is Completed.</w:t>
      </w:r>
    </w:p>
    <w:p w14:paraId="3054BE9A" w14:textId="77777777" w:rsidR="002A1FEB" w:rsidRDefault="00000000">
      <w:pPr>
        <w:spacing w:after="120"/>
      </w:pPr>
      <w:r>
        <w:rPr>
          <w:b/>
          <w:bCs/>
        </w:rPr>
        <w:t xml:space="preserve">Failure Postcondition: </w:t>
      </w:r>
      <w:r>
        <w:t>Unresolved units remain in their controlled custody state without false completion or stock release.</w:t>
      </w:r>
    </w:p>
    <w:p w14:paraId="3E20E2A0" w14:textId="77777777" w:rsidR="002A1FEB" w:rsidRDefault="00000000">
      <w:pPr>
        <w:spacing w:after="120"/>
      </w:pPr>
      <w:r>
        <w:rPr>
          <w:b/>
          <w:bCs/>
        </w:rPr>
        <w:t xml:space="preserve">Business Rules: </w:t>
      </w:r>
      <w:r>
        <w:t>Dispatch changes custody; accepted receipt changes allocation once and does not change legal ownership for an internal transfer. No post-dispatch cancellation frees stock. Only the assigned receiver confirms receipt; full reconciliation permits closure.</w:t>
      </w:r>
    </w:p>
    <w:p w14:paraId="0EA2F54F" w14:textId="77777777" w:rsidR="002A1FEB" w:rsidRDefault="00000000">
      <w:pPr>
        <w:pStyle w:val="Heading3"/>
        <w:keepNext w:val="0"/>
        <w:keepLines w:val="0"/>
        <w:spacing w:before="280"/>
        <w:rPr>
          <w:color w:val="000000"/>
          <w:sz w:val="26"/>
          <w:szCs w:val="26"/>
        </w:rPr>
      </w:pPr>
      <w:bookmarkStart w:id="124" w:name="_rj4wpw3wm97k" w:colFirst="0" w:colLast="0"/>
      <w:bookmarkEnd w:id="124"/>
      <w:r>
        <w:rPr>
          <w:color w:val="000000"/>
          <w:sz w:val="26"/>
          <w:szCs w:val="26"/>
        </w:rPr>
        <w:t>B.3.12 UC12 - View Asset Life-Cycle History</w:t>
      </w:r>
    </w:p>
    <w:p w14:paraId="1CA9A1BB" w14:textId="77777777" w:rsidR="002A1FEB" w:rsidRDefault="00000000">
      <w:pPr>
        <w:spacing w:after="120"/>
      </w:pPr>
      <w:r>
        <w:rPr>
          <w:b/>
          <w:bCs/>
        </w:rPr>
        <w:t xml:space="preserve">Description / Goal: </w:t>
      </w:r>
      <w:r>
        <w:t>Understand what happened to an asset and who was responsible at each stage.</w:t>
      </w:r>
    </w:p>
    <w:p w14:paraId="32AE4818" w14:textId="77777777" w:rsidR="002A1FEB" w:rsidRDefault="00000000">
      <w:pPr>
        <w:spacing w:after="120"/>
      </w:pPr>
      <w:r>
        <w:rPr>
          <w:b/>
          <w:bCs/>
        </w:rPr>
        <w:t xml:space="preserve">Primary Actor: </w:t>
      </w:r>
      <w:r>
        <w:t>Asset custodian, maintenance staff, requester or auditor within assigned access</w:t>
      </w:r>
    </w:p>
    <w:p w14:paraId="63108D4B" w14:textId="77777777" w:rsidR="002A1FEB" w:rsidRDefault="00000000">
      <w:pPr>
        <w:spacing w:after="120"/>
      </w:pPr>
      <w:r>
        <w:rPr>
          <w:b/>
          <w:bCs/>
        </w:rPr>
        <w:t xml:space="preserve">Supporting Actors: </w:t>
      </w:r>
      <w:r>
        <w:t>None</w:t>
      </w:r>
    </w:p>
    <w:p w14:paraId="0D096884" w14:textId="77777777" w:rsidR="002A1FEB" w:rsidRDefault="00000000">
      <w:pPr>
        <w:spacing w:after="120"/>
      </w:pPr>
      <w:r>
        <w:rPr>
          <w:b/>
          <w:bCs/>
        </w:rPr>
        <w:t xml:space="preserve">Preconditions: </w:t>
      </w:r>
      <w:r>
        <w:t>The asset exists and the user may view its permitted history.</w:t>
      </w:r>
    </w:p>
    <w:p w14:paraId="3CFB4381" w14:textId="77777777" w:rsidR="002A1FEB" w:rsidRDefault="00000000">
      <w:pPr>
        <w:spacing w:after="120"/>
      </w:pPr>
      <w:r>
        <w:rPr>
          <w:b/>
          <w:bCs/>
        </w:rPr>
        <w:t xml:space="preserve">Trigger: </w:t>
      </w:r>
      <w:r>
        <w:t>The user opens an asset's life-cycle history.</w:t>
      </w:r>
    </w:p>
    <w:p w14:paraId="0E598482" w14:textId="77777777" w:rsidR="002A1FEB" w:rsidRDefault="00000000">
      <w:pPr>
        <w:spacing w:after="120"/>
      </w:pPr>
      <w:r>
        <w:rPr>
          <w:b/>
          <w:bCs/>
        </w:rPr>
        <w:t xml:space="preserve">Related Requirements: </w:t>
      </w:r>
      <w:r>
        <w:t>FR-02; FR-09–FR-10; FR-47</w:t>
      </w:r>
    </w:p>
    <w:p w14:paraId="4CCA276B" w14:textId="77777777" w:rsidR="000A527F" w:rsidRDefault="000A527F">
      <w:pPr>
        <w:spacing w:after="120"/>
        <w:rPr>
          <w:b/>
          <w:bCs/>
        </w:rPr>
      </w:pPr>
    </w:p>
    <w:p w14:paraId="1B3D1E22" w14:textId="341CB7F6" w:rsidR="002A1FEB" w:rsidRDefault="00000000">
      <w:pPr>
        <w:spacing w:after="120"/>
        <w:rPr>
          <w:b/>
          <w:bCs/>
        </w:rPr>
      </w:pPr>
      <w:r>
        <w:rPr>
          <w:b/>
          <w:bCs/>
        </w:rPr>
        <w:t>Main Flow:</w:t>
      </w:r>
    </w:p>
    <w:p w14:paraId="12B9CCF4" w14:textId="77777777" w:rsidR="002A1FEB" w:rsidRDefault="00000000">
      <w:pPr>
        <w:spacing w:after="120"/>
      </w:pPr>
      <w:r>
        <w:t>1. The user selects an asset by its stable identifier.</w:t>
      </w:r>
    </w:p>
    <w:p w14:paraId="7CF874DE" w14:textId="77777777" w:rsidR="002A1FEB" w:rsidRDefault="00000000">
      <w:pPr>
        <w:spacing w:after="120"/>
      </w:pPr>
      <w:r>
        <w:t xml:space="preserve">2. The system retrieves </w:t>
      </w:r>
      <w:proofErr w:type="spellStart"/>
      <w:r>
        <w:t>authorised</w:t>
      </w:r>
      <w:proofErr w:type="spellEnd"/>
      <w:r>
        <w:t xml:space="preserve"> acquisition, allocation, </w:t>
      </w:r>
      <w:proofErr w:type="spellStart"/>
      <w:r>
        <w:t>utilisation</w:t>
      </w:r>
      <w:proofErr w:type="spellEnd"/>
      <w:r>
        <w:t>, inspection, service, transfer and final-action events.</w:t>
      </w:r>
    </w:p>
    <w:p w14:paraId="62A86CBF" w14:textId="77777777" w:rsidR="002A1FEB" w:rsidRDefault="00000000">
      <w:pPr>
        <w:spacing w:after="120"/>
      </w:pPr>
      <w:r>
        <w:t>3. The system shows event dates, responsible actors, quantities, custody changes and links to permitted evidence.</w:t>
      </w:r>
    </w:p>
    <w:p w14:paraId="7260BE37" w14:textId="77777777" w:rsidR="002A1FEB" w:rsidRDefault="00000000">
      <w:pPr>
        <w:spacing w:after="120"/>
      </w:pPr>
      <w:r>
        <w:t>4. The user filters the timeline or opens a linked request, service job, approval or transfer.</w:t>
      </w:r>
    </w:p>
    <w:p w14:paraId="046E343A" w14:textId="77777777" w:rsidR="002A1FEB" w:rsidRDefault="00000000">
      <w:pPr>
        <w:spacing w:after="120"/>
      </w:pPr>
      <w:r>
        <w:t xml:space="preserve">5. The system checks </w:t>
      </w:r>
      <w:proofErr w:type="gramStart"/>
      <w:r>
        <w:t>permissions</w:t>
      </w:r>
      <w:proofErr w:type="gramEnd"/>
      <w:r>
        <w:t xml:space="preserve"> again before showing a linked record or attachment.</w:t>
      </w:r>
    </w:p>
    <w:p w14:paraId="12D64C72" w14:textId="77777777" w:rsidR="002A1FEB" w:rsidRDefault="00000000">
      <w:pPr>
        <w:spacing w:after="120"/>
      </w:pPr>
      <w:r>
        <w:rPr>
          <w:b/>
          <w:bCs/>
        </w:rPr>
        <w:t xml:space="preserve">Alternative Flows: </w:t>
      </w:r>
      <w:r>
        <w:t xml:space="preserve">A1. A retired, donated, recycled or disposed asset retains its earlier history for </w:t>
      </w:r>
      <w:proofErr w:type="spellStart"/>
      <w:r>
        <w:t>authorised</w:t>
      </w:r>
      <w:proofErr w:type="spellEnd"/>
      <w:r>
        <w:t xml:space="preserve"> review. A2. A recovered component shows its link to the source asset and its own subsequent events.</w:t>
      </w:r>
    </w:p>
    <w:p w14:paraId="423F6DCE" w14:textId="77777777" w:rsidR="002A1FEB" w:rsidRDefault="00000000">
      <w:pPr>
        <w:spacing w:after="120"/>
      </w:pPr>
      <w:r>
        <w:rPr>
          <w:b/>
          <w:bCs/>
        </w:rPr>
        <w:t xml:space="preserve">Exception Flows: </w:t>
      </w:r>
      <w:r>
        <w:t>E1. A restricted event or document is omitted or denied without exposing its content. E2. A missing referenced document is marked unavailable; the system does not invent evidence or remove the event.</w:t>
      </w:r>
    </w:p>
    <w:p w14:paraId="1664611D" w14:textId="77777777" w:rsidR="002A1FEB" w:rsidRDefault="00000000">
      <w:pPr>
        <w:spacing w:after="120"/>
      </w:pPr>
      <w:r>
        <w:rPr>
          <w:b/>
          <w:bCs/>
        </w:rPr>
        <w:t xml:space="preserve">Success Postcondition: </w:t>
      </w:r>
      <w:r>
        <w:t>The user can trace the permitted asset history and responsibility changes.</w:t>
      </w:r>
    </w:p>
    <w:p w14:paraId="23EE50E1" w14:textId="77777777" w:rsidR="002A1FEB" w:rsidRDefault="00000000">
      <w:pPr>
        <w:spacing w:after="120"/>
      </w:pPr>
      <w:r>
        <w:rPr>
          <w:b/>
          <w:bCs/>
        </w:rPr>
        <w:t xml:space="preserve">Failure Postcondition: </w:t>
      </w:r>
      <w:r>
        <w:t>History remains unchanged and inaccessible content is not disclosed.</w:t>
      </w:r>
    </w:p>
    <w:p w14:paraId="08A19C30" w14:textId="77777777" w:rsidR="002A1FEB" w:rsidRDefault="00000000">
      <w:pPr>
        <w:spacing w:after="120"/>
      </w:pPr>
      <w:r>
        <w:rPr>
          <w:b/>
          <w:bCs/>
        </w:rPr>
        <w:t xml:space="preserve">Business Rules: </w:t>
      </w:r>
      <w:r>
        <w:t>Viewing history never edits it. Corrections are recorded as traceable new changes. Requesters do not automatically receive full financial, procurement or restricted operational records.</w:t>
      </w:r>
    </w:p>
    <w:p w14:paraId="3AF185C0" w14:textId="77777777" w:rsidR="002A1FEB" w:rsidRDefault="00000000">
      <w:pPr>
        <w:pStyle w:val="Heading3"/>
        <w:keepNext w:val="0"/>
        <w:keepLines w:val="0"/>
        <w:spacing w:before="280"/>
        <w:rPr>
          <w:color w:val="000000"/>
          <w:sz w:val="26"/>
          <w:szCs w:val="26"/>
        </w:rPr>
      </w:pPr>
      <w:bookmarkStart w:id="125" w:name="_mhsvg2lm3pkv" w:colFirst="0" w:colLast="0"/>
      <w:bookmarkEnd w:id="125"/>
      <w:r>
        <w:rPr>
          <w:color w:val="000000"/>
          <w:sz w:val="26"/>
          <w:szCs w:val="26"/>
        </w:rPr>
        <w:t>B.3.13 UC13 - Manage Inspection, Maintenance and Repair</w:t>
      </w:r>
    </w:p>
    <w:p w14:paraId="5EA4E5F3" w14:textId="77777777" w:rsidR="002A1FEB" w:rsidRDefault="00000000">
      <w:pPr>
        <w:spacing w:after="120"/>
      </w:pPr>
      <w:r>
        <w:rPr>
          <w:b/>
          <w:bCs/>
        </w:rPr>
        <w:t xml:space="preserve">Description / Goal: </w:t>
      </w:r>
      <w:r>
        <w:t>Record defects and service work, then return assets to use only after verification.</w:t>
      </w:r>
    </w:p>
    <w:p w14:paraId="771674E3" w14:textId="77777777" w:rsidR="002A1FEB" w:rsidRDefault="00000000">
      <w:pPr>
        <w:spacing w:after="120"/>
      </w:pPr>
      <w:r>
        <w:rPr>
          <w:b/>
          <w:bCs/>
        </w:rPr>
        <w:t xml:space="preserve">Primary Actor: </w:t>
      </w:r>
      <w:r>
        <w:t>Maintenance staff; requester or custodian when reporting a defect</w:t>
      </w:r>
    </w:p>
    <w:p w14:paraId="338F31F6" w14:textId="77777777" w:rsidR="002A1FEB" w:rsidRDefault="00000000">
      <w:pPr>
        <w:spacing w:after="120"/>
      </w:pPr>
      <w:r>
        <w:rPr>
          <w:b/>
          <w:bCs/>
        </w:rPr>
        <w:t xml:space="preserve">Supporting Actors: </w:t>
      </w:r>
      <w:proofErr w:type="spellStart"/>
      <w:r>
        <w:t>Authorised</w:t>
      </w:r>
      <w:proofErr w:type="spellEnd"/>
      <w:r>
        <w:t xml:space="preserve"> approver where a service decision requires approval</w:t>
      </w:r>
    </w:p>
    <w:p w14:paraId="177C69D6" w14:textId="77777777" w:rsidR="002A1FEB" w:rsidRDefault="00000000">
      <w:pPr>
        <w:spacing w:after="120"/>
      </w:pPr>
      <w:r>
        <w:rPr>
          <w:b/>
          <w:bCs/>
        </w:rPr>
        <w:t xml:space="preserve">Preconditions: </w:t>
      </w:r>
      <w:r>
        <w:t>The asset exists. Each user has permission for the relevant reporting, service or verification stage.</w:t>
      </w:r>
    </w:p>
    <w:p w14:paraId="1AF4E473" w14:textId="77777777" w:rsidR="002A1FEB" w:rsidRDefault="00000000">
      <w:pPr>
        <w:spacing w:after="120"/>
      </w:pPr>
      <w:r>
        <w:rPr>
          <w:b/>
          <w:bCs/>
        </w:rPr>
        <w:t xml:space="preserve">Trigger: </w:t>
      </w:r>
      <w:r>
        <w:t>A defect is reported or an inspection, repair or refurbishment is requested.</w:t>
      </w:r>
    </w:p>
    <w:p w14:paraId="3FECE1F9" w14:textId="77777777" w:rsidR="002A1FEB" w:rsidRDefault="00000000">
      <w:pPr>
        <w:spacing w:after="120"/>
      </w:pPr>
      <w:r>
        <w:rPr>
          <w:b/>
          <w:bCs/>
        </w:rPr>
        <w:t xml:space="preserve">Related Requirements: </w:t>
      </w:r>
      <w:r>
        <w:t>FR-26–FR-30; FR-37–FR-42; FR-52; FR-54</w:t>
      </w:r>
    </w:p>
    <w:p w14:paraId="7DA5F142" w14:textId="77777777" w:rsidR="002A1FEB" w:rsidRDefault="00000000">
      <w:pPr>
        <w:spacing w:after="120"/>
        <w:rPr>
          <w:b/>
          <w:bCs/>
        </w:rPr>
      </w:pPr>
      <w:r>
        <w:rPr>
          <w:b/>
          <w:bCs/>
        </w:rPr>
        <w:t>Main Flow:</w:t>
      </w:r>
    </w:p>
    <w:p w14:paraId="62256F14" w14:textId="77777777" w:rsidR="002A1FEB" w:rsidRDefault="00000000">
      <w:pPr>
        <w:spacing w:after="120"/>
      </w:pPr>
      <w:r>
        <w:t>1. The user records the defect and affected quantity; the system creates Reported and applies any required safety hold.</w:t>
      </w:r>
    </w:p>
    <w:p w14:paraId="5E96893B" w14:textId="77777777" w:rsidR="000A527F" w:rsidRDefault="000A527F">
      <w:pPr>
        <w:spacing w:after="120"/>
      </w:pPr>
    </w:p>
    <w:p w14:paraId="51234714" w14:textId="0256FF8E" w:rsidR="002A1FEB" w:rsidRDefault="00000000">
      <w:pPr>
        <w:spacing w:after="120"/>
      </w:pPr>
      <w:r>
        <w:t xml:space="preserve">2. Maintenance staff move the job to </w:t>
      </w:r>
      <w:proofErr w:type="spellStart"/>
      <w:r>
        <w:t>AwaitingInspection</w:t>
      </w:r>
      <w:proofErr w:type="spellEnd"/>
      <w:r>
        <w:t xml:space="preserve"> and record findings, condition and recommended work.</w:t>
      </w:r>
    </w:p>
    <w:p w14:paraId="516AAAEC" w14:textId="77777777" w:rsidR="002A1FEB" w:rsidRDefault="00000000">
      <w:pPr>
        <w:spacing w:after="120"/>
      </w:pPr>
      <w:r>
        <w:t xml:space="preserve">3. The job enters </w:t>
      </w:r>
      <w:proofErr w:type="spellStart"/>
      <w:r>
        <w:t>AwaitingDecision</w:t>
      </w:r>
      <w:proofErr w:type="spellEnd"/>
      <w:r>
        <w:t xml:space="preserve">; the </w:t>
      </w:r>
      <w:proofErr w:type="spellStart"/>
      <w:r>
        <w:t>authorised</w:t>
      </w:r>
      <w:proofErr w:type="spellEnd"/>
      <w:r>
        <w:t xml:space="preserve"> decision records Approved work and its cost basis.</w:t>
      </w:r>
    </w:p>
    <w:p w14:paraId="042C05B7" w14:textId="77777777" w:rsidR="002A1FEB" w:rsidRDefault="00000000">
      <w:pPr>
        <w:spacing w:after="120"/>
      </w:pPr>
      <w:r>
        <w:t>4. Maintenance staff record InProgress activities, parts, actual costs and completion evidence.</w:t>
      </w:r>
    </w:p>
    <w:p w14:paraId="27E3F920" w14:textId="77777777" w:rsidR="002A1FEB" w:rsidRDefault="00000000">
      <w:pPr>
        <w:spacing w:after="120"/>
      </w:pPr>
      <w:r>
        <w:t xml:space="preserve">5. At </w:t>
      </w:r>
      <w:proofErr w:type="spellStart"/>
      <w:r>
        <w:t>AwaitingVerification</w:t>
      </w:r>
      <w:proofErr w:type="spellEnd"/>
      <w:r>
        <w:t xml:space="preserve">, </w:t>
      </w:r>
      <w:proofErr w:type="spellStart"/>
      <w:r>
        <w:t>authorised</w:t>
      </w:r>
      <w:proofErr w:type="spellEnd"/>
      <w:r>
        <w:t xml:space="preserve"> staff verify the outcome and close the job as successful, failed or no-repair-needed.</w:t>
      </w:r>
    </w:p>
    <w:p w14:paraId="6FD90A94" w14:textId="77777777" w:rsidR="002A1FEB" w:rsidRDefault="00000000">
      <w:pPr>
        <w:spacing w:after="120"/>
      </w:pPr>
      <w:r>
        <w:rPr>
          <w:b/>
          <w:bCs/>
        </w:rPr>
        <w:t xml:space="preserve">Alternative Flows: </w:t>
      </w:r>
      <w:r>
        <w:t>A1. A failed repair remains unavailable and leads to a new linked service decision or an approved final-action request. A2. An inspection finding no repair needed still requires recorded verification before its safety hold is cleared.</w:t>
      </w:r>
    </w:p>
    <w:p w14:paraId="7477B451" w14:textId="77777777" w:rsidR="002A1FEB" w:rsidRDefault="00000000">
      <w:pPr>
        <w:spacing w:after="120"/>
      </w:pPr>
      <w:r>
        <w:rPr>
          <w:b/>
          <w:bCs/>
        </w:rPr>
        <w:t xml:space="preserve">Exception Flows: </w:t>
      </w:r>
      <w:r>
        <w:t>E1. Missing completion evidence or failed safety verification prevents return to available stock. E2. A user without stage authority cannot approve work, alter costs or close the job.</w:t>
      </w:r>
    </w:p>
    <w:p w14:paraId="2F4D7EA3" w14:textId="77777777" w:rsidR="002A1FEB" w:rsidRDefault="00000000">
      <w:pPr>
        <w:spacing w:after="120"/>
      </w:pPr>
      <w:r>
        <w:rPr>
          <w:b/>
          <w:bCs/>
        </w:rPr>
        <w:t xml:space="preserve">Success Postcondition: </w:t>
      </w:r>
      <w:r>
        <w:t xml:space="preserve">The verified outcome, cost and condition are recorded and only </w:t>
      </w:r>
      <w:proofErr w:type="gramStart"/>
      <w:r>
        <w:t>cleared</w:t>
      </w:r>
      <w:proofErr w:type="gramEnd"/>
      <w:r>
        <w:t xml:space="preserve"> quantities return to use.</w:t>
      </w:r>
    </w:p>
    <w:p w14:paraId="4B000CC1" w14:textId="77777777" w:rsidR="002A1FEB" w:rsidRDefault="00000000">
      <w:pPr>
        <w:spacing w:after="120"/>
      </w:pPr>
      <w:r>
        <w:rPr>
          <w:b/>
          <w:bCs/>
        </w:rPr>
        <w:t xml:space="preserve">Failure Postcondition: </w:t>
      </w:r>
      <w:r>
        <w:t>The job and affected quantities remain controlled without a false successful repair.</w:t>
      </w:r>
    </w:p>
    <w:p w14:paraId="5BF62446" w14:textId="77777777" w:rsidR="002A1FEB" w:rsidRDefault="00000000">
      <w:pPr>
        <w:spacing w:after="120"/>
      </w:pPr>
      <w:r>
        <w:rPr>
          <w:b/>
          <w:bCs/>
        </w:rPr>
        <w:t xml:space="preserve">Business Rules: </w:t>
      </w:r>
      <w:r>
        <w:t>Closed means the service record is complete, not necessarily that repair succeeded. AI advice cannot certify safety or remove a hold.</w:t>
      </w:r>
    </w:p>
    <w:p w14:paraId="0CDA7B4F" w14:textId="77777777" w:rsidR="002A1FEB" w:rsidRDefault="00000000">
      <w:pPr>
        <w:pStyle w:val="Heading3"/>
        <w:keepNext w:val="0"/>
        <w:keepLines w:val="0"/>
        <w:spacing w:before="280"/>
        <w:rPr>
          <w:color w:val="000000"/>
          <w:sz w:val="26"/>
          <w:szCs w:val="26"/>
        </w:rPr>
      </w:pPr>
      <w:bookmarkStart w:id="126" w:name="_4bmfkhem4ygt" w:colFirst="0" w:colLast="0"/>
      <w:bookmarkEnd w:id="126"/>
      <w:r>
        <w:rPr>
          <w:color w:val="000000"/>
          <w:sz w:val="26"/>
          <w:szCs w:val="26"/>
        </w:rPr>
        <w:t>B.3.14 UC14 - Review Sustainable-Action Advice</w:t>
      </w:r>
    </w:p>
    <w:p w14:paraId="34B92C10" w14:textId="77777777" w:rsidR="002A1FEB" w:rsidRDefault="00000000">
      <w:pPr>
        <w:spacing w:after="120"/>
      </w:pPr>
      <w:r>
        <w:rPr>
          <w:b/>
          <w:bCs/>
        </w:rPr>
        <w:t xml:space="preserve">Description / Goal: </w:t>
      </w:r>
      <w:r>
        <w:t>Compare responsible next actions for an asset using recorded condition, needs, costs and impact evidence.</w:t>
      </w:r>
    </w:p>
    <w:p w14:paraId="3EDC3BA7" w14:textId="77777777" w:rsidR="002A1FEB" w:rsidRDefault="00000000">
      <w:pPr>
        <w:spacing w:after="120"/>
      </w:pPr>
      <w:r>
        <w:rPr>
          <w:b/>
          <w:bCs/>
        </w:rPr>
        <w:t xml:space="preserve">Primary Actor: </w:t>
      </w:r>
      <w:r>
        <w:t>Asset custodian, maintenance staff or sustainability officer</w:t>
      </w:r>
    </w:p>
    <w:p w14:paraId="21E94758" w14:textId="77777777" w:rsidR="002A1FEB" w:rsidRDefault="00000000">
      <w:pPr>
        <w:spacing w:after="120"/>
      </w:pPr>
      <w:r>
        <w:rPr>
          <w:b/>
          <w:bCs/>
        </w:rPr>
        <w:t xml:space="preserve">Supporting Actors: </w:t>
      </w:r>
      <w:r>
        <w:t>External AI service</w:t>
      </w:r>
    </w:p>
    <w:p w14:paraId="0D62AE00" w14:textId="77777777" w:rsidR="002A1FEB" w:rsidRDefault="00000000">
      <w:pPr>
        <w:spacing w:after="120"/>
      </w:pPr>
      <w:r>
        <w:rPr>
          <w:b/>
          <w:bCs/>
        </w:rPr>
        <w:t xml:space="preserve">Preconditions: </w:t>
      </w:r>
      <w:r>
        <w:t xml:space="preserve">The user may review the asset. Current </w:t>
      </w:r>
      <w:proofErr w:type="gramStart"/>
      <w:r>
        <w:t>condition</w:t>
      </w:r>
      <w:proofErr w:type="gramEnd"/>
      <w:r>
        <w:t xml:space="preserve"> and available service, demand and cost information can be retrieved.</w:t>
      </w:r>
    </w:p>
    <w:p w14:paraId="1DB9DDDD" w14:textId="77777777" w:rsidR="002A1FEB" w:rsidRDefault="00000000">
      <w:pPr>
        <w:spacing w:after="120"/>
      </w:pPr>
      <w:r>
        <w:rPr>
          <w:b/>
          <w:bCs/>
        </w:rPr>
        <w:t xml:space="preserve">Trigger: </w:t>
      </w:r>
      <w:r>
        <w:t>The user requests a recommendation for the asset's next action.</w:t>
      </w:r>
    </w:p>
    <w:p w14:paraId="7E813309" w14:textId="77777777" w:rsidR="002A1FEB" w:rsidRDefault="00000000">
      <w:pPr>
        <w:spacing w:after="120"/>
      </w:pPr>
      <w:r>
        <w:rPr>
          <w:b/>
          <w:bCs/>
        </w:rPr>
        <w:t xml:space="preserve">Related Requirements: </w:t>
      </w:r>
      <w:r>
        <w:t>FR-02; FR-26; FR-28; FR-54; AI-07–AI-08; AI-14–AI-19</w:t>
      </w:r>
    </w:p>
    <w:p w14:paraId="3D8FD29C" w14:textId="77777777" w:rsidR="002A1FEB" w:rsidRDefault="00000000">
      <w:pPr>
        <w:spacing w:after="120"/>
        <w:rPr>
          <w:b/>
          <w:bCs/>
        </w:rPr>
      </w:pPr>
      <w:r>
        <w:rPr>
          <w:b/>
          <w:bCs/>
        </w:rPr>
        <w:t>Main Flow:</w:t>
      </w:r>
    </w:p>
    <w:p w14:paraId="518F8BB4" w14:textId="77777777" w:rsidR="002A1FEB" w:rsidRDefault="00000000">
      <w:pPr>
        <w:spacing w:after="120"/>
      </w:pPr>
      <w:r>
        <w:t xml:space="preserve">1. The system </w:t>
      </w:r>
      <w:proofErr w:type="gramStart"/>
      <w:r>
        <w:t>assembles</w:t>
      </w:r>
      <w:proofErr w:type="gramEnd"/>
      <w:r>
        <w:t xml:space="preserve"> permitted evidence and identifies safety, ownership and approval restrictions.</w:t>
      </w:r>
    </w:p>
    <w:p w14:paraId="4A4190D6" w14:textId="77777777" w:rsidR="000A527F" w:rsidRDefault="000A527F">
      <w:pPr>
        <w:spacing w:after="120"/>
      </w:pPr>
    </w:p>
    <w:p w14:paraId="48AAE59D" w14:textId="77777777" w:rsidR="000A527F" w:rsidRDefault="000A527F">
      <w:pPr>
        <w:spacing w:after="120"/>
      </w:pPr>
    </w:p>
    <w:p w14:paraId="0AEF5ADA" w14:textId="505E31D7" w:rsidR="002A1FEB" w:rsidRDefault="00000000">
      <w:pPr>
        <w:spacing w:after="120"/>
      </w:pPr>
      <w:r>
        <w:t>2. The service compares allowed retention, reuse, transfer, repair, refurbishment, donation, component recovery, recycling, retirement and disposal options.</w:t>
      </w:r>
    </w:p>
    <w:p w14:paraId="1B7D043C" w14:textId="77777777" w:rsidR="002A1FEB" w:rsidRDefault="00000000">
      <w:pPr>
        <w:spacing w:after="120"/>
      </w:pPr>
      <w:r>
        <w:t>3. The system presents the recommendation, alternatives, reasons, uncertainty and missing information.</w:t>
      </w:r>
    </w:p>
    <w:p w14:paraId="26183DA0" w14:textId="77777777" w:rsidR="002A1FEB" w:rsidRDefault="00000000">
      <w:pPr>
        <w:spacing w:after="120"/>
      </w:pPr>
      <w:r>
        <w:t>4. The user accepts a proposal for further review, requests more evidence or records an override reason.</w:t>
      </w:r>
    </w:p>
    <w:p w14:paraId="0B00F613" w14:textId="77777777" w:rsidR="002A1FEB" w:rsidRDefault="00000000">
      <w:pPr>
        <w:spacing w:after="120"/>
      </w:pPr>
      <w:r>
        <w:t>5. The system retains the advice, decision, source versions and model and prompt versions, then opens the relevant separate workflow when requested.</w:t>
      </w:r>
    </w:p>
    <w:p w14:paraId="3EECED4D" w14:textId="77777777" w:rsidR="002A1FEB" w:rsidRDefault="00000000">
      <w:pPr>
        <w:spacing w:after="120"/>
      </w:pPr>
      <w:r>
        <w:rPr>
          <w:b/>
          <w:bCs/>
        </w:rPr>
        <w:t xml:space="preserve">Alternative Flows: </w:t>
      </w:r>
      <w:r>
        <w:t>A1. Insufficient evidence produces a request for inspection, cost information or a manual review. A2. The user selects an explained alternative that remains within the same authority and safety rules.</w:t>
      </w:r>
    </w:p>
    <w:p w14:paraId="225877DE" w14:textId="77777777" w:rsidR="002A1FEB" w:rsidRDefault="00000000">
      <w:pPr>
        <w:spacing w:after="120"/>
      </w:pPr>
      <w:r>
        <w:rPr>
          <w:b/>
          <w:bCs/>
        </w:rPr>
        <w:t xml:space="preserve">Exception Flows: </w:t>
      </w:r>
      <w:r>
        <w:t xml:space="preserve">E1. Changed </w:t>
      </w:r>
      <w:proofErr w:type="gramStart"/>
      <w:r>
        <w:t>condition</w:t>
      </w:r>
      <w:proofErr w:type="gramEnd"/>
      <w:r>
        <w:t xml:space="preserve"> or costs invalidate stale advice before </w:t>
      </w:r>
      <w:proofErr w:type="gramStart"/>
      <w:r>
        <w:t>a consequential</w:t>
      </w:r>
      <w:proofErr w:type="gramEnd"/>
      <w:r>
        <w:t xml:space="preserve"> action. E2. An unavailable service or unsupported output leaves human assessment available without changing the asset state.</w:t>
      </w:r>
    </w:p>
    <w:p w14:paraId="36FB51C5" w14:textId="77777777" w:rsidR="002A1FEB" w:rsidRDefault="00000000">
      <w:pPr>
        <w:spacing w:after="120"/>
      </w:pPr>
      <w:r>
        <w:rPr>
          <w:b/>
          <w:bCs/>
        </w:rPr>
        <w:t xml:space="preserve">Success Postcondition: </w:t>
      </w:r>
      <w:r>
        <w:t xml:space="preserve">Staff have traceable advice for an independently </w:t>
      </w:r>
      <w:proofErr w:type="spellStart"/>
      <w:r>
        <w:t>authorised</w:t>
      </w:r>
      <w:proofErr w:type="spellEnd"/>
      <w:r>
        <w:t xml:space="preserve"> next action.</w:t>
      </w:r>
    </w:p>
    <w:p w14:paraId="627CCF67" w14:textId="77777777" w:rsidR="002A1FEB" w:rsidRDefault="00000000">
      <w:pPr>
        <w:spacing w:after="120"/>
      </w:pPr>
      <w:r>
        <w:rPr>
          <w:b/>
          <w:bCs/>
        </w:rPr>
        <w:t xml:space="preserve">Failure Postcondition: </w:t>
      </w:r>
      <w:r>
        <w:t>No asset is transferred, certified safe or retired by the failed recommendation.</w:t>
      </w:r>
    </w:p>
    <w:p w14:paraId="692D7E47" w14:textId="77777777" w:rsidR="002A1FEB" w:rsidRDefault="00000000">
      <w:pPr>
        <w:spacing w:after="120"/>
      </w:pPr>
      <w:r>
        <w:rPr>
          <w:b/>
          <w:bCs/>
        </w:rPr>
        <w:t xml:space="preserve">Business Rules: </w:t>
      </w:r>
      <w:r>
        <w:t xml:space="preserve">Advice is not approval. Disposal remains </w:t>
      </w:r>
      <w:proofErr w:type="gramStart"/>
      <w:r>
        <w:t>a final</w:t>
      </w:r>
      <w:proofErr w:type="gramEnd"/>
      <w:r>
        <w:t xml:space="preserve"> option. Missing carbon factors or costs must not be replaced with invented evidence.</w:t>
      </w:r>
    </w:p>
    <w:p w14:paraId="11525E29" w14:textId="77777777" w:rsidR="002A1FEB" w:rsidRDefault="00000000">
      <w:pPr>
        <w:pStyle w:val="Heading3"/>
        <w:keepNext w:val="0"/>
        <w:keepLines w:val="0"/>
        <w:spacing w:before="280"/>
        <w:rPr>
          <w:color w:val="000000"/>
          <w:sz w:val="26"/>
          <w:szCs w:val="26"/>
        </w:rPr>
      </w:pPr>
      <w:bookmarkStart w:id="127" w:name="_1h4fdwa0i5rx" w:colFirst="0" w:colLast="0"/>
      <w:bookmarkEnd w:id="127"/>
      <w:r>
        <w:rPr>
          <w:color w:val="000000"/>
          <w:sz w:val="26"/>
          <w:szCs w:val="26"/>
        </w:rPr>
        <w:t>B.3.15 UC15 - Record Final Asset Outcomes</w:t>
      </w:r>
    </w:p>
    <w:p w14:paraId="1FF301BF" w14:textId="77777777" w:rsidR="002A1FEB" w:rsidRDefault="00000000">
      <w:pPr>
        <w:spacing w:after="120"/>
      </w:pPr>
      <w:r>
        <w:rPr>
          <w:b/>
          <w:bCs/>
        </w:rPr>
        <w:t xml:space="preserve">Description / Goal: </w:t>
      </w:r>
      <w:r>
        <w:t>Record an approved final asset action with complete evidence and quantity reconciliation.</w:t>
      </w:r>
    </w:p>
    <w:p w14:paraId="4896AE5D" w14:textId="77777777" w:rsidR="002A1FEB" w:rsidRDefault="00000000">
      <w:pPr>
        <w:spacing w:after="120"/>
      </w:pPr>
      <w:r>
        <w:rPr>
          <w:b/>
          <w:bCs/>
        </w:rPr>
        <w:t xml:space="preserve">Primary Actor: </w:t>
      </w:r>
      <w:r>
        <w:t xml:space="preserve">Asset custodian; maintenance staff for </w:t>
      </w:r>
      <w:proofErr w:type="spellStart"/>
      <w:r>
        <w:t>authorised</w:t>
      </w:r>
      <w:proofErr w:type="spellEnd"/>
      <w:r>
        <w:t xml:space="preserve"> component recovery</w:t>
      </w:r>
    </w:p>
    <w:p w14:paraId="57AC058B" w14:textId="77777777" w:rsidR="002A1FEB" w:rsidRDefault="00000000">
      <w:pPr>
        <w:spacing w:after="120"/>
      </w:pPr>
      <w:r>
        <w:rPr>
          <w:b/>
          <w:bCs/>
        </w:rPr>
        <w:t xml:space="preserve">Supporting Actors: </w:t>
      </w:r>
      <w:proofErr w:type="spellStart"/>
      <w:r>
        <w:t>Authorised</w:t>
      </w:r>
      <w:proofErr w:type="spellEnd"/>
      <w:r>
        <w:t xml:space="preserve"> approver through UC10</w:t>
      </w:r>
    </w:p>
    <w:p w14:paraId="7D5D8494" w14:textId="77777777" w:rsidR="002A1FEB" w:rsidRDefault="00000000">
      <w:pPr>
        <w:spacing w:after="120"/>
      </w:pPr>
      <w:r>
        <w:rPr>
          <w:b/>
          <w:bCs/>
        </w:rPr>
        <w:t xml:space="preserve">Preconditions: </w:t>
      </w:r>
      <w:r>
        <w:t>The asset exists. The user may propose or record the selected action and its affected quantity.</w:t>
      </w:r>
    </w:p>
    <w:p w14:paraId="07B40EDD" w14:textId="77777777" w:rsidR="002A1FEB" w:rsidRDefault="00000000">
      <w:pPr>
        <w:spacing w:after="120"/>
      </w:pPr>
      <w:r>
        <w:rPr>
          <w:b/>
          <w:bCs/>
        </w:rPr>
        <w:t xml:space="preserve">Trigger: </w:t>
      </w:r>
      <w:r>
        <w:t>Staff propose donation, component recovery, recycling, retirement or disposal.</w:t>
      </w:r>
    </w:p>
    <w:p w14:paraId="21AAF9BF" w14:textId="77777777" w:rsidR="002A1FEB" w:rsidRDefault="00000000">
      <w:pPr>
        <w:spacing w:after="120"/>
      </w:pPr>
      <w:r>
        <w:rPr>
          <w:b/>
          <w:bCs/>
        </w:rPr>
        <w:t xml:space="preserve">Related Requirements: </w:t>
      </w:r>
      <w:r>
        <w:t>FR-26–FR-30; FR-43–FR-47; FR-52; FR-54</w:t>
      </w:r>
    </w:p>
    <w:p w14:paraId="373BD679" w14:textId="77777777" w:rsidR="002A1FEB" w:rsidRDefault="00000000">
      <w:pPr>
        <w:spacing w:after="120"/>
        <w:rPr>
          <w:b/>
          <w:bCs/>
        </w:rPr>
      </w:pPr>
      <w:r>
        <w:rPr>
          <w:b/>
          <w:bCs/>
        </w:rPr>
        <w:t>Main Flow:</w:t>
      </w:r>
    </w:p>
    <w:p w14:paraId="0D9FC1BE" w14:textId="77777777" w:rsidR="002A1FEB" w:rsidRDefault="00000000">
      <w:pPr>
        <w:spacing w:after="120"/>
      </w:pPr>
      <w:r>
        <w:t>1. Staff create Proposed action details, reason, quantity, intended recipient and relevant safety or ownership evidence.</w:t>
      </w:r>
    </w:p>
    <w:p w14:paraId="719F1326" w14:textId="77777777" w:rsidR="000A527F" w:rsidRDefault="000A527F">
      <w:pPr>
        <w:spacing w:after="120"/>
      </w:pPr>
    </w:p>
    <w:p w14:paraId="08B29030" w14:textId="77777777" w:rsidR="000A527F" w:rsidRDefault="000A527F">
      <w:pPr>
        <w:spacing w:after="120"/>
      </w:pPr>
    </w:p>
    <w:p w14:paraId="44D84B13" w14:textId="7EAE885F" w:rsidR="002A1FEB" w:rsidRDefault="00000000">
      <w:pPr>
        <w:spacing w:after="120"/>
      </w:pPr>
      <w:r>
        <w:t xml:space="preserve">2. Staff submit </w:t>
      </w:r>
      <w:proofErr w:type="spellStart"/>
      <w:r>
        <w:t>AwaitingApproval</w:t>
      </w:r>
      <w:proofErr w:type="spellEnd"/>
      <w:r>
        <w:t xml:space="preserve">; an independent </w:t>
      </w:r>
      <w:proofErr w:type="spellStart"/>
      <w:r>
        <w:t>authorised</w:t>
      </w:r>
      <w:proofErr w:type="spellEnd"/>
      <w:r>
        <w:t xml:space="preserve"> decision through UC10 sets Approved.</w:t>
      </w:r>
    </w:p>
    <w:p w14:paraId="38C4E275" w14:textId="77777777" w:rsidR="002A1FEB" w:rsidRDefault="00000000">
      <w:pPr>
        <w:spacing w:after="120"/>
      </w:pPr>
      <w:r>
        <w:t xml:space="preserve">3. Staff record InProgress execution while affected units remain unavailable for other </w:t>
      </w:r>
      <w:proofErr w:type="gramStart"/>
      <w:r>
        <w:t>allocation</w:t>
      </w:r>
      <w:proofErr w:type="gramEnd"/>
      <w:r>
        <w:t>.</w:t>
      </w:r>
    </w:p>
    <w:p w14:paraId="74307213" w14:textId="77777777" w:rsidR="002A1FEB" w:rsidRDefault="00000000">
      <w:pPr>
        <w:spacing w:after="120"/>
      </w:pPr>
      <w:r>
        <w:t xml:space="preserve">4. Staff attach completion evidence, actual dates, recipient details and </w:t>
      </w:r>
      <w:proofErr w:type="gramStart"/>
      <w:r>
        <w:t>recovered-component</w:t>
      </w:r>
      <w:proofErr w:type="gramEnd"/>
      <w:r>
        <w:t xml:space="preserve"> links where relevant.</w:t>
      </w:r>
    </w:p>
    <w:p w14:paraId="01953F5D" w14:textId="77777777" w:rsidR="002A1FEB" w:rsidRDefault="00000000">
      <w:pPr>
        <w:spacing w:after="120"/>
      </w:pPr>
      <w:r>
        <w:t>5. The system checks approval, evidence and quantity reconciliation before setting Completed and updating the asset's final state.</w:t>
      </w:r>
    </w:p>
    <w:p w14:paraId="55AC7B05" w14:textId="77777777" w:rsidR="002A1FEB" w:rsidRDefault="00000000">
      <w:pPr>
        <w:spacing w:after="120"/>
      </w:pPr>
      <w:r>
        <w:rPr>
          <w:b/>
          <w:bCs/>
        </w:rPr>
        <w:t xml:space="preserve">Alternative Flows: </w:t>
      </w:r>
      <w:r>
        <w:t>A1. A proposal can be Rejected or Cancelled before execution without claiming a completed outcome. A2. Component recovery creates linked records for recovered parts; remaining material receives its own recorded outcome.</w:t>
      </w:r>
    </w:p>
    <w:p w14:paraId="54F85D69" w14:textId="77777777" w:rsidR="002A1FEB" w:rsidRDefault="00000000">
      <w:pPr>
        <w:spacing w:after="120"/>
      </w:pPr>
      <w:r>
        <w:rPr>
          <w:b/>
          <w:bCs/>
        </w:rPr>
        <w:t xml:space="preserve">Exception Flows: </w:t>
      </w:r>
      <w:r>
        <w:t xml:space="preserve">E1. </w:t>
      </w:r>
      <w:proofErr w:type="gramStart"/>
      <w:r>
        <w:t>Missing approval,</w:t>
      </w:r>
      <w:proofErr w:type="gramEnd"/>
      <w:r>
        <w:t xml:space="preserve"> required </w:t>
      </w:r>
      <w:proofErr w:type="spellStart"/>
      <w:r>
        <w:t>sanitisation</w:t>
      </w:r>
      <w:proofErr w:type="spellEnd"/>
      <w:r>
        <w:t xml:space="preserve"> or safety evidence blocks execution or completion as applicable. E2. Absent receipt evidence or unreconciled quantities prevents Completed and prevents the outcome from entering impact totals.</w:t>
      </w:r>
    </w:p>
    <w:p w14:paraId="57246E58" w14:textId="77777777" w:rsidR="002A1FEB" w:rsidRDefault="00000000">
      <w:pPr>
        <w:spacing w:after="120"/>
      </w:pPr>
      <w:r>
        <w:rPr>
          <w:b/>
          <w:bCs/>
        </w:rPr>
        <w:t xml:space="preserve">Success Postcondition: </w:t>
      </w:r>
      <w:r>
        <w:t>The completed action is supported by evidence and retained in the asset history.</w:t>
      </w:r>
    </w:p>
    <w:p w14:paraId="2BAA00B5" w14:textId="77777777" w:rsidR="002A1FEB" w:rsidRDefault="00000000">
      <w:pPr>
        <w:spacing w:after="120"/>
      </w:pPr>
      <w:r>
        <w:rPr>
          <w:b/>
          <w:bCs/>
        </w:rPr>
        <w:t xml:space="preserve">Failure Postcondition: </w:t>
      </w:r>
      <w:r>
        <w:t xml:space="preserve">No unsupported </w:t>
      </w:r>
      <w:proofErr w:type="gramStart"/>
      <w:r>
        <w:t>final outcome</w:t>
      </w:r>
      <w:proofErr w:type="gramEnd"/>
      <w:r>
        <w:t xml:space="preserve"> or recovered stock is recorded.</w:t>
      </w:r>
    </w:p>
    <w:p w14:paraId="33E9F852" w14:textId="77777777" w:rsidR="002A1FEB" w:rsidRDefault="00000000">
      <w:pPr>
        <w:spacing w:after="120"/>
      </w:pPr>
      <w:r>
        <w:rPr>
          <w:b/>
          <w:bCs/>
        </w:rPr>
        <w:t xml:space="preserve">Business Rules: </w:t>
      </w:r>
      <w:r>
        <w:t>Partners are recorded recipients and have no public accounts. Retirement alone is not evidence of waste diversion. Final actions never delete earlier history or permit execution without human approval.</w:t>
      </w:r>
    </w:p>
    <w:p w14:paraId="31E83017" w14:textId="77777777" w:rsidR="002A1FEB" w:rsidRDefault="00000000">
      <w:pPr>
        <w:pStyle w:val="Heading3"/>
        <w:keepNext w:val="0"/>
        <w:keepLines w:val="0"/>
        <w:spacing w:before="280"/>
        <w:rPr>
          <w:color w:val="000000"/>
          <w:sz w:val="26"/>
          <w:szCs w:val="26"/>
        </w:rPr>
      </w:pPr>
      <w:bookmarkStart w:id="128" w:name="_6v7i00gl4rxn" w:colFirst="0" w:colLast="0"/>
      <w:bookmarkEnd w:id="128"/>
      <w:r>
        <w:rPr>
          <w:color w:val="000000"/>
          <w:sz w:val="26"/>
          <w:szCs w:val="26"/>
        </w:rPr>
        <w:t>B.3.16 UC16 - View and Export Operational Reports</w:t>
      </w:r>
    </w:p>
    <w:p w14:paraId="3389B514" w14:textId="77777777" w:rsidR="002A1FEB" w:rsidRDefault="00000000">
      <w:pPr>
        <w:spacing w:after="120"/>
      </w:pPr>
      <w:r>
        <w:rPr>
          <w:b/>
          <w:bCs/>
        </w:rPr>
        <w:t xml:space="preserve">Description / Goal: </w:t>
      </w:r>
      <w:r>
        <w:t>Review reliable operational information for the user's permitted responsibilities.</w:t>
      </w:r>
    </w:p>
    <w:p w14:paraId="44F4881F" w14:textId="77777777" w:rsidR="002A1FEB" w:rsidRDefault="00000000">
      <w:pPr>
        <w:spacing w:after="120"/>
      </w:pPr>
      <w:r>
        <w:rPr>
          <w:b/>
          <w:bCs/>
        </w:rPr>
        <w:t xml:space="preserve">Primary Actor: </w:t>
      </w:r>
      <w:proofErr w:type="spellStart"/>
      <w:r>
        <w:t>Authorised</w:t>
      </w:r>
      <w:proofErr w:type="spellEnd"/>
      <w:r>
        <w:t xml:space="preserve"> department representative, procurement officer, finance officer, sustainability officer or university management user</w:t>
      </w:r>
    </w:p>
    <w:p w14:paraId="7416EE84" w14:textId="77777777" w:rsidR="002A1FEB" w:rsidRDefault="00000000">
      <w:pPr>
        <w:spacing w:after="120"/>
      </w:pPr>
      <w:r>
        <w:rPr>
          <w:b/>
          <w:bCs/>
        </w:rPr>
        <w:t xml:space="preserve">Supporting Actors: </w:t>
      </w:r>
      <w:r>
        <w:t>None for conventional reporting</w:t>
      </w:r>
    </w:p>
    <w:p w14:paraId="2EC93551" w14:textId="77777777" w:rsidR="002A1FEB" w:rsidRDefault="00000000">
      <w:pPr>
        <w:spacing w:after="120"/>
      </w:pPr>
      <w:r>
        <w:rPr>
          <w:b/>
          <w:bCs/>
        </w:rPr>
        <w:t xml:space="preserve">Preconditions: </w:t>
      </w:r>
      <w:r>
        <w:t>The user has permission for the requested report and data scope.</w:t>
      </w:r>
    </w:p>
    <w:p w14:paraId="780F2589" w14:textId="77777777" w:rsidR="002A1FEB" w:rsidRDefault="00000000">
      <w:pPr>
        <w:spacing w:after="120"/>
      </w:pPr>
      <w:r>
        <w:rPr>
          <w:b/>
          <w:bCs/>
        </w:rPr>
        <w:t xml:space="preserve">Trigger: </w:t>
      </w:r>
      <w:r>
        <w:t>The user selects an operational report and reporting period.</w:t>
      </w:r>
    </w:p>
    <w:p w14:paraId="781FF30D" w14:textId="77777777" w:rsidR="002A1FEB" w:rsidRDefault="00000000">
      <w:pPr>
        <w:spacing w:after="120"/>
      </w:pPr>
      <w:r>
        <w:rPr>
          <w:b/>
          <w:bCs/>
        </w:rPr>
        <w:t xml:space="preserve">Related Requirements: </w:t>
      </w:r>
      <w:r>
        <w:t>FR-02; FR-48–FR-49; FR-51; FR-54; FR-60</w:t>
      </w:r>
    </w:p>
    <w:p w14:paraId="7CBC2458" w14:textId="77777777" w:rsidR="002A1FEB" w:rsidRDefault="00000000">
      <w:pPr>
        <w:spacing w:after="120"/>
        <w:rPr>
          <w:b/>
          <w:bCs/>
        </w:rPr>
      </w:pPr>
      <w:r>
        <w:rPr>
          <w:b/>
          <w:bCs/>
        </w:rPr>
        <w:t>Main Flow:</w:t>
      </w:r>
    </w:p>
    <w:p w14:paraId="58CB3017" w14:textId="77777777" w:rsidR="002A1FEB" w:rsidRDefault="00000000">
      <w:pPr>
        <w:spacing w:after="120"/>
      </w:pPr>
      <w:r>
        <w:t>1. The user chooses assets, requests, transfers, maintenance, ownership or custody changes, approvals, asset status or historical demand.</w:t>
      </w:r>
    </w:p>
    <w:p w14:paraId="0600C065" w14:textId="77777777" w:rsidR="002A1FEB" w:rsidRDefault="00000000">
      <w:pPr>
        <w:spacing w:after="120"/>
      </w:pPr>
      <w:r>
        <w:t>2. The user applies a reporting period and permitted department, category or status filters.</w:t>
      </w:r>
    </w:p>
    <w:p w14:paraId="7DE18562" w14:textId="77777777" w:rsidR="000A527F" w:rsidRDefault="000A527F">
      <w:pPr>
        <w:spacing w:after="120"/>
      </w:pPr>
    </w:p>
    <w:p w14:paraId="65E19497" w14:textId="455235AA" w:rsidR="002A1FEB" w:rsidRDefault="00000000">
      <w:pPr>
        <w:spacing w:after="120"/>
      </w:pPr>
      <w:r>
        <w:t xml:space="preserve">3. The system retrieves </w:t>
      </w:r>
      <w:proofErr w:type="spellStart"/>
      <w:r>
        <w:t>authorised</w:t>
      </w:r>
      <w:proofErr w:type="spellEnd"/>
      <w:r>
        <w:t xml:space="preserve"> records and calculates the conventional totals using the defined rules.</w:t>
      </w:r>
    </w:p>
    <w:p w14:paraId="1A0E6403" w14:textId="77777777" w:rsidR="002A1FEB" w:rsidRDefault="00000000">
      <w:pPr>
        <w:spacing w:after="120"/>
      </w:pPr>
      <w:r>
        <w:t xml:space="preserve">4. The system displays the results, coverage, generation time and relevant </w:t>
      </w:r>
      <w:proofErr w:type="gramStart"/>
      <w:r>
        <w:t>missing-data</w:t>
      </w:r>
      <w:proofErr w:type="gramEnd"/>
      <w:r>
        <w:t xml:space="preserve"> notes.</w:t>
      </w:r>
    </w:p>
    <w:p w14:paraId="351F83EF" w14:textId="77777777" w:rsidR="002A1FEB" w:rsidRDefault="00000000">
      <w:pPr>
        <w:spacing w:after="120"/>
      </w:pPr>
      <w:r>
        <w:t>5. The user reviews supporting records or exports the permitted report; the system records the export event.</w:t>
      </w:r>
    </w:p>
    <w:p w14:paraId="15152E2F" w14:textId="77777777" w:rsidR="002A1FEB" w:rsidRDefault="00000000">
      <w:pPr>
        <w:spacing w:after="120"/>
      </w:pPr>
      <w:r>
        <w:rPr>
          <w:b/>
          <w:bCs/>
        </w:rPr>
        <w:t xml:space="preserve">Alternative Flows: </w:t>
      </w:r>
      <w:r>
        <w:t>A1. A report with no matching records shows an explicit empty result rather than a fabricated activity total. A2. A user with suitable permission opens the related sustainability indicators or separately requests an AI summary.</w:t>
      </w:r>
    </w:p>
    <w:p w14:paraId="68998A0D" w14:textId="77777777" w:rsidR="002A1FEB" w:rsidRDefault="00000000">
      <w:pPr>
        <w:spacing w:after="120"/>
      </w:pPr>
      <w:r>
        <w:rPr>
          <w:b/>
          <w:bCs/>
        </w:rPr>
        <w:t xml:space="preserve">Exception Flows: </w:t>
      </w:r>
      <w:r>
        <w:t xml:space="preserve">E1. Invalid dates or an </w:t>
      </w:r>
      <w:proofErr w:type="spellStart"/>
      <w:r>
        <w:t>unauthorised</w:t>
      </w:r>
      <w:proofErr w:type="spellEnd"/>
      <w:r>
        <w:t xml:space="preserve"> department filter </w:t>
      </w:r>
      <w:proofErr w:type="gramStart"/>
      <w:r>
        <w:t>are</w:t>
      </w:r>
      <w:proofErr w:type="gramEnd"/>
      <w:r>
        <w:t xml:space="preserve"> rejected. E2. A report-generation failure produces no misleading completed export and allows a safe retry.</w:t>
      </w:r>
    </w:p>
    <w:p w14:paraId="655211C7" w14:textId="77777777" w:rsidR="002A1FEB" w:rsidRDefault="00000000">
      <w:pPr>
        <w:spacing w:after="120"/>
      </w:pPr>
      <w:r>
        <w:rPr>
          <w:b/>
          <w:bCs/>
        </w:rPr>
        <w:t xml:space="preserve">Success Postcondition: </w:t>
      </w:r>
      <w:r>
        <w:t>The user receives a traceable report or export consistent with its source records.</w:t>
      </w:r>
    </w:p>
    <w:p w14:paraId="1880DF34" w14:textId="77777777" w:rsidR="002A1FEB" w:rsidRDefault="00000000">
      <w:pPr>
        <w:spacing w:after="120"/>
      </w:pPr>
      <w:r>
        <w:rPr>
          <w:b/>
          <w:bCs/>
        </w:rPr>
        <w:t xml:space="preserve">Failure Postcondition: </w:t>
      </w:r>
      <w:r>
        <w:t>Business records remain unchanged and restricted data is not exported.</w:t>
      </w:r>
    </w:p>
    <w:p w14:paraId="22FF948D" w14:textId="77777777" w:rsidR="002A1FEB" w:rsidRDefault="00000000">
      <w:pPr>
        <w:spacing w:after="120"/>
      </w:pPr>
      <w:r>
        <w:rPr>
          <w:b/>
          <w:bCs/>
        </w:rPr>
        <w:t xml:space="preserve">Business Rules: </w:t>
      </w:r>
      <w:r>
        <w:t>Conventional reports remain available during AI failure. Demonstration data and real outcomes must remain distinguishable. Export permissions match on-screen permissions.</w:t>
      </w:r>
    </w:p>
    <w:p w14:paraId="41F2A3B7" w14:textId="77777777" w:rsidR="002A1FEB" w:rsidRDefault="00000000">
      <w:pPr>
        <w:pStyle w:val="Heading3"/>
        <w:keepNext w:val="0"/>
        <w:keepLines w:val="0"/>
        <w:spacing w:before="280"/>
        <w:rPr>
          <w:color w:val="000000"/>
          <w:sz w:val="26"/>
          <w:szCs w:val="26"/>
        </w:rPr>
      </w:pPr>
      <w:bookmarkStart w:id="129" w:name="_1vwv3fi9bgbk" w:colFirst="0" w:colLast="0"/>
      <w:bookmarkEnd w:id="129"/>
      <w:r>
        <w:rPr>
          <w:color w:val="000000"/>
          <w:sz w:val="26"/>
          <w:szCs w:val="26"/>
        </w:rPr>
        <w:t>B.3.17 UC17 - Validate Impact Evidence and View Sustainability Indicators</w:t>
      </w:r>
    </w:p>
    <w:p w14:paraId="147F69B1" w14:textId="77777777" w:rsidR="002A1FEB" w:rsidRDefault="00000000">
      <w:pPr>
        <w:spacing w:after="120"/>
      </w:pPr>
      <w:r>
        <w:rPr>
          <w:b/>
          <w:bCs/>
        </w:rPr>
        <w:t xml:space="preserve">Description / Goal: </w:t>
      </w:r>
      <w:r>
        <w:t>Produce checkable financial and environmental measures from completed outcomes and validated evidence.</w:t>
      </w:r>
    </w:p>
    <w:p w14:paraId="77066657" w14:textId="77777777" w:rsidR="002A1FEB" w:rsidRDefault="00000000">
      <w:pPr>
        <w:spacing w:after="120"/>
      </w:pPr>
      <w:r>
        <w:rPr>
          <w:b/>
          <w:bCs/>
        </w:rPr>
        <w:t xml:space="preserve">Primary Actor: </w:t>
      </w:r>
      <w:r>
        <w:t xml:space="preserve">Procurement, finance or sustainability officer; </w:t>
      </w:r>
      <w:proofErr w:type="spellStart"/>
      <w:r>
        <w:t>authorised</w:t>
      </w:r>
      <w:proofErr w:type="spellEnd"/>
      <w:r>
        <w:t xml:space="preserve"> management user for viewing</w:t>
      </w:r>
    </w:p>
    <w:p w14:paraId="4B911CE7" w14:textId="77777777" w:rsidR="002A1FEB" w:rsidRDefault="00000000">
      <w:pPr>
        <w:spacing w:after="120"/>
      </w:pPr>
      <w:r>
        <w:rPr>
          <w:b/>
          <w:bCs/>
        </w:rPr>
        <w:t xml:space="preserve">Supporting Actors: </w:t>
      </w:r>
      <w:r>
        <w:t xml:space="preserve">None; existing </w:t>
      </w:r>
      <w:proofErr w:type="gramStart"/>
      <w:r>
        <w:t>asset</w:t>
      </w:r>
      <w:proofErr w:type="gramEnd"/>
      <w:r>
        <w:t>, maintenance and transfer records supply the source evidence.</w:t>
      </w:r>
    </w:p>
    <w:p w14:paraId="190EA928" w14:textId="77777777" w:rsidR="002A1FEB" w:rsidRDefault="00000000">
      <w:pPr>
        <w:spacing w:after="120"/>
      </w:pPr>
      <w:r>
        <w:rPr>
          <w:b/>
          <w:bCs/>
        </w:rPr>
        <w:t xml:space="preserve">Preconditions: </w:t>
      </w:r>
      <w:r>
        <w:t>Relevant outcome records exist. Each officer has permission for the evidence fields or indicators being reviewed.</w:t>
      </w:r>
    </w:p>
    <w:p w14:paraId="627C11D6" w14:textId="77777777" w:rsidR="002A1FEB" w:rsidRDefault="00000000">
      <w:pPr>
        <w:spacing w:after="120"/>
      </w:pPr>
      <w:r>
        <w:rPr>
          <w:b/>
          <w:bCs/>
        </w:rPr>
        <w:t xml:space="preserve">Trigger: </w:t>
      </w:r>
      <w:r>
        <w:t xml:space="preserve">An officer validates impact </w:t>
      </w:r>
      <w:proofErr w:type="gramStart"/>
      <w:r>
        <w:t>inputs</w:t>
      </w:r>
      <w:proofErr w:type="gramEnd"/>
      <w:r>
        <w:t xml:space="preserve"> or a permitted user opens sustainability indicators.</w:t>
      </w:r>
    </w:p>
    <w:p w14:paraId="4CC52252" w14:textId="77777777" w:rsidR="002A1FEB" w:rsidRDefault="00000000">
      <w:pPr>
        <w:spacing w:after="120"/>
      </w:pPr>
      <w:r>
        <w:rPr>
          <w:b/>
          <w:bCs/>
        </w:rPr>
        <w:t xml:space="preserve">Related Requirements: </w:t>
      </w:r>
      <w:r>
        <w:t>FR-02; FR-48–FR-50; FR-54</w:t>
      </w:r>
    </w:p>
    <w:p w14:paraId="41C28CFD" w14:textId="77777777" w:rsidR="002A1FEB" w:rsidRDefault="00000000">
      <w:pPr>
        <w:spacing w:after="120"/>
        <w:rPr>
          <w:b/>
          <w:bCs/>
        </w:rPr>
      </w:pPr>
      <w:r>
        <w:rPr>
          <w:b/>
          <w:bCs/>
        </w:rPr>
        <w:t>Main Flow:</w:t>
      </w:r>
    </w:p>
    <w:p w14:paraId="5FA7A0A6" w14:textId="77777777" w:rsidR="002A1FEB" w:rsidRDefault="00000000">
      <w:pPr>
        <w:spacing w:after="120"/>
      </w:pPr>
      <w:r>
        <w:t xml:space="preserve">1. The </w:t>
      </w:r>
      <w:proofErr w:type="gramStart"/>
      <w:r>
        <w:t>responsible officer</w:t>
      </w:r>
      <w:proofErr w:type="gramEnd"/>
      <w:r>
        <w:t xml:space="preserve"> reviews completed outcomes, procurement evidence, actual costs and sourced environmental inputs.</w:t>
      </w:r>
    </w:p>
    <w:p w14:paraId="3CCAD8DF" w14:textId="77777777" w:rsidR="002A1FEB" w:rsidRDefault="00000000">
      <w:pPr>
        <w:spacing w:after="120"/>
      </w:pPr>
      <w:r>
        <w:t>2. The officer accepts or corrects inputs within their authority and records the evidence and assumptions.</w:t>
      </w:r>
    </w:p>
    <w:p w14:paraId="1FF83646" w14:textId="77777777" w:rsidR="000A527F" w:rsidRDefault="000A527F">
      <w:pPr>
        <w:spacing w:after="120"/>
      </w:pPr>
    </w:p>
    <w:p w14:paraId="0CA3D099" w14:textId="77777777" w:rsidR="000A527F" w:rsidRDefault="000A527F">
      <w:pPr>
        <w:spacing w:after="120"/>
      </w:pPr>
    </w:p>
    <w:p w14:paraId="4CEEB150" w14:textId="1046F14D" w:rsidR="002A1FEB" w:rsidRDefault="00000000">
      <w:pPr>
        <w:spacing w:after="120"/>
      </w:pPr>
      <w:r>
        <w:t>3. The system selects the reporting cohort and calculates reuse, repair, avoided purchases, savings, waste diversion, life extension and carbon estimates.</w:t>
      </w:r>
    </w:p>
    <w:p w14:paraId="7C151CC8" w14:textId="77777777" w:rsidR="002A1FEB" w:rsidRDefault="00000000">
      <w:pPr>
        <w:spacing w:after="120"/>
      </w:pPr>
      <w:r>
        <w:t>4. The system displays values with periods, units, calculation versions, coverage and uncertainty.</w:t>
      </w:r>
    </w:p>
    <w:p w14:paraId="50FE12E0" w14:textId="77777777" w:rsidR="002A1FEB" w:rsidRDefault="00000000">
      <w:pPr>
        <w:spacing w:after="120"/>
      </w:pPr>
      <w:r>
        <w:t>5. The user checks source records or exports the permitted result.</w:t>
      </w:r>
    </w:p>
    <w:p w14:paraId="3E26FCB5" w14:textId="77777777" w:rsidR="002A1FEB" w:rsidRDefault="00000000">
      <w:pPr>
        <w:spacing w:after="120"/>
      </w:pPr>
      <w:r>
        <w:rPr>
          <w:b/>
          <w:bCs/>
        </w:rPr>
        <w:t xml:space="preserve">Alternative Flows: </w:t>
      </w:r>
      <w:r>
        <w:t>A1. Missing evidence produces a clearly identified incomplete estimate or unavailable measure, not a verified zero. A2. Negative financial savings or carbon reductions remain visible rather than being changed to zero.</w:t>
      </w:r>
    </w:p>
    <w:p w14:paraId="78B983B7" w14:textId="77777777" w:rsidR="002A1FEB" w:rsidRDefault="00000000">
      <w:pPr>
        <w:spacing w:after="120"/>
      </w:pPr>
      <w:r>
        <w:rPr>
          <w:b/>
          <w:bCs/>
        </w:rPr>
        <w:t xml:space="preserve">Exception Flows: </w:t>
      </w:r>
      <w:r>
        <w:t xml:space="preserve">E1. A zero denominator produces Not applicable with its reason instead of a percentage. E2. Duplicate events, unsupported avoided purchases or </w:t>
      </w:r>
      <w:proofErr w:type="spellStart"/>
      <w:r>
        <w:t>unauthorised</w:t>
      </w:r>
      <w:proofErr w:type="spellEnd"/>
      <w:r>
        <w:t xml:space="preserve"> input edits are rejected before totals change.</w:t>
      </w:r>
    </w:p>
    <w:p w14:paraId="7FFF0D1F" w14:textId="77777777" w:rsidR="002A1FEB" w:rsidRDefault="00000000">
      <w:pPr>
        <w:spacing w:after="120"/>
      </w:pPr>
      <w:r>
        <w:rPr>
          <w:b/>
          <w:bCs/>
        </w:rPr>
        <w:t xml:space="preserve">Success Postcondition: </w:t>
      </w:r>
      <w:r>
        <w:t>Indicators reconcile with unique eligible outcomes and validated inputs.</w:t>
      </w:r>
    </w:p>
    <w:p w14:paraId="76A75206" w14:textId="77777777" w:rsidR="002A1FEB" w:rsidRDefault="00000000">
      <w:pPr>
        <w:spacing w:after="120"/>
      </w:pPr>
      <w:r>
        <w:rPr>
          <w:b/>
          <w:bCs/>
        </w:rPr>
        <w:t xml:space="preserve">Failure Postcondition: </w:t>
      </w:r>
      <w:r>
        <w:t>No unsupported benefit is added to reported totals.</w:t>
      </w:r>
    </w:p>
    <w:p w14:paraId="0C02A273" w14:textId="77777777" w:rsidR="002A1FEB" w:rsidRDefault="00000000">
      <w:pPr>
        <w:spacing w:after="120"/>
      </w:pPr>
      <w:r>
        <w:rPr>
          <w:b/>
          <w:bCs/>
        </w:rPr>
        <w:t xml:space="preserve">Business Rules: </w:t>
      </w:r>
      <w:r>
        <w:t>Application calculations determine totals. Count each unit once per defined cohort. Keep estimated life extension separate from observed use, count and mass separately, and all financial amounts in AED.</w:t>
      </w:r>
    </w:p>
    <w:p w14:paraId="5C1EC967" w14:textId="77777777" w:rsidR="002A1FEB" w:rsidRDefault="00000000">
      <w:pPr>
        <w:pStyle w:val="Heading3"/>
        <w:keepNext w:val="0"/>
        <w:keepLines w:val="0"/>
        <w:spacing w:before="280"/>
        <w:rPr>
          <w:color w:val="000000"/>
          <w:sz w:val="26"/>
          <w:szCs w:val="26"/>
        </w:rPr>
      </w:pPr>
      <w:bookmarkStart w:id="130" w:name="_ym7bj0vea0gg" w:colFirst="0" w:colLast="0"/>
      <w:bookmarkEnd w:id="130"/>
      <w:r>
        <w:rPr>
          <w:color w:val="000000"/>
          <w:sz w:val="26"/>
          <w:szCs w:val="26"/>
        </w:rPr>
        <w:t>B.3.18 UC18 - Generate AI Reports</w:t>
      </w:r>
    </w:p>
    <w:p w14:paraId="24215407" w14:textId="77777777" w:rsidR="002A1FEB" w:rsidRDefault="00000000">
      <w:pPr>
        <w:spacing w:after="120"/>
      </w:pPr>
      <w:r>
        <w:rPr>
          <w:b/>
          <w:bCs/>
        </w:rPr>
        <w:t xml:space="preserve">Description / Goal: </w:t>
      </w:r>
      <w:r>
        <w:t>Turn verified operational and sustainability results into a clear, reviewable narrative.</w:t>
      </w:r>
    </w:p>
    <w:p w14:paraId="2DA161B1" w14:textId="77777777" w:rsidR="002A1FEB" w:rsidRDefault="00000000">
      <w:pPr>
        <w:spacing w:after="120"/>
      </w:pPr>
      <w:r>
        <w:rPr>
          <w:b/>
          <w:bCs/>
        </w:rPr>
        <w:t xml:space="preserve">Primary Actor: </w:t>
      </w:r>
      <w:r>
        <w:t xml:space="preserve">Sustainability officer or </w:t>
      </w:r>
      <w:proofErr w:type="spellStart"/>
      <w:r>
        <w:t>authorised</w:t>
      </w:r>
      <w:proofErr w:type="spellEnd"/>
      <w:r>
        <w:t xml:space="preserve"> university management user</w:t>
      </w:r>
    </w:p>
    <w:p w14:paraId="232D9247" w14:textId="77777777" w:rsidR="002A1FEB" w:rsidRDefault="00000000">
      <w:pPr>
        <w:spacing w:after="120"/>
      </w:pPr>
      <w:r>
        <w:rPr>
          <w:b/>
          <w:bCs/>
        </w:rPr>
        <w:t xml:space="preserve">Supporting Actors: </w:t>
      </w:r>
      <w:r>
        <w:t>External AI service</w:t>
      </w:r>
    </w:p>
    <w:p w14:paraId="26517281" w14:textId="77777777" w:rsidR="002A1FEB" w:rsidRDefault="00000000">
      <w:pPr>
        <w:spacing w:after="120"/>
      </w:pPr>
      <w:r>
        <w:rPr>
          <w:b/>
          <w:bCs/>
        </w:rPr>
        <w:t xml:space="preserve">Preconditions: </w:t>
      </w:r>
      <w:r>
        <w:t xml:space="preserve">An </w:t>
      </w:r>
      <w:proofErr w:type="spellStart"/>
      <w:r>
        <w:t>authorised</w:t>
      </w:r>
      <w:proofErr w:type="spellEnd"/>
      <w:r>
        <w:t xml:space="preserve"> report dataset with calculated figures, period and source references is available.</w:t>
      </w:r>
    </w:p>
    <w:p w14:paraId="1DA287FF" w14:textId="77777777" w:rsidR="002A1FEB" w:rsidRDefault="00000000">
      <w:pPr>
        <w:spacing w:after="120"/>
      </w:pPr>
      <w:r>
        <w:rPr>
          <w:b/>
          <w:bCs/>
        </w:rPr>
        <w:t xml:space="preserve">Trigger: </w:t>
      </w:r>
      <w:r>
        <w:t>The user requests an AI summary for a selected report.</w:t>
      </w:r>
    </w:p>
    <w:p w14:paraId="7F47FFE6" w14:textId="77777777" w:rsidR="002A1FEB" w:rsidRDefault="00000000">
      <w:pPr>
        <w:spacing w:after="120"/>
      </w:pPr>
      <w:r>
        <w:rPr>
          <w:b/>
          <w:bCs/>
        </w:rPr>
        <w:t xml:space="preserve">Related Requirements: </w:t>
      </w:r>
      <w:r>
        <w:t>FR-02; FR-48–FR-51; FR-54; AI-09–AI-10; AI-14–AI-19</w:t>
      </w:r>
    </w:p>
    <w:p w14:paraId="08311896" w14:textId="77777777" w:rsidR="002A1FEB" w:rsidRDefault="00000000">
      <w:pPr>
        <w:spacing w:after="120"/>
        <w:rPr>
          <w:b/>
          <w:bCs/>
        </w:rPr>
      </w:pPr>
      <w:r>
        <w:rPr>
          <w:b/>
          <w:bCs/>
        </w:rPr>
        <w:t>Main Flow:</w:t>
      </w:r>
    </w:p>
    <w:p w14:paraId="5E88FA0C" w14:textId="77777777" w:rsidR="002A1FEB" w:rsidRDefault="00000000">
      <w:pPr>
        <w:spacing w:after="120"/>
      </w:pPr>
      <w:r>
        <w:t>1. The user selects a monthly summary, sustainability update, management bulletin, demand summary or maintenance insight.</w:t>
      </w:r>
    </w:p>
    <w:p w14:paraId="47ED8A1B" w14:textId="77777777" w:rsidR="002A1FEB" w:rsidRDefault="00000000">
      <w:pPr>
        <w:spacing w:after="120"/>
      </w:pPr>
      <w:r>
        <w:t xml:space="preserve">2. The system supplies only </w:t>
      </w:r>
      <w:proofErr w:type="gramStart"/>
      <w:r>
        <w:t>permitted</w:t>
      </w:r>
      <w:proofErr w:type="gramEnd"/>
      <w:r>
        <w:t xml:space="preserve"> verified figures, source references and data limitations to the AI service.</w:t>
      </w:r>
    </w:p>
    <w:p w14:paraId="7ED80F49" w14:textId="77777777" w:rsidR="002A1FEB" w:rsidRDefault="00000000">
      <w:pPr>
        <w:spacing w:after="120"/>
      </w:pPr>
      <w:r>
        <w:t>3. The service drafts a narrative, separates supported observations from proposed actions and identifies missing evidence.</w:t>
      </w:r>
    </w:p>
    <w:p w14:paraId="4C405333" w14:textId="77777777" w:rsidR="000A527F" w:rsidRDefault="000A527F">
      <w:pPr>
        <w:spacing w:after="120"/>
      </w:pPr>
    </w:p>
    <w:p w14:paraId="41CF6FC9" w14:textId="038624D9" w:rsidR="002A1FEB" w:rsidRDefault="00000000">
      <w:pPr>
        <w:spacing w:after="120"/>
      </w:pPr>
      <w:r>
        <w:t>4. The system checks quoted figures and references against the supplied dataset and labels the result AI-generated.</w:t>
      </w:r>
    </w:p>
    <w:p w14:paraId="4E004D0F" w14:textId="77777777" w:rsidR="002A1FEB" w:rsidRDefault="00000000">
      <w:pPr>
        <w:spacing w:after="120"/>
      </w:pPr>
      <w:r>
        <w:t>5. The user reviews, corrects, accepts or rejects the draft; the system records feedback and dataset, model and prompt versions.</w:t>
      </w:r>
    </w:p>
    <w:p w14:paraId="7C990685" w14:textId="77777777" w:rsidR="002A1FEB" w:rsidRDefault="00000000">
      <w:pPr>
        <w:spacing w:after="120"/>
      </w:pPr>
      <w:r>
        <w:rPr>
          <w:b/>
          <w:bCs/>
        </w:rPr>
        <w:t xml:space="preserve">Alternative Flows: </w:t>
      </w:r>
      <w:r>
        <w:t>A1. The user keeps the conventional report without accepting the narrative. A2. A changed reporting dataset requires a refreshed summary or clear identification of the earlier snapshot.</w:t>
      </w:r>
    </w:p>
    <w:p w14:paraId="159C26DD" w14:textId="77777777" w:rsidR="002A1FEB" w:rsidRDefault="00000000">
      <w:pPr>
        <w:spacing w:after="120"/>
      </w:pPr>
      <w:r>
        <w:rPr>
          <w:b/>
          <w:bCs/>
        </w:rPr>
        <w:t xml:space="preserve">Exception Flows: </w:t>
      </w:r>
      <w:r>
        <w:t>E1. Invented figures, unsupported causes or invalid source references prevent the draft from being presented as a verified report. E2. Service failure leaves the conventional report available and allows a safe retry.</w:t>
      </w:r>
    </w:p>
    <w:p w14:paraId="228B9A38" w14:textId="77777777" w:rsidR="002A1FEB" w:rsidRDefault="00000000">
      <w:pPr>
        <w:spacing w:after="120"/>
      </w:pPr>
      <w:r>
        <w:rPr>
          <w:b/>
          <w:bCs/>
        </w:rPr>
        <w:t xml:space="preserve">Success Postcondition: </w:t>
      </w:r>
      <w:r>
        <w:t>A reviewed narrative remains linked to the figures and records it describes.</w:t>
      </w:r>
    </w:p>
    <w:p w14:paraId="60A81715" w14:textId="77777777" w:rsidR="002A1FEB" w:rsidRDefault="00000000">
      <w:pPr>
        <w:spacing w:after="120"/>
      </w:pPr>
      <w:r>
        <w:rPr>
          <w:b/>
          <w:bCs/>
        </w:rPr>
        <w:t xml:space="preserve">Failure Postcondition: </w:t>
      </w:r>
      <w:r>
        <w:t>No unsupported official total or approved report is created.</w:t>
      </w:r>
    </w:p>
    <w:p w14:paraId="2B8A5812" w14:textId="77777777" w:rsidR="002A1FEB" w:rsidRDefault="00000000">
      <w:pPr>
        <w:spacing w:after="120"/>
      </w:pPr>
      <w:r>
        <w:rPr>
          <w:b/>
          <w:bCs/>
        </w:rPr>
        <w:t xml:space="preserve">Business Rules: </w:t>
      </w:r>
      <w:r>
        <w:t xml:space="preserve">AI does not calculate official totals. It must not describe demonstration outcomes as </w:t>
      </w:r>
      <w:proofErr w:type="spellStart"/>
      <w:r>
        <w:t>realised</w:t>
      </w:r>
      <w:proofErr w:type="spellEnd"/>
      <w:r>
        <w:t xml:space="preserve"> university savings or claim that a recommendation has already been completed.</w:t>
      </w:r>
    </w:p>
    <w:p w14:paraId="75618367" w14:textId="77777777" w:rsidR="002A1FEB" w:rsidRDefault="00000000">
      <w:pPr>
        <w:pStyle w:val="Heading3"/>
        <w:keepNext w:val="0"/>
        <w:keepLines w:val="0"/>
        <w:spacing w:before="280"/>
        <w:rPr>
          <w:color w:val="000000"/>
          <w:sz w:val="26"/>
          <w:szCs w:val="26"/>
        </w:rPr>
      </w:pPr>
      <w:bookmarkStart w:id="131" w:name="_v2x921ted9j1" w:colFirst="0" w:colLast="0"/>
      <w:bookmarkEnd w:id="131"/>
      <w:r>
        <w:rPr>
          <w:color w:val="000000"/>
          <w:sz w:val="26"/>
          <w:szCs w:val="26"/>
        </w:rPr>
        <w:t>B.3.19 UC19 - Use the Campus Assistant</w:t>
      </w:r>
    </w:p>
    <w:p w14:paraId="38FAF098" w14:textId="77777777" w:rsidR="002A1FEB" w:rsidRDefault="00000000">
      <w:pPr>
        <w:spacing w:after="120"/>
      </w:pPr>
      <w:r>
        <w:rPr>
          <w:b/>
          <w:bCs/>
        </w:rPr>
        <w:t xml:space="preserve">Description / Goal: </w:t>
      </w:r>
      <w:r>
        <w:t>Help a user find information and prepare resource requests through natural language.</w:t>
      </w:r>
    </w:p>
    <w:p w14:paraId="0DECB989" w14:textId="77777777" w:rsidR="002A1FEB" w:rsidRDefault="00000000">
      <w:pPr>
        <w:spacing w:after="120"/>
      </w:pPr>
      <w:r>
        <w:rPr>
          <w:b/>
          <w:bCs/>
        </w:rPr>
        <w:t xml:space="preserve">Primary Actor: </w:t>
      </w:r>
      <w:r>
        <w:t>Campus user</w:t>
      </w:r>
    </w:p>
    <w:p w14:paraId="4D9666BB" w14:textId="77777777" w:rsidR="002A1FEB" w:rsidRDefault="00000000">
      <w:pPr>
        <w:spacing w:after="120"/>
      </w:pPr>
      <w:r>
        <w:rPr>
          <w:b/>
          <w:bCs/>
        </w:rPr>
        <w:t xml:space="preserve">Supporting Actors: </w:t>
      </w:r>
      <w:r>
        <w:t>External AI service</w:t>
      </w:r>
    </w:p>
    <w:p w14:paraId="1DEFE2FC" w14:textId="77777777" w:rsidR="002A1FEB" w:rsidRDefault="00000000">
      <w:pPr>
        <w:spacing w:after="120"/>
      </w:pPr>
      <w:r>
        <w:rPr>
          <w:b/>
          <w:bCs/>
        </w:rPr>
        <w:t xml:space="preserve">Preconditions: </w:t>
      </w:r>
      <w:r>
        <w:t>The user is signed in. Any retrieved record or requested action must be within the user's permissions.</w:t>
      </w:r>
    </w:p>
    <w:p w14:paraId="16E3A93A" w14:textId="77777777" w:rsidR="002A1FEB" w:rsidRDefault="00000000">
      <w:pPr>
        <w:spacing w:after="120"/>
      </w:pPr>
      <w:r>
        <w:rPr>
          <w:b/>
          <w:bCs/>
        </w:rPr>
        <w:t xml:space="preserve">Trigger: </w:t>
      </w:r>
      <w:r>
        <w:t>The user asks a question or asks the assistant to prepare a task.</w:t>
      </w:r>
    </w:p>
    <w:p w14:paraId="36DFDB15" w14:textId="77777777" w:rsidR="002A1FEB" w:rsidRDefault="00000000">
      <w:pPr>
        <w:spacing w:after="120"/>
      </w:pPr>
      <w:r>
        <w:rPr>
          <w:b/>
          <w:bCs/>
        </w:rPr>
        <w:t xml:space="preserve">Related Requirements: </w:t>
      </w:r>
      <w:r>
        <w:t>FR-02; FR-15–FR-20; FR-54; FR-57–FR-58; AI-11–AI-19</w:t>
      </w:r>
    </w:p>
    <w:p w14:paraId="44E47345" w14:textId="77777777" w:rsidR="002A1FEB" w:rsidRDefault="00000000">
      <w:pPr>
        <w:spacing w:after="120"/>
        <w:rPr>
          <w:b/>
          <w:bCs/>
        </w:rPr>
      </w:pPr>
      <w:r>
        <w:rPr>
          <w:b/>
          <w:bCs/>
        </w:rPr>
        <w:t>Main Flow:</w:t>
      </w:r>
    </w:p>
    <w:p w14:paraId="0B26F237" w14:textId="77777777" w:rsidR="002A1FEB" w:rsidRDefault="00000000">
      <w:pPr>
        <w:spacing w:after="120"/>
      </w:pPr>
      <w:r>
        <w:t>1. The user asks about search, requests, asset history, status, approved policy, sustainability or navigation.</w:t>
      </w:r>
    </w:p>
    <w:p w14:paraId="7026DAC7" w14:textId="77777777" w:rsidR="002A1FEB" w:rsidRDefault="00000000">
      <w:pPr>
        <w:spacing w:after="120"/>
      </w:pPr>
      <w:r>
        <w:t>2. The system retrieves only permitted records or approved guidance and passes the relevant context to the service.</w:t>
      </w:r>
    </w:p>
    <w:p w14:paraId="1DA40A58" w14:textId="77777777" w:rsidR="002A1FEB" w:rsidRDefault="00000000">
      <w:pPr>
        <w:spacing w:after="120"/>
      </w:pPr>
      <w:r>
        <w:t>3. The assistant answers with supporting record references, visible uncertainty and clear next steps.</w:t>
      </w:r>
    </w:p>
    <w:p w14:paraId="392D83CC" w14:textId="77777777" w:rsidR="002A1FEB" w:rsidRDefault="00000000">
      <w:pPr>
        <w:spacing w:after="120"/>
      </w:pPr>
      <w:r>
        <w:t>4. For request creation, the assistant prepares a structured preview and asks the user to review its fields.</w:t>
      </w:r>
    </w:p>
    <w:p w14:paraId="47E5D7D8" w14:textId="77777777" w:rsidR="000A527F" w:rsidRDefault="000A527F">
      <w:pPr>
        <w:spacing w:after="120"/>
      </w:pPr>
    </w:p>
    <w:p w14:paraId="2225FAEF" w14:textId="5AC4B879" w:rsidR="002A1FEB" w:rsidRDefault="00000000">
      <w:pPr>
        <w:spacing w:after="120"/>
      </w:pPr>
      <w:r>
        <w:t>5. Only after explicit confirmation does the server validate and submit the request through the normal approval workflow, recording the action and AI versions.</w:t>
      </w:r>
    </w:p>
    <w:p w14:paraId="261863CA" w14:textId="77777777" w:rsidR="002A1FEB" w:rsidRDefault="00000000">
      <w:pPr>
        <w:spacing w:after="120"/>
      </w:pPr>
      <w:r>
        <w:rPr>
          <w:b/>
          <w:bCs/>
        </w:rPr>
        <w:t xml:space="preserve">Alternative Flows: </w:t>
      </w:r>
      <w:r>
        <w:t>A1. The user corrects the preview or opens the normal form instead. A2. Basic English or Arabic assistance uses the same permissions, evidence and confirmation rules.</w:t>
      </w:r>
    </w:p>
    <w:p w14:paraId="10B9025E" w14:textId="77777777" w:rsidR="002A1FEB" w:rsidRDefault="00000000">
      <w:pPr>
        <w:spacing w:after="120"/>
      </w:pPr>
      <w:r>
        <w:rPr>
          <w:b/>
          <w:bCs/>
        </w:rPr>
        <w:t xml:space="preserve">Exception Flows: </w:t>
      </w:r>
      <w:r>
        <w:t>E1. No supporting source produces an honest inability to verify the answer rather than invented policy. E2. Restricted records, instructions embedded in documents or an unavailable AI service cannot bypass controls; ordinary search and forms remain available.</w:t>
      </w:r>
    </w:p>
    <w:p w14:paraId="249C9CA7" w14:textId="77777777" w:rsidR="002A1FEB" w:rsidRDefault="00000000">
      <w:pPr>
        <w:spacing w:after="120"/>
      </w:pPr>
      <w:r>
        <w:rPr>
          <w:b/>
          <w:bCs/>
        </w:rPr>
        <w:t xml:space="preserve">Success Postcondition: </w:t>
      </w:r>
      <w:r>
        <w:t xml:space="preserve">The user receives supported help or explicitly confirms a valid </w:t>
      </w:r>
      <w:proofErr w:type="gramStart"/>
      <w:r>
        <w:t>request</w:t>
      </w:r>
      <w:proofErr w:type="gramEnd"/>
      <w:r>
        <w:t xml:space="preserve"> submission.</w:t>
      </w:r>
    </w:p>
    <w:p w14:paraId="2732779B" w14:textId="77777777" w:rsidR="002A1FEB" w:rsidRDefault="00000000">
      <w:pPr>
        <w:spacing w:after="120"/>
      </w:pPr>
      <w:r>
        <w:rPr>
          <w:b/>
          <w:bCs/>
        </w:rPr>
        <w:t xml:space="preserve">Failure Postcondition: </w:t>
      </w:r>
      <w:r>
        <w:t xml:space="preserve">No unconfirmed action or </w:t>
      </w:r>
      <w:proofErr w:type="spellStart"/>
      <w:r>
        <w:t>unauthorised</w:t>
      </w:r>
      <w:proofErr w:type="spellEnd"/>
      <w:r>
        <w:t xml:space="preserve"> disclosure occurs.</w:t>
      </w:r>
    </w:p>
    <w:p w14:paraId="56232CFB" w14:textId="77777777" w:rsidR="002A1FEB" w:rsidRDefault="00000000">
      <w:pPr>
        <w:spacing w:after="120"/>
      </w:pPr>
      <w:r>
        <w:rPr>
          <w:b/>
          <w:bCs/>
        </w:rPr>
        <w:t xml:space="preserve">Business Rules: </w:t>
      </w:r>
      <w:r>
        <w:t>The assistant cannot approve, transfer, certify safety or dispose of assets. Tool calls use the user's server-enforced permissions and current source state.</w:t>
      </w:r>
    </w:p>
    <w:p w14:paraId="1E817174" w14:textId="77777777" w:rsidR="002A1FEB" w:rsidRDefault="00000000">
      <w:pPr>
        <w:pStyle w:val="Heading3"/>
        <w:keepNext w:val="0"/>
        <w:keepLines w:val="0"/>
        <w:spacing w:before="280"/>
        <w:rPr>
          <w:color w:val="000000"/>
          <w:sz w:val="26"/>
          <w:szCs w:val="26"/>
        </w:rPr>
      </w:pPr>
      <w:bookmarkStart w:id="132" w:name="_aantzu54vkd1" w:colFirst="0" w:colLast="0"/>
      <w:bookmarkEnd w:id="132"/>
      <w:r>
        <w:rPr>
          <w:color w:val="000000"/>
          <w:sz w:val="26"/>
          <w:szCs w:val="26"/>
        </w:rPr>
        <w:t>B.3.20 UC20 - View Notifications</w:t>
      </w:r>
    </w:p>
    <w:p w14:paraId="66EA2191" w14:textId="77777777" w:rsidR="002A1FEB" w:rsidRDefault="00000000">
      <w:pPr>
        <w:spacing w:after="120"/>
      </w:pPr>
      <w:r>
        <w:rPr>
          <w:b/>
          <w:bCs/>
        </w:rPr>
        <w:t xml:space="preserve">Description / Goal: </w:t>
      </w:r>
      <w:r>
        <w:t>Keep responsible users informed about relevant workflow decisions and required actions.</w:t>
      </w:r>
    </w:p>
    <w:p w14:paraId="3F169AE2" w14:textId="77777777" w:rsidR="002A1FEB" w:rsidRDefault="00000000">
      <w:pPr>
        <w:spacing w:after="120"/>
      </w:pPr>
      <w:r>
        <w:rPr>
          <w:b/>
          <w:bCs/>
        </w:rPr>
        <w:t xml:space="preserve">Primary Actor: </w:t>
      </w:r>
      <w:r>
        <w:t>Campus user</w:t>
      </w:r>
    </w:p>
    <w:p w14:paraId="61409675" w14:textId="77777777" w:rsidR="002A1FEB" w:rsidRDefault="00000000">
      <w:pPr>
        <w:spacing w:after="120"/>
      </w:pPr>
      <w:r>
        <w:rPr>
          <w:b/>
          <w:bCs/>
        </w:rPr>
        <w:t xml:space="preserve">Supporting Actors: </w:t>
      </w:r>
      <w:r>
        <w:t>None</w:t>
      </w:r>
    </w:p>
    <w:p w14:paraId="05D8F5DA" w14:textId="77777777" w:rsidR="002A1FEB" w:rsidRDefault="00000000">
      <w:pPr>
        <w:spacing w:after="120"/>
      </w:pPr>
      <w:r>
        <w:rPr>
          <w:b/>
          <w:bCs/>
        </w:rPr>
        <w:t xml:space="preserve">Preconditions: </w:t>
      </w:r>
      <w:r>
        <w:t>The user is signed in. Recorded workflow events relevant to the user may exist.</w:t>
      </w:r>
    </w:p>
    <w:p w14:paraId="6F5C5C86" w14:textId="77777777" w:rsidR="002A1FEB" w:rsidRDefault="00000000">
      <w:pPr>
        <w:spacing w:after="120"/>
      </w:pPr>
      <w:r>
        <w:rPr>
          <w:b/>
          <w:bCs/>
        </w:rPr>
        <w:t xml:space="preserve">Trigger: </w:t>
      </w:r>
      <w:r>
        <w:t>The user opens the in-app notification list or selects a notification.</w:t>
      </w:r>
    </w:p>
    <w:p w14:paraId="45566097" w14:textId="77777777" w:rsidR="002A1FEB" w:rsidRDefault="00000000">
      <w:pPr>
        <w:spacing w:after="120"/>
      </w:pPr>
      <w:r>
        <w:rPr>
          <w:b/>
          <w:bCs/>
        </w:rPr>
        <w:t xml:space="preserve">Related Requirements: </w:t>
      </w:r>
      <w:r>
        <w:t>FR-02; FR-52–FR-53; FR-60</w:t>
      </w:r>
    </w:p>
    <w:p w14:paraId="1DC44784" w14:textId="77777777" w:rsidR="002A1FEB" w:rsidRDefault="00000000">
      <w:pPr>
        <w:spacing w:after="120"/>
        <w:rPr>
          <w:b/>
          <w:bCs/>
        </w:rPr>
      </w:pPr>
      <w:r>
        <w:rPr>
          <w:b/>
          <w:bCs/>
        </w:rPr>
        <w:t>Main Flow:</w:t>
      </w:r>
    </w:p>
    <w:p w14:paraId="0DF85172" w14:textId="77777777" w:rsidR="002A1FEB" w:rsidRDefault="00000000">
      <w:pPr>
        <w:spacing w:after="120"/>
      </w:pPr>
      <w:r>
        <w:t>1. The system identifies notifications addressed to the user for requests, approvals, reservations, transfers, service or final actions.</w:t>
      </w:r>
    </w:p>
    <w:p w14:paraId="0A5948A0" w14:textId="77777777" w:rsidR="002A1FEB" w:rsidRDefault="00000000">
      <w:pPr>
        <w:spacing w:after="120"/>
      </w:pPr>
      <w:r>
        <w:t xml:space="preserve">2. The system displays event times, </w:t>
      </w:r>
      <w:proofErr w:type="gramStart"/>
      <w:r>
        <w:t>short permitted</w:t>
      </w:r>
      <w:proofErr w:type="gramEnd"/>
      <w:r>
        <w:t xml:space="preserve"> messages and read or unread status.</w:t>
      </w:r>
    </w:p>
    <w:p w14:paraId="1E43DD2C" w14:textId="77777777" w:rsidR="002A1FEB" w:rsidRDefault="00000000">
      <w:pPr>
        <w:spacing w:after="120"/>
      </w:pPr>
      <w:r>
        <w:t>3. The user selects a notification to open the related record.</w:t>
      </w:r>
    </w:p>
    <w:p w14:paraId="2C88998F" w14:textId="77777777" w:rsidR="002A1FEB" w:rsidRDefault="00000000">
      <w:pPr>
        <w:spacing w:after="120"/>
      </w:pPr>
      <w:r>
        <w:t>4. The system rechecks present record access before displaying its details.</w:t>
      </w:r>
    </w:p>
    <w:p w14:paraId="0F77BBC0" w14:textId="77777777" w:rsidR="002A1FEB" w:rsidRDefault="00000000">
      <w:pPr>
        <w:spacing w:after="120"/>
      </w:pPr>
      <w:r>
        <w:t>5. The user marks the notification as read; the system saves that preference without changing the underlying workflow.</w:t>
      </w:r>
    </w:p>
    <w:p w14:paraId="7F6A5C15" w14:textId="77777777" w:rsidR="002A1FEB" w:rsidRDefault="00000000">
      <w:pPr>
        <w:spacing w:after="120"/>
      </w:pPr>
      <w:r>
        <w:rPr>
          <w:b/>
          <w:bCs/>
        </w:rPr>
        <w:t xml:space="preserve">Alternative Flows: </w:t>
      </w:r>
      <w:r>
        <w:t>A1. The user filters unread messages or marks several notifications as read. A2. Reservation expiry or a changed decision provides a new event message while preserving earlier notifications.</w:t>
      </w:r>
    </w:p>
    <w:p w14:paraId="3AB3CA24" w14:textId="77777777" w:rsidR="000A527F" w:rsidRDefault="000A527F">
      <w:pPr>
        <w:spacing w:after="120"/>
        <w:rPr>
          <w:b/>
          <w:bCs/>
        </w:rPr>
      </w:pPr>
    </w:p>
    <w:p w14:paraId="2E5B9FB2" w14:textId="579643CC" w:rsidR="002A1FEB" w:rsidRDefault="00000000">
      <w:pPr>
        <w:spacing w:after="120"/>
      </w:pPr>
      <w:r>
        <w:rPr>
          <w:b/>
          <w:bCs/>
        </w:rPr>
        <w:t xml:space="preserve">Exception Flows: </w:t>
      </w:r>
      <w:r>
        <w:t>E1. If access to the underlying record has been removed, the system denies its details without exposing restricted content. E2. A notification-delivery retry must not repeat the original approval, stock movement or receipt update.</w:t>
      </w:r>
    </w:p>
    <w:p w14:paraId="0C0A3221" w14:textId="77777777" w:rsidR="002A1FEB" w:rsidRDefault="00000000">
      <w:pPr>
        <w:spacing w:after="120"/>
      </w:pPr>
      <w:r>
        <w:rPr>
          <w:b/>
          <w:bCs/>
        </w:rPr>
        <w:t xml:space="preserve">Success Postcondition: </w:t>
      </w:r>
      <w:r>
        <w:t xml:space="preserve">The user can identify relevant updates and reach the current </w:t>
      </w:r>
      <w:proofErr w:type="spellStart"/>
      <w:r>
        <w:t>authorised</w:t>
      </w:r>
      <w:proofErr w:type="spellEnd"/>
      <w:r>
        <w:t xml:space="preserve"> record.</w:t>
      </w:r>
    </w:p>
    <w:p w14:paraId="7E31D3E2" w14:textId="77777777" w:rsidR="002A1FEB" w:rsidRDefault="00000000">
      <w:pPr>
        <w:spacing w:after="120"/>
      </w:pPr>
      <w:r>
        <w:rPr>
          <w:b/>
          <w:bCs/>
        </w:rPr>
        <w:t xml:space="preserve">Failure Postcondition: </w:t>
      </w:r>
      <w:r>
        <w:t>No business state changes because notification viewing or delivery fails.</w:t>
      </w:r>
    </w:p>
    <w:p w14:paraId="589A7245" w14:textId="77777777" w:rsidR="002A1FEB" w:rsidRDefault="00000000">
      <w:pPr>
        <w:spacing w:after="120"/>
      </w:pPr>
      <w:r>
        <w:rPr>
          <w:b/>
          <w:bCs/>
        </w:rPr>
        <w:t xml:space="preserve">Business Rules: </w:t>
      </w:r>
      <w:r>
        <w:t>Notifications communicate recorded events and do not themselves grant approval. Read status is separate from action completion. In-app notifications are required; additional delivery channels are separate extensions.</w:t>
      </w:r>
    </w:p>
    <w:p w14:paraId="381EB3EF" w14:textId="77777777" w:rsidR="002A1FEB" w:rsidRDefault="00000000">
      <w:pPr>
        <w:pStyle w:val="Heading3"/>
        <w:keepNext w:val="0"/>
        <w:keepLines w:val="0"/>
        <w:spacing w:before="280"/>
        <w:rPr>
          <w:color w:val="000000"/>
          <w:sz w:val="26"/>
          <w:szCs w:val="26"/>
        </w:rPr>
      </w:pPr>
      <w:bookmarkStart w:id="133" w:name="_2k0yye3kskhz" w:colFirst="0" w:colLast="0"/>
      <w:bookmarkEnd w:id="133"/>
      <w:r>
        <w:rPr>
          <w:color w:val="000000"/>
          <w:sz w:val="26"/>
          <w:szCs w:val="26"/>
        </w:rPr>
        <w:t>B.3.21 UC21 - Review the Audit Trail</w:t>
      </w:r>
    </w:p>
    <w:p w14:paraId="0CE99CC3" w14:textId="77777777" w:rsidR="002A1FEB" w:rsidRDefault="00000000">
      <w:pPr>
        <w:spacing w:after="120"/>
      </w:pPr>
      <w:r>
        <w:rPr>
          <w:b/>
          <w:bCs/>
        </w:rPr>
        <w:t xml:space="preserve">Description / Goal: </w:t>
      </w:r>
      <w:r>
        <w:t>Check who performed important actions and verify the supporting sequence of changes.</w:t>
      </w:r>
    </w:p>
    <w:p w14:paraId="792F9C82" w14:textId="77777777" w:rsidR="002A1FEB" w:rsidRDefault="00000000">
      <w:pPr>
        <w:spacing w:after="120"/>
      </w:pPr>
      <w:r>
        <w:rPr>
          <w:b/>
          <w:bCs/>
        </w:rPr>
        <w:t xml:space="preserve">Primary Actor: </w:t>
      </w:r>
      <w:r>
        <w:t>Auditor</w:t>
      </w:r>
    </w:p>
    <w:p w14:paraId="329425DB" w14:textId="77777777" w:rsidR="002A1FEB" w:rsidRDefault="00000000">
      <w:pPr>
        <w:spacing w:after="120"/>
      </w:pPr>
      <w:r>
        <w:rPr>
          <w:b/>
          <w:bCs/>
        </w:rPr>
        <w:t xml:space="preserve">Supporting Actors: </w:t>
      </w:r>
      <w:r>
        <w:t>None</w:t>
      </w:r>
    </w:p>
    <w:p w14:paraId="787D1B7F" w14:textId="77777777" w:rsidR="002A1FEB" w:rsidRDefault="00000000">
      <w:pPr>
        <w:spacing w:after="120"/>
      </w:pPr>
      <w:r>
        <w:rPr>
          <w:b/>
          <w:bCs/>
        </w:rPr>
        <w:t xml:space="preserve">Preconditions: </w:t>
      </w:r>
      <w:r>
        <w:t>The auditor has explicit read permission for the selected records and audit scope.</w:t>
      </w:r>
    </w:p>
    <w:p w14:paraId="7294C847" w14:textId="77777777" w:rsidR="002A1FEB" w:rsidRDefault="00000000">
      <w:pPr>
        <w:spacing w:after="120"/>
      </w:pPr>
      <w:r>
        <w:rPr>
          <w:b/>
          <w:bCs/>
        </w:rPr>
        <w:t xml:space="preserve">Trigger: </w:t>
      </w:r>
      <w:r>
        <w:t>The auditor opens the audit view for a record, actor or period.</w:t>
      </w:r>
    </w:p>
    <w:p w14:paraId="50D4306C" w14:textId="77777777" w:rsidR="002A1FEB" w:rsidRDefault="00000000">
      <w:pPr>
        <w:spacing w:after="120"/>
      </w:pPr>
      <w:r>
        <w:rPr>
          <w:b/>
          <w:bCs/>
        </w:rPr>
        <w:t xml:space="preserve">Related Requirements: </w:t>
      </w:r>
      <w:r>
        <w:t>FR-02; FR-54–FR-56</w:t>
      </w:r>
    </w:p>
    <w:p w14:paraId="775276F9" w14:textId="77777777" w:rsidR="002A1FEB" w:rsidRDefault="00000000">
      <w:pPr>
        <w:spacing w:after="120"/>
        <w:rPr>
          <w:b/>
          <w:bCs/>
        </w:rPr>
      </w:pPr>
      <w:r>
        <w:rPr>
          <w:b/>
          <w:bCs/>
        </w:rPr>
        <w:t>Main Flow:</w:t>
      </w:r>
    </w:p>
    <w:p w14:paraId="31AB2332" w14:textId="77777777" w:rsidR="002A1FEB" w:rsidRDefault="00000000">
      <w:pPr>
        <w:spacing w:after="120"/>
      </w:pPr>
      <w:r>
        <w:t>1. The auditor selects permitted filters such as record identifier, action, actor and date range.</w:t>
      </w:r>
    </w:p>
    <w:p w14:paraId="0D720F02" w14:textId="77777777" w:rsidR="002A1FEB" w:rsidRDefault="00000000">
      <w:pPr>
        <w:spacing w:after="120"/>
      </w:pPr>
      <w:r>
        <w:t xml:space="preserve">2. The system retrieves matching audit events within the auditor's </w:t>
      </w:r>
      <w:proofErr w:type="spellStart"/>
      <w:r>
        <w:t>authorised</w:t>
      </w:r>
      <w:proofErr w:type="spellEnd"/>
      <w:r>
        <w:t xml:space="preserve"> scope.</w:t>
      </w:r>
    </w:p>
    <w:p w14:paraId="6BB66B08" w14:textId="77777777" w:rsidR="002A1FEB" w:rsidRDefault="00000000">
      <w:pPr>
        <w:spacing w:after="120"/>
      </w:pPr>
      <w:r>
        <w:t>3. The system displays the responsible actor, timestamp, affected record, action and relevant previous and new values.</w:t>
      </w:r>
    </w:p>
    <w:p w14:paraId="503511A9" w14:textId="77777777" w:rsidR="002A1FEB" w:rsidRDefault="00000000">
      <w:pPr>
        <w:spacing w:after="120"/>
      </w:pPr>
      <w:r>
        <w:t xml:space="preserve">4. The auditor follows </w:t>
      </w:r>
      <w:proofErr w:type="spellStart"/>
      <w:r>
        <w:t>authorised</w:t>
      </w:r>
      <w:proofErr w:type="spellEnd"/>
      <w:r>
        <w:t xml:space="preserve"> links to approval reasons, evidence, role changes, transfer events or AI overrides.</w:t>
      </w:r>
    </w:p>
    <w:p w14:paraId="1EF34EB2" w14:textId="77777777" w:rsidR="002A1FEB" w:rsidRDefault="00000000">
      <w:pPr>
        <w:spacing w:after="120"/>
      </w:pPr>
      <w:r>
        <w:t>5. The auditor reviews the sequence and records any concern through the agreed review process.</w:t>
      </w:r>
    </w:p>
    <w:p w14:paraId="771ED562" w14:textId="77777777" w:rsidR="002A1FEB" w:rsidRDefault="00000000">
      <w:pPr>
        <w:spacing w:after="120"/>
      </w:pPr>
      <w:r>
        <w:rPr>
          <w:b/>
          <w:bCs/>
        </w:rPr>
        <w:t xml:space="preserve">Alternative Flows: </w:t>
      </w:r>
      <w:r>
        <w:t>A1. The auditor traces an AI suggestion through its model and prompt versions, source references and human decision. A2. The auditor exports permitted audit records; the system applies the same scope and excludes secrets, credentials and full private prompts.</w:t>
      </w:r>
    </w:p>
    <w:p w14:paraId="74ECFED1" w14:textId="77777777" w:rsidR="002A1FEB" w:rsidRDefault="00000000">
      <w:pPr>
        <w:spacing w:after="120"/>
      </w:pPr>
      <w:r>
        <w:rPr>
          <w:b/>
          <w:bCs/>
        </w:rPr>
        <w:t xml:space="preserve">Exception Flows: </w:t>
      </w:r>
      <w:r>
        <w:t>E1. An attempt to edit or delete an audit event is denied. E2. Restricted evidence remains inaccessible even when its associated event is visible; no hidden content is disclosed.</w:t>
      </w:r>
    </w:p>
    <w:p w14:paraId="309ABA2C" w14:textId="77777777" w:rsidR="000A527F" w:rsidRDefault="000A527F">
      <w:pPr>
        <w:spacing w:after="120"/>
        <w:rPr>
          <w:b/>
          <w:bCs/>
        </w:rPr>
      </w:pPr>
    </w:p>
    <w:p w14:paraId="7CB6FF81" w14:textId="77777777" w:rsidR="000A527F" w:rsidRDefault="000A527F">
      <w:pPr>
        <w:spacing w:after="120"/>
        <w:rPr>
          <w:b/>
          <w:bCs/>
        </w:rPr>
      </w:pPr>
    </w:p>
    <w:p w14:paraId="42F89F9F" w14:textId="3AE4F5D0" w:rsidR="002A1FEB" w:rsidRDefault="00000000">
      <w:pPr>
        <w:spacing w:after="120"/>
      </w:pPr>
      <w:r>
        <w:rPr>
          <w:b/>
          <w:bCs/>
        </w:rPr>
        <w:t xml:space="preserve">Success Postcondition: </w:t>
      </w:r>
      <w:r>
        <w:t>The auditor can trace permitted changes and approval decisions without altering them.</w:t>
      </w:r>
    </w:p>
    <w:p w14:paraId="57106ECD" w14:textId="77777777" w:rsidR="002A1FEB" w:rsidRDefault="00000000">
      <w:pPr>
        <w:spacing w:after="120"/>
      </w:pPr>
      <w:r>
        <w:rPr>
          <w:b/>
          <w:bCs/>
        </w:rPr>
        <w:t xml:space="preserve">Failure Postcondition: </w:t>
      </w:r>
      <w:r>
        <w:t xml:space="preserve">Audit history remains intact and </w:t>
      </w:r>
      <w:proofErr w:type="spellStart"/>
      <w:r>
        <w:t>unauthorised</w:t>
      </w:r>
      <w:proofErr w:type="spellEnd"/>
      <w:r>
        <w:t xml:space="preserve"> content remains protected.</w:t>
      </w:r>
    </w:p>
    <w:p w14:paraId="2C7798B9" w14:textId="77777777" w:rsidR="002A1FEB" w:rsidRDefault="00000000">
      <w:pPr>
        <w:spacing w:after="120"/>
      </w:pPr>
      <w:r>
        <w:rPr>
          <w:b/>
          <w:bCs/>
        </w:rPr>
        <w:t xml:space="preserve">Business Rules: </w:t>
      </w:r>
      <w:r>
        <w:t>Ordinary users cannot modify or delete audit entries. Corrections to business records create new traceable events. Technical administrator status does not automatically grant unrestricted business-record or audit access.</w:t>
      </w:r>
    </w:p>
    <w:p w14:paraId="033A0193" w14:textId="77777777" w:rsidR="002A1FEB" w:rsidRDefault="002A1FEB">
      <w:pPr>
        <w:pStyle w:val="Heading2"/>
      </w:pPr>
      <w:bookmarkStart w:id="134" w:name="_hkm60wvnpp2s" w:colFirst="0" w:colLast="0"/>
      <w:bookmarkEnd w:id="134"/>
    </w:p>
    <w:p w14:paraId="68512B39" w14:textId="77777777" w:rsidR="002A1FEB" w:rsidRDefault="00000000">
      <w:pPr>
        <w:pStyle w:val="Heading1"/>
        <w:ind w:left="0" w:right="5"/>
      </w:pPr>
      <w:bookmarkStart w:id="135" w:name="_62827ciyzdh9" w:colFirst="0" w:colLast="0"/>
      <w:bookmarkEnd w:id="135"/>
      <w:r>
        <w:t>Appendix C - Open Decisions</w:t>
      </w:r>
    </w:p>
    <w:p w14:paraId="0CF421D2" w14:textId="77777777" w:rsidR="002A1FEB" w:rsidRDefault="00000000">
      <w:pPr>
        <w:spacing w:after="120"/>
      </w:pPr>
      <w:r>
        <w:t xml:space="preserve">These are specific details to close through the client review and evidence log. They do not claim that initial interviews or data collection remain unfinished. The required </w:t>
      </w:r>
      <w:proofErr w:type="spellStart"/>
      <w:r>
        <w:t>behaviour</w:t>
      </w:r>
      <w:proofErr w:type="spellEnd"/>
      <w:r>
        <w:t xml:space="preserve"> is defined; client-owned policy values and any requested extension are recorded here rather than invented.</w:t>
      </w:r>
    </w:p>
    <w:tbl>
      <w:tblPr>
        <w:tblStyle w:val="aff8"/>
        <w:tblW w:w="9465" w:type="dxa"/>
        <w:tblInd w:w="0" w:type="dxa"/>
        <w:tblLayout w:type="fixed"/>
        <w:tblLook w:val="0600" w:firstRow="0" w:lastRow="0" w:firstColumn="0" w:lastColumn="0" w:noHBand="1" w:noVBand="1"/>
      </w:tblPr>
      <w:tblGrid>
        <w:gridCol w:w="1245"/>
        <w:gridCol w:w="4155"/>
        <w:gridCol w:w="4065"/>
      </w:tblGrid>
      <w:tr w:rsidR="002A1FEB" w14:paraId="2E4C6912" w14:textId="77777777">
        <w:trPr>
          <w:trHeight w:val="555"/>
        </w:trPr>
        <w:tc>
          <w:tcPr>
            <w:tcW w:w="1245" w:type="dxa"/>
            <w:tcBorders>
              <w:top w:val="single" w:sz="8" w:space="0" w:color="000000"/>
              <w:left w:val="single" w:sz="8" w:space="0" w:color="000000"/>
              <w:bottom w:val="single" w:sz="8" w:space="0" w:color="000000"/>
              <w:right w:val="single" w:sz="8" w:space="0" w:color="000000"/>
            </w:tcBorders>
            <w:shd w:val="clear" w:color="auto" w:fill="CCCCCC"/>
            <w:tcMar>
              <w:top w:w="60" w:type="dxa"/>
              <w:left w:w="80" w:type="dxa"/>
              <w:bottom w:w="60" w:type="dxa"/>
              <w:right w:w="80" w:type="dxa"/>
            </w:tcMar>
            <w:vAlign w:val="center"/>
          </w:tcPr>
          <w:p w14:paraId="0CC22F49" w14:textId="77777777" w:rsidR="002A1FEB" w:rsidRDefault="00000000">
            <w:pPr>
              <w:spacing w:after="20" w:line="244" w:lineRule="auto"/>
              <w:jc w:val="center"/>
              <w:rPr>
                <w:b/>
                <w:bCs/>
              </w:rPr>
            </w:pPr>
            <w:r>
              <w:rPr>
                <w:b/>
                <w:bCs/>
              </w:rPr>
              <w:t>ID</w:t>
            </w:r>
          </w:p>
        </w:tc>
        <w:tc>
          <w:tcPr>
            <w:tcW w:w="4155" w:type="dxa"/>
            <w:tcBorders>
              <w:top w:val="single" w:sz="8" w:space="0" w:color="000000"/>
              <w:left w:val="nil"/>
              <w:bottom w:val="single" w:sz="8" w:space="0" w:color="000000"/>
              <w:right w:val="single" w:sz="8" w:space="0" w:color="000000"/>
            </w:tcBorders>
            <w:shd w:val="clear" w:color="auto" w:fill="CCCCCC"/>
            <w:tcMar>
              <w:top w:w="60" w:type="dxa"/>
              <w:left w:w="80" w:type="dxa"/>
              <w:bottom w:w="60" w:type="dxa"/>
              <w:right w:w="80" w:type="dxa"/>
            </w:tcMar>
            <w:vAlign w:val="center"/>
          </w:tcPr>
          <w:p w14:paraId="109CCDA0" w14:textId="77777777" w:rsidR="002A1FEB" w:rsidRDefault="00000000">
            <w:pPr>
              <w:spacing w:after="20" w:line="244" w:lineRule="auto"/>
              <w:jc w:val="center"/>
              <w:rPr>
                <w:b/>
                <w:bCs/>
              </w:rPr>
            </w:pPr>
            <w:r>
              <w:rPr>
                <w:b/>
                <w:bCs/>
              </w:rPr>
              <w:t>Decision / Evidence to Record</w:t>
            </w:r>
          </w:p>
        </w:tc>
        <w:tc>
          <w:tcPr>
            <w:tcW w:w="4065" w:type="dxa"/>
            <w:tcBorders>
              <w:top w:val="single" w:sz="8" w:space="0" w:color="000000"/>
              <w:left w:val="nil"/>
              <w:bottom w:val="single" w:sz="8" w:space="0" w:color="000000"/>
              <w:right w:val="single" w:sz="8" w:space="0" w:color="000000"/>
            </w:tcBorders>
            <w:shd w:val="clear" w:color="auto" w:fill="CCCCCC"/>
            <w:tcMar>
              <w:top w:w="60" w:type="dxa"/>
              <w:left w:w="80" w:type="dxa"/>
              <w:bottom w:w="60" w:type="dxa"/>
              <w:right w:w="80" w:type="dxa"/>
            </w:tcMar>
            <w:vAlign w:val="center"/>
          </w:tcPr>
          <w:p w14:paraId="6A893F40" w14:textId="77777777" w:rsidR="002A1FEB" w:rsidRDefault="00000000">
            <w:pPr>
              <w:spacing w:after="20" w:line="244" w:lineRule="auto"/>
              <w:jc w:val="center"/>
              <w:rPr>
                <w:b/>
                <w:bCs/>
              </w:rPr>
            </w:pPr>
            <w:r>
              <w:rPr>
                <w:b/>
                <w:bCs/>
              </w:rPr>
              <w:t>Current Treatment / Closure Point</w:t>
            </w:r>
          </w:p>
        </w:tc>
      </w:tr>
      <w:tr w:rsidR="002A1FEB" w14:paraId="18C5C5CC" w14:textId="77777777">
        <w:trPr>
          <w:trHeight w:val="750"/>
        </w:trPr>
        <w:tc>
          <w:tcPr>
            <w:tcW w:w="1245"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4467A3D1" w14:textId="77777777" w:rsidR="002A1FEB" w:rsidRDefault="00000000">
            <w:pPr>
              <w:spacing w:after="20" w:line="244" w:lineRule="auto"/>
              <w:jc w:val="center"/>
            </w:pPr>
            <w:r>
              <w:t>TBD-01</w:t>
            </w:r>
          </w:p>
        </w:tc>
        <w:tc>
          <w:tcPr>
            <w:tcW w:w="4155"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57045F51" w14:textId="77777777" w:rsidR="002A1FEB" w:rsidRDefault="00000000">
            <w:pPr>
              <w:spacing w:after="20" w:line="244" w:lineRule="auto"/>
              <w:jc w:val="center"/>
            </w:pPr>
            <w:r>
              <w:t>Named authority matrix, department delegates, financial thresholds and required specialist review stages.</w:t>
            </w:r>
          </w:p>
        </w:tc>
        <w:tc>
          <w:tcPr>
            <w:tcW w:w="4065"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5DC990D3" w14:textId="77777777" w:rsidR="002A1FEB" w:rsidRDefault="00000000">
            <w:pPr>
              <w:spacing w:after="20" w:line="244" w:lineRule="auto"/>
              <w:jc w:val="center"/>
            </w:pPr>
            <w:r>
              <w:t>Use the proposed prototype model in Section 5.5 for test roles. Record the client’s approved matrix before configuring real approvals.</w:t>
            </w:r>
          </w:p>
        </w:tc>
      </w:tr>
      <w:tr w:rsidR="002A1FEB" w14:paraId="1D9C4627" w14:textId="77777777">
        <w:trPr>
          <w:trHeight w:val="750"/>
        </w:trPr>
        <w:tc>
          <w:tcPr>
            <w:tcW w:w="1245"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7641E019" w14:textId="77777777" w:rsidR="002A1FEB" w:rsidRDefault="00000000">
            <w:pPr>
              <w:spacing w:after="20" w:line="244" w:lineRule="auto"/>
              <w:jc w:val="center"/>
            </w:pPr>
            <w:r>
              <w:t>TBD-02</w:t>
            </w:r>
          </w:p>
        </w:tc>
        <w:tc>
          <w:tcPr>
            <w:tcW w:w="4155"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583F19BD" w14:textId="77777777" w:rsidR="002A1FEB" w:rsidRDefault="00000000">
            <w:pPr>
              <w:spacing w:after="20" w:line="244" w:lineRule="auto"/>
              <w:jc w:val="center"/>
            </w:pPr>
            <w:r>
              <w:t>Record-class retention, legal holds, permitted AI data use and approved hosting/vendor confidentiality terms.</w:t>
            </w:r>
          </w:p>
        </w:tc>
        <w:tc>
          <w:tcPr>
            <w:tcW w:w="4065"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07CB4ED7" w14:textId="77777777" w:rsidR="002A1FEB" w:rsidRDefault="00000000">
            <w:pPr>
              <w:spacing w:after="20" w:line="244" w:lineRule="auto"/>
              <w:jc w:val="center"/>
            </w:pPr>
            <w:r>
              <w:t>Apply restricted access and preserve pilot history. Enable production retention/purge and real restricted-data processing only against the recorded client rules.</w:t>
            </w:r>
          </w:p>
        </w:tc>
      </w:tr>
      <w:tr w:rsidR="002A1FEB" w14:paraId="34BC1DDA" w14:textId="77777777">
        <w:trPr>
          <w:trHeight w:val="750"/>
        </w:trPr>
        <w:tc>
          <w:tcPr>
            <w:tcW w:w="1245"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0F3C1AEA" w14:textId="77777777" w:rsidR="002A1FEB" w:rsidRDefault="00000000">
            <w:pPr>
              <w:spacing w:after="20" w:line="244" w:lineRule="auto"/>
              <w:jc w:val="center"/>
            </w:pPr>
            <w:r>
              <w:t>TBD-03</w:t>
            </w:r>
          </w:p>
        </w:tc>
        <w:tc>
          <w:tcPr>
            <w:tcW w:w="4155"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0FE14732" w14:textId="77777777" w:rsidR="002A1FEB" w:rsidRDefault="00000000">
            <w:pPr>
              <w:spacing w:after="20" w:line="244" w:lineRule="auto"/>
              <w:jc w:val="center"/>
            </w:pPr>
            <w:r>
              <w:t xml:space="preserve">Completed interview notes and </w:t>
            </w:r>
            <w:proofErr w:type="gramStart"/>
            <w:r>
              <w:t>collected-data</w:t>
            </w:r>
            <w:proofErr w:type="gramEnd"/>
            <w:r>
              <w:t xml:space="preserve"> register: source IDs, consent/access basis, actual counts, findings and requirement links.</w:t>
            </w:r>
          </w:p>
        </w:tc>
        <w:tc>
          <w:tcPr>
            <w:tcW w:w="4065"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507507E1" w14:textId="77777777" w:rsidR="002A1FEB" w:rsidRDefault="00000000">
            <w:pPr>
              <w:spacing w:after="20" w:line="244" w:lineRule="auto"/>
              <w:jc w:val="center"/>
            </w:pPr>
            <w:r>
              <w:t>Team reports gathering complete. Attach existing evidence and validate dataset quality before treating target counts or assumptions as findings.</w:t>
            </w:r>
          </w:p>
        </w:tc>
      </w:tr>
      <w:tr w:rsidR="002A1FEB" w14:paraId="0A957CCD" w14:textId="77777777">
        <w:trPr>
          <w:trHeight w:val="750"/>
        </w:trPr>
        <w:tc>
          <w:tcPr>
            <w:tcW w:w="1245"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2FD2093E" w14:textId="77777777" w:rsidR="002A1FEB" w:rsidRDefault="00000000">
            <w:pPr>
              <w:spacing w:after="20" w:line="244" w:lineRule="auto"/>
              <w:jc w:val="center"/>
            </w:pPr>
            <w:r>
              <w:t>TBD-04</w:t>
            </w:r>
          </w:p>
        </w:tc>
        <w:tc>
          <w:tcPr>
            <w:tcW w:w="4155"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27B94938" w14:textId="77777777" w:rsidR="002A1FEB" w:rsidRDefault="00000000">
            <w:pPr>
              <w:spacing w:after="20" w:line="244" w:lineRule="auto"/>
              <w:jc w:val="center"/>
            </w:pPr>
            <w:r>
              <w:t>Domain labels, technical compatibility rules, qualified safety reviewers and permitted final-action evidence by category.</w:t>
            </w:r>
          </w:p>
        </w:tc>
        <w:tc>
          <w:tcPr>
            <w:tcW w:w="4065"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0A3ABDF1" w14:textId="77777777" w:rsidR="002A1FEB" w:rsidRDefault="00000000">
            <w:pPr>
              <w:spacing w:after="20" w:line="244" w:lineRule="auto"/>
              <w:jc w:val="center"/>
            </w:pPr>
            <w:r>
              <w:t>Use documented test fixtures; obtain the client/category reviewers’ reference rules for acceptance labels and operational configuration.</w:t>
            </w:r>
          </w:p>
        </w:tc>
      </w:tr>
      <w:tr w:rsidR="002A1FEB" w14:paraId="4A14E011" w14:textId="77777777">
        <w:trPr>
          <w:trHeight w:val="750"/>
        </w:trPr>
        <w:tc>
          <w:tcPr>
            <w:tcW w:w="1245"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23E18B6F" w14:textId="77777777" w:rsidR="002A1FEB" w:rsidRDefault="00000000">
            <w:pPr>
              <w:spacing w:after="20" w:line="244" w:lineRule="auto"/>
              <w:jc w:val="center"/>
            </w:pPr>
            <w:r>
              <w:t>TBD-05</w:t>
            </w:r>
          </w:p>
        </w:tc>
        <w:tc>
          <w:tcPr>
            <w:tcW w:w="4155"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1EAED554" w14:textId="77777777" w:rsidR="002A1FEB" w:rsidRDefault="00000000">
            <w:pPr>
              <w:spacing w:after="20" w:line="244" w:lineRule="auto"/>
              <w:jc w:val="center"/>
            </w:pPr>
            <w:r>
              <w:t>Approved financial baselines, emissions factors and retirement/life assumptions.</w:t>
            </w:r>
          </w:p>
        </w:tc>
        <w:tc>
          <w:tcPr>
            <w:tcW w:w="4065"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343AAD3E" w14:textId="77777777" w:rsidR="002A1FEB" w:rsidRDefault="00000000">
            <w:pPr>
              <w:spacing w:after="20" w:line="244" w:lineRule="auto"/>
              <w:jc w:val="center"/>
            </w:pPr>
            <w:r>
              <w:t>Show Unknown where absent. Synthetic examples remain labelled; reviewers validate each real source before it enters confirmed reports.</w:t>
            </w:r>
          </w:p>
        </w:tc>
      </w:tr>
      <w:tr w:rsidR="002A1FEB" w14:paraId="7FDEA16B" w14:textId="77777777">
        <w:trPr>
          <w:trHeight w:val="750"/>
        </w:trPr>
        <w:tc>
          <w:tcPr>
            <w:tcW w:w="1245"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1DE4BD07" w14:textId="77777777" w:rsidR="002A1FEB" w:rsidRDefault="00000000">
            <w:pPr>
              <w:spacing w:after="20" w:line="244" w:lineRule="auto"/>
              <w:jc w:val="center"/>
            </w:pPr>
            <w:r>
              <w:lastRenderedPageBreak/>
              <w:t>TBD-06</w:t>
            </w:r>
          </w:p>
        </w:tc>
        <w:tc>
          <w:tcPr>
            <w:tcW w:w="4155"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6B3468A4" w14:textId="77777777" w:rsidR="002A1FEB" w:rsidRDefault="00000000">
            <w:pPr>
              <w:spacing w:after="20" w:line="244" w:lineRule="auto"/>
              <w:jc w:val="center"/>
            </w:pPr>
            <w:r>
              <w:t>Demand forecasting: include a modest numerical extension or retain historical summaries for this release.</w:t>
            </w:r>
          </w:p>
        </w:tc>
        <w:tc>
          <w:tcPr>
            <w:tcW w:w="4065"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549F5722" w14:textId="77777777" w:rsidR="002A1FEB" w:rsidRDefault="00000000">
            <w:pPr>
              <w:spacing w:after="20" w:line="244" w:lineRule="auto"/>
              <w:jc w:val="center"/>
            </w:pPr>
            <w:r>
              <w:t>Required FR-51 summaries remain. Proposed extension needs dated category-level demand, a chosen monthly horizon, chronological holdout and comparison against a last-period baseline. Agree data sufficiency and error target before making a forecast acceptance commitment.</w:t>
            </w:r>
          </w:p>
        </w:tc>
      </w:tr>
      <w:tr w:rsidR="002A1FEB" w14:paraId="64177054" w14:textId="77777777">
        <w:trPr>
          <w:trHeight w:val="750"/>
        </w:trPr>
        <w:tc>
          <w:tcPr>
            <w:tcW w:w="1245"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1AE37F8F" w14:textId="77777777" w:rsidR="002A1FEB" w:rsidRDefault="00000000">
            <w:pPr>
              <w:spacing w:after="20" w:line="244" w:lineRule="auto"/>
              <w:jc w:val="center"/>
            </w:pPr>
            <w:r>
              <w:t>TBD-07</w:t>
            </w:r>
          </w:p>
        </w:tc>
        <w:tc>
          <w:tcPr>
            <w:tcW w:w="4155"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24A143D4" w14:textId="77777777" w:rsidR="002A1FEB" w:rsidRDefault="00000000">
            <w:pPr>
              <w:spacing w:after="20" w:line="244" w:lineRule="auto"/>
              <w:jc w:val="center"/>
            </w:pPr>
            <w:proofErr w:type="gramStart"/>
            <w:r>
              <w:t>Exact</w:t>
            </w:r>
            <w:proofErr w:type="gramEnd"/>
            <w:r>
              <w:t xml:space="preserve"> deployed model identifier, service configuration and any client changes to the initial ranking profile.</w:t>
            </w:r>
          </w:p>
        </w:tc>
        <w:tc>
          <w:tcPr>
            <w:tcW w:w="4065"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59B3DC4E" w14:textId="77777777" w:rsidR="002A1FEB" w:rsidRDefault="00000000">
            <w:pPr>
              <w:spacing w:after="20" w:line="244" w:lineRule="auto"/>
              <w:jc w:val="center"/>
            </w:pPr>
            <w:r>
              <w:t>Retain the Phase 2 technology baseline and Section 6.3 initial mapping; record actual versions and reviewed changes, then meet AC-04/05. A model label or score alone is not evidence of quality.</w:t>
            </w:r>
          </w:p>
        </w:tc>
      </w:tr>
      <w:tr w:rsidR="002A1FEB" w14:paraId="57292586" w14:textId="77777777">
        <w:trPr>
          <w:trHeight w:val="750"/>
        </w:trPr>
        <w:tc>
          <w:tcPr>
            <w:tcW w:w="1245"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723D381B" w14:textId="77777777" w:rsidR="002A1FEB" w:rsidRDefault="00000000">
            <w:pPr>
              <w:spacing w:after="20" w:line="244" w:lineRule="auto"/>
              <w:jc w:val="center"/>
            </w:pPr>
            <w:r>
              <w:t>TBD-08</w:t>
            </w:r>
          </w:p>
        </w:tc>
        <w:tc>
          <w:tcPr>
            <w:tcW w:w="4155"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319E4BBC" w14:textId="77777777" w:rsidR="002A1FEB" w:rsidRDefault="00000000">
            <w:pPr>
              <w:spacing w:after="20" w:line="244" w:lineRule="auto"/>
              <w:jc w:val="center"/>
            </w:pPr>
            <w:r>
              <w:t>Client review of the proposed 48-hour hold, session timeout, upload limits, test environment and availability measurement period.</w:t>
            </w:r>
          </w:p>
        </w:tc>
        <w:tc>
          <w:tcPr>
            <w:tcW w:w="4065"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20CC42BE" w14:textId="77777777" w:rsidR="002A1FEB" w:rsidRDefault="00000000">
            <w:pPr>
              <w:spacing w:after="20" w:line="244" w:lineRule="auto"/>
              <w:jc w:val="center"/>
            </w:pPr>
            <w:r>
              <w:t>Use the stated prototype values consistently. Record accepted values and update all affected requirements/tests together if the client changes them.</w:t>
            </w:r>
          </w:p>
        </w:tc>
      </w:tr>
    </w:tbl>
    <w:p w14:paraId="60916FDA" w14:textId="77777777" w:rsidR="002A1FEB" w:rsidRDefault="002A1FEB"/>
    <w:p w14:paraId="467CE6CC" w14:textId="77777777" w:rsidR="002A1FEB" w:rsidRDefault="002A1FEB"/>
    <w:p w14:paraId="40AEE977" w14:textId="77777777" w:rsidR="002A1FEB" w:rsidRDefault="002A1FEB">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120" w:line="249" w:lineRule="auto"/>
      </w:pPr>
    </w:p>
    <w:p w14:paraId="1D304F8E" w14:textId="77777777" w:rsidR="002A1FEB" w:rsidRDefault="002A1FEB">
      <w:pPr>
        <w:jc w:val="left"/>
        <w:rPr>
          <w:b/>
          <w:bCs/>
          <w:sz w:val="40"/>
          <w:szCs w:val="40"/>
        </w:rPr>
      </w:pPr>
      <w:bookmarkStart w:id="136" w:name="_awfp9fwz337m" w:colFirst="0" w:colLast="0"/>
      <w:bookmarkEnd w:id="136"/>
    </w:p>
    <w:sectPr w:rsidR="002A1FEB">
      <w:headerReference w:type="default" r:id="rId8"/>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D7540" w14:textId="77777777" w:rsidR="00EA043B" w:rsidRDefault="00EA043B">
      <w:pPr>
        <w:spacing w:line="240" w:lineRule="auto"/>
      </w:pPr>
      <w:r>
        <w:separator/>
      </w:r>
    </w:p>
  </w:endnote>
  <w:endnote w:type="continuationSeparator" w:id="0">
    <w:p w14:paraId="7B618D44" w14:textId="77777777" w:rsidR="00EA043B" w:rsidRDefault="00EA04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embedRegular r:id="rId1" w:subsetted="1" w:fontKey="{746CC056-5EDA-4534-94DA-E5CCC784B6F1}"/>
  </w:font>
  <w:font w:name="Calibri">
    <w:panose1 w:val="020F0502020204030204"/>
    <w:charset w:val="00"/>
    <w:family w:val="swiss"/>
    <w:pitch w:val="variable"/>
    <w:sig w:usb0="E4002EFF" w:usb1="C200247B" w:usb2="00000009" w:usb3="00000000" w:csb0="000001FF" w:csb1="00000000"/>
    <w:embedRegular r:id="rId2" w:fontKey="{94E929B7-C47D-43CC-909A-C6D2FD474462}"/>
  </w:font>
  <w:font w:name="Cambria">
    <w:panose1 w:val="02040503050406030204"/>
    <w:charset w:val="00"/>
    <w:family w:val="roman"/>
    <w:pitch w:val="variable"/>
    <w:sig w:usb0="E00006FF" w:usb1="420024FF" w:usb2="02000000" w:usb3="00000000" w:csb0="0000019F" w:csb1="00000000"/>
    <w:embedRegular r:id="rId3" w:fontKey="{C9528307-4094-4B1F-B16B-AFBA5DD561B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B01D3" w14:textId="77777777" w:rsidR="002A1FEB" w:rsidRDefault="00000000">
    <w:pPr>
      <w:jc w:val="center"/>
    </w:pPr>
    <w:r>
      <w:fldChar w:fldCharType="begin"/>
    </w:r>
    <w:r>
      <w:instrText>PAGE</w:instrText>
    </w:r>
    <w:r>
      <w:fldChar w:fldCharType="separate"/>
    </w:r>
    <w:r w:rsidR="00C841D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005C9" w14:textId="77777777" w:rsidR="00EA043B" w:rsidRDefault="00EA043B">
      <w:pPr>
        <w:spacing w:line="240" w:lineRule="auto"/>
      </w:pPr>
      <w:r>
        <w:separator/>
      </w:r>
    </w:p>
  </w:footnote>
  <w:footnote w:type="continuationSeparator" w:id="0">
    <w:p w14:paraId="24EBC51D" w14:textId="77777777" w:rsidR="00EA043B" w:rsidRDefault="00EA043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B2173" w14:textId="77777777" w:rsidR="002A1FEB" w:rsidRDefault="00000000">
    <w:r>
      <w:rPr>
        <w:noProof/>
      </w:rPr>
      <w:drawing>
        <wp:anchor distT="114300" distB="114300" distL="114300" distR="114300" simplePos="0" relativeHeight="251658240" behindDoc="0" locked="0" layoutInCell="1" hidden="0" allowOverlap="1" wp14:anchorId="61DF305A" wp14:editId="4A4EDC0A">
          <wp:simplePos x="0" y="0"/>
          <wp:positionH relativeFrom="column">
            <wp:posOffset>19051</wp:posOffset>
          </wp:positionH>
          <wp:positionV relativeFrom="paragraph">
            <wp:posOffset>19051</wp:posOffset>
          </wp:positionV>
          <wp:extent cx="2003675" cy="438150"/>
          <wp:effectExtent l="0" t="0" r="0" b="0"/>
          <wp:wrapSquare wrapText="bothSides" distT="114300" distB="114300" distL="114300" distR="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2003675" cy="4381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0A469A"/>
    <w:multiLevelType w:val="multilevel"/>
    <w:tmpl w:val="E55ED1E6"/>
    <w:lvl w:ilvl="0">
      <w:start w:val="1"/>
      <w:numFmt w:val="decimal"/>
      <w:lvlText w:val="%1."/>
      <w:lvlJc w:val="left"/>
      <w:pPr>
        <w:ind w:left="360" w:hanging="360"/>
      </w:pPr>
      <w:rPr>
        <w:rFonts w:ascii="Times New Roman" w:eastAsia="Times New Roman" w:hAnsi="Times New Roman" w:cs="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804154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FEB"/>
    <w:rsid w:val="00040C04"/>
    <w:rsid w:val="000A527F"/>
    <w:rsid w:val="002A1FEB"/>
    <w:rsid w:val="004700CA"/>
    <w:rsid w:val="00477FA2"/>
    <w:rsid w:val="007E0048"/>
    <w:rsid w:val="008330AC"/>
    <w:rsid w:val="00943DF2"/>
    <w:rsid w:val="009465D8"/>
    <w:rsid w:val="00966552"/>
    <w:rsid w:val="009D16F3"/>
    <w:rsid w:val="00A6188E"/>
    <w:rsid w:val="00B46B00"/>
    <w:rsid w:val="00BB08B2"/>
    <w:rsid w:val="00BB51FC"/>
    <w:rsid w:val="00C841DF"/>
    <w:rsid w:val="00D51812"/>
    <w:rsid w:val="00DF2F02"/>
    <w:rsid w:val="00E040C8"/>
    <w:rsid w:val="00E56AD4"/>
    <w:rsid w:val="00E95008"/>
    <w:rsid w:val="00EA04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6F672"/>
  <w15:docId w15:val="{104493C2-1407-430A-B633-7F34CDAAD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ind w:left="360"/>
      <w:outlineLvl w:val="0"/>
    </w:pPr>
    <w:rPr>
      <w:b/>
      <w:bCs/>
      <w:i/>
      <w:iCs/>
      <w:sz w:val="36"/>
      <w:szCs w:val="36"/>
    </w:rPr>
  </w:style>
  <w:style w:type="paragraph" w:styleId="Heading2">
    <w:name w:val="heading 2"/>
    <w:basedOn w:val="Normal"/>
    <w:next w:val="Normal"/>
    <w:uiPriority w:val="9"/>
    <w:unhideWhenUsed/>
    <w:qFormat/>
    <w:pPr>
      <w:keepNext/>
      <w:keepLines/>
      <w:outlineLvl w:val="1"/>
    </w:pPr>
    <w:rPr>
      <w:i/>
      <w:iCs/>
      <w:sz w:val="30"/>
      <w:szCs w:val="30"/>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paragraph" w:styleId="Header">
    <w:name w:val="header"/>
    <w:basedOn w:val="Normal"/>
    <w:link w:val="HeaderChar"/>
    <w:uiPriority w:val="99"/>
    <w:unhideWhenUsed/>
    <w:rsid w:val="00C841DF"/>
    <w:pPr>
      <w:tabs>
        <w:tab w:val="center" w:pos="4680"/>
        <w:tab w:val="right" w:pos="9360"/>
      </w:tabs>
      <w:spacing w:line="240" w:lineRule="auto"/>
    </w:pPr>
  </w:style>
  <w:style w:type="character" w:customStyle="1" w:styleId="HeaderChar">
    <w:name w:val="Header Char"/>
    <w:basedOn w:val="DefaultParagraphFont"/>
    <w:link w:val="Header"/>
    <w:uiPriority w:val="99"/>
    <w:rsid w:val="00C841DF"/>
  </w:style>
  <w:style w:type="paragraph" w:styleId="Footer">
    <w:name w:val="footer"/>
    <w:basedOn w:val="Normal"/>
    <w:link w:val="FooterChar"/>
    <w:uiPriority w:val="99"/>
    <w:unhideWhenUsed/>
    <w:rsid w:val="00C841DF"/>
    <w:pPr>
      <w:tabs>
        <w:tab w:val="center" w:pos="4680"/>
        <w:tab w:val="right" w:pos="9360"/>
      </w:tabs>
      <w:spacing w:line="240" w:lineRule="auto"/>
    </w:pPr>
  </w:style>
  <w:style w:type="character" w:customStyle="1" w:styleId="FooterChar">
    <w:name w:val="Footer Char"/>
    <w:basedOn w:val="DefaultParagraphFont"/>
    <w:link w:val="Footer"/>
    <w:uiPriority w:val="99"/>
    <w:rsid w:val="00C841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74</Pages>
  <Words>21505</Words>
  <Characters>122579</Characters>
  <Application>Microsoft Office Word</Application>
  <DocSecurity>0</DocSecurity>
  <Lines>1021</Lines>
  <Paragraphs>287</Paragraphs>
  <ScaleCrop>false</ScaleCrop>
  <Company/>
  <LinksUpToDate>false</LinksUpToDate>
  <CharactersWithSpaces>143797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Jesher Jebson</dc:creator>
  <cp:lastModifiedBy>Jesher Jebson</cp:lastModifiedBy>
  <cp:revision>2</cp:revision>
  <dcterms:created xsi:type="dcterms:W3CDTF">2026-10-12T06:00:00Z</dcterms:created>
  <dcterms:modified xsi:type="dcterms:W3CDTF">2026-10-12T06:00:00Z</dcterms:modified>
</cp:coreProperties>
</file>