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Spiritual Gift &amp; Fivefold Ministry Report</w:t>
      </w:r>
    </w:p>
    <w:p>
      <w:r>
        <w:t>Name: Sammy Karuri</w:t>
      </w:r>
    </w:p>
    <w:p>
      <w:r>
        <w:t>Age: 42</w:t>
      </w:r>
    </w:p>
    <w:p>
      <w:r>
        <w:t>Faith Stage: Ministry Ready</w:t>
      </w:r>
    </w:p>
    <w:p>
      <w:r>
        <w:t>Top Spiritual Gift: Teaching</w:t>
      </w:r>
    </w:p>
    <w:p>
      <w:r>
        <w:t>Fivefold Ministry Role: Teacher</w:t>
      </w:r>
    </w:p>
    <w:p>
      <w:r>
        <w:t>Role Description: Explains truth with clarity and helps others understand God's Word.</w:t>
      </w:r>
    </w:p>
    <w:p>
      <w:r>
        <w:t>Encouraging Verse: “Let the wise hear and increase in learning.” – Proverbs 1:5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