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4B33" w:rsidRPr="005677FD" w:rsidRDefault="001E4B33" w:rsidP="00586194">
      <w:pPr>
        <w:spacing w:after="0" w:line="480" w:lineRule="auto"/>
        <w:rPr>
          <w:rFonts w:ascii="Arial" w:hAnsi="Arial" w:cs="Arial"/>
          <w:b/>
          <w:sz w:val="24"/>
          <w:szCs w:val="24"/>
        </w:rPr>
      </w:pPr>
      <w:r w:rsidRPr="005677FD">
        <w:rPr>
          <w:rFonts w:ascii="Arial" w:hAnsi="Arial" w:cs="Arial"/>
          <w:b/>
          <w:sz w:val="24"/>
          <w:szCs w:val="24"/>
        </w:rPr>
        <w:t xml:space="preserve">Supplementary </w:t>
      </w:r>
      <w:r w:rsidR="00915F98" w:rsidRPr="005677FD">
        <w:rPr>
          <w:rFonts w:ascii="Arial" w:hAnsi="Arial" w:cs="Arial"/>
          <w:b/>
          <w:sz w:val="24"/>
          <w:szCs w:val="24"/>
        </w:rPr>
        <w:t>Results</w:t>
      </w:r>
    </w:p>
    <w:p w:rsidR="00E5060D" w:rsidRPr="005677FD" w:rsidRDefault="00E5060D" w:rsidP="00586194">
      <w:pPr>
        <w:spacing w:after="0" w:line="480" w:lineRule="auto"/>
        <w:rPr>
          <w:rFonts w:ascii="Arial" w:hAnsi="Arial" w:cs="Arial"/>
          <w:b/>
          <w:sz w:val="24"/>
          <w:szCs w:val="24"/>
        </w:rPr>
      </w:pPr>
    </w:p>
    <w:p w:rsidR="00E5060D" w:rsidRPr="005677FD" w:rsidRDefault="00E5060D" w:rsidP="00586194">
      <w:pPr>
        <w:spacing w:after="0" w:line="480" w:lineRule="auto"/>
        <w:rPr>
          <w:rFonts w:ascii="Arial" w:hAnsi="Arial" w:cs="Arial"/>
          <w:i/>
          <w:sz w:val="24"/>
          <w:szCs w:val="24"/>
        </w:rPr>
      </w:pPr>
      <w:r w:rsidRPr="005677FD">
        <w:rPr>
          <w:rFonts w:ascii="Arial" w:hAnsi="Arial" w:cs="Arial"/>
          <w:i/>
          <w:sz w:val="24"/>
          <w:szCs w:val="24"/>
        </w:rPr>
        <w:t xml:space="preserve">Validation of single clutch </w:t>
      </w:r>
      <w:r w:rsidR="006D0210">
        <w:rPr>
          <w:rFonts w:ascii="Arial" w:hAnsi="Arial" w:cs="Arial"/>
          <w:i/>
          <w:sz w:val="24"/>
          <w:szCs w:val="24"/>
        </w:rPr>
        <w:t>ODE</w:t>
      </w:r>
      <w:r w:rsidRPr="005677FD">
        <w:rPr>
          <w:rFonts w:ascii="Arial" w:hAnsi="Arial" w:cs="Arial"/>
          <w:i/>
          <w:sz w:val="24"/>
          <w:szCs w:val="24"/>
        </w:rPr>
        <w:t>s against</w:t>
      </w:r>
      <w:r w:rsidR="00915F98" w:rsidRPr="005677FD">
        <w:rPr>
          <w:rFonts w:ascii="Arial" w:hAnsi="Arial" w:cs="Arial"/>
          <w:i/>
          <w:sz w:val="24"/>
          <w:szCs w:val="24"/>
        </w:rPr>
        <w:t xml:space="preserve"> Monte Carlo simulations</w:t>
      </w:r>
    </w:p>
    <w:p w:rsidR="007E39BE" w:rsidRDefault="007E39BE" w:rsidP="00586194">
      <w:pPr>
        <w:spacing w:after="0" w:line="480" w:lineRule="auto"/>
        <w:rPr>
          <w:rFonts w:ascii="Arial" w:hAnsi="Arial" w:cs="Arial"/>
          <w:sz w:val="24"/>
          <w:szCs w:val="24"/>
        </w:rPr>
      </w:pPr>
    </w:p>
    <w:p w:rsidR="00915F98" w:rsidRPr="006D0210" w:rsidRDefault="00915F98" w:rsidP="00586194">
      <w:pPr>
        <w:spacing w:after="0" w:line="480" w:lineRule="auto"/>
        <w:rPr>
          <w:rFonts w:ascii="Arial" w:hAnsi="Arial" w:cs="Arial"/>
          <w:b/>
          <w:sz w:val="24"/>
          <w:szCs w:val="24"/>
        </w:rPr>
      </w:pPr>
      <w:r w:rsidRPr="005677FD">
        <w:rPr>
          <w:rFonts w:ascii="Arial" w:hAnsi="Arial" w:cs="Arial"/>
          <w:sz w:val="24"/>
          <w:szCs w:val="24"/>
        </w:rPr>
        <w:t xml:space="preserve">To test the validity of the single clutch </w:t>
      </w:r>
      <w:r w:rsidR="006D0210">
        <w:rPr>
          <w:rFonts w:ascii="Arial" w:hAnsi="Arial" w:cs="Arial"/>
          <w:sz w:val="24"/>
          <w:szCs w:val="24"/>
        </w:rPr>
        <w:t>ODEs</w:t>
      </w:r>
      <w:r w:rsidRPr="005677FD">
        <w:rPr>
          <w:rFonts w:ascii="Arial" w:hAnsi="Arial" w:cs="Arial"/>
          <w:sz w:val="24"/>
          <w:szCs w:val="24"/>
        </w:rPr>
        <w:t xml:space="preserve"> (</w:t>
      </w:r>
      <w:r w:rsidRPr="005677FD">
        <w:rPr>
          <w:rFonts w:ascii="Arial" w:hAnsi="Arial" w:cs="Arial"/>
          <w:b/>
          <w:sz w:val="24"/>
          <w:szCs w:val="24"/>
        </w:rPr>
        <w:t>Eqns. 1</w:t>
      </w:r>
      <w:r w:rsidR="00E5061E">
        <w:rPr>
          <w:rFonts w:ascii="Arial" w:hAnsi="Arial" w:cs="Arial"/>
          <w:b/>
          <w:sz w:val="24"/>
          <w:szCs w:val="24"/>
        </w:rPr>
        <w:t>,2,4-7</w:t>
      </w:r>
      <w:r w:rsidRPr="005677FD">
        <w:rPr>
          <w:rFonts w:ascii="Arial" w:hAnsi="Arial" w:cs="Arial"/>
          <w:sz w:val="24"/>
          <w:szCs w:val="24"/>
        </w:rPr>
        <w:t xml:space="preserve">), the </w:t>
      </w:r>
      <w:r w:rsidR="006D0210">
        <w:rPr>
          <w:rFonts w:ascii="Arial" w:hAnsi="Arial" w:cs="Arial"/>
          <w:sz w:val="24"/>
          <w:szCs w:val="24"/>
        </w:rPr>
        <w:t>ODE solution</w:t>
      </w:r>
      <w:r w:rsidRPr="005677FD">
        <w:rPr>
          <w:rFonts w:ascii="Arial" w:hAnsi="Arial" w:cs="Arial"/>
          <w:sz w:val="24"/>
          <w:szCs w:val="24"/>
        </w:rPr>
        <w:t xml:space="preserve"> was compared to a fixed time step Monte Carlo model</w:t>
      </w:r>
      <w:r w:rsidR="0039300F" w:rsidRPr="005677FD">
        <w:rPr>
          <w:rFonts w:ascii="Arial" w:hAnsi="Arial" w:cs="Arial"/>
          <w:sz w:val="24"/>
          <w:szCs w:val="24"/>
        </w:rPr>
        <w:fldChar w:fldCharType="begin" w:fldLock="1"/>
      </w:r>
      <w:r w:rsidRPr="005677FD">
        <w:rPr>
          <w:rFonts w:ascii="Arial" w:hAnsi="Arial" w:cs="Arial"/>
          <w:sz w:val="24"/>
          <w:szCs w:val="24"/>
        </w:rPr>
        <w:instrText>ADDIN CSL_CITATION { "citationItems" : [ { "id" : "ITEM-1", "itemData" : { "DOI" : "10.1126/science.1163595", "abstract" : "Cells sense the environment's mechanical stiffness to control their own shape, migration, and fate. To better understand stiffness sensing, we constructed a stochastic model of the \"motor-clutch\" force transmission system, where molecular clutches link F-actin to the substrate and mechanically resist myosin-driven F-actin retrograde flow. The model predicts two distinct regimes: (i) \"frictional slippage,\" with fast retrograde flow and low traction forces on stiff substrates and (ii) oscillatory \"load-and-fail\" dynamics, with slower retrograde flow and higher traction forces on soft substrates. We experimentally confirmed these model predictions in embryonic chick forebrain neurons by measuring the nanoscale dynamics of single-growth-cone filopodia. Furthermore, we experimentally observed a model-predicted switch in F-actin dynamics around an elastic modulus of 1 kilopascal. Thus, a motor-clutch system inherently senses and responds to the mechanical stiffness of the local environment.", "author" : [ { "dropping-particle" : "", "family" : "Chan", "given" : "Clarence E", "non-dropping-particle" : "", "parse-names" : false, "suffix" : "" }, { "dropping-particle" : "", "family" : "Odde", "given" : "David J", "non-dropping-particle" : "", "parse-names" : false, "suffix" : "" } ], "container-title" : "Science", "id" : "ITEM-1", "issue" : "5908", "issued" : { "date-parts" : [ [ "2008", "12" ] ] }, "page" : "1687-1691", "title" : "Traction dynamics of filopodia on compliant substrates.", "type" : "article-journal", "volume" : "322" }, "uris" : [ "http://www.mendeley.com/documents/?uuid=97b829d7-3ab6-45f0-9b9c-37455f9bc520" ] } ], "mendeley" : { "previouslyFormattedCitation" : "&lt;sup&gt;6&lt;/sup&gt;" }, "properties" : { "noteIndex" : 0 }, "schema" : "https://github.com/citation-style-language/schema/raw/master/csl-citation.json" }</w:instrText>
      </w:r>
      <w:r w:rsidR="0039300F" w:rsidRPr="005677FD">
        <w:rPr>
          <w:rFonts w:ascii="Arial" w:hAnsi="Arial" w:cs="Arial"/>
          <w:sz w:val="24"/>
          <w:szCs w:val="24"/>
        </w:rPr>
        <w:fldChar w:fldCharType="separate"/>
      </w:r>
      <w:r w:rsidRPr="005677FD">
        <w:rPr>
          <w:rFonts w:ascii="Arial" w:hAnsi="Arial" w:cs="Arial"/>
          <w:noProof/>
          <w:sz w:val="24"/>
          <w:szCs w:val="24"/>
          <w:vertAlign w:val="superscript"/>
        </w:rPr>
        <w:t>6</w:t>
      </w:r>
      <w:r w:rsidR="0039300F" w:rsidRPr="005677FD">
        <w:rPr>
          <w:rFonts w:ascii="Arial" w:hAnsi="Arial" w:cs="Arial"/>
          <w:sz w:val="24"/>
          <w:szCs w:val="24"/>
        </w:rPr>
        <w:fldChar w:fldCharType="end"/>
      </w:r>
      <w:r w:rsidRPr="005677FD">
        <w:rPr>
          <w:rFonts w:ascii="Arial" w:hAnsi="Arial" w:cs="Arial"/>
          <w:sz w:val="24"/>
          <w:szCs w:val="24"/>
        </w:rPr>
        <w:t xml:space="preserve"> output for the case of one clutch and one motor.  </w:t>
      </w:r>
      <w:r w:rsidRPr="005677FD">
        <w:rPr>
          <w:rFonts w:ascii="Arial" w:hAnsi="Arial" w:cs="Arial"/>
          <w:b/>
          <w:sz w:val="24"/>
          <w:szCs w:val="24"/>
        </w:rPr>
        <w:t xml:space="preserve">Figure </w:t>
      </w:r>
      <w:r w:rsidR="006D0210">
        <w:rPr>
          <w:rFonts w:ascii="Arial" w:hAnsi="Arial" w:cs="Arial"/>
          <w:b/>
          <w:sz w:val="24"/>
          <w:szCs w:val="24"/>
        </w:rPr>
        <w:t>S</w:t>
      </w:r>
      <w:r w:rsidRPr="005677FD">
        <w:rPr>
          <w:rFonts w:ascii="Arial" w:hAnsi="Arial" w:cs="Arial"/>
          <w:b/>
          <w:sz w:val="24"/>
          <w:szCs w:val="24"/>
        </w:rPr>
        <w:t>1A</w:t>
      </w:r>
      <w:r w:rsidRPr="005677FD">
        <w:rPr>
          <w:rFonts w:ascii="Arial" w:hAnsi="Arial" w:cs="Arial"/>
          <w:sz w:val="24"/>
          <w:szCs w:val="24"/>
        </w:rPr>
        <w:t xml:space="preserve"> depicts the on and off cycles of the single clutch.  The clutch is initially set in the unbound state and stochastically binds after some amount of time.  Once bound, tension builds on the clutch, increasing its off-rate until it stochastically unbinds.  This unbinding event signifies the end of one cycle and the start of another. After this unbinding, the clutch is free to bind again. </w:t>
      </w:r>
      <w:r w:rsidRPr="005677FD">
        <w:rPr>
          <w:rFonts w:ascii="Arial" w:hAnsi="Arial" w:cs="Arial"/>
          <w:b/>
          <w:sz w:val="24"/>
          <w:szCs w:val="24"/>
        </w:rPr>
        <w:t xml:space="preserve">Figures </w:t>
      </w:r>
      <w:r w:rsidR="006D0210">
        <w:rPr>
          <w:rFonts w:ascii="Arial" w:hAnsi="Arial" w:cs="Arial"/>
          <w:b/>
          <w:sz w:val="24"/>
          <w:szCs w:val="24"/>
        </w:rPr>
        <w:t>S</w:t>
      </w:r>
      <w:r w:rsidRPr="005677FD">
        <w:rPr>
          <w:rFonts w:ascii="Arial" w:hAnsi="Arial" w:cs="Arial"/>
          <w:b/>
          <w:sz w:val="24"/>
          <w:szCs w:val="24"/>
        </w:rPr>
        <w:t>1B-F</w:t>
      </w:r>
      <w:r w:rsidRPr="005677FD">
        <w:rPr>
          <w:rFonts w:ascii="Arial" w:hAnsi="Arial" w:cs="Arial"/>
          <w:sz w:val="24"/>
          <w:szCs w:val="24"/>
        </w:rPr>
        <w:t xml:space="preserve"> present</w:t>
      </w:r>
      <w:r w:rsidR="006D0210">
        <w:rPr>
          <w:rFonts w:ascii="Arial" w:hAnsi="Arial" w:cs="Arial"/>
          <w:sz w:val="24"/>
          <w:szCs w:val="24"/>
        </w:rPr>
        <w:t xml:space="preserve"> the average time evolution of the</w:t>
      </w:r>
      <w:r w:rsidRPr="005677FD">
        <w:rPr>
          <w:rFonts w:ascii="Arial" w:hAnsi="Arial" w:cs="Arial"/>
          <w:sz w:val="24"/>
          <w:szCs w:val="24"/>
        </w:rPr>
        <w:t xml:space="preserve"> clutch binding and unbinding cycle over 10</w:t>
      </w:r>
      <w:r w:rsidR="006D0210">
        <w:rPr>
          <w:rFonts w:ascii="Arial" w:hAnsi="Arial" w:cs="Arial"/>
          <w:sz w:val="24"/>
          <w:szCs w:val="24"/>
        </w:rPr>
        <w:t>00 Monte Carlo runs and compare</w:t>
      </w:r>
      <w:r w:rsidR="00FA38B6">
        <w:rPr>
          <w:rFonts w:ascii="Arial" w:hAnsi="Arial" w:cs="Arial"/>
          <w:sz w:val="24"/>
          <w:szCs w:val="24"/>
        </w:rPr>
        <w:t>s</w:t>
      </w:r>
      <w:r w:rsidRPr="005677FD">
        <w:rPr>
          <w:rFonts w:ascii="Arial" w:hAnsi="Arial" w:cs="Arial"/>
          <w:sz w:val="24"/>
          <w:szCs w:val="24"/>
        </w:rPr>
        <w:t xml:space="preserve"> </w:t>
      </w:r>
      <w:r w:rsidR="00FA38B6">
        <w:rPr>
          <w:rFonts w:ascii="Arial" w:hAnsi="Arial" w:cs="Arial"/>
          <w:sz w:val="24"/>
          <w:szCs w:val="24"/>
        </w:rPr>
        <w:t xml:space="preserve">the Monte Carlo </w:t>
      </w:r>
      <w:r w:rsidR="007E39BE">
        <w:rPr>
          <w:rFonts w:ascii="Arial" w:hAnsi="Arial" w:cs="Arial"/>
          <w:sz w:val="24"/>
          <w:szCs w:val="24"/>
        </w:rPr>
        <w:t>output</w:t>
      </w:r>
      <w:r w:rsidRPr="005677FD">
        <w:rPr>
          <w:rFonts w:ascii="Arial" w:hAnsi="Arial" w:cs="Arial"/>
          <w:sz w:val="24"/>
          <w:szCs w:val="24"/>
        </w:rPr>
        <w:t xml:space="preserve"> to the </w:t>
      </w:r>
      <w:r w:rsidR="006D0210">
        <w:rPr>
          <w:rFonts w:ascii="Arial" w:hAnsi="Arial" w:cs="Arial"/>
          <w:sz w:val="24"/>
          <w:szCs w:val="24"/>
        </w:rPr>
        <w:t>ODE solution</w:t>
      </w:r>
      <w:r w:rsidRPr="005677FD">
        <w:rPr>
          <w:rFonts w:ascii="Arial" w:hAnsi="Arial" w:cs="Arial"/>
          <w:sz w:val="24"/>
          <w:szCs w:val="24"/>
        </w:rPr>
        <w:t>.  In these fi</w:t>
      </w:r>
      <w:r w:rsidR="006D0210">
        <w:rPr>
          <w:rFonts w:ascii="Arial" w:hAnsi="Arial" w:cs="Arial"/>
          <w:sz w:val="24"/>
          <w:szCs w:val="24"/>
        </w:rPr>
        <w:t xml:space="preserve">gures, the ODE solution </w:t>
      </w:r>
      <w:r w:rsidRPr="005677FD">
        <w:rPr>
          <w:rFonts w:ascii="Arial" w:hAnsi="Arial" w:cs="Arial"/>
          <w:sz w:val="24"/>
          <w:szCs w:val="24"/>
        </w:rPr>
        <w:t xml:space="preserve">matches very well with the stochastic output.  In </w:t>
      </w:r>
      <w:r w:rsidRPr="005677FD">
        <w:rPr>
          <w:rFonts w:ascii="Arial" w:hAnsi="Arial" w:cs="Arial"/>
          <w:b/>
          <w:sz w:val="24"/>
          <w:szCs w:val="24"/>
        </w:rPr>
        <w:t xml:space="preserve">Figure </w:t>
      </w:r>
      <w:r w:rsidR="006D0210">
        <w:rPr>
          <w:rFonts w:ascii="Arial" w:hAnsi="Arial" w:cs="Arial"/>
          <w:b/>
          <w:sz w:val="24"/>
          <w:szCs w:val="24"/>
        </w:rPr>
        <w:t>S</w:t>
      </w:r>
      <w:r w:rsidRPr="005677FD">
        <w:rPr>
          <w:rFonts w:ascii="Arial" w:hAnsi="Arial" w:cs="Arial"/>
          <w:b/>
          <w:sz w:val="24"/>
          <w:szCs w:val="24"/>
        </w:rPr>
        <w:t>1B</w:t>
      </w:r>
      <w:r w:rsidRPr="005677FD">
        <w:rPr>
          <w:rFonts w:ascii="Arial" w:hAnsi="Arial" w:cs="Arial"/>
          <w:sz w:val="24"/>
          <w:szCs w:val="24"/>
        </w:rPr>
        <w:t>, the probability that the clutch is bound rises at first, reaches a peak, and then settles over time to a steady state probability of being bound, given that the cycle has lasted to that time.  Likewise, the substrate position (</w:t>
      </w:r>
      <w:r w:rsidRPr="005677FD">
        <w:rPr>
          <w:rFonts w:ascii="Arial" w:hAnsi="Arial" w:cs="Arial"/>
          <w:b/>
          <w:sz w:val="24"/>
          <w:szCs w:val="24"/>
        </w:rPr>
        <w:t xml:space="preserve">Fig. </w:t>
      </w:r>
      <w:r w:rsidR="006D0210">
        <w:rPr>
          <w:rFonts w:ascii="Arial" w:hAnsi="Arial" w:cs="Arial"/>
          <w:b/>
          <w:sz w:val="24"/>
          <w:szCs w:val="24"/>
        </w:rPr>
        <w:t>S</w:t>
      </w:r>
      <w:r w:rsidRPr="005677FD">
        <w:rPr>
          <w:rFonts w:ascii="Arial" w:hAnsi="Arial" w:cs="Arial"/>
          <w:b/>
          <w:sz w:val="24"/>
          <w:szCs w:val="24"/>
        </w:rPr>
        <w:t>1C</w:t>
      </w:r>
      <w:r w:rsidRPr="005677FD">
        <w:rPr>
          <w:rFonts w:ascii="Arial" w:hAnsi="Arial" w:cs="Arial"/>
          <w:sz w:val="24"/>
          <w:szCs w:val="24"/>
        </w:rPr>
        <w:t>), clutch force (</w:t>
      </w:r>
      <w:r w:rsidRPr="005677FD">
        <w:rPr>
          <w:rFonts w:ascii="Arial" w:hAnsi="Arial" w:cs="Arial"/>
          <w:b/>
          <w:sz w:val="24"/>
          <w:szCs w:val="24"/>
        </w:rPr>
        <w:t xml:space="preserve">Fig. </w:t>
      </w:r>
      <w:r w:rsidR="006D0210">
        <w:rPr>
          <w:rFonts w:ascii="Arial" w:hAnsi="Arial" w:cs="Arial"/>
          <w:b/>
          <w:sz w:val="24"/>
          <w:szCs w:val="24"/>
        </w:rPr>
        <w:t>S</w:t>
      </w:r>
      <w:r w:rsidRPr="005677FD">
        <w:rPr>
          <w:rFonts w:ascii="Arial" w:hAnsi="Arial" w:cs="Arial"/>
          <w:b/>
          <w:sz w:val="24"/>
          <w:szCs w:val="24"/>
        </w:rPr>
        <w:t>1D</w:t>
      </w:r>
      <w:r w:rsidRPr="005677FD">
        <w:rPr>
          <w:rFonts w:ascii="Arial" w:hAnsi="Arial" w:cs="Arial"/>
          <w:sz w:val="24"/>
          <w:szCs w:val="24"/>
        </w:rPr>
        <w:t>), and clutch off-rate (</w:t>
      </w:r>
      <w:r w:rsidRPr="005677FD">
        <w:rPr>
          <w:rFonts w:ascii="Arial" w:hAnsi="Arial" w:cs="Arial"/>
          <w:b/>
          <w:sz w:val="24"/>
          <w:szCs w:val="24"/>
        </w:rPr>
        <w:t xml:space="preserve">Fig. </w:t>
      </w:r>
      <w:r w:rsidR="006D0210">
        <w:rPr>
          <w:rFonts w:ascii="Arial" w:hAnsi="Arial" w:cs="Arial"/>
          <w:b/>
          <w:sz w:val="24"/>
          <w:szCs w:val="24"/>
        </w:rPr>
        <w:t>S</w:t>
      </w:r>
      <w:r w:rsidRPr="005677FD">
        <w:rPr>
          <w:rFonts w:ascii="Arial" w:hAnsi="Arial" w:cs="Arial"/>
          <w:b/>
          <w:sz w:val="24"/>
          <w:szCs w:val="24"/>
        </w:rPr>
        <w:t>1F</w:t>
      </w:r>
      <w:r w:rsidRPr="005677FD">
        <w:rPr>
          <w:rFonts w:ascii="Arial" w:hAnsi="Arial" w:cs="Arial"/>
          <w:sz w:val="24"/>
          <w:szCs w:val="24"/>
        </w:rPr>
        <w:t>) all rise to steady state values.  Conversely, the actin retrograde flow rate (</w:t>
      </w:r>
      <w:r w:rsidRPr="005677FD">
        <w:rPr>
          <w:rFonts w:ascii="Arial" w:hAnsi="Arial" w:cs="Arial"/>
          <w:b/>
          <w:sz w:val="24"/>
          <w:szCs w:val="24"/>
        </w:rPr>
        <w:t xml:space="preserve">Fig. </w:t>
      </w:r>
      <w:r w:rsidR="006D0210">
        <w:rPr>
          <w:rFonts w:ascii="Arial" w:hAnsi="Arial" w:cs="Arial"/>
          <w:b/>
          <w:sz w:val="24"/>
          <w:szCs w:val="24"/>
        </w:rPr>
        <w:t>S</w:t>
      </w:r>
      <w:r w:rsidRPr="005677FD">
        <w:rPr>
          <w:rFonts w:ascii="Arial" w:hAnsi="Arial" w:cs="Arial"/>
          <w:b/>
          <w:sz w:val="24"/>
          <w:szCs w:val="24"/>
        </w:rPr>
        <w:t>1E</w:t>
      </w:r>
      <w:r w:rsidRPr="005677FD">
        <w:rPr>
          <w:rFonts w:ascii="Arial" w:hAnsi="Arial" w:cs="Arial"/>
          <w:sz w:val="24"/>
          <w:szCs w:val="24"/>
        </w:rPr>
        <w:t xml:space="preserve">) slows to a stalled steady state. This indicates that long cycles will result in no actin flow at the end of the cycle.  Again, all of these steady state values are </w:t>
      </w:r>
      <w:r w:rsidR="00A8468C">
        <w:rPr>
          <w:rFonts w:ascii="Arial" w:hAnsi="Arial" w:cs="Arial"/>
          <w:sz w:val="24"/>
          <w:szCs w:val="24"/>
        </w:rPr>
        <w:t>conditional</w:t>
      </w:r>
      <w:r w:rsidR="00A8468C" w:rsidRPr="005677FD">
        <w:rPr>
          <w:rFonts w:ascii="Arial" w:hAnsi="Arial" w:cs="Arial"/>
          <w:sz w:val="24"/>
          <w:szCs w:val="24"/>
        </w:rPr>
        <w:t xml:space="preserve"> </w:t>
      </w:r>
      <w:r w:rsidRPr="005677FD">
        <w:rPr>
          <w:rFonts w:ascii="Arial" w:hAnsi="Arial" w:cs="Arial"/>
          <w:sz w:val="24"/>
          <w:szCs w:val="24"/>
        </w:rPr>
        <w:t>on the cycle lasting until that time. However, cycles will likely fail before this steady state is reached</w:t>
      </w:r>
      <w:r w:rsidR="006D0210">
        <w:rPr>
          <w:rFonts w:ascii="Arial" w:hAnsi="Arial" w:cs="Arial"/>
          <w:sz w:val="24"/>
          <w:szCs w:val="24"/>
        </w:rPr>
        <w:t xml:space="preserve"> since cycle times are ~5 s (</w:t>
      </w:r>
      <w:r w:rsidR="006D0210" w:rsidRPr="006D0210">
        <w:rPr>
          <w:rFonts w:ascii="Arial" w:hAnsi="Arial" w:cs="Arial"/>
          <w:b/>
          <w:sz w:val="24"/>
          <w:szCs w:val="24"/>
        </w:rPr>
        <w:t xml:space="preserve">Fig. </w:t>
      </w:r>
      <w:r w:rsidR="006D0210">
        <w:rPr>
          <w:rFonts w:ascii="Arial" w:hAnsi="Arial" w:cs="Arial"/>
          <w:b/>
          <w:sz w:val="24"/>
          <w:szCs w:val="24"/>
        </w:rPr>
        <w:t>S</w:t>
      </w:r>
      <w:r w:rsidR="006D0210" w:rsidRPr="006D0210">
        <w:rPr>
          <w:rFonts w:ascii="Arial" w:hAnsi="Arial" w:cs="Arial"/>
          <w:b/>
          <w:sz w:val="24"/>
          <w:szCs w:val="24"/>
        </w:rPr>
        <w:t>1A</w:t>
      </w:r>
      <w:r w:rsidR="006D0210">
        <w:rPr>
          <w:rFonts w:ascii="Arial" w:hAnsi="Arial" w:cs="Arial"/>
          <w:sz w:val="24"/>
          <w:szCs w:val="24"/>
        </w:rPr>
        <w:t>)</w:t>
      </w:r>
      <w:r w:rsidR="00E5060D" w:rsidRPr="005677FD">
        <w:rPr>
          <w:rFonts w:ascii="Arial" w:hAnsi="Arial" w:cs="Arial"/>
          <w:sz w:val="24"/>
          <w:szCs w:val="24"/>
        </w:rPr>
        <w:t>.</w:t>
      </w:r>
    </w:p>
    <w:p w:rsidR="00E5060D" w:rsidRPr="005677FD" w:rsidRDefault="00E5060D" w:rsidP="00586194">
      <w:pPr>
        <w:spacing w:after="0" w:line="480" w:lineRule="auto"/>
        <w:rPr>
          <w:rFonts w:ascii="Arial" w:hAnsi="Arial" w:cs="Arial"/>
          <w:i/>
          <w:sz w:val="24"/>
          <w:szCs w:val="24"/>
        </w:rPr>
      </w:pPr>
    </w:p>
    <w:p w:rsidR="00915F98" w:rsidRPr="005677FD" w:rsidRDefault="00915F98" w:rsidP="00586194">
      <w:pPr>
        <w:spacing w:after="0" w:line="480" w:lineRule="auto"/>
        <w:rPr>
          <w:rFonts w:ascii="Arial" w:hAnsi="Arial" w:cs="Arial"/>
          <w:i/>
          <w:sz w:val="24"/>
          <w:szCs w:val="24"/>
        </w:rPr>
      </w:pPr>
      <w:r w:rsidRPr="005677FD">
        <w:rPr>
          <w:rFonts w:ascii="Arial" w:hAnsi="Arial" w:cs="Arial"/>
          <w:i/>
          <w:sz w:val="24"/>
          <w:szCs w:val="24"/>
        </w:rPr>
        <w:lastRenderedPageBreak/>
        <w:t>Constraint on g</w:t>
      </w:r>
      <w:r w:rsidR="006D0210">
        <w:rPr>
          <w:rFonts w:ascii="Arial" w:hAnsi="Arial" w:cs="Arial"/>
          <w:i/>
          <w:sz w:val="24"/>
          <w:szCs w:val="24"/>
        </w:rPr>
        <w:t>amma distribution shape paramete</w:t>
      </w:r>
      <w:r w:rsidRPr="005677FD">
        <w:rPr>
          <w:rFonts w:ascii="Arial" w:hAnsi="Arial" w:cs="Arial"/>
          <w:i/>
          <w:sz w:val="24"/>
          <w:szCs w:val="24"/>
        </w:rPr>
        <w:t>r</w:t>
      </w:r>
      <w:r w:rsidR="006D0210">
        <w:rPr>
          <w:rFonts w:ascii="Arial" w:hAnsi="Arial" w:cs="Arial"/>
          <w:i/>
          <w:sz w:val="24"/>
          <w:szCs w:val="24"/>
        </w:rPr>
        <w:t xml:space="preserve"> </w:t>
      </w:r>
      <w:r w:rsidRPr="005677FD">
        <w:rPr>
          <w:rFonts w:ascii="Arial" w:hAnsi="Arial" w:cs="Arial"/>
          <w:i/>
          <w:sz w:val="24"/>
          <w:szCs w:val="24"/>
        </w:rPr>
        <w:t>(r)</w:t>
      </w:r>
    </w:p>
    <w:p w:rsidR="007E39BE" w:rsidRDefault="007E39BE" w:rsidP="00586194">
      <w:pPr>
        <w:spacing w:after="0" w:line="480" w:lineRule="auto"/>
        <w:rPr>
          <w:rFonts w:ascii="Arial" w:hAnsi="Arial" w:cs="Arial"/>
          <w:i/>
          <w:sz w:val="24"/>
          <w:szCs w:val="24"/>
        </w:rPr>
      </w:pPr>
    </w:p>
    <w:p w:rsidR="00915F98" w:rsidRPr="005677FD" w:rsidRDefault="00915F98" w:rsidP="00586194">
      <w:pPr>
        <w:spacing w:after="0" w:line="480" w:lineRule="auto"/>
        <w:rPr>
          <w:rFonts w:ascii="Arial" w:hAnsi="Arial" w:cs="Arial"/>
          <w:sz w:val="24"/>
          <w:szCs w:val="24"/>
        </w:rPr>
      </w:pPr>
      <w:r w:rsidRPr="005677FD">
        <w:rPr>
          <w:rFonts w:ascii="Arial" w:hAnsi="Arial" w:cs="Arial"/>
          <w:sz w:val="24"/>
          <w:szCs w:val="24"/>
        </w:rPr>
        <w:t xml:space="preserve">As described </w:t>
      </w:r>
      <w:r w:rsidR="00E5060D" w:rsidRPr="005677FD">
        <w:rPr>
          <w:rFonts w:ascii="Arial" w:hAnsi="Arial" w:cs="Arial"/>
          <w:sz w:val="24"/>
          <w:szCs w:val="24"/>
        </w:rPr>
        <w:t xml:space="preserve">in the </w:t>
      </w:r>
      <w:r w:rsidR="00463C5D">
        <w:rPr>
          <w:rFonts w:ascii="Arial" w:hAnsi="Arial" w:cs="Arial"/>
          <w:sz w:val="24"/>
          <w:szCs w:val="24"/>
        </w:rPr>
        <w:t>main text</w:t>
      </w:r>
      <w:r w:rsidRPr="005677FD">
        <w:rPr>
          <w:rFonts w:ascii="Arial" w:hAnsi="Arial" w:cs="Arial"/>
          <w:sz w:val="24"/>
          <w:szCs w:val="24"/>
        </w:rPr>
        <w:t xml:space="preserve">, use of the gamma distribution for the clutch forces imposes that </w:t>
      </w:r>
      <w:r w:rsidR="006D0210" w:rsidRPr="002B1125">
        <w:rPr>
          <w:rFonts w:ascii="Arial" w:hAnsi="Arial" w:cs="Arial"/>
          <w:position w:val="-14"/>
          <w:sz w:val="24"/>
          <w:szCs w:val="24"/>
        </w:rPr>
        <w:object w:dxaOrig="12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75pt;height:19.5pt" o:ole="">
            <v:imagedata r:id="rId6" o:title=""/>
          </v:shape>
          <o:OLEObject Type="Embed" ProgID="Equation.3" ShapeID="_x0000_i1025" DrawAspect="Content" ObjectID="_1438672443" r:id="rId7"/>
        </w:object>
      </w:r>
      <w:r w:rsidRPr="005677FD">
        <w:rPr>
          <w:rFonts w:ascii="Arial" w:hAnsi="Arial" w:cs="Arial"/>
          <w:sz w:val="24"/>
          <w:szCs w:val="24"/>
        </w:rPr>
        <w:t xml:space="preserve"> </w:t>
      </w:r>
      <w:proofErr w:type="gramStart"/>
      <w:r w:rsidRPr="005677FD">
        <w:rPr>
          <w:rFonts w:ascii="Arial" w:hAnsi="Arial" w:cs="Arial"/>
          <w:sz w:val="24"/>
          <w:szCs w:val="24"/>
        </w:rPr>
        <w:t xml:space="preserve">or </w:t>
      </w:r>
      <w:proofErr w:type="gramEnd"/>
      <w:r w:rsidR="006D0210" w:rsidRPr="002B1125">
        <w:rPr>
          <w:rFonts w:ascii="Arial" w:hAnsi="Arial" w:cs="Arial"/>
          <w:position w:val="-14"/>
          <w:sz w:val="24"/>
          <w:szCs w:val="24"/>
        </w:rPr>
        <w:object w:dxaOrig="1420" w:dyaOrig="400">
          <v:shape id="_x0000_i1026" type="#_x0000_t75" style="width:71.25pt;height:19.5pt" o:ole="">
            <v:imagedata r:id="rId8" o:title=""/>
          </v:shape>
          <o:OLEObject Type="Embed" ProgID="Equation.3" ShapeID="_x0000_i1026" DrawAspect="Content" ObjectID="_1438672444" r:id="rId9"/>
        </w:object>
      </w:r>
      <w:r w:rsidRPr="005677FD">
        <w:rPr>
          <w:rFonts w:ascii="Arial" w:hAnsi="Arial" w:cs="Arial"/>
          <w:sz w:val="24"/>
          <w:szCs w:val="24"/>
        </w:rPr>
        <w:t xml:space="preserve">. </w:t>
      </w:r>
      <w:r w:rsidRPr="005677FD">
        <w:rPr>
          <w:rFonts w:ascii="Arial" w:hAnsi="Arial" w:cs="Arial"/>
          <w:b/>
          <w:sz w:val="24"/>
          <w:szCs w:val="24"/>
        </w:rPr>
        <w:t xml:space="preserve">Figure </w:t>
      </w:r>
      <w:r w:rsidR="006D0210">
        <w:rPr>
          <w:rFonts w:ascii="Arial" w:hAnsi="Arial" w:cs="Arial"/>
          <w:b/>
          <w:sz w:val="24"/>
          <w:szCs w:val="24"/>
        </w:rPr>
        <w:t>S</w:t>
      </w:r>
      <w:r w:rsidRPr="005677FD">
        <w:rPr>
          <w:rFonts w:ascii="Arial" w:hAnsi="Arial" w:cs="Arial"/>
          <w:b/>
          <w:sz w:val="24"/>
          <w:szCs w:val="24"/>
        </w:rPr>
        <w:t>2A</w:t>
      </w:r>
      <w:r w:rsidRPr="005677FD">
        <w:rPr>
          <w:rFonts w:ascii="Arial" w:hAnsi="Arial" w:cs="Arial"/>
          <w:sz w:val="24"/>
          <w:szCs w:val="24"/>
        </w:rPr>
        <w:t xml:space="preserve"> </w:t>
      </w:r>
      <w:r w:rsidR="001647FA">
        <w:rPr>
          <w:rFonts w:ascii="Arial" w:hAnsi="Arial" w:cs="Arial"/>
          <w:sz w:val="24"/>
          <w:szCs w:val="24"/>
        </w:rPr>
        <w:t>shows</w:t>
      </w:r>
      <w:r w:rsidR="001647FA" w:rsidRPr="005677FD">
        <w:rPr>
          <w:rFonts w:ascii="Arial" w:hAnsi="Arial" w:cs="Arial"/>
          <w:sz w:val="24"/>
          <w:szCs w:val="24"/>
        </w:rPr>
        <w:t xml:space="preserve"> </w:t>
      </w:r>
      <w:r w:rsidRPr="005677FD">
        <w:rPr>
          <w:rFonts w:ascii="Arial" w:hAnsi="Arial" w:cs="Arial"/>
          <w:sz w:val="24"/>
          <w:szCs w:val="24"/>
        </w:rPr>
        <w:t xml:space="preserve">the minimum allowable value of </w:t>
      </w:r>
      <w:r w:rsidRPr="006D0210">
        <w:rPr>
          <w:rFonts w:ascii="Arial" w:hAnsi="Arial" w:cs="Arial"/>
          <w:i/>
          <w:sz w:val="24"/>
          <w:szCs w:val="24"/>
        </w:rPr>
        <w:t>r</w:t>
      </w:r>
      <w:r w:rsidRPr="005677FD">
        <w:rPr>
          <w:rFonts w:ascii="Arial" w:hAnsi="Arial" w:cs="Arial"/>
          <w:sz w:val="24"/>
          <w:szCs w:val="24"/>
        </w:rPr>
        <w:t xml:space="preserve"> (</w:t>
      </w:r>
      <w:r w:rsidR="006D0210" w:rsidRPr="002B1125">
        <w:rPr>
          <w:rFonts w:ascii="Arial" w:hAnsi="Arial" w:cs="Arial"/>
          <w:position w:val="-14"/>
          <w:sz w:val="24"/>
          <w:szCs w:val="24"/>
        </w:rPr>
        <w:object w:dxaOrig="1040" w:dyaOrig="400">
          <v:shape id="_x0000_i1027" type="#_x0000_t75" style="width:51.75pt;height:19.5pt" o:ole="">
            <v:imagedata r:id="rId10" o:title=""/>
          </v:shape>
          <o:OLEObject Type="Embed" ProgID="Equation.3" ShapeID="_x0000_i1027" DrawAspect="Content" ObjectID="_1438672445" r:id="rId11"/>
        </w:object>
      </w:r>
      <w:r w:rsidRPr="005677FD">
        <w:rPr>
          <w:rFonts w:ascii="Arial" w:hAnsi="Arial" w:cs="Arial"/>
          <w:sz w:val="24"/>
          <w:szCs w:val="24"/>
        </w:rPr>
        <w:t>), over the course o</w:t>
      </w:r>
      <w:r w:rsidR="006D0210">
        <w:rPr>
          <w:rFonts w:ascii="Arial" w:hAnsi="Arial" w:cs="Arial"/>
          <w:sz w:val="24"/>
          <w:szCs w:val="24"/>
        </w:rPr>
        <w:t xml:space="preserve">f one Monte Carlo </w:t>
      </w:r>
      <w:r w:rsidR="000D4D80">
        <w:rPr>
          <w:rFonts w:ascii="Arial" w:hAnsi="Arial" w:cs="Arial"/>
          <w:sz w:val="24"/>
          <w:szCs w:val="24"/>
        </w:rPr>
        <w:t xml:space="preserve">load-and-fail </w:t>
      </w:r>
      <w:r w:rsidRPr="005677FD">
        <w:rPr>
          <w:rFonts w:ascii="Arial" w:hAnsi="Arial" w:cs="Arial"/>
          <w:sz w:val="24"/>
          <w:szCs w:val="24"/>
        </w:rPr>
        <w:t xml:space="preserve">cycle.  As the cycle progresses, the quantity </w:t>
      </w:r>
      <w:r w:rsidR="006D0210" w:rsidRPr="002B1125">
        <w:rPr>
          <w:rFonts w:ascii="Arial" w:hAnsi="Arial" w:cs="Arial"/>
          <w:position w:val="-14"/>
          <w:sz w:val="24"/>
          <w:szCs w:val="24"/>
        </w:rPr>
        <w:object w:dxaOrig="1040" w:dyaOrig="400">
          <v:shape id="_x0000_i1028" type="#_x0000_t75" style="width:51.75pt;height:19.5pt" o:ole="">
            <v:imagedata r:id="rId12" o:title=""/>
          </v:shape>
          <o:OLEObject Type="Embed" ProgID="Equation.3" ShapeID="_x0000_i1028" DrawAspect="Content" ObjectID="_1438672446" r:id="rId13"/>
        </w:object>
      </w:r>
      <w:r w:rsidR="006D0210">
        <w:rPr>
          <w:rFonts w:ascii="Arial" w:hAnsi="Arial" w:cs="Arial"/>
          <w:sz w:val="24"/>
          <w:szCs w:val="24"/>
        </w:rPr>
        <w:t xml:space="preserve"> </w:t>
      </w:r>
      <w:r w:rsidRPr="005677FD">
        <w:rPr>
          <w:rFonts w:ascii="Arial" w:hAnsi="Arial" w:cs="Arial"/>
          <w:sz w:val="24"/>
          <w:szCs w:val="24"/>
        </w:rPr>
        <w:t xml:space="preserve">increases to about 2 before spiking at the time of failure, indicating a minimum </w:t>
      </w:r>
      <w:r w:rsidR="006D0210">
        <w:rPr>
          <w:rFonts w:ascii="Arial" w:hAnsi="Arial" w:cs="Arial"/>
          <w:sz w:val="24"/>
          <w:szCs w:val="24"/>
        </w:rPr>
        <w:t xml:space="preserve">overall value of </w:t>
      </w:r>
      <w:r w:rsidR="006D0210" w:rsidRPr="006D0210">
        <w:rPr>
          <w:rFonts w:ascii="Arial" w:hAnsi="Arial" w:cs="Arial"/>
          <w:i/>
          <w:sz w:val="24"/>
          <w:szCs w:val="24"/>
        </w:rPr>
        <w:t>r</w:t>
      </w:r>
      <w:r w:rsidR="006D0210">
        <w:rPr>
          <w:rFonts w:ascii="Arial" w:hAnsi="Arial" w:cs="Arial"/>
          <w:sz w:val="24"/>
          <w:szCs w:val="24"/>
        </w:rPr>
        <w:t xml:space="preserve"> = </w:t>
      </w:r>
      <w:r w:rsidRPr="005677FD">
        <w:rPr>
          <w:rFonts w:ascii="Arial" w:hAnsi="Arial" w:cs="Arial"/>
          <w:sz w:val="24"/>
          <w:szCs w:val="24"/>
        </w:rPr>
        <w:t xml:space="preserve">2.  Other values of </w:t>
      </w:r>
      <w:r w:rsidRPr="006D0210">
        <w:rPr>
          <w:rFonts w:ascii="Arial" w:hAnsi="Arial" w:cs="Arial"/>
          <w:i/>
          <w:sz w:val="24"/>
          <w:szCs w:val="24"/>
        </w:rPr>
        <w:t>r</w:t>
      </w:r>
      <w:r w:rsidRPr="005677FD">
        <w:rPr>
          <w:rFonts w:ascii="Arial" w:hAnsi="Arial" w:cs="Arial"/>
          <w:sz w:val="24"/>
          <w:szCs w:val="24"/>
        </w:rPr>
        <w:t xml:space="preserve"> were examined by plotting the quantity </w:t>
      </w:r>
      <w:r w:rsidR="006D0210" w:rsidRPr="002B1125">
        <w:rPr>
          <w:rFonts w:ascii="Arial" w:hAnsi="Arial" w:cs="Arial"/>
          <w:position w:val="-14"/>
          <w:sz w:val="24"/>
          <w:szCs w:val="24"/>
        </w:rPr>
        <w:object w:dxaOrig="1260" w:dyaOrig="400">
          <v:shape id="_x0000_i1029" type="#_x0000_t75" style="width:63.75pt;height:19.5pt" o:ole="">
            <v:imagedata r:id="rId14" o:title=""/>
          </v:shape>
          <o:OLEObject Type="Embed" ProgID="Equation.3" ShapeID="_x0000_i1029" DrawAspect="Content" ObjectID="_1438672447" r:id="rId15"/>
        </w:object>
      </w:r>
      <w:r w:rsidRPr="005677FD">
        <w:rPr>
          <w:rFonts w:ascii="Arial" w:hAnsi="Arial" w:cs="Arial"/>
          <w:i/>
          <w:sz w:val="24"/>
          <w:szCs w:val="24"/>
        </w:rPr>
        <w:t xml:space="preserve"> </w:t>
      </w:r>
      <w:r w:rsidRPr="005677FD">
        <w:rPr>
          <w:rFonts w:ascii="Arial" w:hAnsi="Arial" w:cs="Arial"/>
          <w:sz w:val="24"/>
          <w:szCs w:val="24"/>
        </w:rPr>
        <w:t>over the time-course of the cycle (</w:t>
      </w:r>
      <w:r w:rsidRPr="005677FD">
        <w:rPr>
          <w:rFonts w:ascii="Arial" w:hAnsi="Arial" w:cs="Arial"/>
          <w:b/>
          <w:sz w:val="24"/>
          <w:szCs w:val="24"/>
        </w:rPr>
        <w:t xml:space="preserve">Fig. </w:t>
      </w:r>
      <w:r w:rsidR="006D0210">
        <w:rPr>
          <w:rFonts w:ascii="Arial" w:hAnsi="Arial" w:cs="Arial"/>
          <w:b/>
          <w:sz w:val="24"/>
          <w:szCs w:val="24"/>
        </w:rPr>
        <w:t>S</w:t>
      </w:r>
      <w:r w:rsidRPr="005677FD">
        <w:rPr>
          <w:rFonts w:ascii="Arial" w:hAnsi="Arial" w:cs="Arial"/>
          <w:b/>
          <w:sz w:val="24"/>
          <w:szCs w:val="24"/>
        </w:rPr>
        <w:t>2B</w:t>
      </w:r>
      <w:r w:rsidRPr="005677FD">
        <w:rPr>
          <w:rFonts w:ascii="Arial" w:hAnsi="Arial" w:cs="Arial"/>
          <w:sz w:val="24"/>
          <w:szCs w:val="24"/>
        </w:rPr>
        <w:t xml:space="preserve">).  Values of </w:t>
      </w:r>
      <w:r w:rsidRPr="006D0210">
        <w:rPr>
          <w:rFonts w:ascii="Arial" w:hAnsi="Arial" w:cs="Arial"/>
          <w:i/>
          <w:sz w:val="24"/>
          <w:szCs w:val="24"/>
        </w:rPr>
        <w:t>r</w:t>
      </w:r>
      <w:r w:rsidRPr="005677FD">
        <w:rPr>
          <w:rFonts w:ascii="Arial" w:hAnsi="Arial" w:cs="Arial"/>
          <w:sz w:val="24"/>
          <w:szCs w:val="24"/>
        </w:rPr>
        <w:t xml:space="preserve"> for which the curve remains positive indicate the </w:t>
      </w:r>
      <w:r w:rsidR="005757DF">
        <w:rPr>
          <w:rFonts w:ascii="Arial" w:hAnsi="Arial" w:cs="Arial"/>
          <w:sz w:val="24"/>
          <w:szCs w:val="24"/>
        </w:rPr>
        <w:t xml:space="preserve">values for </w:t>
      </w:r>
      <w:r w:rsidR="005757DF" w:rsidRPr="007E39BE">
        <w:rPr>
          <w:rFonts w:ascii="Arial" w:hAnsi="Arial" w:cs="Arial"/>
          <w:i/>
          <w:sz w:val="24"/>
          <w:szCs w:val="24"/>
        </w:rPr>
        <w:t>r</w:t>
      </w:r>
      <w:r w:rsidR="005757DF">
        <w:rPr>
          <w:rFonts w:ascii="Arial" w:hAnsi="Arial" w:cs="Arial"/>
          <w:sz w:val="24"/>
          <w:szCs w:val="24"/>
        </w:rPr>
        <w:t xml:space="preserve"> which are </w:t>
      </w:r>
      <w:r w:rsidRPr="005677FD">
        <w:rPr>
          <w:rFonts w:ascii="Arial" w:hAnsi="Arial" w:cs="Arial"/>
          <w:sz w:val="24"/>
          <w:szCs w:val="24"/>
        </w:rPr>
        <w:t>allow</w:t>
      </w:r>
      <w:r w:rsidR="005757DF">
        <w:rPr>
          <w:rFonts w:ascii="Arial" w:hAnsi="Arial" w:cs="Arial"/>
          <w:sz w:val="24"/>
          <w:szCs w:val="24"/>
        </w:rPr>
        <w:t>ed</w:t>
      </w:r>
      <w:r w:rsidRPr="005677FD">
        <w:rPr>
          <w:rFonts w:ascii="Arial" w:hAnsi="Arial" w:cs="Arial"/>
          <w:sz w:val="24"/>
          <w:szCs w:val="24"/>
        </w:rPr>
        <w:t xml:space="preserve">.  Since the curve for </w:t>
      </w:r>
      <w:r w:rsidRPr="006D0210">
        <w:rPr>
          <w:rFonts w:ascii="Arial" w:hAnsi="Arial" w:cs="Arial"/>
          <w:i/>
          <w:sz w:val="24"/>
          <w:szCs w:val="24"/>
        </w:rPr>
        <w:t>r</w:t>
      </w:r>
      <w:r w:rsidR="007E39BE">
        <w:rPr>
          <w:rFonts w:ascii="Arial" w:hAnsi="Arial" w:cs="Arial"/>
          <w:i/>
          <w:sz w:val="24"/>
          <w:szCs w:val="24"/>
        </w:rPr>
        <w:t xml:space="preserve"> </w:t>
      </w:r>
      <w:r w:rsidRPr="005677FD">
        <w:rPr>
          <w:rFonts w:ascii="Arial" w:hAnsi="Arial" w:cs="Arial"/>
          <w:sz w:val="24"/>
          <w:szCs w:val="24"/>
        </w:rPr>
        <w:t>=</w:t>
      </w:r>
      <w:r w:rsidR="007E39BE">
        <w:rPr>
          <w:rFonts w:ascii="Arial" w:hAnsi="Arial" w:cs="Arial"/>
          <w:sz w:val="24"/>
          <w:szCs w:val="24"/>
        </w:rPr>
        <w:t xml:space="preserve"> </w:t>
      </w:r>
      <w:r w:rsidRPr="005677FD">
        <w:rPr>
          <w:rFonts w:ascii="Arial" w:hAnsi="Arial" w:cs="Arial"/>
          <w:sz w:val="24"/>
          <w:szCs w:val="24"/>
        </w:rPr>
        <w:t xml:space="preserve">1 drops below 0, it is not an allowable value, but both </w:t>
      </w:r>
      <w:r w:rsidRPr="006D0210">
        <w:rPr>
          <w:rFonts w:ascii="Arial" w:hAnsi="Arial" w:cs="Arial"/>
          <w:i/>
          <w:sz w:val="24"/>
          <w:szCs w:val="24"/>
        </w:rPr>
        <w:t>r</w:t>
      </w:r>
      <w:r w:rsidR="007E39BE">
        <w:rPr>
          <w:rFonts w:ascii="Arial" w:hAnsi="Arial" w:cs="Arial"/>
          <w:i/>
          <w:sz w:val="24"/>
          <w:szCs w:val="24"/>
        </w:rPr>
        <w:t xml:space="preserve"> </w:t>
      </w:r>
      <w:r w:rsidRPr="005677FD">
        <w:rPr>
          <w:rFonts w:ascii="Arial" w:hAnsi="Arial" w:cs="Arial"/>
          <w:sz w:val="24"/>
          <w:szCs w:val="24"/>
        </w:rPr>
        <w:t>=</w:t>
      </w:r>
      <w:r w:rsidR="007E39BE">
        <w:rPr>
          <w:rFonts w:ascii="Arial" w:hAnsi="Arial" w:cs="Arial"/>
          <w:sz w:val="24"/>
          <w:szCs w:val="24"/>
        </w:rPr>
        <w:t xml:space="preserve"> </w:t>
      </w:r>
      <w:r w:rsidRPr="005677FD">
        <w:rPr>
          <w:rFonts w:ascii="Arial" w:hAnsi="Arial" w:cs="Arial"/>
          <w:sz w:val="24"/>
          <w:szCs w:val="24"/>
        </w:rPr>
        <w:t xml:space="preserve">2 and </w:t>
      </w:r>
      <w:r w:rsidRPr="006D0210">
        <w:rPr>
          <w:rFonts w:ascii="Arial" w:hAnsi="Arial" w:cs="Arial"/>
          <w:i/>
          <w:sz w:val="24"/>
          <w:szCs w:val="24"/>
        </w:rPr>
        <w:t>r</w:t>
      </w:r>
      <w:r w:rsidR="007E39BE">
        <w:rPr>
          <w:rFonts w:ascii="Arial" w:hAnsi="Arial" w:cs="Arial"/>
          <w:i/>
          <w:sz w:val="24"/>
          <w:szCs w:val="24"/>
        </w:rPr>
        <w:t xml:space="preserve"> </w:t>
      </w:r>
      <w:bookmarkStart w:id="0" w:name="_GoBack"/>
      <w:bookmarkEnd w:id="0"/>
      <w:r w:rsidRPr="005677FD">
        <w:rPr>
          <w:rFonts w:ascii="Arial" w:hAnsi="Arial" w:cs="Arial"/>
          <w:sz w:val="24"/>
          <w:szCs w:val="24"/>
        </w:rPr>
        <w:t>=</w:t>
      </w:r>
      <w:r w:rsidR="007E39BE">
        <w:rPr>
          <w:rFonts w:ascii="Arial" w:hAnsi="Arial" w:cs="Arial"/>
          <w:sz w:val="24"/>
          <w:szCs w:val="24"/>
        </w:rPr>
        <w:t xml:space="preserve"> </w:t>
      </w:r>
      <w:r w:rsidRPr="005677FD">
        <w:rPr>
          <w:rFonts w:ascii="Arial" w:hAnsi="Arial" w:cs="Arial"/>
          <w:sz w:val="24"/>
          <w:szCs w:val="24"/>
        </w:rPr>
        <w:t xml:space="preserve">3 satisfy the constraint.  1000 Monte Carlo cycles were averaged to give </w:t>
      </w:r>
      <w:r w:rsidRPr="005677FD">
        <w:rPr>
          <w:rFonts w:ascii="Arial" w:hAnsi="Arial" w:cs="Arial"/>
          <w:b/>
          <w:sz w:val="24"/>
          <w:szCs w:val="24"/>
        </w:rPr>
        <w:t xml:space="preserve">Figure </w:t>
      </w:r>
      <w:r w:rsidR="006D0210">
        <w:rPr>
          <w:rFonts w:ascii="Arial" w:hAnsi="Arial" w:cs="Arial"/>
          <w:b/>
          <w:sz w:val="24"/>
          <w:szCs w:val="24"/>
        </w:rPr>
        <w:t>S</w:t>
      </w:r>
      <w:r w:rsidRPr="005677FD">
        <w:rPr>
          <w:rFonts w:ascii="Arial" w:hAnsi="Arial" w:cs="Arial"/>
          <w:b/>
          <w:sz w:val="24"/>
          <w:szCs w:val="24"/>
        </w:rPr>
        <w:t>2C</w:t>
      </w:r>
      <w:r w:rsidRPr="005677FD">
        <w:rPr>
          <w:rFonts w:ascii="Arial" w:hAnsi="Arial" w:cs="Arial"/>
          <w:sz w:val="24"/>
          <w:szCs w:val="24"/>
        </w:rPr>
        <w:t xml:space="preserve">, depicting smooth curves of the quantity </w:t>
      </w:r>
      <w:r w:rsidR="006D0210" w:rsidRPr="002B1125">
        <w:rPr>
          <w:rFonts w:ascii="Arial" w:hAnsi="Arial" w:cs="Arial"/>
          <w:position w:val="-14"/>
          <w:sz w:val="24"/>
          <w:szCs w:val="24"/>
        </w:rPr>
        <w:object w:dxaOrig="1260" w:dyaOrig="400">
          <v:shape id="_x0000_i1030" type="#_x0000_t75" style="width:63.75pt;height:19.5pt" o:ole="">
            <v:imagedata r:id="rId16" o:title=""/>
          </v:shape>
          <o:OLEObject Type="Embed" ProgID="Equation.3" ShapeID="_x0000_i1030" DrawAspect="Content" ObjectID="_1438672448" r:id="rId17"/>
        </w:object>
      </w:r>
      <w:r w:rsidRPr="005677FD">
        <w:rPr>
          <w:rFonts w:ascii="Arial" w:hAnsi="Arial" w:cs="Arial"/>
          <w:i/>
          <w:sz w:val="24"/>
          <w:szCs w:val="24"/>
        </w:rPr>
        <w:t xml:space="preserve"> </w:t>
      </w:r>
      <w:r w:rsidRPr="005677FD">
        <w:rPr>
          <w:rFonts w:ascii="Arial" w:hAnsi="Arial" w:cs="Arial"/>
          <w:sz w:val="24"/>
          <w:szCs w:val="24"/>
        </w:rPr>
        <w:t>over time.</w:t>
      </w:r>
    </w:p>
    <w:p w:rsidR="00E5060D" w:rsidRPr="005677FD" w:rsidRDefault="00E5060D" w:rsidP="00586194">
      <w:pPr>
        <w:spacing w:after="0" w:line="480" w:lineRule="auto"/>
        <w:rPr>
          <w:rFonts w:ascii="Arial" w:hAnsi="Arial" w:cs="Arial"/>
          <w:position w:val="-32"/>
          <w:sz w:val="24"/>
          <w:szCs w:val="24"/>
        </w:rPr>
      </w:pPr>
    </w:p>
    <w:p w:rsidR="006D0210" w:rsidRDefault="00915F98" w:rsidP="00586194">
      <w:pPr>
        <w:spacing w:after="0" w:line="480" w:lineRule="auto"/>
        <w:rPr>
          <w:rFonts w:ascii="Arial" w:hAnsi="Arial" w:cs="Arial"/>
          <w:sz w:val="24"/>
          <w:szCs w:val="24"/>
        </w:rPr>
      </w:pPr>
      <w:r w:rsidRPr="005677FD">
        <w:rPr>
          <w:rFonts w:ascii="Arial" w:hAnsi="Arial" w:cs="Arial"/>
          <w:sz w:val="24"/>
          <w:szCs w:val="24"/>
        </w:rPr>
        <w:t xml:space="preserve">By altering </w:t>
      </w:r>
      <w:r w:rsidRPr="006D0210">
        <w:rPr>
          <w:rFonts w:ascii="Arial" w:hAnsi="Arial" w:cs="Arial"/>
          <w:i/>
          <w:sz w:val="24"/>
          <w:szCs w:val="24"/>
        </w:rPr>
        <w:t>r</w:t>
      </w:r>
      <w:r w:rsidRPr="005677FD">
        <w:rPr>
          <w:rFonts w:ascii="Arial" w:hAnsi="Arial" w:cs="Arial"/>
          <w:sz w:val="24"/>
          <w:szCs w:val="24"/>
        </w:rPr>
        <w:t xml:space="preserve"> on different </w:t>
      </w:r>
      <w:proofErr w:type="spellStart"/>
      <w:r w:rsidRPr="005677FD">
        <w:rPr>
          <w:rFonts w:ascii="Arial" w:hAnsi="Arial" w:cs="Arial"/>
          <w:sz w:val="24"/>
          <w:szCs w:val="24"/>
        </w:rPr>
        <w:t>stiffnesses</w:t>
      </w:r>
      <w:proofErr w:type="spellEnd"/>
      <w:r w:rsidRPr="005677FD">
        <w:rPr>
          <w:rFonts w:ascii="Arial" w:hAnsi="Arial" w:cs="Arial"/>
          <w:sz w:val="24"/>
          <w:szCs w:val="24"/>
        </w:rPr>
        <w:t xml:space="preserve">, we can generate a curve of the minimum </w:t>
      </w:r>
      <w:r w:rsidRPr="006D0210">
        <w:rPr>
          <w:rFonts w:ascii="Arial" w:hAnsi="Arial" w:cs="Arial"/>
          <w:i/>
          <w:sz w:val="24"/>
          <w:szCs w:val="24"/>
        </w:rPr>
        <w:t>r</w:t>
      </w:r>
      <w:r w:rsidRPr="005677FD">
        <w:rPr>
          <w:rFonts w:ascii="Arial" w:hAnsi="Arial" w:cs="Arial"/>
          <w:sz w:val="24"/>
          <w:szCs w:val="24"/>
        </w:rPr>
        <w:t xml:space="preserve">-value as a function of stiffness.  The value of </w:t>
      </w:r>
      <w:r w:rsidRPr="006D0210">
        <w:rPr>
          <w:rFonts w:ascii="Arial" w:hAnsi="Arial" w:cs="Arial"/>
          <w:i/>
          <w:sz w:val="24"/>
          <w:szCs w:val="24"/>
        </w:rPr>
        <w:t>r</w:t>
      </w:r>
      <w:r w:rsidRPr="005677FD">
        <w:rPr>
          <w:rFonts w:ascii="Arial" w:hAnsi="Arial" w:cs="Arial"/>
          <w:sz w:val="24"/>
          <w:szCs w:val="24"/>
        </w:rPr>
        <w:t xml:space="preserve"> was stepped until the average </w:t>
      </w:r>
      <w:r w:rsidR="006D0210" w:rsidRPr="002B1125">
        <w:rPr>
          <w:rFonts w:ascii="Arial" w:hAnsi="Arial" w:cs="Arial"/>
          <w:position w:val="-14"/>
          <w:sz w:val="24"/>
          <w:szCs w:val="24"/>
        </w:rPr>
        <w:object w:dxaOrig="1260" w:dyaOrig="400">
          <v:shape id="_x0000_i1031" type="#_x0000_t75" style="width:63.75pt;height:19.5pt" o:ole="">
            <v:imagedata r:id="rId16" o:title=""/>
          </v:shape>
          <o:OLEObject Type="Embed" ProgID="Equation.3" ShapeID="_x0000_i1031" DrawAspect="Content" ObjectID="_1438672449" r:id="rId18"/>
        </w:object>
      </w:r>
      <w:r w:rsidRPr="005677FD">
        <w:rPr>
          <w:rFonts w:ascii="Arial" w:hAnsi="Arial" w:cs="Arial"/>
          <w:sz w:val="24"/>
          <w:szCs w:val="24"/>
        </w:rPr>
        <w:t xml:space="preserve"> over 1000 Monte Carlo runs remained positive </w:t>
      </w:r>
      <w:r w:rsidR="00293F1F" w:rsidRPr="005677FD">
        <w:rPr>
          <w:rFonts w:ascii="Arial" w:hAnsi="Arial" w:cs="Arial"/>
          <w:sz w:val="24"/>
          <w:szCs w:val="24"/>
        </w:rPr>
        <w:t xml:space="preserve">(within 1% of the maximum value) </w:t>
      </w:r>
      <w:r w:rsidRPr="005677FD">
        <w:rPr>
          <w:rFonts w:ascii="Arial" w:hAnsi="Arial" w:cs="Arial"/>
          <w:sz w:val="24"/>
          <w:szCs w:val="24"/>
        </w:rPr>
        <w:t xml:space="preserve">at all times.  This value of </w:t>
      </w:r>
      <w:r w:rsidRPr="006D0210">
        <w:rPr>
          <w:rFonts w:ascii="Arial" w:hAnsi="Arial" w:cs="Arial"/>
          <w:i/>
          <w:sz w:val="24"/>
          <w:szCs w:val="24"/>
        </w:rPr>
        <w:t>r</w:t>
      </w:r>
      <w:r w:rsidRPr="005677FD">
        <w:rPr>
          <w:rFonts w:ascii="Arial" w:hAnsi="Arial" w:cs="Arial"/>
          <w:sz w:val="24"/>
          <w:szCs w:val="24"/>
        </w:rPr>
        <w:t xml:space="preserve"> was taken as the minimum allowable </w:t>
      </w:r>
      <w:r w:rsidRPr="006D0210">
        <w:rPr>
          <w:rFonts w:ascii="Arial" w:hAnsi="Arial" w:cs="Arial"/>
          <w:i/>
          <w:sz w:val="24"/>
          <w:szCs w:val="24"/>
        </w:rPr>
        <w:t>r</w:t>
      </w:r>
      <w:r w:rsidRPr="005677FD">
        <w:rPr>
          <w:rFonts w:ascii="Arial" w:hAnsi="Arial" w:cs="Arial"/>
          <w:sz w:val="24"/>
          <w:szCs w:val="24"/>
        </w:rPr>
        <w:t xml:space="preserve"> for that stiffness.  </w:t>
      </w:r>
      <w:r w:rsidRPr="005677FD">
        <w:rPr>
          <w:rFonts w:ascii="Arial" w:hAnsi="Arial" w:cs="Arial"/>
          <w:b/>
          <w:sz w:val="24"/>
          <w:szCs w:val="24"/>
        </w:rPr>
        <w:t xml:space="preserve">Figure </w:t>
      </w:r>
      <w:r w:rsidR="006D0210">
        <w:rPr>
          <w:rFonts w:ascii="Arial" w:hAnsi="Arial" w:cs="Arial"/>
          <w:b/>
          <w:sz w:val="24"/>
          <w:szCs w:val="24"/>
        </w:rPr>
        <w:t>S</w:t>
      </w:r>
      <w:r w:rsidRPr="005677FD">
        <w:rPr>
          <w:rFonts w:ascii="Arial" w:hAnsi="Arial" w:cs="Arial"/>
          <w:b/>
          <w:sz w:val="24"/>
          <w:szCs w:val="24"/>
        </w:rPr>
        <w:t>2D</w:t>
      </w:r>
      <w:r w:rsidRPr="005677FD">
        <w:rPr>
          <w:rFonts w:ascii="Arial" w:hAnsi="Arial" w:cs="Arial"/>
          <w:sz w:val="24"/>
          <w:szCs w:val="24"/>
        </w:rPr>
        <w:t xml:space="preserve"> presents this </w:t>
      </w:r>
      <w:r w:rsidR="00827288">
        <w:rPr>
          <w:rFonts w:ascii="Arial" w:hAnsi="Arial" w:cs="Arial"/>
          <w:sz w:val="24"/>
          <w:szCs w:val="24"/>
        </w:rPr>
        <w:t xml:space="preserve">minimum value of </w:t>
      </w:r>
      <w:r w:rsidR="00827288" w:rsidRPr="007E39BE">
        <w:rPr>
          <w:rFonts w:ascii="Arial" w:hAnsi="Arial" w:cs="Arial"/>
          <w:i/>
          <w:sz w:val="24"/>
          <w:szCs w:val="24"/>
        </w:rPr>
        <w:t>r</w:t>
      </w:r>
      <w:r w:rsidR="00827288">
        <w:rPr>
          <w:rFonts w:ascii="Arial" w:hAnsi="Arial" w:cs="Arial"/>
          <w:sz w:val="24"/>
          <w:szCs w:val="24"/>
        </w:rPr>
        <w:t xml:space="preserve"> as a function of substrate stiffness</w:t>
      </w:r>
      <w:r w:rsidRPr="005677FD">
        <w:rPr>
          <w:rFonts w:ascii="Arial" w:hAnsi="Arial" w:cs="Arial"/>
          <w:sz w:val="24"/>
          <w:szCs w:val="24"/>
        </w:rPr>
        <w:t xml:space="preserve">.  On soft substrates, the minimum </w:t>
      </w:r>
      <w:r w:rsidRPr="006D0210">
        <w:rPr>
          <w:rFonts w:ascii="Arial" w:hAnsi="Arial" w:cs="Arial"/>
          <w:i/>
          <w:sz w:val="24"/>
          <w:szCs w:val="24"/>
        </w:rPr>
        <w:t>r</w:t>
      </w:r>
      <w:r w:rsidRPr="005677FD">
        <w:rPr>
          <w:rFonts w:ascii="Arial" w:hAnsi="Arial" w:cs="Arial"/>
          <w:sz w:val="24"/>
          <w:szCs w:val="24"/>
        </w:rPr>
        <w:t>-value remains relatively constant at about 2</w:t>
      </w:r>
      <w:r w:rsidR="006A3DD8">
        <w:rPr>
          <w:rFonts w:ascii="Arial" w:hAnsi="Arial" w:cs="Arial"/>
          <w:sz w:val="24"/>
          <w:szCs w:val="24"/>
        </w:rPr>
        <w:t xml:space="preserve"> (the F-actin retrograde flow dependence on substrate stiffness is also shown for reference)</w:t>
      </w:r>
      <w:r w:rsidRPr="005677FD">
        <w:rPr>
          <w:rFonts w:ascii="Arial" w:hAnsi="Arial" w:cs="Arial"/>
          <w:sz w:val="24"/>
          <w:szCs w:val="24"/>
        </w:rPr>
        <w:t>.  At the highest stiffness sensitivity (i.e. when the change in actin flow is the greatest</w:t>
      </w:r>
      <w:r w:rsidR="00514FD5">
        <w:rPr>
          <w:rFonts w:ascii="Arial" w:hAnsi="Arial" w:cs="Arial"/>
          <w:sz w:val="24"/>
          <w:szCs w:val="24"/>
        </w:rPr>
        <w:t xml:space="preserve"> with respect to substrate stiffness</w:t>
      </w:r>
      <w:r w:rsidRPr="005677FD">
        <w:rPr>
          <w:rFonts w:ascii="Arial" w:hAnsi="Arial" w:cs="Arial"/>
          <w:sz w:val="24"/>
          <w:szCs w:val="24"/>
        </w:rPr>
        <w:t xml:space="preserve">) the </w:t>
      </w:r>
      <w:r w:rsidR="006D0210">
        <w:rPr>
          <w:rFonts w:ascii="Arial" w:hAnsi="Arial" w:cs="Arial"/>
          <w:sz w:val="24"/>
          <w:szCs w:val="24"/>
        </w:rPr>
        <w:t xml:space="preserve">minimum </w:t>
      </w:r>
      <w:r w:rsidRPr="005677FD">
        <w:rPr>
          <w:rFonts w:ascii="Arial" w:hAnsi="Arial" w:cs="Arial"/>
          <w:sz w:val="24"/>
          <w:szCs w:val="24"/>
        </w:rPr>
        <w:t>value</w:t>
      </w:r>
      <w:r w:rsidR="00416C31">
        <w:rPr>
          <w:rFonts w:ascii="Arial" w:hAnsi="Arial" w:cs="Arial"/>
          <w:sz w:val="24"/>
          <w:szCs w:val="24"/>
        </w:rPr>
        <w:t xml:space="preserve"> of </w:t>
      </w:r>
      <w:r w:rsidR="00416C31" w:rsidRPr="007E39BE">
        <w:rPr>
          <w:rFonts w:ascii="Arial" w:hAnsi="Arial" w:cs="Arial"/>
          <w:i/>
          <w:sz w:val="24"/>
          <w:szCs w:val="24"/>
        </w:rPr>
        <w:t>r</w:t>
      </w:r>
      <w:r w:rsidRPr="005677FD">
        <w:rPr>
          <w:rFonts w:ascii="Arial" w:hAnsi="Arial" w:cs="Arial"/>
          <w:sz w:val="24"/>
          <w:szCs w:val="24"/>
        </w:rPr>
        <w:t xml:space="preserve"> begins to increase and continues </w:t>
      </w:r>
      <w:r w:rsidRPr="005677FD">
        <w:rPr>
          <w:rFonts w:ascii="Arial" w:hAnsi="Arial" w:cs="Arial"/>
          <w:sz w:val="24"/>
          <w:szCs w:val="24"/>
        </w:rPr>
        <w:lastRenderedPageBreak/>
        <w:t xml:space="preserve">increasing while in the frictional slippage regime.  Since the model is insensitive to stiffness in the stiff frictional slippage regime, the change in the minimum </w:t>
      </w:r>
      <w:r w:rsidRPr="006D0210">
        <w:rPr>
          <w:rFonts w:ascii="Arial" w:hAnsi="Arial" w:cs="Arial"/>
          <w:i/>
          <w:sz w:val="24"/>
          <w:szCs w:val="24"/>
        </w:rPr>
        <w:t>r</w:t>
      </w:r>
      <w:r w:rsidRPr="005677FD">
        <w:rPr>
          <w:rFonts w:ascii="Arial" w:hAnsi="Arial" w:cs="Arial"/>
          <w:sz w:val="24"/>
          <w:szCs w:val="24"/>
        </w:rPr>
        <w:t xml:space="preserve">-value in this regime has little consequence.  </w:t>
      </w:r>
    </w:p>
    <w:p w:rsidR="005A5FFC" w:rsidRDefault="005A5FFC" w:rsidP="00586194">
      <w:pPr>
        <w:spacing w:after="0" w:line="480" w:lineRule="auto"/>
        <w:rPr>
          <w:rFonts w:ascii="Arial" w:hAnsi="Arial" w:cs="Arial"/>
          <w:sz w:val="24"/>
          <w:szCs w:val="24"/>
        </w:rPr>
      </w:pPr>
    </w:p>
    <w:p w:rsidR="00915F98" w:rsidRPr="005677FD" w:rsidRDefault="006D0210" w:rsidP="00586194">
      <w:pPr>
        <w:spacing w:after="0" w:line="480" w:lineRule="auto"/>
        <w:rPr>
          <w:rFonts w:ascii="Arial" w:hAnsi="Arial" w:cs="Arial"/>
          <w:sz w:val="24"/>
          <w:szCs w:val="24"/>
        </w:rPr>
      </w:pPr>
      <w:r>
        <w:rPr>
          <w:rFonts w:ascii="Arial" w:hAnsi="Arial" w:cs="Arial"/>
          <w:sz w:val="24"/>
          <w:szCs w:val="24"/>
        </w:rPr>
        <w:t xml:space="preserve">The chosen value for </w:t>
      </w:r>
      <w:r w:rsidRPr="007E39BE">
        <w:rPr>
          <w:rFonts w:ascii="Arial" w:hAnsi="Arial" w:cs="Arial"/>
          <w:i/>
          <w:sz w:val="24"/>
          <w:szCs w:val="24"/>
        </w:rPr>
        <w:t>r</w:t>
      </w:r>
      <w:r>
        <w:rPr>
          <w:rFonts w:ascii="Arial" w:hAnsi="Arial" w:cs="Arial"/>
          <w:sz w:val="24"/>
          <w:szCs w:val="24"/>
        </w:rPr>
        <w:t xml:space="preserve"> also affects the motor-clutch cycle time </w:t>
      </w:r>
      <w:r w:rsidR="005A5FFC">
        <w:rPr>
          <w:rFonts w:ascii="Arial" w:hAnsi="Arial" w:cs="Arial"/>
          <w:sz w:val="24"/>
          <w:szCs w:val="24"/>
        </w:rPr>
        <w:t xml:space="preserve">as represented by the </w:t>
      </w:r>
      <w:r w:rsidR="0043203B">
        <w:rPr>
          <w:rFonts w:ascii="Arial" w:hAnsi="Arial" w:cs="Arial"/>
          <w:sz w:val="24"/>
          <w:szCs w:val="24"/>
        </w:rPr>
        <w:t xml:space="preserve">fraction of bound clutches </w:t>
      </w:r>
      <w:r>
        <w:rPr>
          <w:rFonts w:ascii="Arial" w:hAnsi="Arial" w:cs="Arial"/>
          <w:sz w:val="24"/>
          <w:szCs w:val="24"/>
        </w:rPr>
        <w:t>(</w:t>
      </w:r>
      <w:r w:rsidRPr="0043203B">
        <w:rPr>
          <w:rFonts w:ascii="Arial" w:hAnsi="Arial" w:cs="Arial"/>
          <w:b/>
          <w:sz w:val="24"/>
          <w:szCs w:val="24"/>
        </w:rPr>
        <w:t>Fig</w:t>
      </w:r>
      <w:r w:rsidR="0043203B" w:rsidRPr="0043203B">
        <w:rPr>
          <w:rFonts w:ascii="Arial" w:hAnsi="Arial" w:cs="Arial"/>
          <w:b/>
          <w:sz w:val="24"/>
          <w:szCs w:val="24"/>
        </w:rPr>
        <w:t>. S2E</w:t>
      </w:r>
      <w:r w:rsidR="0043203B">
        <w:rPr>
          <w:rFonts w:ascii="Arial" w:hAnsi="Arial" w:cs="Arial"/>
          <w:sz w:val="24"/>
          <w:szCs w:val="24"/>
        </w:rPr>
        <w:t xml:space="preserve">). Increasing </w:t>
      </w:r>
      <w:r w:rsidR="0043203B" w:rsidRPr="0043203B">
        <w:rPr>
          <w:rFonts w:ascii="Arial" w:hAnsi="Arial" w:cs="Arial"/>
          <w:i/>
          <w:sz w:val="24"/>
          <w:szCs w:val="24"/>
        </w:rPr>
        <w:t>r</w:t>
      </w:r>
      <w:r w:rsidR="0043203B">
        <w:rPr>
          <w:rFonts w:ascii="Arial" w:hAnsi="Arial" w:cs="Arial"/>
          <w:sz w:val="24"/>
          <w:szCs w:val="24"/>
        </w:rPr>
        <w:t xml:space="preserve"> from 1 to 3 results in an increase of cycle time from 15 s to 73 s.  </w:t>
      </w:r>
      <w:r w:rsidR="0043203B" w:rsidRPr="001F0C43">
        <w:rPr>
          <w:rFonts w:ascii="Arial" w:hAnsi="Arial" w:cs="Arial"/>
          <w:b/>
          <w:sz w:val="24"/>
          <w:szCs w:val="24"/>
        </w:rPr>
        <w:t>Figure S2F</w:t>
      </w:r>
      <w:r w:rsidR="0043203B">
        <w:rPr>
          <w:rFonts w:ascii="Arial" w:hAnsi="Arial" w:cs="Arial"/>
          <w:sz w:val="24"/>
          <w:szCs w:val="24"/>
        </w:rPr>
        <w:t xml:space="preserve"> compares the Monte Carlo output cycle time as a function of stiffness to the ODE solutions for different </w:t>
      </w:r>
      <w:r w:rsidR="00D37743">
        <w:rPr>
          <w:rFonts w:ascii="Arial" w:hAnsi="Arial" w:cs="Arial"/>
          <w:sz w:val="24"/>
          <w:szCs w:val="24"/>
        </w:rPr>
        <w:t xml:space="preserve">values of </w:t>
      </w:r>
      <w:r w:rsidR="0043203B" w:rsidRPr="0043203B">
        <w:rPr>
          <w:rFonts w:ascii="Arial" w:hAnsi="Arial" w:cs="Arial"/>
          <w:i/>
          <w:sz w:val="24"/>
          <w:szCs w:val="24"/>
        </w:rPr>
        <w:t>r</w:t>
      </w:r>
      <w:r w:rsidR="0043203B">
        <w:rPr>
          <w:rFonts w:ascii="Arial" w:hAnsi="Arial" w:cs="Arial"/>
          <w:sz w:val="24"/>
          <w:szCs w:val="24"/>
        </w:rPr>
        <w:t xml:space="preserve">. At low stiffness (&lt; 1 </w:t>
      </w:r>
      <w:proofErr w:type="spellStart"/>
      <w:r w:rsidR="0043203B">
        <w:rPr>
          <w:rFonts w:ascii="Arial" w:hAnsi="Arial" w:cs="Arial"/>
          <w:sz w:val="24"/>
          <w:szCs w:val="24"/>
        </w:rPr>
        <w:t>pN</w:t>
      </w:r>
      <w:proofErr w:type="spellEnd"/>
      <w:r w:rsidR="0043203B">
        <w:rPr>
          <w:rFonts w:ascii="Arial" w:hAnsi="Arial" w:cs="Arial"/>
          <w:sz w:val="24"/>
          <w:szCs w:val="24"/>
        </w:rPr>
        <w:t xml:space="preserve">/nm), </w:t>
      </w:r>
      <w:r w:rsidR="0043203B" w:rsidRPr="007E39BE">
        <w:rPr>
          <w:rFonts w:ascii="Arial" w:hAnsi="Arial" w:cs="Arial"/>
          <w:i/>
          <w:sz w:val="24"/>
          <w:szCs w:val="24"/>
        </w:rPr>
        <w:t>r</w:t>
      </w:r>
      <w:r w:rsidR="0043203B">
        <w:rPr>
          <w:rFonts w:ascii="Arial" w:hAnsi="Arial" w:cs="Arial"/>
          <w:sz w:val="24"/>
          <w:szCs w:val="24"/>
        </w:rPr>
        <w:t xml:space="preserve"> = 2 matches very well with the Monte Carlo output, but at intermediate stiffness (1-10 </w:t>
      </w:r>
      <w:proofErr w:type="spellStart"/>
      <w:r w:rsidR="0043203B">
        <w:rPr>
          <w:rFonts w:ascii="Arial" w:hAnsi="Arial" w:cs="Arial"/>
          <w:sz w:val="24"/>
          <w:szCs w:val="24"/>
        </w:rPr>
        <w:t>pN</w:t>
      </w:r>
      <w:proofErr w:type="spellEnd"/>
      <w:r w:rsidR="0043203B">
        <w:rPr>
          <w:rFonts w:ascii="Arial" w:hAnsi="Arial" w:cs="Arial"/>
          <w:sz w:val="24"/>
          <w:szCs w:val="24"/>
        </w:rPr>
        <w:t xml:space="preserve">/nm) lower </w:t>
      </w:r>
      <w:r w:rsidR="000B3414">
        <w:rPr>
          <w:rFonts w:ascii="Arial" w:hAnsi="Arial" w:cs="Arial"/>
          <w:sz w:val="24"/>
          <w:szCs w:val="24"/>
        </w:rPr>
        <w:t xml:space="preserve">values of </w:t>
      </w:r>
      <w:r w:rsidR="0043203B">
        <w:rPr>
          <w:rFonts w:ascii="Arial" w:hAnsi="Arial" w:cs="Arial"/>
          <w:sz w:val="24"/>
          <w:szCs w:val="24"/>
        </w:rPr>
        <w:t>r are required to match the Monte Carlo cycle time. At high stiffness, the Monte Carlo time flattens, requiring higher</w:t>
      </w:r>
      <w:r w:rsidR="00D37743">
        <w:rPr>
          <w:rFonts w:ascii="Arial" w:hAnsi="Arial" w:cs="Arial"/>
          <w:sz w:val="24"/>
          <w:szCs w:val="24"/>
        </w:rPr>
        <w:t xml:space="preserve"> values of </w:t>
      </w:r>
      <w:r w:rsidR="0043203B" w:rsidRPr="0043203B">
        <w:rPr>
          <w:rFonts w:ascii="Arial" w:hAnsi="Arial" w:cs="Arial"/>
          <w:i/>
          <w:sz w:val="24"/>
          <w:szCs w:val="24"/>
        </w:rPr>
        <w:t>r</w:t>
      </w:r>
      <w:r w:rsidR="0043203B">
        <w:rPr>
          <w:rFonts w:ascii="Arial" w:hAnsi="Arial" w:cs="Arial"/>
          <w:sz w:val="24"/>
          <w:szCs w:val="24"/>
        </w:rPr>
        <w:t xml:space="preserve"> to match it.  Fortunately, at these high </w:t>
      </w:r>
      <w:proofErr w:type="spellStart"/>
      <w:r w:rsidR="0043203B">
        <w:rPr>
          <w:rFonts w:ascii="Arial" w:hAnsi="Arial" w:cs="Arial"/>
          <w:sz w:val="24"/>
          <w:szCs w:val="24"/>
        </w:rPr>
        <w:t>stiffnesses</w:t>
      </w:r>
      <w:proofErr w:type="spellEnd"/>
      <w:r w:rsidR="0043203B">
        <w:rPr>
          <w:rFonts w:ascii="Arial" w:hAnsi="Arial" w:cs="Arial"/>
          <w:sz w:val="24"/>
          <w:szCs w:val="24"/>
        </w:rPr>
        <w:t>, the motor-clutch behavio</w:t>
      </w:r>
      <w:r w:rsidR="001F0C43">
        <w:rPr>
          <w:rFonts w:ascii="Arial" w:hAnsi="Arial" w:cs="Arial"/>
          <w:sz w:val="24"/>
          <w:szCs w:val="24"/>
        </w:rPr>
        <w:t>r is insensitive to stiffness, s</w:t>
      </w:r>
      <w:r w:rsidR="0043203B">
        <w:rPr>
          <w:rFonts w:ascii="Arial" w:hAnsi="Arial" w:cs="Arial"/>
          <w:sz w:val="24"/>
          <w:szCs w:val="24"/>
        </w:rPr>
        <w:t xml:space="preserve">o changing </w:t>
      </w:r>
      <w:r w:rsidR="0043203B" w:rsidRPr="0043203B">
        <w:rPr>
          <w:rFonts w:ascii="Arial" w:hAnsi="Arial" w:cs="Arial"/>
          <w:i/>
          <w:sz w:val="24"/>
          <w:szCs w:val="24"/>
        </w:rPr>
        <w:t>r</w:t>
      </w:r>
      <w:r w:rsidR="0043203B">
        <w:rPr>
          <w:rFonts w:ascii="Arial" w:hAnsi="Arial" w:cs="Arial"/>
          <w:sz w:val="24"/>
          <w:szCs w:val="24"/>
        </w:rPr>
        <w:t xml:space="preserve"> has little effect on the overall behavior.</w:t>
      </w:r>
      <w:r w:rsidR="001F0C43">
        <w:rPr>
          <w:rFonts w:ascii="Arial" w:hAnsi="Arial" w:cs="Arial"/>
          <w:sz w:val="24"/>
          <w:szCs w:val="24"/>
        </w:rPr>
        <w:t xml:space="preserve"> Given the minimum r-values calculated for varying stiffness and the dependence of cycle time on </w:t>
      </w:r>
      <w:r w:rsidR="001F0C43" w:rsidRPr="001F0C43">
        <w:rPr>
          <w:rFonts w:ascii="Arial" w:hAnsi="Arial" w:cs="Arial"/>
          <w:i/>
          <w:sz w:val="24"/>
          <w:szCs w:val="24"/>
        </w:rPr>
        <w:t>r</w:t>
      </w:r>
      <w:r w:rsidR="00915F98" w:rsidRPr="005677FD">
        <w:rPr>
          <w:rFonts w:ascii="Arial" w:hAnsi="Arial" w:cs="Arial"/>
          <w:sz w:val="24"/>
          <w:szCs w:val="24"/>
        </w:rPr>
        <w:t xml:space="preserve">, </w:t>
      </w:r>
      <w:r w:rsidR="00D37743">
        <w:rPr>
          <w:rFonts w:ascii="Arial" w:hAnsi="Arial" w:cs="Arial"/>
          <w:sz w:val="24"/>
          <w:szCs w:val="24"/>
        </w:rPr>
        <w:t xml:space="preserve">values of </w:t>
      </w:r>
      <w:r w:rsidR="00915F98" w:rsidRPr="006D0210">
        <w:rPr>
          <w:rFonts w:ascii="Arial" w:hAnsi="Arial" w:cs="Arial"/>
          <w:i/>
          <w:sz w:val="24"/>
          <w:szCs w:val="24"/>
        </w:rPr>
        <w:t>r</w:t>
      </w:r>
      <w:r w:rsidR="00915F98" w:rsidRPr="005677FD">
        <w:rPr>
          <w:rFonts w:ascii="Arial" w:hAnsi="Arial" w:cs="Arial"/>
          <w:sz w:val="24"/>
          <w:szCs w:val="24"/>
        </w:rPr>
        <w:t xml:space="preserve"> between 2 and 3 were used in this study</w:t>
      </w:r>
      <w:r w:rsidR="001F0C43">
        <w:rPr>
          <w:rFonts w:ascii="Arial" w:hAnsi="Arial" w:cs="Arial"/>
          <w:sz w:val="24"/>
          <w:szCs w:val="24"/>
        </w:rPr>
        <w:t>.</w:t>
      </w:r>
    </w:p>
    <w:p w:rsidR="00E5060D" w:rsidRPr="005677FD" w:rsidRDefault="00E5060D" w:rsidP="00586194">
      <w:pPr>
        <w:spacing w:after="0" w:line="480" w:lineRule="auto"/>
        <w:rPr>
          <w:rFonts w:ascii="Arial" w:hAnsi="Arial" w:cs="Arial"/>
          <w:sz w:val="24"/>
          <w:szCs w:val="24"/>
        </w:rPr>
      </w:pPr>
    </w:p>
    <w:p w:rsidR="00634822" w:rsidRPr="005A5FFC" w:rsidRDefault="00F042AD" w:rsidP="005A5FFC">
      <w:pPr>
        <w:spacing w:after="0" w:line="480" w:lineRule="auto"/>
        <w:rPr>
          <w:rFonts w:ascii="Arial" w:hAnsi="Arial" w:cs="Arial"/>
          <w:sz w:val="24"/>
          <w:szCs w:val="24"/>
        </w:rPr>
      </w:pPr>
      <w:r w:rsidRPr="005677FD">
        <w:rPr>
          <w:rFonts w:ascii="Arial" w:hAnsi="Arial" w:cs="Arial"/>
          <w:sz w:val="24"/>
          <w:szCs w:val="24"/>
        </w:rPr>
        <w:t xml:space="preserve">The calculated minimum value of </w:t>
      </w:r>
      <w:r w:rsidRPr="001F0C43">
        <w:rPr>
          <w:rFonts w:ascii="Arial" w:hAnsi="Arial" w:cs="Arial"/>
          <w:i/>
          <w:sz w:val="24"/>
          <w:szCs w:val="24"/>
        </w:rPr>
        <w:t>r</w:t>
      </w:r>
      <w:r w:rsidRPr="005677FD">
        <w:rPr>
          <w:rFonts w:ascii="Arial" w:hAnsi="Arial" w:cs="Arial"/>
          <w:sz w:val="24"/>
          <w:szCs w:val="24"/>
        </w:rPr>
        <w:t xml:space="preserve"> does provide some insight into the system behavior.  The minimum value of </w:t>
      </w:r>
      <w:r w:rsidRPr="001F0C43">
        <w:rPr>
          <w:rFonts w:ascii="Arial" w:hAnsi="Arial" w:cs="Arial"/>
          <w:i/>
          <w:sz w:val="24"/>
          <w:szCs w:val="24"/>
        </w:rPr>
        <w:t>r</w:t>
      </w:r>
      <w:r w:rsidRPr="005677FD">
        <w:rPr>
          <w:rFonts w:ascii="Arial" w:hAnsi="Arial" w:cs="Arial"/>
          <w:sz w:val="24"/>
          <w:szCs w:val="24"/>
        </w:rPr>
        <w:t xml:space="preserve"> increase</w:t>
      </w:r>
      <w:r w:rsidR="00DB3ED5">
        <w:rPr>
          <w:rFonts w:ascii="Arial" w:hAnsi="Arial" w:cs="Arial"/>
          <w:sz w:val="24"/>
          <w:szCs w:val="24"/>
        </w:rPr>
        <w:t>s</w:t>
      </w:r>
      <w:r w:rsidRPr="005677FD">
        <w:rPr>
          <w:rFonts w:ascii="Arial" w:hAnsi="Arial" w:cs="Arial"/>
          <w:sz w:val="24"/>
          <w:szCs w:val="24"/>
        </w:rPr>
        <w:t xml:space="preserve"> with substrate stiffness, constraining the distribution to be </w:t>
      </w:r>
      <w:r w:rsidR="00350E26">
        <w:rPr>
          <w:rFonts w:ascii="Arial" w:hAnsi="Arial" w:cs="Arial"/>
          <w:sz w:val="24"/>
          <w:szCs w:val="24"/>
        </w:rPr>
        <w:t>closer to</w:t>
      </w:r>
      <w:r w:rsidR="00350E26" w:rsidRPr="005677FD">
        <w:rPr>
          <w:rFonts w:ascii="Arial" w:hAnsi="Arial" w:cs="Arial"/>
          <w:sz w:val="24"/>
          <w:szCs w:val="24"/>
        </w:rPr>
        <w:t xml:space="preserve"> </w:t>
      </w:r>
      <w:r w:rsidRPr="005677FD">
        <w:rPr>
          <w:rFonts w:ascii="Arial" w:hAnsi="Arial" w:cs="Arial"/>
          <w:sz w:val="24"/>
          <w:szCs w:val="24"/>
        </w:rPr>
        <w:t xml:space="preserve">Gaussian in the </w:t>
      </w:r>
      <w:r w:rsidR="00350E26">
        <w:rPr>
          <w:rFonts w:ascii="Arial" w:hAnsi="Arial" w:cs="Arial"/>
          <w:sz w:val="24"/>
          <w:szCs w:val="24"/>
        </w:rPr>
        <w:t xml:space="preserve">high stiffness </w:t>
      </w:r>
      <w:r w:rsidRPr="005677FD">
        <w:rPr>
          <w:rFonts w:ascii="Arial" w:hAnsi="Arial" w:cs="Arial"/>
          <w:sz w:val="24"/>
          <w:szCs w:val="24"/>
        </w:rPr>
        <w:t xml:space="preserve">frictional slippage regime.  On a stiff substrate, only a few clutches become engaged for a given cycle.  In the limit of one engaged clutch, its force distribution is a delta function at the force on that particular clutch.  As the clutch loads, this delta function moves to higher forces.  The increase in </w:t>
      </w:r>
      <w:r w:rsidRPr="001F0C43">
        <w:rPr>
          <w:rFonts w:ascii="Arial" w:hAnsi="Arial" w:cs="Arial"/>
          <w:i/>
          <w:sz w:val="24"/>
          <w:szCs w:val="24"/>
        </w:rPr>
        <w:t>r</w:t>
      </w:r>
      <w:r w:rsidRPr="005677FD">
        <w:rPr>
          <w:rFonts w:ascii="Arial" w:hAnsi="Arial" w:cs="Arial"/>
          <w:sz w:val="24"/>
          <w:szCs w:val="24"/>
        </w:rPr>
        <w:t xml:space="preserve"> value on stiff substrates indicates t</w:t>
      </w:r>
      <w:r w:rsidR="001F0C43">
        <w:rPr>
          <w:rFonts w:ascii="Arial" w:hAnsi="Arial" w:cs="Arial"/>
          <w:sz w:val="24"/>
          <w:szCs w:val="24"/>
        </w:rPr>
        <w:t>his shift toward a narrow</w:t>
      </w:r>
      <w:r w:rsidR="00006DDD">
        <w:rPr>
          <w:rFonts w:ascii="Arial" w:hAnsi="Arial" w:cs="Arial"/>
          <w:sz w:val="24"/>
          <w:szCs w:val="24"/>
        </w:rPr>
        <w:t>, approximately</w:t>
      </w:r>
      <w:r w:rsidR="001F0C43">
        <w:rPr>
          <w:rFonts w:ascii="Arial" w:hAnsi="Arial" w:cs="Arial"/>
          <w:sz w:val="24"/>
          <w:szCs w:val="24"/>
        </w:rPr>
        <w:t xml:space="preserve"> Ga</w:t>
      </w:r>
      <w:r w:rsidR="00006DDD">
        <w:rPr>
          <w:rFonts w:ascii="Arial" w:hAnsi="Arial" w:cs="Arial"/>
          <w:sz w:val="24"/>
          <w:szCs w:val="24"/>
        </w:rPr>
        <w:t>u</w:t>
      </w:r>
      <w:r w:rsidR="001F0C43">
        <w:rPr>
          <w:rFonts w:ascii="Arial" w:hAnsi="Arial" w:cs="Arial"/>
          <w:sz w:val="24"/>
          <w:szCs w:val="24"/>
        </w:rPr>
        <w:t>ssian</w:t>
      </w:r>
      <w:r w:rsidRPr="005677FD">
        <w:rPr>
          <w:rFonts w:ascii="Arial" w:hAnsi="Arial" w:cs="Arial"/>
          <w:sz w:val="24"/>
          <w:szCs w:val="24"/>
        </w:rPr>
        <w:t xml:space="preserve"> </w:t>
      </w:r>
      <w:r w:rsidRPr="005677FD">
        <w:rPr>
          <w:rFonts w:ascii="Arial" w:hAnsi="Arial" w:cs="Arial"/>
          <w:sz w:val="24"/>
          <w:szCs w:val="24"/>
        </w:rPr>
        <w:lastRenderedPageBreak/>
        <w:t xml:space="preserve">distribution.  On softer substrates, the distribution is allowed to be more skewed because of the lower minimum </w:t>
      </w:r>
      <w:r w:rsidRPr="001F0C43">
        <w:rPr>
          <w:rFonts w:ascii="Arial" w:hAnsi="Arial" w:cs="Arial"/>
          <w:i/>
          <w:sz w:val="24"/>
          <w:szCs w:val="24"/>
        </w:rPr>
        <w:t>r</w:t>
      </w:r>
      <w:r w:rsidRPr="005677FD">
        <w:rPr>
          <w:rFonts w:ascii="Arial" w:hAnsi="Arial" w:cs="Arial"/>
          <w:sz w:val="24"/>
          <w:szCs w:val="24"/>
        </w:rPr>
        <w:t xml:space="preserve"> value</w:t>
      </w:r>
      <w:r w:rsidR="001F0C43">
        <w:rPr>
          <w:rFonts w:ascii="Arial" w:hAnsi="Arial" w:cs="Arial"/>
          <w:sz w:val="24"/>
          <w:szCs w:val="24"/>
        </w:rPr>
        <w:t xml:space="preserve">, and likely is more skewed because </w:t>
      </w:r>
      <w:r w:rsidR="001F0C43" w:rsidRPr="001F0C43">
        <w:rPr>
          <w:rFonts w:ascii="Arial" w:hAnsi="Arial" w:cs="Arial"/>
          <w:i/>
          <w:sz w:val="24"/>
          <w:szCs w:val="24"/>
        </w:rPr>
        <w:t>r</w:t>
      </w:r>
      <w:r w:rsidR="001F0C43">
        <w:rPr>
          <w:rFonts w:ascii="Arial" w:hAnsi="Arial" w:cs="Arial"/>
          <w:sz w:val="24"/>
          <w:szCs w:val="24"/>
        </w:rPr>
        <w:t xml:space="preserve"> ≤ 2 in order to match the Monte Carlo cycle time</w:t>
      </w:r>
      <w:r w:rsidRPr="005677FD">
        <w:rPr>
          <w:rFonts w:ascii="Arial" w:hAnsi="Arial" w:cs="Arial"/>
          <w:sz w:val="24"/>
          <w:szCs w:val="24"/>
        </w:rPr>
        <w:t xml:space="preserve">.  </w:t>
      </w:r>
      <w:r w:rsidR="001F0C43">
        <w:rPr>
          <w:rFonts w:ascii="Arial" w:hAnsi="Arial" w:cs="Arial"/>
          <w:sz w:val="24"/>
          <w:szCs w:val="24"/>
        </w:rPr>
        <w:t>O</w:t>
      </w:r>
      <w:r w:rsidRPr="005677FD">
        <w:rPr>
          <w:rFonts w:ascii="Arial" w:hAnsi="Arial" w:cs="Arial"/>
          <w:sz w:val="24"/>
          <w:szCs w:val="24"/>
        </w:rPr>
        <w:t xml:space="preserve">n soft substrates where frictional slippage may occur during the loading cycle, </w:t>
      </w:r>
      <w:r w:rsidR="001F0C43" w:rsidRPr="001F0C43">
        <w:rPr>
          <w:rFonts w:ascii="Arial" w:hAnsi="Arial" w:cs="Arial"/>
          <w:i/>
          <w:sz w:val="24"/>
          <w:szCs w:val="24"/>
        </w:rPr>
        <w:t>r</w:t>
      </w:r>
      <w:r w:rsidR="001F0C43">
        <w:rPr>
          <w:rFonts w:ascii="Arial" w:hAnsi="Arial" w:cs="Arial"/>
          <w:sz w:val="24"/>
          <w:szCs w:val="24"/>
        </w:rPr>
        <w:t xml:space="preserve"> =</w:t>
      </w:r>
      <w:r w:rsidR="007E39BE">
        <w:rPr>
          <w:rFonts w:ascii="Arial" w:hAnsi="Arial" w:cs="Arial"/>
          <w:sz w:val="24"/>
          <w:szCs w:val="24"/>
        </w:rPr>
        <w:t xml:space="preserve"> </w:t>
      </w:r>
      <w:r w:rsidR="001F0C43">
        <w:rPr>
          <w:rFonts w:ascii="Arial" w:hAnsi="Arial" w:cs="Arial"/>
          <w:sz w:val="24"/>
          <w:szCs w:val="24"/>
        </w:rPr>
        <w:t>2 matches the Monte Carlo output indicating some skewness in the distribution with a mode at some non-zero force.</w:t>
      </w:r>
      <w:r w:rsidR="00634822">
        <w:rPr>
          <w:rFonts w:ascii="Arial" w:hAnsi="Arial" w:cs="Arial"/>
          <w:b/>
          <w:sz w:val="24"/>
          <w:szCs w:val="24"/>
        </w:rPr>
        <w:br w:type="page"/>
      </w:r>
    </w:p>
    <w:p w:rsidR="00F73935" w:rsidRDefault="005677FD" w:rsidP="00586194">
      <w:pPr>
        <w:spacing w:after="0" w:line="480" w:lineRule="auto"/>
        <w:rPr>
          <w:rFonts w:ascii="Arial" w:hAnsi="Arial" w:cs="Arial"/>
          <w:sz w:val="24"/>
          <w:szCs w:val="24"/>
        </w:rPr>
      </w:pPr>
      <w:r w:rsidRPr="005677FD">
        <w:rPr>
          <w:rFonts w:ascii="Arial" w:hAnsi="Arial" w:cs="Arial"/>
          <w:b/>
          <w:sz w:val="24"/>
          <w:szCs w:val="24"/>
        </w:rPr>
        <w:lastRenderedPageBreak/>
        <w:t xml:space="preserve">Supplementary Figure S1: </w:t>
      </w:r>
      <w:r w:rsidR="001F0C43">
        <w:rPr>
          <w:rFonts w:ascii="Arial" w:hAnsi="Arial" w:cs="Arial"/>
          <w:b/>
          <w:sz w:val="24"/>
          <w:szCs w:val="24"/>
        </w:rPr>
        <w:t>ODE and Monte Carlo</w:t>
      </w:r>
      <w:r w:rsidRPr="005677FD">
        <w:rPr>
          <w:rFonts w:ascii="Arial" w:hAnsi="Arial" w:cs="Arial"/>
          <w:b/>
          <w:sz w:val="24"/>
          <w:szCs w:val="24"/>
        </w:rPr>
        <w:t xml:space="preserve"> behavior of a single clutch system.</w:t>
      </w:r>
      <w:r w:rsidRPr="005677FD">
        <w:rPr>
          <w:rFonts w:ascii="Arial" w:hAnsi="Arial" w:cs="Arial"/>
          <w:sz w:val="24"/>
          <w:szCs w:val="24"/>
        </w:rPr>
        <w:t xml:space="preserve"> The single clutch </w:t>
      </w:r>
      <w:r w:rsidR="001F0C43">
        <w:rPr>
          <w:rFonts w:ascii="Arial" w:hAnsi="Arial" w:cs="Arial"/>
          <w:sz w:val="24"/>
          <w:szCs w:val="24"/>
        </w:rPr>
        <w:t>ODEs</w:t>
      </w:r>
      <w:r w:rsidRPr="005677FD">
        <w:rPr>
          <w:rFonts w:ascii="Arial" w:hAnsi="Arial" w:cs="Arial"/>
          <w:sz w:val="24"/>
          <w:szCs w:val="24"/>
        </w:rPr>
        <w:t xml:space="preserve"> were validated again Monte Carlo simulations </w:t>
      </w:r>
      <w:r w:rsidR="001F0C43">
        <w:rPr>
          <w:rFonts w:ascii="Arial" w:hAnsi="Arial" w:cs="Arial"/>
          <w:sz w:val="24"/>
          <w:szCs w:val="24"/>
        </w:rPr>
        <w:t>of motor-clutch systems with</w:t>
      </w:r>
      <w:r w:rsidRPr="005677FD">
        <w:rPr>
          <w:rFonts w:ascii="Arial" w:hAnsi="Arial" w:cs="Arial"/>
          <w:sz w:val="24"/>
          <w:szCs w:val="24"/>
        </w:rPr>
        <w:t xml:space="preserve"> one clutch and one motor. A) The clutch stochastically binds and unbinds over time. Initially, the clutch is unbound and takes</w:t>
      </w:r>
      <w:r w:rsidR="001F0C43">
        <w:rPr>
          <w:rFonts w:ascii="Arial" w:hAnsi="Arial" w:cs="Arial"/>
          <w:sz w:val="24"/>
          <w:szCs w:val="24"/>
        </w:rPr>
        <w:t xml:space="preserve"> some time to bind.  F</w:t>
      </w:r>
      <w:r w:rsidRPr="005677FD">
        <w:rPr>
          <w:rFonts w:ascii="Arial" w:hAnsi="Arial" w:cs="Arial"/>
          <w:sz w:val="24"/>
          <w:szCs w:val="24"/>
        </w:rPr>
        <w:t>orce builds on the clutch increasing its off-rate until it unbinds defining the end of one cycle and the start of the next. B-F) Motor-clutch model outputs ar</w:t>
      </w:r>
      <w:r>
        <w:rPr>
          <w:rFonts w:ascii="Arial" w:hAnsi="Arial" w:cs="Arial"/>
          <w:sz w:val="24"/>
          <w:szCs w:val="24"/>
        </w:rPr>
        <w:t xml:space="preserve">e presented for both the single clutch </w:t>
      </w:r>
      <w:r w:rsidR="001F0C43">
        <w:rPr>
          <w:rFonts w:ascii="Arial" w:hAnsi="Arial" w:cs="Arial"/>
          <w:sz w:val="24"/>
          <w:szCs w:val="24"/>
        </w:rPr>
        <w:t>ODEs</w:t>
      </w:r>
      <w:r w:rsidRPr="005677FD">
        <w:rPr>
          <w:rFonts w:ascii="Arial" w:hAnsi="Arial" w:cs="Arial"/>
          <w:sz w:val="24"/>
          <w:szCs w:val="24"/>
        </w:rPr>
        <w:t xml:space="preserve"> and the </w:t>
      </w:r>
      <w:r w:rsidR="001F0C43">
        <w:rPr>
          <w:rFonts w:ascii="Arial" w:hAnsi="Arial" w:cs="Arial"/>
          <w:sz w:val="24"/>
          <w:szCs w:val="24"/>
        </w:rPr>
        <w:t xml:space="preserve">single clutch Monte Carlo simulation </w:t>
      </w:r>
      <w:r w:rsidRPr="005677FD">
        <w:rPr>
          <w:rFonts w:ascii="Arial" w:hAnsi="Arial" w:cs="Arial"/>
          <w:sz w:val="24"/>
          <w:szCs w:val="24"/>
        </w:rPr>
        <w:t>mean. The Monte Carlo output is shown as red dashed lin</w:t>
      </w:r>
      <w:r w:rsidR="001F0C43">
        <w:rPr>
          <w:rFonts w:ascii="Arial" w:hAnsi="Arial" w:cs="Arial"/>
          <w:sz w:val="24"/>
          <w:szCs w:val="24"/>
        </w:rPr>
        <w:t>es while the ODE solution</w:t>
      </w:r>
      <w:r>
        <w:rPr>
          <w:rFonts w:ascii="Arial" w:hAnsi="Arial" w:cs="Arial"/>
          <w:sz w:val="24"/>
          <w:szCs w:val="24"/>
        </w:rPr>
        <w:t xml:space="preserve"> is shown as solid blue lines. </w:t>
      </w:r>
      <w:r w:rsidR="001F0C43">
        <w:rPr>
          <w:rFonts w:ascii="Arial" w:hAnsi="Arial" w:cs="Arial"/>
          <w:sz w:val="24"/>
          <w:szCs w:val="24"/>
        </w:rPr>
        <w:t>Monte Carlo</w:t>
      </w:r>
      <w:r w:rsidRPr="005677FD">
        <w:rPr>
          <w:rFonts w:ascii="Arial" w:hAnsi="Arial" w:cs="Arial"/>
          <w:sz w:val="24"/>
          <w:szCs w:val="24"/>
        </w:rPr>
        <w:t xml:space="preserve"> output was averaged over 1000 motor-clutch cycles. All data presented is for the base parameter values on </w:t>
      </w:r>
      <w:proofErr w:type="spellStart"/>
      <w:r w:rsidRPr="005677FD">
        <w:rPr>
          <w:rFonts w:ascii="Arial" w:hAnsi="Arial" w:cs="Arial"/>
          <w:sz w:val="24"/>
          <w:szCs w:val="24"/>
        </w:rPr>
        <w:t>κ</w:t>
      </w:r>
      <w:r w:rsidRPr="005677FD">
        <w:rPr>
          <w:rFonts w:ascii="Arial" w:hAnsi="Arial" w:cs="Arial"/>
          <w:sz w:val="24"/>
          <w:szCs w:val="24"/>
          <w:vertAlign w:val="subscript"/>
        </w:rPr>
        <w:t>sub</w:t>
      </w:r>
      <w:proofErr w:type="spellEnd"/>
      <w:r w:rsidR="007E39BE">
        <w:rPr>
          <w:rFonts w:ascii="Arial" w:hAnsi="Arial" w:cs="Arial"/>
          <w:sz w:val="24"/>
          <w:szCs w:val="24"/>
          <w:vertAlign w:val="subscript"/>
        </w:rPr>
        <w:t xml:space="preserve"> </w:t>
      </w:r>
      <w:r w:rsidRPr="005677FD">
        <w:rPr>
          <w:rFonts w:ascii="Arial" w:hAnsi="Arial" w:cs="Arial"/>
          <w:sz w:val="24"/>
          <w:szCs w:val="24"/>
        </w:rPr>
        <w:t>=</w:t>
      </w:r>
      <w:r w:rsidR="007E39BE">
        <w:rPr>
          <w:rFonts w:ascii="Arial" w:hAnsi="Arial" w:cs="Arial"/>
          <w:sz w:val="24"/>
          <w:szCs w:val="24"/>
        </w:rPr>
        <w:t xml:space="preserve"> </w:t>
      </w:r>
      <w:r w:rsidRPr="005677FD">
        <w:rPr>
          <w:rFonts w:ascii="Arial" w:hAnsi="Arial" w:cs="Arial"/>
          <w:sz w:val="24"/>
          <w:szCs w:val="24"/>
        </w:rPr>
        <w:t xml:space="preserve">0.1 </w:t>
      </w:r>
      <w:proofErr w:type="spellStart"/>
      <w:r w:rsidRPr="005677FD">
        <w:rPr>
          <w:rFonts w:ascii="Arial" w:hAnsi="Arial" w:cs="Arial"/>
          <w:sz w:val="24"/>
          <w:szCs w:val="24"/>
        </w:rPr>
        <w:t>pN</w:t>
      </w:r>
      <w:proofErr w:type="spellEnd"/>
      <w:r w:rsidRPr="005677FD">
        <w:rPr>
          <w:rFonts w:ascii="Arial" w:hAnsi="Arial" w:cs="Arial"/>
          <w:sz w:val="24"/>
          <w:szCs w:val="24"/>
        </w:rPr>
        <w:t>/nm.</w:t>
      </w:r>
    </w:p>
    <w:p w:rsidR="005677FD" w:rsidRDefault="005677FD" w:rsidP="00586194">
      <w:pPr>
        <w:spacing w:after="0" w:line="480" w:lineRule="auto"/>
        <w:rPr>
          <w:rFonts w:ascii="Arial" w:hAnsi="Arial" w:cs="Arial"/>
          <w:sz w:val="24"/>
          <w:szCs w:val="24"/>
        </w:rPr>
      </w:pPr>
    </w:p>
    <w:p w:rsidR="009263DC" w:rsidRDefault="005677FD" w:rsidP="00586194">
      <w:pPr>
        <w:spacing w:after="0" w:line="480" w:lineRule="auto"/>
        <w:rPr>
          <w:rFonts w:ascii="Arial" w:hAnsi="Arial" w:cs="Arial"/>
          <w:sz w:val="24"/>
          <w:szCs w:val="24"/>
        </w:rPr>
      </w:pPr>
      <w:r w:rsidRPr="00B559C4">
        <w:rPr>
          <w:rFonts w:ascii="Arial" w:hAnsi="Arial" w:cs="Arial"/>
          <w:b/>
          <w:sz w:val="24"/>
          <w:szCs w:val="24"/>
        </w:rPr>
        <w:t>Supplementary Figure S2: Analysis of the gamma distribution shape parameter.</w:t>
      </w:r>
      <w:r>
        <w:rPr>
          <w:rFonts w:ascii="Arial" w:hAnsi="Arial" w:cs="Arial"/>
          <w:sz w:val="24"/>
          <w:szCs w:val="24"/>
        </w:rPr>
        <w:t xml:space="preserve"> </w:t>
      </w:r>
      <w:r w:rsidR="001C3245">
        <w:rPr>
          <w:rFonts w:ascii="Arial" w:hAnsi="Arial" w:cs="Arial"/>
          <w:sz w:val="24"/>
          <w:szCs w:val="24"/>
        </w:rPr>
        <w:t xml:space="preserve">A) </w:t>
      </w:r>
      <w:r>
        <w:rPr>
          <w:rFonts w:ascii="Arial" w:hAnsi="Arial" w:cs="Arial"/>
          <w:sz w:val="24"/>
          <w:szCs w:val="24"/>
        </w:rPr>
        <w:t xml:space="preserve">As described in </w:t>
      </w:r>
      <w:r w:rsidR="00F34A60">
        <w:rPr>
          <w:rFonts w:ascii="Arial" w:hAnsi="Arial" w:cs="Arial"/>
          <w:sz w:val="24"/>
          <w:szCs w:val="24"/>
        </w:rPr>
        <w:t>the model derivation</w:t>
      </w:r>
      <w:r>
        <w:rPr>
          <w:rFonts w:ascii="Arial" w:hAnsi="Arial" w:cs="Arial"/>
          <w:sz w:val="24"/>
          <w:szCs w:val="24"/>
        </w:rPr>
        <w:t>, the use of the gamma distribution imposes the constrain</w:t>
      </w:r>
      <w:r w:rsidR="001F0C43">
        <w:rPr>
          <w:rFonts w:ascii="Arial" w:hAnsi="Arial" w:cs="Arial"/>
          <w:sz w:val="24"/>
          <w:szCs w:val="24"/>
        </w:rPr>
        <w:t>t</w:t>
      </w:r>
      <w:r>
        <w:rPr>
          <w:rFonts w:ascii="Arial" w:hAnsi="Arial" w:cs="Arial"/>
          <w:sz w:val="24"/>
          <w:szCs w:val="24"/>
        </w:rPr>
        <w:t xml:space="preserve"> </w:t>
      </w:r>
      <w:proofErr w:type="gramStart"/>
      <w:r>
        <w:rPr>
          <w:rFonts w:ascii="Arial" w:hAnsi="Arial" w:cs="Arial"/>
          <w:sz w:val="24"/>
          <w:szCs w:val="24"/>
        </w:rPr>
        <w:t xml:space="preserve">that </w:t>
      </w:r>
      <w:proofErr w:type="gramEnd"/>
      <w:r w:rsidR="001F0C43" w:rsidRPr="002B1125">
        <w:rPr>
          <w:rFonts w:ascii="Arial" w:hAnsi="Arial" w:cs="Arial"/>
          <w:position w:val="-14"/>
          <w:sz w:val="24"/>
          <w:szCs w:val="24"/>
        </w:rPr>
        <w:object w:dxaOrig="1420" w:dyaOrig="400">
          <v:shape id="_x0000_i1032" type="#_x0000_t75" style="width:71.25pt;height:19.5pt" o:ole="">
            <v:imagedata r:id="rId8" o:title=""/>
          </v:shape>
          <o:OLEObject Type="Embed" ProgID="Equation.3" ShapeID="_x0000_i1032" DrawAspect="Content" ObjectID="_1438672450" r:id="rId19"/>
        </w:object>
      </w:r>
      <w:r>
        <w:rPr>
          <w:rFonts w:ascii="Arial" w:hAnsi="Arial" w:cs="Arial"/>
          <w:sz w:val="24"/>
          <w:szCs w:val="24"/>
        </w:rPr>
        <w:t xml:space="preserve">. </w:t>
      </w:r>
      <w:r w:rsidR="001C3245">
        <w:rPr>
          <w:rFonts w:ascii="Arial" w:hAnsi="Arial" w:cs="Arial"/>
          <w:sz w:val="24"/>
          <w:szCs w:val="24"/>
        </w:rPr>
        <w:t xml:space="preserve">Monte Carlo </w:t>
      </w:r>
      <w:r w:rsidR="00163FBB">
        <w:rPr>
          <w:rFonts w:ascii="Arial" w:hAnsi="Arial" w:cs="Arial"/>
          <w:sz w:val="24"/>
          <w:szCs w:val="24"/>
        </w:rPr>
        <w:t xml:space="preserve">simulation </w:t>
      </w:r>
      <w:r w:rsidR="001C3245">
        <w:rPr>
          <w:rFonts w:ascii="Arial" w:hAnsi="Arial" w:cs="Arial"/>
          <w:sz w:val="24"/>
          <w:szCs w:val="24"/>
        </w:rPr>
        <w:t xml:space="preserve">outputs on </w:t>
      </w:r>
      <w:proofErr w:type="spellStart"/>
      <w:r w:rsidR="001C3245" w:rsidRPr="005677FD">
        <w:rPr>
          <w:rFonts w:ascii="Arial" w:hAnsi="Arial" w:cs="Arial"/>
          <w:sz w:val="24"/>
          <w:szCs w:val="24"/>
        </w:rPr>
        <w:t>κ</w:t>
      </w:r>
      <w:r w:rsidR="001C3245" w:rsidRPr="005677FD">
        <w:rPr>
          <w:rFonts w:ascii="Arial" w:hAnsi="Arial" w:cs="Arial"/>
          <w:sz w:val="24"/>
          <w:szCs w:val="24"/>
          <w:vertAlign w:val="subscript"/>
        </w:rPr>
        <w:t>sub</w:t>
      </w:r>
      <w:proofErr w:type="spellEnd"/>
      <w:r w:rsidR="001C3245" w:rsidRPr="005677FD">
        <w:rPr>
          <w:rFonts w:ascii="Arial" w:hAnsi="Arial" w:cs="Arial"/>
          <w:sz w:val="24"/>
          <w:szCs w:val="24"/>
        </w:rPr>
        <w:t xml:space="preserve">=0.1 </w:t>
      </w:r>
      <w:proofErr w:type="spellStart"/>
      <w:r w:rsidR="001C3245" w:rsidRPr="005677FD">
        <w:rPr>
          <w:rFonts w:ascii="Arial" w:hAnsi="Arial" w:cs="Arial"/>
          <w:sz w:val="24"/>
          <w:szCs w:val="24"/>
        </w:rPr>
        <w:t>pN</w:t>
      </w:r>
      <w:proofErr w:type="spellEnd"/>
      <w:r w:rsidR="001C3245" w:rsidRPr="005677FD">
        <w:rPr>
          <w:rFonts w:ascii="Arial" w:hAnsi="Arial" w:cs="Arial"/>
          <w:sz w:val="24"/>
          <w:szCs w:val="24"/>
        </w:rPr>
        <w:t>/nm</w:t>
      </w:r>
      <w:r w:rsidR="001C3245">
        <w:rPr>
          <w:rFonts w:ascii="Arial" w:hAnsi="Arial" w:cs="Arial"/>
          <w:sz w:val="24"/>
          <w:szCs w:val="24"/>
        </w:rPr>
        <w:t xml:space="preserve"> were used to calculate the minimum value of r over time. B) The same Monte Carlo output was used to calculate the quantity </w:t>
      </w:r>
      <w:r w:rsidR="00F01B86" w:rsidRPr="002B1125">
        <w:rPr>
          <w:rFonts w:ascii="Arial" w:hAnsi="Arial" w:cs="Arial"/>
          <w:position w:val="-14"/>
          <w:sz w:val="24"/>
          <w:szCs w:val="24"/>
        </w:rPr>
        <w:object w:dxaOrig="1260" w:dyaOrig="400">
          <v:shape id="_x0000_i1033" type="#_x0000_t75" style="width:63.75pt;height:19.5pt" o:ole="">
            <v:imagedata r:id="rId16" o:title=""/>
          </v:shape>
          <o:OLEObject Type="Embed" ProgID="Equation.3" ShapeID="_x0000_i1033" DrawAspect="Content" ObjectID="_1438672451" r:id="rId20"/>
        </w:object>
      </w:r>
      <w:r w:rsidR="00F01B86">
        <w:rPr>
          <w:rFonts w:ascii="Arial" w:hAnsi="Arial" w:cs="Arial"/>
          <w:position w:val="-14"/>
          <w:sz w:val="24"/>
          <w:szCs w:val="24"/>
        </w:rPr>
        <w:t xml:space="preserve"> </w:t>
      </w:r>
      <w:r w:rsidR="001C3245">
        <w:rPr>
          <w:rFonts w:ascii="Arial" w:hAnsi="Arial" w:cs="Arial"/>
          <w:sz w:val="24"/>
          <w:szCs w:val="24"/>
        </w:rPr>
        <w:t xml:space="preserve">for </w:t>
      </w:r>
      <w:r w:rsidR="001C3245" w:rsidRPr="00F01B86">
        <w:rPr>
          <w:rFonts w:ascii="Arial" w:hAnsi="Arial" w:cs="Arial"/>
          <w:i/>
          <w:sz w:val="24"/>
          <w:szCs w:val="24"/>
        </w:rPr>
        <w:t>r</w:t>
      </w:r>
      <w:r w:rsidR="00F01B86">
        <w:rPr>
          <w:rFonts w:ascii="Arial" w:hAnsi="Arial" w:cs="Arial"/>
          <w:sz w:val="24"/>
          <w:szCs w:val="24"/>
        </w:rPr>
        <w:t xml:space="preserve"> </w:t>
      </w:r>
      <w:r w:rsidR="001C3245">
        <w:rPr>
          <w:rFonts w:ascii="Arial" w:hAnsi="Arial" w:cs="Arial"/>
          <w:sz w:val="24"/>
          <w:szCs w:val="24"/>
        </w:rPr>
        <w:t>=</w:t>
      </w:r>
      <w:r w:rsidR="00F01B86">
        <w:rPr>
          <w:rFonts w:ascii="Arial" w:hAnsi="Arial" w:cs="Arial"/>
          <w:sz w:val="24"/>
          <w:szCs w:val="24"/>
        </w:rPr>
        <w:t xml:space="preserve"> </w:t>
      </w:r>
      <w:r w:rsidR="001C3245">
        <w:rPr>
          <w:rFonts w:ascii="Arial" w:hAnsi="Arial" w:cs="Arial"/>
          <w:sz w:val="24"/>
          <w:szCs w:val="24"/>
        </w:rPr>
        <w:t xml:space="preserve">1, </w:t>
      </w:r>
      <w:r w:rsidR="001C3245" w:rsidRPr="00F01B86">
        <w:rPr>
          <w:rFonts w:ascii="Arial" w:hAnsi="Arial" w:cs="Arial"/>
          <w:i/>
          <w:sz w:val="24"/>
          <w:szCs w:val="24"/>
        </w:rPr>
        <w:t>r</w:t>
      </w:r>
      <w:r w:rsidR="00F01B86">
        <w:rPr>
          <w:rFonts w:ascii="Arial" w:hAnsi="Arial" w:cs="Arial"/>
          <w:sz w:val="24"/>
          <w:szCs w:val="24"/>
        </w:rPr>
        <w:t xml:space="preserve"> </w:t>
      </w:r>
      <w:r w:rsidR="001C3245">
        <w:rPr>
          <w:rFonts w:ascii="Arial" w:hAnsi="Arial" w:cs="Arial"/>
          <w:sz w:val="24"/>
          <w:szCs w:val="24"/>
        </w:rPr>
        <w:t>=</w:t>
      </w:r>
      <w:r w:rsidR="00F01B86">
        <w:rPr>
          <w:rFonts w:ascii="Arial" w:hAnsi="Arial" w:cs="Arial"/>
          <w:sz w:val="24"/>
          <w:szCs w:val="24"/>
        </w:rPr>
        <w:t xml:space="preserve"> </w:t>
      </w:r>
      <w:r w:rsidR="001C3245">
        <w:rPr>
          <w:rFonts w:ascii="Arial" w:hAnsi="Arial" w:cs="Arial"/>
          <w:sz w:val="24"/>
          <w:szCs w:val="24"/>
        </w:rPr>
        <w:t xml:space="preserve">2, and </w:t>
      </w:r>
      <w:r w:rsidR="001C3245" w:rsidRPr="00F01B86">
        <w:rPr>
          <w:rFonts w:ascii="Arial" w:hAnsi="Arial" w:cs="Arial"/>
          <w:i/>
          <w:sz w:val="24"/>
          <w:szCs w:val="24"/>
        </w:rPr>
        <w:t>r</w:t>
      </w:r>
      <w:r w:rsidR="00F01B86">
        <w:rPr>
          <w:rFonts w:ascii="Arial" w:hAnsi="Arial" w:cs="Arial"/>
          <w:sz w:val="24"/>
          <w:szCs w:val="24"/>
        </w:rPr>
        <w:t xml:space="preserve"> </w:t>
      </w:r>
      <w:r w:rsidR="001C3245">
        <w:rPr>
          <w:rFonts w:ascii="Arial" w:hAnsi="Arial" w:cs="Arial"/>
          <w:sz w:val="24"/>
          <w:szCs w:val="24"/>
        </w:rPr>
        <w:t>=</w:t>
      </w:r>
      <w:r w:rsidR="00F01B86">
        <w:rPr>
          <w:rFonts w:ascii="Arial" w:hAnsi="Arial" w:cs="Arial"/>
          <w:sz w:val="24"/>
          <w:szCs w:val="24"/>
        </w:rPr>
        <w:t xml:space="preserve"> </w:t>
      </w:r>
      <w:r w:rsidR="001C3245">
        <w:rPr>
          <w:rFonts w:ascii="Arial" w:hAnsi="Arial" w:cs="Arial"/>
          <w:sz w:val="24"/>
          <w:szCs w:val="24"/>
        </w:rPr>
        <w:t xml:space="preserve">3.  In order to adhere to the constraint, these curves must not drop below zero. For </w:t>
      </w:r>
      <w:r w:rsidR="001C3245" w:rsidRPr="00F01B86">
        <w:rPr>
          <w:rFonts w:ascii="Arial" w:hAnsi="Arial" w:cs="Arial"/>
          <w:i/>
          <w:sz w:val="24"/>
          <w:szCs w:val="24"/>
        </w:rPr>
        <w:t>r</w:t>
      </w:r>
      <w:r w:rsidR="00F01B86">
        <w:rPr>
          <w:rFonts w:ascii="Arial" w:hAnsi="Arial" w:cs="Arial"/>
          <w:sz w:val="24"/>
          <w:szCs w:val="24"/>
        </w:rPr>
        <w:t xml:space="preserve"> </w:t>
      </w:r>
      <w:r w:rsidR="001C3245">
        <w:rPr>
          <w:rFonts w:ascii="Arial" w:hAnsi="Arial" w:cs="Arial"/>
          <w:sz w:val="24"/>
          <w:szCs w:val="24"/>
        </w:rPr>
        <w:t>=</w:t>
      </w:r>
      <w:r w:rsidR="00F01B86">
        <w:rPr>
          <w:rFonts w:ascii="Arial" w:hAnsi="Arial" w:cs="Arial"/>
          <w:sz w:val="24"/>
          <w:szCs w:val="24"/>
        </w:rPr>
        <w:t xml:space="preserve"> </w:t>
      </w:r>
      <w:r w:rsidR="001C3245">
        <w:rPr>
          <w:rFonts w:ascii="Arial" w:hAnsi="Arial" w:cs="Arial"/>
          <w:sz w:val="24"/>
          <w:szCs w:val="24"/>
        </w:rPr>
        <w:t xml:space="preserve">1, the curve clearly goes negative, while </w:t>
      </w:r>
      <w:r w:rsidR="001C3245" w:rsidRPr="00F01B86">
        <w:rPr>
          <w:rFonts w:ascii="Arial" w:hAnsi="Arial" w:cs="Arial"/>
          <w:i/>
          <w:sz w:val="24"/>
          <w:szCs w:val="24"/>
        </w:rPr>
        <w:t>r</w:t>
      </w:r>
      <w:r w:rsidR="00F01B86">
        <w:rPr>
          <w:rFonts w:ascii="Arial" w:hAnsi="Arial" w:cs="Arial"/>
          <w:sz w:val="24"/>
          <w:szCs w:val="24"/>
        </w:rPr>
        <w:t xml:space="preserve"> </w:t>
      </w:r>
      <w:r w:rsidR="001C3245">
        <w:rPr>
          <w:rFonts w:ascii="Arial" w:hAnsi="Arial" w:cs="Arial"/>
          <w:sz w:val="24"/>
          <w:szCs w:val="24"/>
        </w:rPr>
        <w:t>=</w:t>
      </w:r>
      <w:r w:rsidR="00F01B86">
        <w:rPr>
          <w:rFonts w:ascii="Arial" w:hAnsi="Arial" w:cs="Arial"/>
          <w:sz w:val="24"/>
          <w:szCs w:val="24"/>
        </w:rPr>
        <w:t xml:space="preserve"> </w:t>
      </w:r>
      <w:r w:rsidR="001C3245">
        <w:rPr>
          <w:rFonts w:ascii="Arial" w:hAnsi="Arial" w:cs="Arial"/>
          <w:sz w:val="24"/>
          <w:szCs w:val="24"/>
        </w:rPr>
        <w:t xml:space="preserve">2 and </w:t>
      </w:r>
      <w:r w:rsidR="001C3245" w:rsidRPr="00F01B86">
        <w:rPr>
          <w:rFonts w:ascii="Arial" w:hAnsi="Arial" w:cs="Arial"/>
          <w:i/>
          <w:sz w:val="24"/>
          <w:szCs w:val="24"/>
        </w:rPr>
        <w:t>r</w:t>
      </w:r>
      <w:r w:rsidR="00F01B86">
        <w:rPr>
          <w:rFonts w:ascii="Arial" w:hAnsi="Arial" w:cs="Arial"/>
          <w:sz w:val="24"/>
          <w:szCs w:val="24"/>
        </w:rPr>
        <w:t xml:space="preserve"> </w:t>
      </w:r>
      <w:r w:rsidR="001C3245">
        <w:rPr>
          <w:rFonts w:ascii="Arial" w:hAnsi="Arial" w:cs="Arial"/>
          <w:sz w:val="24"/>
          <w:szCs w:val="24"/>
        </w:rPr>
        <w:t>=</w:t>
      </w:r>
      <w:r w:rsidR="00F01B86">
        <w:rPr>
          <w:rFonts w:ascii="Arial" w:hAnsi="Arial" w:cs="Arial"/>
          <w:sz w:val="24"/>
          <w:szCs w:val="24"/>
        </w:rPr>
        <w:t xml:space="preserve"> </w:t>
      </w:r>
      <w:r w:rsidR="001C3245">
        <w:rPr>
          <w:rFonts w:ascii="Arial" w:hAnsi="Arial" w:cs="Arial"/>
          <w:sz w:val="24"/>
          <w:szCs w:val="24"/>
        </w:rPr>
        <w:t>3 remain positive until the failure event at the end of the cycle. C) 1000 Monte Carlo cycle</w:t>
      </w:r>
      <w:r w:rsidR="00F01B86">
        <w:rPr>
          <w:rFonts w:ascii="Arial" w:hAnsi="Arial" w:cs="Arial"/>
          <w:sz w:val="24"/>
          <w:szCs w:val="24"/>
        </w:rPr>
        <w:t>s</w:t>
      </w:r>
      <w:r w:rsidR="001C3245">
        <w:rPr>
          <w:rFonts w:ascii="Arial" w:hAnsi="Arial" w:cs="Arial"/>
          <w:sz w:val="24"/>
          <w:szCs w:val="24"/>
        </w:rPr>
        <w:t xml:space="preserve"> were averaged to obtain the average sha</w:t>
      </w:r>
      <w:r w:rsidR="00F01B86">
        <w:rPr>
          <w:rFonts w:ascii="Arial" w:hAnsi="Arial" w:cs="Arial"/>
          <w:sz w:val="24"/>
          <w:szCs w:val="24"/>
        </w:rPr>
        <w:t>pe of the curves presented in B</w:t>
      </w:r>
      <w:r w:rsidR="001C3245">
        <w:rPr>
          <w:rFonts w:ascii="Arial" w:hAnsi="Arial" w:cs="Arial"/>
          <w:sz w:val="24"/>
          <w:szCs w:val="24"/>
        </w:rPr>
        <w:t xml:space="preserve">. D) At each substrate stiffness, the average curves of </w:t>
      </w:r>
      <w:r w:rsidR="00F01B86" w:rsidRPr="002B1125">
        <w:rPr>
          <w:rFonts w:ascii="Arial" w:hAnsi="Arial" w:cs="Arial"/>
          <w:position w:val="-14"/>
          <w:sz w:val="24"/>
          <w:szCs w:val="24"/>
        </w:rPr>
        <w:object w:dxaOrig="1260" w:dyaOrig="400">
          <v:shape id="_x0000_i1034" type="#_x0000_t75" style="width:63.75pt;height:19.5pt" o:ole="">
            <v:imagedata r:id="rId16" o:title=""/>
          </v:shape>
          <o:OLEObject Type="Embed" ProgID="Equation.3" ShapeID="_x0000_i1034" DrawAspect="Content" ObjectID="_1438672452" r:id="rId21"/>
        </w:object>
      </w:r>
      <w:r w:rsidR="00F01B86">
        <w:rPr>
          <w:rFonts w:ascii="Arial" w:hAnsi="Arial" w:cs="Arial"/>
          <w:sz w:val="24"/>
          <w:szCs w:val="24"/>
        </w:rPr>
        <w:t xml:space="preserve"> </w:t>
      </w:r>
      <w:r w:rsidR="001C3245">
        <w:rPr>
          <w:rFonts w:ascii="Arial" w:hAnsi="Arial" w:cs="Arial"/>
          <w:sz w:val="24"/>
          <w:szCs w:val="24"/>
        </w:rPr>
        <w:t xml:space="preserve"> were generated while stepping </w:t>
      </w:r>
      <w:r w:rsidR="001C3245" w:rsidRPr="00F01B86">
        <w:rPr>
          <w:rFonts w:ascii="Arial" w:hAnsi="Arial" w:cs="Arial"/>
          <w:i/>
          <w:sz w:val="24"/>
          <w:szCs w:val="24"/>
        </w:rPr>
        <w:t>r</w:t>
      </w:r>
      <w:r w:rsidR="001C3245">
        <w:rPr>
          <w:rFonts w:ascii="Arial" w:hAnsi="Arial" w:cs="Arial"/>
          <w:sz w:val="24"/>
          <w:szCs w:val="24"/>
        </w:rPr>
        <w:t xml:space="preserve"> up from zero until the curve remained above zero (withi</w:t>
      </w:r>
      <w:r w:rsidR="00F01B86">
        <w:rPr>
          <w:rFonts w:ascii="Arial" w:hAnsi="Arial" w:cs="Arial"/>
          <w:sz w:val="24"/>
          <w:szCs w:val="24"/>
        </w:rPr>
        <w:t>n 1</w:t>
      </w:r>
      <w:r w:rsidR="001C3245">
        <w:rPr>
          <w:rFonts w:ascii="Arial" w:hAnsi="Arial" w:cs="Arial"/>
          <w:sz w:val="24"/>
          <w:szCs w:val="24"/>
        </w:rPr>
        <w:t xml:space="preserve">% of its maximum value). The first </w:t>
      </w:r>
      <w:r w:rsidR="00F01B86">
        <w:rPr>
          <w:rFonts w:ascii="Arial" w:hAnsi="Arial" w:cs="Arial"/>
          <w:sz w:val="24"/>
          <w:szCs w:val="24"/>
        </w:rPr>
        <w:t xml:space="preserve">r </w:t>
      </w:r>
      <w:r w:rsidR="001C3245">
        <w:rPr>
          <w:rFonts w:ascii="Arial" w:hAnsi="Arial" w:cs="Arial"/>
          <w:sz w:val="24"/>
          <w:szCs w:val="24"/>
        </w:rPr>
        <w:t xml:space="preserve">resulting </w:t>
      </w:r>
      <w:r w:rsidR="00F01B86">
        <w:rPr>
          <w:rFonts w:ascii="Arial" w:hAnsi="Arial" w:cs="Arial"/>
          <w:sz w:val="24"/>
          <w:szCs w:val="24"/>
        </w:rPr>
        <w:t xml:space="preserve">in this </w:t>
      </w:r>
      <w:r w:rsidR="001C3245">
        <w:rPr>
          <w:rFonts w:ascii="Arial" w:hAnsi="Arial" w:cs="Arial"/>
          <w:sz w:val="24"/>
          <w:szCs w:val="24"/>
        </w:rPr>
        <w:t xml:space="preserve">case was taken as the minimum allowable </w:t>
      </w:r>
      <w:r w:rsidR="001C3245" w:rsidRPr="00F01B86">
        <w:rPr>
          <w:rFonts w:ascii="Arial" w:hAnsi="Arial" w:cs="Arial"/>
          <w:i/>
          <w:sz w:val="24"/>
          <w:szCs w:val="24"/>
        </w:rPr>
        <w:t>r</w:t>
      </w:r>
      <w:r w:rsidR="001C3245">
        <w:rPr>
          <w:rFonts w:ascii="Arial" w:hAnsi="Arial" w:cs="Arial"/>
          <w:sz w:val="24"/>
          <w:szCs w:val="24"/>
        </w:rPr>
        <w:t xml:space="preserve"> for that stiffness. E) Increasing the value of </w:t>
      </w:r>
      <w:r w:rsidR="001C3245" w:rsidRPr="00F01B86">
        <w:rPr>
          <w:rFonts w:ascii="Arial" w:hAnsi="Arial" w:cs="Arial"/>
          <w:i/>
          <w:sz w:val="24"/>
          <w:szCs w:val="24"/>
        </w:rPr>
        <w:t>r</w:t>
      </w:r>
      <w:r w:rsidR="001C3245">
        <w:rPr>
          <w:rFonts w:ascii="Arial" w:hAnsi="Arial" w:cs="Arial"/>
          <w:sz w:val="24"/>
          <w:szCs w:val="24"/>
        </w:rPr>
        <w:t xml:space="preserve"> in the ODE </w:t>
      </w:r>
      <w:r w:rsidR="00F01B86">
        <w:rPr>
          <w:rFonts w:ascii="Arial" w:hAnsi="Arial" w:cs="Arial"/>
          <w:sz w:val="24"/>
          <w:szCs w:val="24"/>
        </w:rPr>
        <w:lastRenderedPageBreak/>
        <w:t>solution</w:t>
      </w:r>
      <w:r w:rsidR="001C3245">
        <w:rPr>
          <w:rFonts w:ascii="Arial" w:hAnsi="Arial" w:cs="Arial"/>
          <w:sz w:val="24"/>
          <w:szCs w:val="24"/>
        </w:rPr>
        <w:t xml:space="preserve"> increases the motor-clutch cycle time, here indicated by an abrupt drop in the fraction of clutches bo</w:t>
      </w:r>
      <w:r w:rsidR="00F01B86">
        <w:rPr>
          <w:rFonts w:ascii="Arial" w:hAnsi="Arial" w:cs="Arial"/>
          <w:sz w:val="24"/>
          <w:szCs w:val="24"/>
        </w:rPr>
        <w:t xml:space="preserve">und. F) Monte Carlo cycle time dependence on </w:t>
      </w:r>
      <w:r w:rsidR="00B559C4">
        <w:rPr>
          <w:rFonts w:ascii="Arial" w:hAnsi="Arial" w:cs="Arial"/>
          <w:sz w:val="24"/>
          <w:szCs w:val="24"/>
        </w:rPr>
        <w:t xml:space="preserve">substrate stiffness </w:t>
      </w:r>
      <w:r w:rsidR="00F01B86">
        <w:rPr>
          <w:rFonts w:ascii="Arial" w:hAnsi="Arial" w:cs="Arial"/>
          <w:sz w:val="24"/>
          <w:szCs w:val="24"/>
        </w:rPr>
        <w:t>is</w:t>
      </w:r>
      <w:r w:rsidR="001C3245">
        <w:rPr>
          <w:rFonts w:ascii="Arial" w:hAnsi="Arial" w:cs="Arial"/>
          <w:sz w:val="24"/>
          <w:szCs w:val="24"/>
        </w:rPr>
        <w:t xml:space="preserve"> compared to ODE </w:t>
      </w:r>
      <w:r w:rsidR="00F01B86">
        <w:rPr>
          <w:rFonts w:ascii="Arial" w:hAnsi="Arial" w:cs="Arial"/>
          <w:sz w:val="24"/>
          <w:szCs w:val="24"/>
        </w:rPr>
        <w:t>solution cycle times using different</w:t>
      </w:r>
      <w:r w:rsidR="007C2828">
        <w:rPr>
          <w:rFonts w:ascii="Arial" w:hAnsi="Arial" w:cs="Arial"/>
          <w:sz w:val="24"/>
          <w:szCs w:val="24"/>
        </w:rPr>
        <w:t xml:space="preserve"> values </w:t>
      </w:r>
      <w:proofErr w:type="gramStart"/>
      <w:r w:rsidR="007C2828">
        <w:rPr>
          <w:rFonts w:ascii="Arial" w:hAnsi="Arial" w:cs="Arial"/>
          <w:sz w:val="24"/>
          <w:szCs w:val="24"/>
        </w:rPr>
        <w:t xml:space="preserve">of </w:t>
      </w:r>
      <w:r w:rsidR="00F01B86">
        <w:rPr>
          <w:rFonts w:ascii="Arial" w:hAnsi="Arial" w:cs="Arial"/>
          <w:sz w:val="24"/>
          <w:szCs w:val="24"/>
        </w:rPr>
        <w:t xml:space="preserve"> </w:t>
      </w:r>
      <w:r w:rsidR="00F01B86" w:rsidRPr="00F01B86">
        <w:rPr>
          <w:rFonts w:ascii="Arial" w:hAnsi="Arial" w:cs="Arial"/>
          <w:i/>
          <w:sz w:val="24"/>
          <w:szCs w:val="24"/>
        </w:rPr>
        <w:t>r</w:t>
      </w:r>
      <w:proofErr w:type="gramEnd"/>
      <w:r w:rsidR="001C3245">
        <w:rPr>
          <w:rFonts w:ascii="Arial" w:hAnsi="Arial" w:cs="Arial"/>
          <w:sz w:val="24"/>
          <w:szCs w:val="24"/>
        </w:rPr>
        <w:t>.</w:t>
      </w:r>
      <w:r w:rsidR="00B559C4">
        <w:rPr>
          <w:rFonts w:ascii="Arial" w:hAnsi="Arial" w:cs="Arial"/>
          <w:sz w:val="24"/>
          <w:szCs w:val="24"/>
        </w:rPr>
        <w:t xml:space="preserve"> </w:t>
      </w:r>
      <w:r w:rsidR="00B559C4" w:rsidRPr="00F01B86">
        <w:rPr>
          <w:rFonts w:ascii="Arial" w:hAnsi="Arial" w:cs="Arial"/>
          <w:i/>
          <w:sz w:val="24"/>
          <w:szCs w:val="24"/>
        </w:rPr>
        <w:t>r</w:t>
      </w:r>
      <w:r w:rsidR="00F01B86">
        <w:rPr>
          <w:rFonts w:ascii="Arial" w:hAnsi="Arial" w:cs="Arial"/>
          <w:sz w:val="24"/>
          <w:szCs w:val="24"/>
        </w:rPr>
        <w:t xml:space="preserve"> </w:t>
      </w:r>
      <w:r w:rsidR="00B559C4">
        <w:rPr>
          <w:rFonts w:ascii="Arial" w:hAnsi="Arial" w:cs="Arial"/>
          <w:sz w:val="24"/>
          <w:szCs w:val="24"/>
        </w:rPr>
        <w:t>=</w:t>
      </w:r>
      <w:r w:rsidR="00F01B86">
        <w:rPr>
          <w:rFonts w:ascii="Arial" w:hAnsi="Arial" w:cs="Arial"/>
          <w:sz w:val="24"/>
          <w:szCs w:val="24"/>
        </w:rPr>
        <w:t xml:space="preserve"> </w:t>
      </w:r>
      <w:r w:rsidR="00B559C4">
        <w:rPr>
          <w:rFonts w:ascii="Arial" w:hAnsi="Arial" w:cs="Arial"/>
          <w:sz w:val="24"/>
          <w:szCs w:val="24"/>
        </w:rPr>
        <w:t xml:space="preserve">2 matches the cycle time very well on </w:t>
      </w:r>
      <w:proofErr w:type="spellStart"/>
      <w:r w:rsidR="00B559C4">
        <w:rPr>
          <w:rFonts w:ascii="Arial" w:hAnsi="Arial" w:cs="Arial"/>
          <w:sz w:val="24"/>
          <w:szCs w:val="24"/>
        </w:rPr>
        <w:t>stiffnesses</w:t>
      </w:r>
      <w:proofErr w:type="spellEnd"/>
      <w:r w:rsidR="00B559C4">
        <w:rPr>
          <w:rFonts w:ascii="Arial" w:hAnsi="Arial" w:cs="Arial"/>
          <w:sz w:val="24"/>
          <w:szCs w:val="24"/>
        </w:rPr>
        <w:t xml:space="preserve"> below 1 </w:t>
      </w:r>
      <w:proofErr w:type="spellStart"/>
      <w:r w:rsidR="00B559C4">
        <w:rPr>
          <w:rFonts w:ascii="Arial" w:hAnsi="Arial" w:cs="Arial"/>
          <w:sz w:val="24"/>
          <w:szCs w:val="24"/>
        </w:rPr>
        <w:t>pN</w:t>
      </w:r>
      <w:proofErr w:type="spellEnd"/>
      <w:r w:rsidR="00B559C4">
        <w:rPr>
          <w:rFonts w:ascii="Arial" w:hAnsi="Arial" w:cs="Arial"/>
          <w:sz w:val="24"/>
          <w:szCs w:val="24"/>
        </w:rPr>
        <w:t xml:space="preserve">/nm.  In the range of 1-10 </w:t>
      </w:r>
      <w:proofErr w:type="spellStart"/>
      <w:r w:rsidR="00B559C4">
        <w:rPr>
          <w:rFonts w:ascii="Arial" w:hAnsi="Arial" w:cs="Arial"/>
          <w:sz w:val="24"/>
          <w:szCs w:val="24"/>
        </w:rPr>
        <w:t>pN</w:t>
      </w:r>
      <w:proofErr w:type="spellEnd"/>
      <w:r w:rsidR="00B559C4">
        <w:rPr>
          <w:rFonts w:ascii="Arial" w:hAnsi="Arial" w:cs="Arial"/>
          <w:sz w:val="24"/>
          <w:szCs w:val="24"/>
        </w:rPr>
        <w:t>/nm, the Monte Carlo cycle time drops sharply and matches better to</w:t>
      </w:r>
      <w:r w:rsidR="00155A18">
        <w:rPr>
          <w:rFonts w:ascii="Arial" w:hAnsi="Arial" w:cs="Arial"/>
          <w:sz w:val="24"/>
          <w:szCs w:val="24"/>
        </w:rPr>
        <w:t xml:space="preserve"> values of</w:t>
      </w:r>
      <w:r w:rsidR="00B559C4">
        <w:rPr>
          <w:rFonts w:ascii="Arial" w:hAnsi="Arial" w:cs="Arial"/>
          <w:sz w:val="24"/>
          <w:szCs w:val="24"/>
        </w:rPr>
        <w:t xml:space="preserve"> </w:t>
      </w:r>
      <w:r w:rsidR="00B559C4" w:rsidRPr="00F01B86">
        <w:rPr>
          <w:rFonts w:ascii="Arial" w:hAnsi="Arial" w:cs="Arial"/>
          <w:i/>
          <w:sz w:val="24"/>
          <w:szCs w:val="24"/>
        </w:rPr>
        <w:t>r</w:t>
      </w:r>
      <w:r w:rsidR="00B559C4">
        <w:rPr>
          <w:rFonts w:ascii="Arial" w:hAnsi="Arial" w:cs="Arial"/>
          <w:sz w:val="24"/>
          <w:szCs w:val="24"/>
        </w:rPr>
        <w:t xml:space="preserve"> between 0.3 and 2. Above 10 </w:t>
      </w:r>
      <w:proofErr w:type="spellStart"/>
      <w:r w:rsidR="00B559C4">
        <w:rPr>
          <w:rFonts w:ascii="Arial" w:hAnsi="Arial" w:cs="Arial"/>
          <w:sz w:val="24"/>
          <w:szCs w:val="24"/>
        </w:rPr>
        <w:t>pN</w:t>
      </w:r>
      <w:proofErr w:type="spellEnd"/>
      <w:r w:rsidR="00B559C4">
        <w:rPr>
          <w:rFonts w:ascii="Arial" w:hAnsi="Arial" w:cs="Arial"/>
          <w:sz w:val="24"/>
          <w:szCs w:val="24"/>
        </w:rPr>
        <w:t>/nm, the Monte Carlo cycle time flattens, and requires increasingly high</w:t>
      </w:r>
      <w:r w:rsidR="00676373">
        <w:rPr>
          <w:rFonts w:ascii="Arial" w:hAnsi="Arial" w:cs="Arial"/>
          <w:sz w:val="24"/>
          <w:szCs w:val="24"/>
        </w:rPr>
        <w:t xml:space="preserve"> values of </w:t>
      </w:r>
      <w:r w:rsidR="00B559C4" w:rsidRPr="00F01B86">
        <w:rPr>
          <w:rFonts w:ascii="Arial" w:hAnsi="Arial" w:cs="Arial"/>
          <w:i/>
          <w:sz w:val="24"/>
          <w:szCs w:val="24"/>
        </w:rPr>
        <w:t>r</w:t>
      </w:r>
      <w:r w:rsidR="00B559C4">
        <w:rPr>
          <w:rFonts w:ascii="Arial" w:hAnsi="Arial" w:cs="Arial"/>
          <w:sz w:val="24"/>
          <w:szCs w:val="24"/>
        </w:rPr>
        <w:t xml:space="preserve"> to match it.</w:t>
      </w:r>
    </w:p>
    <w:p w:rsidR="009263DC" w:rsidRDefault="009263DC" w:rsidP="00586194">
      <w:pPr>
        <w:spacing w:after="0" w:line="480" w:lineRule="auto"/>
        <w:rPr>
          <w:rFonts w:ascii="Arial" w:hAnsi="Arial" w:cs="Arial"/>
          <w:sz w:val="24"/>
          <w:szCs w:val="24"/>
        </w:rPr>
      </w:pPr>
    </w:p>
    <w:p w:rsidR="009263DC" w:rsidRPr="009263DC" w:rsidRDefault="009263DC" w:rsidP="00586194">
      <w:pPr>
        <w:spacing w:after="0" w:line="480" w:lineRule="auto"/>
        <w:rPr>
          <w:rFonts w:ascii="Arial" w:hAnsi="Arial" w:cs="Arial"/>
          <w:b/>
          <w:sz w:val="24"/>
          <w:szCs w:val="24"/>
        </w:rPr>
      </w:pPr>
      <w:r w:rsidRPr="009263DC">
        <w:rPr>
          <w:rFonts w:ascii="Arial" w:hAnsi="Arial" w:cs="Arial"/>
          <w:b/>
          <w:sz w:val="24"/>
          <w:szCs w:val="24"/>
        </w:rPr>
        <w:t>Supplementary Table S1: Base parameter values</w:t>
      </w:r>
    </w:p>
    <w:sectPr w:rsidR="009263DC" w:rsidRPr="009263DC" w:rsidSect="005E5C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75348"/>
    <w:multiLevelType w:val="hybridMultilevel"/>
    <w:tmpl w:val="F88EE5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rsids>
    <w:rsidRoot w:val="007B0D00"/>
    <w:rsid w:val="00006DDD"/>
    <w:rsid w:val="0001044E"/>
    <w:rsid w:val="000162EC"/>
    <w:rsid w:val="000B3414"/>
    <w:rsid w:val="000D4D80"/>
    <w:rsid w:val="000E196B"/>
    <w:rsid w:val="000F0764"/>
    <w:rsid w:val="000F2DDA"/>
    <w:rsid w:val="000F377D"/>
    <w:rsid w:val="00104EA0"/>
    <w:rsid w:val="00155A18"/>
    <w:rsid w:val="00163FBB"/>
    <w:rsid w:val="001647FA"/>
    <w:rsid w:val="0016583F"/>
    <w:rsid w:val="001C3245"/>
    <w:rsid w:val="001E4B33"/>
    <w:rsid w:val="001F0C43"/>
    <w:rsid w:val="00204E12"/>
    <w:rsid w:val="00216638"/>
    <w:rsid w:val="00222290"/>
    <w:rsid w:val="002543EA"/>
    <w:rsid w:val="00257FDE"/>
    <w:rsid w:val="00293F1F"/>
    <w:rsid w:val="002A2C3E"/>
    <w:rsid w:val="002A2D7D"/>
    <w:rsid w:val="003039A7"/>
    <w:rsid w:val="00313FF9"/>
    <w:rsid w:val="003243E7"/>
    <w:rsid w:val="003261CA"/>
    <w:rsid w:val="00350E26"/>
    <w:rsid w:val="00383EDF"/>
    <w:rsid w:val="0039300F"/>
    <w:rsid w:val="003A655F"/>
    <w:rsid w:val="003C3844"/>
    <w:rsid w:val="003E095F"/>
    <w:rsid w:val="004020CC"/>
    <w:rsid w:val="0040412C"/>
    <w:rsid w:val="00416C31"/>
    <w:rsid w:val="0043203B"/>
    <w:rsid w:val="00441117"/>
    <w:rsid w:val="0044302B"/>
    <w:rsid w:val="004552DF"/>
    <w:rsid w:val="00463C5D"/>
    <w:rsid w:val="004A4D14"/>
    <w:rsid w:val="004B5180"/>
    <w:rsid w:val="00514FD5"/>
    <w:rsid w:val="00530D57"/>
    <w:rsid w:val="005677FD"/>
    <w:rsid w:val="005757DF"/>
    <w:rsid w:val="00586194"/>
    <w:rsid w:val="005A5FFC"/>
    <w:rsid w:val="005C3B4D"/>
    <w:rsid w:val="005E50B3"/>
    <w:rsid w:val="005E5CB8"/>
    <w:rsid w:val="005F5004"/>
    <w:rsid w:val="006111E2"/>
    <w:rsid w:val="006222DE"/>
    <w:rsid w:val="00634822"/>
    <w:rsid w:val="00642B6B"/>
    <w:rsid w:val="00676373"/>
    <w:rsid w:val="006A3DD8"/>
    <w:rsid w:val="006B65D2"/>
    <w:rsid w:val="006D0210"/>
    <w:rsid w:val="007076AD"/>
    <w:rsid w:val="00712387"/>
    <w:rsid w:val="0072185B"/>
    <w:rsid w:val="00735DE4"/>
    <w:rsid w:val="00741B1E"/>
    <w:rsid w:val="0075720C"/>
    <w:rsid w:val="007A071B"/>
    <w:rsid w:val="007B0D00"/>
    <w:rsid w:val="007C2828"/>
    <w:rsid w:val="007D3956"/>
    <w:rsid w:val="007D653F"/>
    <w:rsid w:val="007E0254"/>
    <w:rsid w:val="007E39BE"/>
    <w:rsid w:val="0082500A"/>
    <w:rsid w:val="00827288"/>
    <w:rsid w:val="008551E2"/>
    <w:rsid w:val="00855BE6"/>
    <w:rsid w:val="00855F49"/>
    <w:rsid w:val="00873AEE"/>
    <w:rsid w:val="00876653"/>
    <w:rsid w:val="00883D3E"/>
    <w:rsid w:val="008B1DC6"/>
    <w:rsid w:val="00901C16"/>
    <w:rsid w:val="00915F98"/>
    <w:rsid w:val="009247D0"/>
    <w:rsid w:val="009263DC"/>
    <w:rsid w:val="00936525"/>
    <w:rsid w:val="00950C85"/>
    <w:rsid w:val="00966254"/>
    <w:rsid w:val="00967ABD"/>
    <w:rsid w:val="00A4012D"/>
    <w:rsid w:val="00A4185D"/>
    <w:rsid w:val="00A55E59"/>
    <w:rsid w:val="00A7127F"/>
    <w:rsid w:val="00A71C1E"/>
    <w:rsid w:val="00A80482"/>
    <w:rsid w:val="00A8468C"/>
    <w:rsid w:val="00AB586E"/>
    <w:rsid w:val="00AD0D85"/>
    <w:rsid w:val="00B24C94"/>
    <w:rsid w:val="00B40467"/>
    <w:rsid w:val="00B559C4"/>
    <w:rsid w:val="00B7559D"/>
    <w:rsid w:val="00BA14BE"/>
    <w:rsid w:val="00BA4424"/>
    <w:rsid w:val="00BD7E1B"/>
    <w:rsid w:val="00C223E6"/>
    <w:rsid w:val="00C744F9"/>
    <w:rsid w:val="00C922B5"/>
    <w:rsid w:val="00C965D5"/>
    <w:rsid w:val="00D01A7C"/>
    <w:rsid w:val="00D0419E"/>
    <w:rsid w:val="00D16319"/>
    <w:rsid w:val="00D24BCF"/>
    <w:rsid w:val="00D317FD"/>
    <w:rsid w:val="00D37743"/>
    <w:rsid w:val="00D776C5"/>
    <w:rsid w:val="00D81E13"/>
    <w:rsid w:val="00D8267A"/>
    <w:rsid w:val="00DB3ED5"/>
    <w:rsid w:val="00DE26BF"/>
    <w:rsid w:val="00DF3DF0"/>
    <w:rsid w:val="00E5060D"/>
    <w:rsid w:val="00E5061E"/>
    <w:rsid w:val="00E63D15"/>
    <w:rsid w:val="00E86C5E"/>
    <w:rsid w:val="00E90463"/>
    <w:rsid w:val="00F01B86"/>
    <w:rsid w:val="00F042AD"/>
    <w:rsid w:val="00F045E6"/>
    <w:rsid w:val="00F10C1B"/>
    <w:rsid w:val="00F20C04"/>
    <w:rsid w:val="00F34A60"/>
    <w:rsid w:val="00F60A0F"/>
    <w:rsid w:val="00F73935"/>
    <w:rsid w:val="00F81C9C"/>
    <w:rsid w:val="00F903B4"/>
    <w:rsid w:val="00FA38B6"/>
    <w:rsid w:val="00FA64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C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D00"/>
    <w:pPr>
      <w:ind w:left="720"/>
      <w:contextualSpacing/>
    </w:pPr>
  </w:style>
  <w:style w:type="paragraph" w:styleId="HTMLPreformatted">
    <w:name w:val="HTML Preformatted"/>
    <w:basedOn w:val="Normal"/>
    <w:link w:val="HTMLPreformattedChar"/>
    <w:uiPriority w:val="99"/>
    <w:unhideWhenUsed/>
    <w:rsid w:val="00F60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60A0F"/>
    <w:rPr>
      <w:rFonts w:ascii="Courier New" w:eastAsia="Times New Roman" w:hAnsi="Courier New" w:cs="Courier New"/>
      <w:sz w:val="20"/>
      <w:szCs w:val="20"/>
    </w:rPr>
  </w:style>
  <w:style w:type="paragraph" w:styleId="NormalWeb">
    <w:name w:val="Normal (Web)"/>
    <w:basedOn w:val="Normal"/>
    <w:uiPriority w:val="99"/>
    <w:unhideWhenUsed/>
    <w:rsid w:val="00104EA0"/>
    <w:pPr>
      <w:spacing w:before="100" w:beforeAutospacing="1" w:after="100" w:afterAutospacing="1" w:line="240" w:lineRule="auto"/>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8B1DC6"/>
    <w:rPr>
      <w:color w:val="808080"/>
    </w:rPr>
  </w:style>
  <w:style w:type="paragraph" w:styleId="BalloonText">
    <w:name w:val="Balloon Text"/>
    <w:basedOn w:val="Normal"/>
    <w:link w:val="BalloonTextChar"/>
    <w:uiPriority w:val="99"/>
    <w:semiHidden/>
    <w:unhideWhenUsed/>
    <w:rsid w:val="008B1D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1DC6"/>
    <w:rPr>
      <w:rFonts w:ascii="Tahoma" w:hAnsi="Tahoma" w:cs="Tahoma"/>
      <w:sz w:val="16"/>
      <w:szCs w:val="16"/>
    </w:rPr>
  </w:style>
  <w:style w:type="character" w:styleId="CommentReference">
    <w:name w:val="annotation reference"/>
    <w:basedOn w:val="DefaultParagraphFont"/>
    <w:uiPriority w:val="99"/>
    <w:semiHidden/>
    <w:unhideWhenUsed/>
    <w:rsid w:val="005E50B3"/>
    <w:rPr>
      <w:sz w:val="18"/>
      <w:szCs w:val="18"/>
    </w:rPr>
  </w:style>
  <w:style w:type="paragraph" w:styleId="CommentText">
    <w:name w:val="annotation text"/>
    <w:basedOn w:val="Normal"/>
    <w:link w:val="CommentTextChar"/>
    <w:uiPriority w:val="99"/>
    <w:semiHidden/>
    <w:unhideWhenUsed/>
    <w:rsid w:val="005E50B3"/>
    <w:pPr>
      <w:spacing w:line="240" w:lineRule="auto"/>
    </w:pPr>
    <w:rPr>
      <w:sz w:val="24"/>
      <w:szCs w:val="24"/>
    </w:rPr>
  </w:style>
  <w:style w:type="character" w:customStyle="1" w:styleId="CommentTextChar">
    <w:name w:val="Comment Text Char"/>
    <w:basedOn w:val="DefaultParagraphFont"/>
    <w:link w:val="CommentText"/>
    <w:uiPriority w:val="99"/>
    <w:semiHidden/>
    <w:rsid w:val="005E50B3"/>
    <w:rPr>
      <w:sz w:val="24"/>
      <w:szCs w:val="24"/>
    </w:rPr>
  </w:style>
  <w:style w:type="paragraph" w:styleId="CommentSubject">
    <w:name w:val="annotation subject"/>
    <w:basedOn w:val="CommentText"/>
    <w:next w:val="CommentText"/>
    <w:link w:val="CommentSubjectChar"/>
    <w:uiPriority w:val="99"/>
    <w:semiHidden/>
    <w:unhideWhenUsed/>
    <w:rsid w:val="005E50B3"/>
    <w:rPr>
      <w:b/>
      <w:bCs/>
      <w:sz w:val="20"/>
      <w:szCs w:val="20"/>
    </w:rPr>
  </w:style>
  <w:style w:type="character" w:customStyle="1" w:styleId="CommentSubjectChar">
    <w:name w:val="Comment Subject Char"/>
    <w:basedOn w:val="CommentTextChar"/>
    <w:link w:val="CommentSubject"/>
    <w:uiPriority w:val="99"/>
    <w:semiHidden/>
    <w:rsid w:val="005E50B3"/>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D00"/>
    <w:pPr>
      <w:ind w:left="720"/>
      <w:contextualSpacing/>
    </w:pPr>
  </w:style>
  <w:style w:type="paragraph" w:styleId="HTMLPreformatted">
    <w:name w:val="HTML Preformatted"/>
    <w:basedOn w:val="Normal"/>
    <w:link w:val="HTMLPreformattedChar"/>
    <w:uiPriority w:val="99"/>
    <w:unhideWhenUsed/>
    <w:rsid w:val="00F60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60A0F"/>
    <w:rPr>
      <w:rFonts w:ascii="Courier New" w:eastAsia="Times New Roman" w:hAnsi="Courier New" w:cs="Courier New"/>
      <w:sz w:val="20"/>
      <w:szCs w:val="20"/>
    </w:rPr>
  </w:style>
  <w:style w:type="paragraph" w:styleId="NormalWeb">
    <w:name w:val="Normal (Web)"/>
    <w:basedOn w:val="Normal"/>
    <w:uiPriority w:val="99"/>
    <w:unhideWhenUsed/>
    <w:rsid w:val="00104EA0"/>
    <w:pPr>
      <w:spacing w:before="100" w:beforeAutospacing="1" w:after="100" w:afterAutospacing="1" w:line="240" w:lineRule="auto"/>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8B1DC6"/>
    <w:rPr>
      <w:color w:val="808080"/>
    </w:rPr>
  </w:style>
  <w:style w:type="paragraph" w:styleId="BalloonText">
    <w:name w:val="Balloon Text"/>
    <w:basedOn w:val="Normal"/>
    <w:link w:val="BalloonTextChar"/>
    <w:uiPriority w:val="99"/>
    <w:semiHidden/>
    <w:unhideWhenUsed/>
    <w:rsid w:val="008B1D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1DC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40018169">
      <w:bodyDiv w:val="1"/>
      <w:marLeft w:val="0"/>
      <w:marRight w:val="0"/>
      <w:marTop w:val="0"/>
      <w:marBottom w:val="0"/>
      <w:divBdr>
        <w:top w:val="none" w:sz="0" w:space="0" w:color="auto"/>
        <w:left w:val="none" w:sz="0" w:space="0" w:color="auto"/>
        <w:bottom w:val="none" w:sz="0" w:space="0" w:color="auto"/>
        <w:right w:val="none" w:sz="0" w:space="0" w:color="auto"/>
      </w:divBdr>
    </w:div>
    <w:div w:id="1662270791">
      <w:bodyDiv w:val="1"/>
      <w:marLeft w:val="0"/>
      <w:marRight w:val="0"/>
      <w:marTop w:val="0"/>
      <w:marBottom w:val="0"/>
      <w:divBdr>
        <w:top w:val="none" w:sz="0" w:space="0" w:color="auto"/>
        <w:left w:val="none" w:sz="0" w:space="0" w:color="auto"/>
        <w:bottom w:val="none" w:sz="0" w:space="0" w:color="auto"/>
        <w:right w:val="none" w:sz="0" w:space="0" w:color="auto"/>
      </w:divBdr>
    </w:div>
    <w:div w:id="1676685391">
      <w:bodyDiv w:val="1"/>
      <w:marLeft w:val="0"/>
      <w:marRight w:val="0"/>
      <w:marTop w:val="0"/>
      <w:marBottom w:val="0"/>
      <w:divBdr>
        <w:top w:val="none" w:sz="0" w:space="0" w:color="auto"/>
        <w:left w:val="none" w:sz="0" w:space="0" w:color="auto"/>
        <w:bottom w:val="none" w:sz="0" w:space="0" w:color="auto"/>
        <w:right w:val="none" w:sz="0" w:space="0" w:color="auto"/>
      </w:divBdr>
      <w:divsChild>
        <w:div w:id="1206217869">
          <w:marLeft w:val="0"/>
          <w:marRight w:val="0"/>
          <w:marTop w:val="0"/>
          <w:marBottom w:val="0"/>
          <w:divBdr>
            <w:top w:val="none" w:sz="0" w:space="0" w:color="auto"/>
            <w:left w:val="none" w:sz="0" w:space="0" w:color="auto"/>
            <w:bottom w:val="none" w:sz="0" w:space="0" w:color="auto"/>
            <w:right w:val="none" w:sz="0" w:space="0" w:color="auto"/>
          </w:divBdr>
          <w:divsChild>
            <w:div w:id="1192765643">
              <w:marLeft w:val="0"/>
              <w:marRight w:val="0"/>
              <w:marTop w:val="0"/>
              <w:marBottom w:val="0"/>
              <w:divBdr>
                <w:top w:val="none" w:sz="0" w:space="0" w:color="auto"/>
                <w:left w:val="none" w:sz="0" w:space="0" w:color="auto"/>
                <w:bottom w:val="none" w:sz="0" w:space="0" w:color="auto"/>
                <w:right w:val="none" w:sz="0" w:space="0" w:color="auto"/>
              </w:divBdr>
              <w:divsChild>
                <w:div w:id="1988897624">
                  <w:marLeft w:val="0"/>
                  <w:marRight w:val="0"/>
                  <w:marTop w:val="0"/>
                  <w:marBottom w:val="0"/>
                  <w:divBdr>
                    <w:top w:val="none" w:sz="0" w:space="0" w:color="auto"/>
                    <w:left w:val="none" w:sz="0" w:space="0" w:color="auto"/>
                    <w:bottom w:val="none" w:sz="0" w:space="0" w:color="auto"/>
                    <w:right w:val="none" w:sz="0" w:space="0" w:color="auto"/>
                  </w:divBdr>
                  <w:divsChild>
                    <w:div w:id="1990087510">
                      <w:marLeft w:val="0"/>
                      <w:marRight w:val="0"/>
                      <w:marTop w:val="0"/>
                      <w:marBottom w:val="0"/>
                      <w:divBdr>
                        <w:top w:val="none" w:sz="0" w:space="0" w:color="auto"/>
                        <w:left w:val="none" w:sz="0" w:space="0" w:color="auto"/>
                        <w:bottom w:val="none" w:sz="0" w:space="0" w:color="auto"/>
                        <w:right w:val="none" w:sz="0" w:space="0" w:color="auto"/>
                      </w:divBdr>
                      <w:divsChild>
                        <w:div w:id="1143622899">
                          <w:marLeft w:val="0"/>
                          <w:marRight w:val="0"/>
                          <w:marTop w:val="0"/>
                          <w:marBottom w:val="0"/>
                          <w:divBdr>
                            <w:top w:val="none" w:sz="0" w:space="0" w:color="auto"/>
                            <w:left w:val="none" w:sz="0" w:space="0" w:color="auto"/>
                            <w:bottom w:val="none" w:sz="0" w:space="0" w:color="auto"/>
                            <w:right w:val="none" w:sz="0" w:space="0" w:color="auto"/>
                          </w:divBdr>
                          <w:divsChild>
                            <w:div w:id="1412697808">
                              <w:marLeft w:val="0"/>
                              <w:marRight w:val="0"/>
                              <w:marTop w:val="0"/>
                              <w:marBottom w:val="0"/>
                              <w:divBdr>
                                <w:top w:val="none" w:sz="0" w:space="0" w:color="auto"/>
                                <w:left w:val="none" w:sz="0" w:space="0" w:color="auto"/>
                                <w:bottom w:val="none" w:sz="0" w:space="0" w:color="auto"/>
                                <w:right w:val="none" w:sz="0" w:space="0" w:color="auto"/>
                              </w:divBdr>
                              <w:divsChild>
                                <w:div w:id="452411022">
                                  <w:marLeft w:val="0"/>
                                  <w:marRight w:val="0"/>
                                  <w:marTop w:val="0"/>
                                  <w:marBottom w:val="0"/>
                                  <w:divBdr>
                                    <w:top w:val="none" w:sz="0" w:space="0" w:color="auto"/>
                                    <w:left w:val="none" w:sz="0" w:space="0" w:color="auto"/>
                                    <w:bottom w:val="none" w:sz="0" w:space="0" w:color="auto"/>
                                    <w:right w:val="none" w:sz="0" w:space="0" w:color="auto"/>
                                  </w:divBdr>
                                  <w:divsChild>
                                    <w:div w:id="1707900892">
                                      <w:marLeft w:val="0"/>
                                      <w:marRight w:val="0"/>
                                      <w:marTop w:val="0"/>
                                      <w:marBottom w:val="0"/>
                                      <w:divBdr>
                                        <w:top w:val="none" w:sz="0" w:space="0" w:color="auto"/>
                                        <w:left w:val="none" w:sz="0" w:space="0" w:color="auto"/>
                                        <w:bottom w:val="none" w:sz="0" w:space="0" w:color="auto"/>
                                        <w:right w:val="none" w:sz="0" w:space="0" w:color="auto"/>
                                      </w:divBdr>
                                      <w:divsChild>
                                        <w:div w:id="1835291353">
                                          <w:marLeft w:val="0"/>
                                          <w:marRight w:val="0"/>
                                          <w:marTop w:val="0"/>
                                          <w:marBottom w:val="0"/>
                                          <w:divBdr>
                                            <w:top w:val="none" w:sz="0" w:space="0" w:color="auto"/>
                                            <w:left w:val="none" w:sz="0" w:space="0" w:color="auto"/>
                                            <w:bottom w:val="none" w:sz="0" w:space="0" w:color="auto"/>
                                            <w:right w:val="none" w:sz="0" w:space="0" w:color="auto"/>
                                          </w:divBdr>
                                          <w:divsChild>
                                            <w:div w:id="949242238">
                                              <w:marLeft w:val="0"/>
                                              <w:marRight w:val="0"/>
                                              <w:marTop w:val="0"/>
                                              <w:marBottom w:val="0"/>
                                              <w:divBdr>
                                                <w:top w:val="none" w:sz="0" w:space="0" w:color="auto"/>
                                                <w:left w:val="none" w:sz="0" w:space="0" w:color="auto"/>
                                                <w:bottom w:val="none" w:sz="0" w:space="0" w:color="auto"/>
                                                <w:right w:val="none" w:sz="0" w:space="0" w:color="auto"/>
                                              </w:divBdr>
                                              <w:divsChild>
                                                <w:div w:id="1669673535">
                                                  <w:marLeft w:val="0"/>
                                                  <w:marRight w:val="0"/>
                                                  <w:marTop w:val="0"/>
                                                  <w:marBottom w:val="0"/>
                                                  <w:divBdr>
                                                    <w:top w:val="none" w:sz="0" w:space="0" w:color="auto"/>
                                                    <w:left w:val="none" w:sz="0" w:space="0" w:color="auto"/>
                                                    <w:bottom w:val="none" w:sz="0" w:space="0" w:color="auto"/>
                                                    <w:right w:val="none" w:sz="0" w:space="0" w:color="auto"/>
                                                  </w:divBdr>
                                                  <w:divsChild>
                                                    <w:div w:id="1308894555">
                                                      <w:marLeft w:val="0"/>
                                                      <w:marRight w:val="0"/>
                                                      <w:marTop w:val="0"/>
                                                      <w:marBottom w:val="0"/>
                                                      <w:divBdr>
                                                        <w:top w:val="none" w:sz="0" w:space="0" w:color="auto"/>
                                                        <w:left w:val="none" w:sz="0" w:space="0" w:color="auto"/>
                                                        <w:bottom w:val="none" w:sz="0" w:space="0" w:color="auto"/>
                                                        <w:right w:val="none" w:sz="0" w:space="0" w:color="auto"/>
                                                      </w:divBdr>
                                                      <w:divsChild>
                                                        <w:div w:id="814638507">
                                                          <w:marLeft w:val="0"/>
                                                          <w:marRight w:val="0"/>
                                                          <w:marTop w:val="0"/>
                                                          <w:marBottom w:val="0"/>
                                                          <w:divBdr>
                                                            <w:top w:val="none" w:sz="0" w:space="0" w:color="auto"/>
                                                            <w:left w:val="none" w:sz="0" w:space="0" w:color="auto"/>
                                                            <w:bottom w:val="none" w:sz="0" w:space="0" w:color="auto"/>
                                                            <w:right w:val="none" w:sz="0" w:space="0" w:color="auto"/>
                                                          </w:divBdr>
                                                          <w:divsChild>
                                                            <w:div w:id="12535359">
                                                              <w:marLeft w:val="0"/>
                                                              <w:marRight w:val="0"/>
                                                              <w:marTop w:val="0"/>
                                                              <w:marBottom w:val="0"/>
                                                              <w:divBdr>
                                                                <w:top w:val="none" w:sz="0" w:space="0" w:color="auto"/>
                                                                <w:left w:val="none" w:sz="0" w:space="0" w:color="auto"/>
                                                                <w:bottom w:val="none" w:sz="0" w:space="0" w:color="auto"/>
                                                                <w:right w:val="none" w:sz="0" w:space="0" w:color="auto"/>
                                                              </w:divBdr>
                                                              <w:divsChild>
                                                                <w:div w:id="1552112674">
                                                                  <w:marLeft w:val="0"/>
                                                                  <w:marRight w:val="0"/>
                                                                  <w:marTop w:val="0"/>
                                                                  <w:marBottom w:val="0"/>
                                                                  <w:divBdr>
                                                                    <w:top w:val="none" w:sz="0" w:space="0" w:color="auto"/>
                                                                    <w:left w:val="none" w:sz="0" w:space="0" w:color="auto"/>
                                                                    <w:bottom w:val="none" w:sz="0" w:space="0" w:color="auto"/>
                                                                    <w:right w:val="none" w:sz="0" w:space="0" w:color="auto"/>
                                                                  </w:divBdr>
                                                                  <w:divsChild>
                                                                    <w:div w:id="230891778">
                                                                      <w:marLeft w:val="0"/>
                                                                      <w:marRight w:val="0"/>
                                                                      <w:marTop w:val="0"/>
                                                                      <w:marBottom w:val="0"/>
                                                                      <w:divBdr>
                                                                        <w:top w:val="none" w:sz="0" w:space="0" w:color="auto"/>
                                                                        <w:left w:val="none" w:sz="0" w:space="0" w:color="auto"/>
                                                                        <w:bottom w:val="none" w:sz="0" w:space="0" w:color="auto"/>
                                                                        <w:right w:val="none" w:sz="0" w:space="0" w:color="auto"/>
                                                                      </w:divBdr>
                                                                      <w:divsChild>
                                                                        <w:div w:id="154417566">
                                                                          <w:marLeft w:val="0"/>
                                                                          <w:marRight w:val="0"/>
                                                                          <w:marTop w:val="0"/>
                                                                          <w:marBottom w:val="0"/>
                                                                          <w:divBdr>
                                                                            <w:top w:val="none" w:sz="0" w:space="0" w:color="auto"/>
                                                                            <w:left w:val="none" w:sz="0" w:space="0" w:color="auto"/>
                                                                            <w:bottom w:val="none" w:sz="0" w:space="0" w:color="auto"/>
                                                                            <w:right w:val="none" w:sz="0" w:space="0" w:color="auto"/>
                                                                          </w:divBdr>
                                                                          <w:divsChild>
                                                                            <w:div w:id="1060784098">
                                                                              <w:marLeft w:val="0"/>
                                                                              <w:marRight w:val="0"/>
                                                                              <w:marTop w:val="0"/>
                                                                              <w:marBottom w:val="0"/>
                                                                              <w:divBdr>
                                                                                <w:top w:val="none" w:sz="0" w:space="0" w:color="auto"/>
                                                                                <w:left w:val="none" w:sz="0" w:space="0" w:color="auto"/>
                                                                                <w:bottom w:val="none" w:sz="0" w:space="0" w:color="auto"/>
                                                                                <w:right w:val="none" w:sz="0" w:space="0" w:color="auto"/>
                                                                              </w:divBdr>
                                                                              <w:divsChild>
                                                                                <w:div w:id="443501155">
                                                                                  <w:marLeft w:val="0"/>
                                                                                  <w:marRight w:val="0"/>
                                                                                  <w:marTop w:val="0"/>
                                                                                  <w:marBottom w:val="0"/>
                                                                                  <w:divBdr>
                                                                                    <w:top w:val="none" w:sz="0" w:space="0" w:color="auto"/>
                                                                                    <w:left w:val="none" w:sz="0" w:space="0" w:color="auto"/>
                                                                                    <w:bottom w:val="none" w:sz="0" w:space="0" w:color="auto"/>
                                                                                    <w:right w:val="none" w:sz="0" w:space="0" w:color="auto"/>
                                                                                  </w:divBdr>
                                                                                  <w:divsChild>
                                                                                    <w:div w:id="1070034376">
                                                                                      <w:marLeft w:val="0"/>
                                                                                      <w:marRight w:val="0"/>
                                                                                      <w:marTop w:val="0"/>
                                                                                      <w:marBottom w:val="0"/>
                                                                                      <w:divBdr>
                                                                                        <w:top w:val="none" w:sz="0" w:space="0" w:color="auto"/>
                                                                                        <w:left w:val="none" w:sz="0" w:space="0" w:color="auto"/>
                                                                                        <w:bottom w:val="none" w:sz="0" w:space="0" w:color="auto"/>
                                                                                        <w:right w:val="none" w:sz="0" w:space="0" w:color="auto"/>
                                                                                      </w:divBdr>
                                                                                      <w:divsChild>
                                                                                        <w:div w:id="1533955523">
                                                                                          <w:marLeft w:val="0"/>
                                                                                          <w:marRight w:val="0"/>
                                                                                          <w:marTop w:val="0"/>
                                                                                          <w:marBottom w:val="0"/>
                                                                                          <w:divBdr>
                                                                                            <w:top w:val="none" w:sz="0" w:space="0" w:color="auto"/>
                                                                                            <w:left w:val="none" w:sz="0" w:space="0" w:color="auto"/>
                                                                                            <w:bottom w:val="none" w:sz="0" w:space="0" w:color="auto"/>
                                                                                            <w:right w:val="none" w:sz="0" w:space="0" w:color="auto"/>
                                                                                          </w:divBdr>
                                                                                          <w:divsChild>
                                                                                            <w:div w:id="1051422453">
                                                                                              <w:marLeft w:val="0"/>
                                                                                              <w:marRight w:val="0"/>
                                                                                              <w:marTop w:val="0"/>
                                                                                              <w:marBottom w:val="0"/>
                                                                                              <w:divBdr>
                                                                                                <w:top w:val="none" w:sz="0" w:space="0" w:color="auto"/>
                                                                                                <w:left w:val="none" w:sz="0" w:space="0" w:color="auto"/>
                                                                                                <w:bottom w:val="none" w:sz="0" w:space="0" w:color="auto"/>
                                                                                                <w:right w:val="none" w:sz="0" w:space="0" w:color="auto"/>
                                                                                              </w:divBdr>
                                                                                              <w:divsChild>
                                                                                                <w:div w:id="1011101554">
                                                                                                  <w:marLeft w:val="0"/>
                                                                                                  <w:marRight w:val="0"/>
                                                                                                  <w:marTop w:val="0"/>
                                                                                                  <w:marBottom w:val="0"/>
                                                                                                  <w:divBdr>
                                                                                                    <w:top w:val="none" w:sz="0" w:space="0" w:color="auto"/>
                                                                                                    <w:left w:val="none" w:sz="0" w:space="0" w:color="auto"/>
                                                                                                    <w:bottom w:val="none" w:sz="0" w:space="0" w:color="auto"/>
                                                                                                    <w:right w:val="none" w:sz="0" w:space="0" w:color="auto"/>
                                                                                                  </w:divBdr>
                                                                                                  <w:divsChild>
                                                                                                    <w:div w:id="195235164">
                                                                                                      <w:marLeft w:val="0"/>
                                                                                                      <w:marRight w:val="0"/>
                                                                                                      <w:marTop w:val="0"/>
                                                                                                      <w:marBottom w:val="0"/>
                                                                                                      <w:divBdr>
                                                                                                        <w:top w:val="none" w:sz="0" w:space="0" w:color="auto"/>
                                                                                                        <w:left w:val="none" w:sz="0" w:space="0" w:color="auto"/>
                                                                                                        <w:bottom w:val="none" w:sz="0" w:space="0" w:color="auto"/>
                                                                                                        <w:right w:val="none" w:sz="0" w:space="0" w:color="auto"/>
                                                                                                      </w:divBdr>
                                                                                                      <w:divsChild>
                                                                                                        <w:div w:id="353962706">
                                                                                                          <w:marLeft w:val="0"/>
                                                                                                          <w:marRight w:val="0"/>
                                                                                                          <w:marTop w:val="0"/>
                                                                                                          <w:marBottom w:val="0"/>
                                                                                                          <w:divBdr>
                                                                                                            <w:top w:val="none" w:sz="0" w:space="0" w:color="auto"/>
                                                                                                            <w:left w:val="none" w:sz="0" w:space="0" w:color="auto"/>
                                                                                                            <w:bottom w:val="none" w:sz="0" w:space="0" w:color="auto"/>
                                                                                                            <w:right w:val="none" w:sz="0" w:space="0" w:color="auto"/>
                                                                                                          </w:divBdr>
                                                                                                          <w:divsChild>
                                                                                                            <w:div w:id="657422851">
                                                                                                              <w:marLeft w:val="0"/>
                                                                                                              <w:marRight w:val="0"/>
                                                                                                              <w:marTop w:val="0"/>
                                                                                                              <w:marBottom w:val="0"/>
                                                                                                              <w:divBdr>
                                                                                                                <w:top w:val="none" w:sz="0" w:space="0" w:color="auto"/>
                                                                                                                <w:left w:val="none" w:sz="0" w:space="0" w:color="auto"/>
                                                                                                                <w:bottom w:val="none" w:sz="0" w:space="0" w:color="auto"/>
                                                                                                                <w:right w:val="none" w:sz="0" w:space="0" w:color="auto"/>
                                                                                                              </w:divBdr>
                                                                                                              <w:divsChild>
                                                                                                                <w:div w:id="482241044">
                                                                                                                  <w:marLeft w:val="0"/>
                                                                                                                  <w:marRight w:val="0"/>
                                                                                                                  <w:marTop w:val="0"/>
                                                                                                                  <w:marBottom w:val="0"/>
                                                                                                                  <w:divBdr>
                                                                                                                    <w:top w:val="none" w:sz="0" w:space="0" w:color="auto"/>
                                                                                                                    <w:left w:val="none" w:sz="0" w:space="0" w:color="auto"/>
                                                                                                                    <w:bottom w:val="none" w:sz="0" w:space="0" w:color="auto"/>
                                                                                                                    <w:right w:val="none" w:sz="0" w:space="0" w:color="auto"/>
                                                                                                                  </w:divBdr>
                                                                                                                  <w:divsChild>
                                                                                                                    <w:div w:id="1026055147">
                                                                                                                      <w:marLeft w:val="0"/>
                                                                                                                      <w:marRight w:val="0"/>
                                                                                                                      <w:marTop w:val="0"/>
                                                                                                                      <w:marBottom w:val="0"/>
                                                                                                                      <w:divBdr>
                                                                                                                        <w:top w:val="none" w:sz="0" w:space="0" w:color="auto"/>
                                                                                                                        <w:left w:val="none" w:sz="0" w:space="0" w:color="auto"/>
                                                                                                                        <w:bottom w:val="none" w:sz="0" w:space="0" w:color="auto"/>
                                                                                                                        <w:right w:val="none" w:sz="0" w:space="0" w:color="auto"/>
                                                                                                                      </w:divBdr>
                                                                                                                      <w:divsChild>
                                                                                                                        <w:div w:id="142160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oleObject" Target="embeddings/oleObject7.bin"/><Relationship Id="rId3" Type="http://schemas.openxmlformats.org/officeDocument/2006/relationships/styles" Target="styles.xml"/><Relationship Id="rId21" Type="http://schemas.openxmlformats.org/officeDocument/2006/relationships/oleObject" Target="embeddings/oleObject10.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oleObject" Target="embeddings/oleObject8.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B2FEBF-24AF-4568-BE57-87565B436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1498</Words>
  <Characters>8541</Characters>
  <Application>Microsoft Office Word</Application>
  <DocSecurity>4</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Bangasser</dc:creator>
  <cp:lastModifiedBy>0000299</cp:lastModifiedBy>
  <cp:revision>2</cp:revision>
  <dcterms:created xsi:type="dcterms:W3CDTF">2013-08-22T04:57:00Z</dcterms:created>
  <dcterms:modified xsi:type="dcterms:W3CDTF">2013-08-22T04:57:00Z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blbangasser@gmail.com@www.mendeley.com</vt:lpwstr>
  </property>
  <property fmtid="{D5CDD505-2E9C-101B-9397-08002B2CF9AE}" pid="4" name="Mendeley Citation Style_1">
    <vt:lpwstr>http://www.zotero.org/styles/cellular-and-molecular-bioengineering</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http://www.zotero.org/styles/biophysical-journal</vt:lpwstr>
  </property>
  <property fmtid="{D5CDD505-2E9C-101B-9397-08002B2CF9AE}" pid="12" name="Mendeley Recent Style Name 3_1">
    <vt:lpwstr>Biophysical Journal</vt:lpwstr>
  </property>
  <property fmtid="{D5CDD505-2E9C-101B-9397-08002B2CF9AE}" pid="13" name="Mendeley Recent Style Id 4_1">
    <vt:lpwstr>http://www.zotero.org/styles/cellular-and-molecular-bioengineering</vt:lpwstr>
  </property>
  <property fmtid="{D5CDD505-2E9C-101B-9397-08002B2CF9AE}" pid="14" name="Mendeley Recent Style Name 4_1">
    <vt:lpwstr>Cellular and Molecular Bioengineering</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(author-date)</vt:lpwstr>
  </property>
  <property fmtid="{D5CDD505-2E9C-101B-9397-08002B2CF9AE}" pid="17" name="Mendeley Recent Style Id 6_1">
    <vt:lpwstr>http://www.zotero.org/styles/council-of-science-editors</vt:lpwstr>
  </property>
  <property fmtid="{D5CDD505-2E9C-101B-9397-08002B2CF9AE}" pid="18" name="Mendeley Recent Style Name 6_1">
    <vt:lpwstr>Council of Science Editors (CSE)</vt:lpwstr>
  </property>
  <property fmtid="{D5CDD505-2E9C-101B-9397-08002B2CF9AE}" pid="19" name="Mendeley Recent Style Id 7_1">
    <vt:lpwstr>http://www.zotero.org/styles/council-of-science-editors-author-date</vt:lpwstr>
  </property>
  <property fmtid="{D5CDD505-2E9C-101B-9397-08002B2CF9AE}" pid="20" name="Mendeley Recent Style Name 7_1">
    <vt:lpwstr>Council of Science Editors (CSE) (author-date)</vt:lpwstr>
  </property>
  <property fmtid="{D5CDD505-2E9C-101B-9397-08002B2CF9AE}" pid="21" name="Mendeley Recent Style Id 8_1">
    <vt:lpwstr>http://www.zotero.org/styles/harvard1</vt:lpwstr>
  </property>
  <property fmtid="{D5CDD505-2E9C-101B-9397-08002B2CF9AE}" pid="22" name="Mendeley Recent Style Name 8_1">
    <vt:lpwstr>Harvard Reference format 1 (author-date)</vt:lpwstr>
  </property>
  <property fmtid="{D5CDD505-2E9C-101B-9397-08002B2CF9AE}" pid="23" name="Mendeley Recent Style Id 9_1">
    <vt:lpwstr>http://www.zotero.org/styles/mhra</vt:lpwstr>
  </property>
  <property fmtid="{D5CDD505-2E9C-101B-9397-08002B2CF9AE}" pid="24" name="Mendeley Recent Style Name 9_1">
    <vt:lpwstr>Modern Humanities Research Association (note with bibliography)</vt:lpwstr>
  </property>
</Properties>
</file>