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97381802" w:displacedByCustomXml="next"/>
    <w:bookmarkEnd w:id="0" w:displacedByCustomXml="next"/>
    <w:sdt>
      <w:sdtPr>
        <w:rPr>
          <w:rFonts w:ascii="Times New Roman" w:eastAsiaTheme="minorHAnsi" w:hAnsi="Times New Roman" w:cstheme="minorBidi"/>
          <w:color w:val="auto"/>
          <w:kern w:val="2"/>
          <w:sz w:val="28"/>
          <w:szCs w:val="22"/>
          <w:lang w:val="ru-RU"/>
          <w14:ligatures w14:val="standardContextual"/>
        </w:rPr>
        <w:id w:val="684413083"/>
        <w:docPartObj>
          <w:docPartGallery w:val="Table of Contents"/>
          <w:docPartUnique/>
        </w:docPartObj>
      </w:sdtPr>
      <w:sdtEndPr>
        <w:rPr>
          <w:b/>
          <w:bCs/>
          <w:noProof/>
        </w:rPr>
      </w:sdtEndPr>
      <w:sdtContent>
        <w:p w14:paraId="17E03698" w14:textId="1CF5951B" w:rsidR="00A36093" w:rsidRDefault="00A36093">
          <w:pPr>
            <w:pStyle w:val="TOCHeading"/>
          </w:pPr>
          <w:r>
            <w:t>Contents</w:t>
          </w:r>
        </w:p>
        <w:p w14:paraId="0F9B28BC" w14:textId="1862AF8E" w:rsidR="00A36093" w:rsidRPr="00A36093" w:rsidRDefault="00A36093">
          <w:pPr>
            <w:rPr>
              <w:lang w:val="en-US"/>
            </w:rPr>
          </w:pPr>
          <w:r>
            <w:fldChar w:fldCharType="begin"/>
          </w:r>
          <w:r w:rsidRPr="00A36093">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14:paraId="7A909A99" w14:textId="4B2AF4F9" w:rsidR="00A36093" w:rsidRDefault="00A36093">
      <w:pPr>
        <w:spacing w:line="259" w:lineRule="auto"/>
        <w:rPr>
          <w:lang w:val="en-US"/>
        </w:rPr>
      </w:pPr>
      <w:r w:rsidRPr="00A36093">
        <w:rPr>
          <w:lang w:val="en-US"/>
        </w:rPr>
        <w:br w:type="page"/>
      </w:r>
    </w:p>
    <w:p w14:paraId="5990A5A1" w14:textId="77777777" w:rsidR="00A36093" w:rsidRPr="00472415" w:rsidRDefault="00A36093" w:rsidP="00A36093">
      <w:pPr>
        <w:pStyle w:val="Diploma-Titlelevel1"/>
        <w:numPr>
          <w:ilvl w:val="0"/>
          <w:numId w:val="0"/>
        </w:numPr>
        <w:jc w:val="center"/>
        <w:rPr>
          <w:b w:val="0"/>
          <w:bCs/>
          <w:color w:val="000000"/>
        </w:rPr>
      </w:pPr>
      <w:r w:rsidRPr="00A36093">
        <w:lastRenderedPageBreak/>
        <w:t>ВВЕДЕНИЕ</w:t>
      </w:r>
    </w:p>
    <w:p w14:paraId="1D2F0687" w14:textId="77777777" w:rsidR="00A36093" w:rsidRPr="00472415" w:rsidRDefault="00A36093" w:rsidP="00472415">
      <w:pPr>
        <w:pStyle w:val="10"/>
        <w:spacing w:after="0" w:line="240" w:lineRule="auto"/>
        <w:ind w:firstLine="0"/>
        <w:contextualSpacing/>
        <w:jc w:val="both"/>
        <w:rPr>
          <w:rFonts w:ascii="Times New Roman" w:hAnsi="Times New Roman" w:cs="Times New Roman"/>
          <w:b w:val="0"/>
          <w:bCs w:val="0"/>
        </w:rPr>
      </w:pPr>
    </w:p>
    <w:p w14:paraId="301A383E" w14:textId="77777777" w:rsidR="00A36093" w:rsidRPr="00A36093" w:rsidRDefault="00A36093" w:rsidP="00A36093">
      <w:pPr>
        <w:ind w:firstLine="709"/>
        <w:contextualSpacing/>
        <w:jc w:val="both"/>
        <w:rPr>
          <w:szCs w:val="28"/>
        </w:rPr>
      </w:pPr>
      <w:r w:rsidRPr="00A36093">
        <w:rPr>
          <w:szCs w:val="28"/>
        </w:rPr>
        <w:t>Сегодняшняя жизнь человека невозможна без применения современных технологий. Несколько лет назад существование смартфонов казалось нереальным, а сейчас многие люди не могут представить свою жизнь без этого устройства. Мобильные приложения предоставляют доступ к быстрой связи, электронной почте, банковским услугам, возможность заказывать такси, еду, одежду и многое другое. Безграничные возможности, которые предоставляются мобильными телефонами, не оставят равнодушным никого.</w:t>
      </w:r>
    </w:p>
    <w:p w14:paraId="78EC7C22" w14:textId="77777777" w:rsidR="00A36093" w:rsidRPr="00472415" w:rsidRDefault="00A36093" w:rsidP="00A36093">
      <w:pPr>
        <w:ind w:firstLine="709"/>
        <w:contextualSpacing/>
        <w:jc w:val="both"/>
        <w:rPr>
          <w:szCs w:val="28"/>
        </w:rPr>
      </w:pPr>
      <w:r w:rsidRPr="00A36093">
        <w:rPr>
          <w:szCs w:val="28"/>
        </w:rPr>
        <w:t>Выбор темы дипломной работы был обусловлен несколькими факторами. Во-первых, мобильные приложения являются одним из наиболее популярных и востребованных видов программного обеспечения в настоящее время. Это связано с тем, что все большее количество людей используют смартфоны и планшеты в повседневной жизни, и именно мобильные приложения позволяют им получать доступ к нужной информации и функциональности в любое время и в любом месте. Во-вторых, выбор темы связан с моим интересом к разработке приложений под iOS. Автор дипломной работы уже имел опыт работы с этой операционной системой и знает, какие инструменты и технологии можно использовать для создания качественных приложений.</w:t>
      </w:r>
    </w:p>
    <w:p w14:paraId="23632DD9" w14:textId="77777777" w:rsidR="00A36093" w:rsidRPr="00472415" w:rsidRDefault="00A36093" w:rsidP="00A36093">
      <w:pPr>
        <w:ind w:firstLine="709"/>
        <w:contextualSpacing/>
        <w:jc w:val="both"/>
        <w:rPr>
          <w:szCs w:val="28"/>
        </w:rPr>
      </w:pPr>
      <w:r w:rsidRPr="00A36093">
        <w:rPr>
          <w:szCs w:val="28"/>
        </w:rPr>
        <w:t>Тема приложения – поиск и бронирование мест в кинотеатрах – была выбрана по нескольким причинам. Во-первых, это позволит мне продемонстрировать свои навыки в создании приложений, которые могут быть полезными для широкого круга пользователей. Во-вторых, кинотеатры являются популярным местом для проведения свободного времени, и приложение, которое позволяет быстро и удобно найти, и забронировать места на сеанс, будет востребовано.</w:t>
      </w:r>
    </w:p>
    <w:p w14:paraId="2EE29D4C" w14:textId="77777777" w:rsidR="00A36093" w:rsidRPr="00472415" w:rsidRDefault="00A36093" w:rsidP="00A36093">
      <w:pPr>
        <w:ind w:firstLine="709"/>
        <w:contextualSpacing/>
        <w:jc w:val="both"/>
        <w:rPr>
          <w:szCs w:val="28"/>
        </w:rPr>
      </w:pPr>
      <w:r w:rsidRPr="00A36093">
        <w:rPr>
          <w:szCs w:val="28"/>
        </w:rPr>
        <w:t xml:space="preserve">Использование IUKit </w:t>
      </w:r>
      <w:bookmarkStart w:id="1" w:name="_Hlk196427432"/>
      <w:r w:rsidRPr="00A36093">
        <w:rPr>
          <w:szCs w:val="28"/>
        </w:rPr>
        <w:t>–</w:t>
      </w:r>
      <w:bookmarkEnd w:id="1"/>
      <w:r w:rsidRPr="00A36093">
        <w:rPr>
          <w:szCs w:val="28"/>
        </w:rPr>
        <w:t xml:space="preserve"> одной из основных библиотек для разработки приложений под iOS – позволит продемонстрировать свои знания и навыки в работе с этой технологией. В целом, выбор темы дипломной работы был обоснованным и позволит мне получить ценный опыт в создании мобильных приложений под iOS.</w:t>
      </w:r>
    </w:p>
    <w:p w14:paraId="46B940AE" w14:textId="77777777" w:rsidR="00A36093" w:rsidRPr="00472415" w:rsidRDefault="00A36093" w:rsidP="00A36093">
      <w:pPr>
        <w:ind w:firstLine="709"/>
        <w:contextualSpacing/>
        <w:jc w:val="both"/>
        <w:rPr>
          <w:szCs w:val="28"/>
        </w:rPr>
      </w:pPr>
      <w:r w:rsidRPr="00A36093">
        <w:rPr>
          <w:szCs w:val="28"/>
        </w:rPr>
        <w:t>Объектом исследования дипломной работы является процесс разработки мобильного приложения по поиску и бронированию мест в кинотеатры, а предметом исследования выступают уже существующие решения.</w:t>
      </w:r>
    </w:p>
    <w:p w14:paraId="4BF32568" w14:textId="77777777" w:rsidR="00A36093" w:rsidRPr="00472415" w:rsidRDefault="00A36093" w:rsidP="00A36093">
      <w:pPr>
        <w:ind w:firstLine="709"/>
        <w:contextualSpacing/>
        <w:jc w:val="both"/>
        <w:rPr>
          <w:szCs w:val="28"/>
        </w:rPr>
      </w:pPr>
      <w:r w:rsidRPr="00A36093">
        <w:rPr>
          <w:szCs w:val="28"/>
        </w:rPr>
        <w:t>Целью данной дипломной работы является разработка мобильного приложения под операционную систему iOS с использованием IUKit, которое позволит пользователям быстро и удобно найти и забронировать места в кинотеатрах. В рамках работы будет проведен анализ требований и функциональности приложения, выбраны оптимальные инструменты и технологии для его разработки, реализованы основные функции и проведено тестирование приложения на соответствие заданным требованиям. Результатом работы будет готовое приложение, которое будет удобным и полезным для пользователей, а также демонстрация знаний и навыков в работе с IUKit.</w:t>
      </w:r>
    </w:p>
    <w:p w14:paraId="49EEEA96" w14:textId="77777777" w:rsidR="00A36093" w:rsidRPr="00A36093" w:rsidRDefault="00A36093" w:rsidP="00A36093">
      <w:pPr>
        <w:ind w:firstLine="709"/>
        <w:contextualSpacing/>
        <w:jc w:val="both"/>
        <w:rPr>
          <w:szCs w:val="28"/>
        </w:rPr>
      </w:pPr>
      <w:r w:rsidRPr="00A36093">
        <w:rPr>
          <w:szCs w:val="28"/>
        </w:rPr>
        <w:lastRenderedPageBreak/>
        <w:t>Для обозначения степени готовности приложения формулируем следующие задачи:</w:t>
      </w:r>
    </w:p>
    <w:p w14:paraId="6DAA543B" w14:textId="04D3BE3E" w:rsidR="00A36093" w:rsidRPr="00A36093" w:rsidRDefault="00A36093" w:rsidP="00A36093">
      <w:pPr>
        <w:ind w:firstLine="709"/>
        <w:contextualSpacing/>
        <w:jc w:val="both"/>
        <w:rPr>
          <w:szCs w:val="28"/>
        </w:rPr>
      </w:pPr>
      <w:r w:rsidRPr="00A36093">
        <w:rPr>
          <w:szCs w:val="28"/>
        </w:rPr>
        <w:t>1</w:t>
      </w:r>
      <w:r>
        <w:rPr>
          <w:szCs w:val="28"/>
          <w:lang w:val="en-US"/>
        </w:rPr>
        <w:t> </w:t>
      </w:r>
      <w:r w:rsidRPr="00A36093">
        <w:rPr>
          <w:szCs w:val="28"/>
        </w:rPr>
        <w:t>Изучение требований и функциональности приложения для поиска и бронирования мест в кинотеатрах.</w:t>
      </w:r>
    </w:p>
    <w:p w14:paraId="3A6E502C" w14:textId="16AE7561" w:rsidR="00A36093" w:rsidRPr="00A36093" w:rsidRDefault="00A36093" w:rsidP="00A36093">
      <w:pPr>
        <w:ind w:firstLine="709"/>
        <w:contextualSpacing/>
        <w:jc w:val="both"/>
        <w:rPr>
          <w:szCs w:val="28"/>
        </w:rPr>
      </w:pPr>
      <w:r w:rsidRPr="00A36093">
        <w:rPr>
          <w:szCs w:val="28"/>
        </w:rPr>
        <w:t>2</w:t>
      </w:r>
      <w:r>
        <w:rPr>
          <w:szCs w:val="28"/>
          <w:lang w:val="en-US"/>
        </w:rPr>
        <w:t> </w:t>
      </w:r>
      <w:r w:rsidRPr="00A36093">
        <w:rPr>
          <w:szCs w:val="28"/>
        </w:rPr>
        <w:t>Анализ существующих решений и выбор оптимальных инструментов и технологий для разработки приложения.</w:t>
      </w:r>
    </w:p>
    <w:p w14:paraId="350681D3" w14:textId="67EAC926" w:rsidR="00A36093" w:rsidRPr="00A36093" w:rsidRDefault="00A36093" w:rsidP="00A36093">
      <w:pPr>
        <w:ind w:firstLine="709"/>
        <w:contextualSpacing/>
        <w:jc w:val="both"/>
        <w:rPr>
          <w:szCs w:val="28"/>
        </w:rPr>
      </w:pPr>
      <w:r w:rsidRPr="00A36093">
        <w:rPr>
          <w:szCs w:val="28"/>
        </w:rPr>
        <w:t>3</w:t>
      </w:r>
      <w:r>
        <w:rPr>
          <w:szCs w:val="28"/>
          <w:lang w:val="en-US"/>
        </w:rPr>
        <w:t> </w:t>
      </w:r>
      <w:r w:rsidRPr="00A36093">
        <w:rPr>
          <w:szCs w:val="28"/>
        </w:rPr>
        <w:t>Разработка интерфейса приложения с использованием IUKit.</w:t>
      </w:r>
    </w:p>
    <w:p w14:paraId="55AF4D53" w14:textId="16A29738" w:rsidR="00A36093" w:rsidRPr="00A36093" w:rsidRDefault="00A36093" w:rsidP="00A36093">
      <w:pPr>
        <w:ind w:firstLine="709"/>
        <w:contextualSpacing/>
        <w:jc w:val="both"/>
        <w:rPr>
          <w:szCs w:val="28"/>
        </w:rPr>
      </w:pPr>
      <w:r w:rsidRPr="00A36093">
        <w:t>4</w:t>
      </w:r>
      <w:r>
        <w:rPr>
          <w:lang w:val="en-US"/>
        </w:rPr>
        <w:t> </w:t>
      </w:r>
      <w:r w:rsidRPr="00A36093">
        <w:t>Реализация</w:t>
      </w:r>
      <w:r w:rsidRPr="00A36093">
        <w:rPr>
          <w:szCs w:val="28"/>
        </w:rPr>
        <w:t xml:space="preserve"> основных функций приложения, таких как поиск кинотеатров, просмотр расписания сеансов, выбор мест в зале, бронирование билетов и оплата.</w:t>
      </w:r>
    </w:p>
    <w:p w14:paraId="4136428B" w14:textId="0D519DB8" w:rsidR="00A36093" w:rsidRPr="00A36093" w:rsidRDefault="00A36093" w:rsidP="00A36093">
      <w:pPr>
        <w:ind w:firstLine="709"/>
        <w:contextualSpacing/>
        <w:jc w:val="both"/>
        <w:rPr>
          <w:szCs w:val="28"/>
        </w:rPr>
      </w:pPr>
      <w:r w:rsidRPr="00A36093">
        <w:rPr>
          <w:szCs w:val="28"/>
        </w:rPr>
        <w:t>5</w:t>
      </w:r>
      <w:r>
        <w:rPr>
          <w:szCs w:val="28"/>
          <w:lang w:val="en-US"/>
        </w:rPr>
        <w:t> </w:t>
      </w:r>
      <w:r w:rsidRPr="00A36093">
        <w:rPr>
          <w:szCs w:val="28"/>
        </w:rPr>
        <w:t>Тестирование приложения на соответствие заданным требованиям и исправление ошибок.</w:t>
      </w:r>
    </w:p>
    <w:p w14:paraId="59A39CB8" w14:textId="4F12AC51" w:rsidR="00A36093" w:rsidRPr="00A36093" w:rsidRDefault="00A36093" w:rsidP="00A36093">
      <w:pPr>
        <w:ind w:firstLine="709"/>
        <w:contextualSpacing/>
        <w:jc w:val="both"/>
        <w:rPr>
          <w:szCs w:val="28"/>
        </w:rPr>
      </w:pPr>
      <w:r w:rsidRPr="00A36093">
        <w:rPr>
          <w:szCs w:val="28"/>
        </w:rPr>
        <w:t>6</w:t>
      </w:r>
      <w:r>
        <w:rPr>
          <w:szCs w:val="28"/>
          <w:lang w:val="en-US"/>
        </w:rPr>
        <w:t> </w:t>
      </w:r>
      <w:r w:rsidRPr="00A36093">
        <w:rPr>
          <w:szCs w:val="28"/>
        </w:rPr>
        <w:t>Оформление документации по разработке приложения и инструкции пользователя.</w:t>
      </w:r>
    </w:p>
    <w:p w14:paraId="74C030F5" w14:textId="66D4D5D1" w:rsidR="00A36093" w:rsidRPr="000906ED" w:rsidRDefault="000906ED" w:rsidP="000906ED">
      <w:pPr>
        <w:ind w:firstLine="708"/>
        <w:jc w:val="both"/>
        <w:rPr>
          <w:szCs w:val="28"/>
        </w:rPr>
      </w:pPr>
      <w:r w:rsidRPr="000906ED">
        <w:rPr>
          <w:szCs w:val="28"/>
        </w:rPr>
        <w:t>7</w:t>
      </w:r>
      <w:r>
        <w:rPr>
          <w:szCs w:val="28"/>
          <w:lang w:val="en-US"/>
        </w:rPr>
        <w:t> </w:t>
      </w:r>
      <w:r w:rsidR="00A36093" w:rsidRPr="000906ED">
        <w:rPr>
          <w:szCs w:val="28"/>
        </w:rPr>
        <w:t>Демонстрация готового приложения и его возможностей.</w:t>
      </w:r>
    </w:p>
    <w:p w14:paraId="5DB7BE4D" w14:textId="634AA11B" w:rsidR="00A36093" w:rsidRPr="00A36093" w:rsidRDefault="00A36093" w:rsidP="00A36093">
      <w:pPr>
        <w:ind w:firstLine="709"/>
        <w:contextualSpacing/>
        <w:jc w:val="both"/>
        <w:rPr>
          <w:szCs w:val="28"/>
        </w:rPr>
      </w:pPr>
      <w:r w:rsidRPr="00A36093">
        <w:rPr>
          <w:szCs w:val="28"/>
        </w:rPr>
        <w:br w:type="page"/>
      </w:r>
    </w:p>
    <w:p w14:paraId="4CA1AD0F" w14:textId="4517205C" w:rsidR="00A36093" w:rsidRPr="00472415" w:rsidRDefault="000906ED" w:rsidP="006434C7">
      <w:pPr>
        <w:pStyle w:val="Diploma-Titlelevel1"/>
        <w:numPr>
          <w:ilvl w:val="0"/>
          <w:numId w:val="0"/>
        </w:numPr>
        <w:ind w:left="397" w:hanging="255"/>
        <w:mirrorIndents/>
        <w:outlineLvl w:val="9"/>
        <w:rPr>
          <w:b w:val="0"/>
          <w:bCs/>
        </w:rPr>
      </w:pPr>
      <w:bookmarkStart w:id="2" w:name="_Toc196398076"/>
      <w:r w:rsidRPr="009132A1">
        <w:lastRenderedPageBreak/>
        <w:t>1</w:t>
      </w:r>
      <w:r w:rsidRPr="009132A1">
        <w:rPr>
          <w:lang w:val="en-US"/>
        </w:rPr>
        <w:t> </w:t>
      </w:r>
      <w:r w:rsidR="00A36093" w:rsidRPr="009132A1">
        <w:t xml:space="preserve">АНАЛИЗ ЛИТЕРАТУРНЫХ ИСТОЧНИКОВ, АНАЛОГОВ И </w:t>
      </w:r>
      <w:bookmarkStart w:id="3" w:name="_GoBack"/>
      <w:bookmarkEnd w:id="3"/>
      <w:r w:rsidR="00A36093" w:rsidRPr="009132A1">
        <w:t>ФОРМИРОВАНИЕ ТРЕБОВАНИЙ К ПРОЕКТИРУЕМОМУ ПРОГРАММНОМУ СРЕДСТВУ</w:t>
      </w:r>
      <w:bookmarkEnd w:id="2"/>
    </w:p>
    <w:p w14:paraId="71790072" w14:textId="77777777" w:rsidR="00A36093" w:rsidRPr="009132A1" w:rsidRDefault="00A36093" w:rsidP="00472415">
      <w:pPr>
        <w:contextualSpacing/>
        <w:jc w:val="both"/>
        <w:rPr>
          <w:rFonts w:cs="Times New Roman"/>
          <w:color w:val="000000"/>
          <w:szCs w:val="28"/>
        </w:rPr>
      </w:pPr>
    </w:p>
    <w:p w14:paraId="4A131A1D" w14:textId="77777777" w:rsidR="00A36093" w:rsidRPr="00472415" w:rsidRDefault="00A36093" w:rsidP="00472415">
      <w:pPr>
        <w:ind w:firstLine="709"/>
        <w:contextualSpacing/>
        <w:jc w:val="both"/>
        <w:rPr>
          <w:rFonts w:cs="Times New Roman"/>
          <w:color w:val="000000"/>
          <w:spacing w:val="5"/>
          <w:szCs w:val="28"/>
        </w:rPr>
      </w:pPr>
      <w:bookmarkStart w:id="4" w:name="OLE_LINK3"/>
      <w:r w:rsidRPr="00472415">
        <w:rPr>
          <w:rFonts w:cs="Times New Roman"/>
          <w:color w:val="000000"/>
          <w:spacing w:val="5"/>
          <w:szCs w:val="28"/>
        </w:rPr>
        <w:t>Успешная разработка приложения для iOS по поиску и бронированию мест в кинотеатрах требует проведения всестороннего предварительного анализа и планирования. Важность этапа проектирования обусловлена необходимостью детальной проработки всех аспектов разрабатываемого мобильного приложения, что позволяет снизить риски и обеспечить качество готового продукта.</w:t>
      </w:r>
    </w:p>
    <w:p w14:paraId="7D3B1CF4" w14:textId="03EDB84F" w:rsidR="00E34A79" w:rsidRPr="00472415" w:rsidRDefault="00A36093" w:rsidP="00472415">
      <w:pPr>
        <w:ind w:firstLine="708"/>
        <w:contextualSpacing/>
        <w:jc w:val="both"/>
        <w:rPr>
          <w:rFonts w:cs="Times New Roman"/>
          <w:color w:val="000000"/>
          <w:spacing w:val="5"/>
          <w:szCs w:val="28"/>
        </w:rPr>
      </w:pPr>
      <w:r w:rsidRPr="00472415">
        <w:rPr>
          <w:rFonts w:cs="Times New Roman"/>
          <w:color w:val="000000"/>
          <w:spacing w:val="5"/>
          <w:szCs w:val="28"/>
        </w:rPr>
        <w:t>Ключевым фактором успешности проекта является корректная постановка и формулирование требований, которые определяют функциональность системы и предотвращают незапланированные изменения в процессе реализации.</w:t>
      </w:r>
      <w:bookmarkEnd w:id="4"/>
    </w:p>
    <w:p w14:paraId="27C0795E" w14:textId="77777777" w:rsidR="00E34A79" w:rsidRPr="0028722F" w:rsidRDefault="00E34A79" w:rsidP="00E34A79">
      <w:pPr>
        <w:pStyle w:val="Diploma-Titlelevel2"/>
        <w:numPr>
          <w:ilvl w:val="0"/>
          <w:numId w:val="0"/>
        </w:numPr>
        <w:mirrorIndents/>
        <w:jc w:val="left"/>
        <w:outlineLvl w:val="9"/>
        <w:rPr>
          <w:b w:val="0"/>
          <w:bCs/>
        </w:rPr>
      </w:pPr>
      <w:bookmarkStart w:id="5" w:name="_Toc41933292"/>
      <w:bookmarkStart w:id="6" w:name="_Toc66398171"/>
      <w:bookmarkStart w:id="7" w:name="_Toc70962992"/>
      <w:bookmarkStart w:id="8" w:name="_Toc70968532"/>
      <w:bookmarkStart w:id="9" w:name="_Toc196398077"/>
    </w:p>
    <w:p w14:paraId="1ED34DBF" w14:textId="73E8097A" w:rsidR="00A36093" w:rsidRPr="00472415" w:rsidRDefault="000906ED" w:rsidP="00E34A79">
      <w:pPr>
        <w:pStyle w:val="Diploma-Titlelevel2"/>
        <w:numPr>
          <w:ilvl w:val="0"/>
          <w:numId w:val="0"/>
        </w:numPr>
        <w:ind w:firstLine="709"/>
        <w:mirrorIndents/>
        <w:jc w:val="left"/>
        <w:outlineLvl w:val="9"/>
        <w:rPr>
          <w:b w:val="0"/>
          <w:bCs/>
        </w:rPr>
      </w:pPr>
      <w:r w:rsidRPr="0028722F">
        <w:t>1.1</w:t>
      </w:r>
      <w:r w:rsidRPr="009132A1">
        <w:rPr>
          <w:lang w:val="en-US"/>
        </w:rPr>
        <w:t> </w:t>
      </w:r>
      <w:r w:rsidR="00A36093" w:rsidRPr="009132A1">
        <w:t>Аналитический обзор литературных источников</w:t>
      </w:r>
      <w:bookmarkEnd w:id="5"/>
      <w:bookmarkEnd w:id="6"/>
      <w:bookmarkEnd w:id="7"/>
      <w:bookmarkEnd w:id="8"/>
      <w:bookmarkEnd w:id="9"/>
    </w:p>
    <w:p w14:paraId="2B5A5109" w14:textId="77777777" w:rsidR="00A36093" w:rsidRPr="009132A1" w:rsidRDefault="00A36093" w:rsidP="00E34A79">
      <w:pPr>
        <w:contextualSpacing/>
        <w:mirrorIndents/>
        <w:rPr>
          <w:rFonts w:eastAsia="Calibri" w:cs="Times New Roman"/>
          <w:szCs w:val="28"/>
          <w:lang w:eastAsia="ru-RU"/>
        </w:rPr>
      </w:pPr>
    </w:p>
    <w:p w14:paraId="42E38609" w14:textId="77777777" w:rsidR="00A36093" w:rsidRPr="009132A1" w:rsidRDefault="00A36093" w:rsidP="00472415">
      <w:pPr>
        <w:ind w:firstLine="709"/>
        <w:contextualSpacing/>
        <w:mirrorIndents/>
        <w:jc w:val="both"/>
        <w:rPr>
          <w:rFonts w:cs="Times New Roman"/>
          <w:szCs w:val="28"/>
        </w:rPr>
      </w:pPr>
      <w:r w:rsidRPr="009132A1">
        <w:rPr>
          <w:rFonts w:cs="Times New Roman"/>
          <w:szCs w:val="28"/>
        </w:rPr>
        <w:t>Для формулирования требований, выбора подходящей архитектуры и последующего проектирования необходим комплексный аналитический обзор.</w:t>
      </w:r>
    </w:p>
    <w:p w14:paraId="2D99D0DA" w14:textId="77777777" w:rsidR="00A36093" w:rsidRPr="009132A1" w:rsidRDefault="00A36093" w:rsidP="00472415">
      <w:pPr>
        <w:contextualSpacing/>
        <w:mirrorIndents/>
        <w:jc w:val="both"/>
        <w:rPr>
          <w:rFonts w:eastAsia="Calibri" w:cs="Times New Roman"/>
          <w:szCs w:val="28"/>
          <w:lang w:eastAsia="ru-RU"/>
        </w:rPr>
      </w:pPr>
    </w:p>
    <w:p w14:paraId="450C3596" w14:textId="6086C94E" w:rsidR="00A36093" w:rsidRPr="009132A1" w:rsidRDefault="000906ED" w:rsidP="00472415">
      <w:pPr>
        <w:ind w:firstLine="709"/>
        <w:contextualSpacing/>
        <w:mirrorIndents/>
        <w:jc w:val="both"/>
        <w:rPr>
          <w:rFonts w:eastAsia="Calibri" w:cs="Times New Roman"/>
          <w:szCs w:val="28"/>
        </w:rPr>
      </w:pPr>
      <w:bookmarkStart w:id="10" w:name="_Toc196398078"/>
      <w:bookmarkStart w:id="11" w:name="OLE_LINK4"/>
      <w:r w:rsidRPr="009132A1">
        <w:rPr>
          <w:rFonts w:cs="Times New Roman"/>
          <w:b/>
          <w:bCs/>
          <w:szCs w:val="28"/>
        </w:rPr>
        <w:t>1.1.1</w:t>
      </w:r>
      <w:r w:rsidRPr="009132A1">
        <w:rPr>
          <w:rFonts w:cs="Times New Roman"/>
          <w:szCs w:val="28"/>
          <w:lang w:val="en-US"/>
        </w:rPr>
        <w:t> </w:t>
      </w:r>
      <w:r w:rsidR="00A36093" w:rsidRPr="009132A1">
        <w:rPr>
          <w:rFonts w:cs="Times New Roman"/>
          <w:szCs w:val="28"/>
        </w:rPr>
        <w:t>Обзор целевых платформ</w:t>
      </w:r>
      <w:bookmarkEnd w:id="10"/>
      <w:r w:rsidRPr="009132A1">
        <w:rPr>
          <w:rFonts w:cs="Times New Roman"/>
          <w:szCs w:val="28"/>
        </w:rPr>
        <w:t xml:space="preserve">. </w:t>
      </w:r>
      <w:bookmarkStart w:id="12" w:name="_Toc196398079"/>
      <w:r w:rsidR="00A36093" w:rsidRPr="009132A1">
        <w:rPr>
          <w:rFonts w:eastAsia="Calibri" w:cs="Times New Roman"/>
          <w:szCs w:val="28"/>
        </w:rPr>
        <w:t>При разработке приложений для поиска и бронирования мест в кинотеатрах выбор целевой платформы играет ключевую роль. Мобильные платформы iOS получили широкое распространение благодаря своей надежности, безопасности и удобству использования. Такие платформы позволяют организовать быстрый доступ к информации, удобное бронирование билетов и предоставляют возможность взаимодействия с приложением через смартфон в любом месте, где есть подключение к интернету.</w:t>
      </w:r>
      <w:bookmarkEnd w:id="12"/>
    </w:p>
    <w:p w14:paraId="00708527" w14:textId="77777777" w:rsidR="00A36093" w:rsidRPr="009132A1" w:rsidRDefault="00A36093" w:rsidP="00472415">
      <w:pPr>
        <w:ind w:firstLine="709"/>
        <w:contextualSpacing/>
        <w:mirrorIndents/>
        <w:jc w:val="both"/>
        <w:rPr>
          <w:rFonts w:eastAsia="Calibri" w:cs="Times New Roman"/>
          <w:szCs w:val="28"/>
        </w:rPr>
      </w:pPr>
      <w:bookmarkStart w:id="13" w:name="_Toc196398080"/>
      <w:r w:rsidRPr="009132A1">
        <w:rPr>
          <w:rFonts w:eastAsia="Calibri" w:cs="Times New Roman"/>
          <w:szCs w:val="28"/>
        </w:rPr>
        <w:t>Клиентская часть проектируемого iOS-приложения будет реализована с помощью передового фреймворка UIKit, обеспечивающего высокую производительность и отзывчивость интерфейса. Использование библиотеки Swift позволит создать удобный и современный пользовательский интерфейс с высоким уровнем юзабилити, а URLSession упростит работу с запросами и состоянием приложения. Логика взаимодействия с сервером будет разработана с использованием архитектурного паттерна MVVM, известного своей гибкостью и удобством тестирования, что позволяет эффективно обрабатывать большое количество запросов.</w:t>
      </w:r>
      <w:bookmarkEnd w:id="13"/>
    </w:p>
    <w:p w14:paraId="10A340BD" w14:textId="77777777" w:rsidR="00472415" w:rsidRDefault="00A36093" w:rsidP="00472415">
      <w:pPr>
        <w:ind w:firstLine="708"/>
        <w:contextualSpacing/>
        <w:mirrorIndents/>
        <w:jc w:val="both"/>
        <w:rPr>
          <w:rFonts w:eastAsia="Calibri" w:cs="Times New Roman"/>
          <w:szCs w:val="28"/>
        </w:rPr>
      </w:pPr>
      <w:bookmarkStart w:id="14" w:name="_Toc196398081"/>
      <w:r w:rsidRPr="009132A1">
        <w:rPr>
          <w:rFonts w:eastAsia="Calibri" w:cs="Times New Roman"/>
          <w:szCs w:val="28"/>
        </w:rPr>
        <w:t>Использование CoreData для локального хранения данных существенно ускорит работу системы, позволяя снизить нагрузку на сеть и обеспечить быструю выдачу данных пользователям. Такой подход особенно актуален при отсутствии стабильного интернет-соединения и для сохранения истории бронирований.</w:t>
      </w:r>
      <w:bookmarkStart w:id="15" w:name="_Toc196398082"/>
      <w:bookmarkEnd w:id="14"/>
    </w:p>
    <w:p w14:paraId="2024BFE7" w14:textId="5F46A5BC" w:rsidR="00E34A79" w:rsidRDefault="00A36093" w:rsidP="00472415">
      <w:pPr>
        <w:ind w:firstLine="709"/>
        <w:contextualSpacing/>
        <w:jc w:val="both"/>
        <w:rPr>
          <w:rFonts w:eastAsia="Calibri" w:cs="Times New Roman"/>
          <w:szCs w:val="28"/>
        </w:rPr>
      </w:pPr>
      <w:r w:rsidRPr="009132A1">
        <w:rPr>
          <w:rFonts w:eastAsia="Calibri" w:cs="Times New Roman"/>
          <w:szCs w:val="28"/>
        </w:rPr>
        <w:lastRenderedPageBreak/>
        <w:t>Кроме того, использование FirebaseSDK обеспечит удобное управление аутентификацией и хранением данных, а интеграция с API кинотеатров упростит работу с актуальным расписанием сеансов, обеспечив удобное получение информации о фильмах и наличии свободных мест.</w:t>
      </w:r>
      <w:bookmarkStart w:id="16" w:name="_Toc196398083"/>
      <w:bookmarkStart w:id="17" w:name="OLE_LINK5"/>
      <w:bookmarkEnd w:id="11"/>
      <w:bookmarkEnd w:id="15"/>
    </w:p>
    <w:p w14:paraId="34510500" w14:textId="77777777" w:rsidR="00472415" w:rsidRPr="00472415" w:rsidRDefault="00472415" w:rsidP="00472415">
      <w:pPr>
        <w:contextualSpacing/>
        <w:jc w:val="both"/>
        <w:rPr>
          <w:rFonts w:eastAsia="Calibri" w:cs="Times New Roman"/>
          <w:szCs w:val="28"/>
        </w:rPr>
      </w:pPr>
    </w:p>
    <w:p w14:paraId="7D15F20F" w14:textId="77777777" w:rsidR="00472415" w:rsidRDefault="000906ED" w:rsidP="00472415">
      <w:pPr>
        <w:ind w:firstLine="708"/>
        <w:contextualSpacing/>
        <w:jc w:val="both"/>
        <w:rPr>
          <w:rFonts w:cs="Times New Roman"/>
          <w:szCs w:val="28"/>
        </w:rPr>
      </w:pPr>
      <w:r w:rsidRPr="00472415">
        <w:rPr>
          <w:rFonts w:cs="Times New Roman"/>
          <w:b/>
          <w:bCs/>
          <w:szCs w:val="28"/>
        </w:rPr>
        <w:t>1.1.2</w:t>
      </w:r>
      <w:r w:rsidRPr="009132A1">
        <w:rPr>
          <w:rFonts w:cs="Times New Roman"/>
          <w:szCs w:val="28"/>
        </w:rPr>
        <w:t> </w:t>
      </w:r>
      <w:r w:rsidR="00A36093" w:rsidRPr="009132A1">
        <w:rPr>
          <w:rFonts w:cs="Times New Roman"/>
          <w:szCs w:val="28"/>
        </w:rPr>
        <w:t>Обзор архитектурных стилей</w:t>
      </w:r>
      <w:bookmarkStart w:id="18" w:name="_Toc196398084"/>
      <w:bookmarkStart w:id="19" w:name="_Toc40564338"/>
      <w:bookmarkEnd w:id="16"/>
      <w:r w:rsidRPr="009132A1">
        <w:rPr>
          <w:rFonts w:cs="Times New Roman"/>
          <w:szCs w:val="28"/>
        </w:rPr>
        <w:t xml:space="preserve">. </w:t>
      </w:r>
      <w:r w:rsidR="00A36093" w:rsidRPr="009132A1">
        <w:rPr>
          <w:rFonts w:cs="Times New Roman"/>
          <w:szCs w:val="28"/>
        </w:rPr>
        <w:t>Выбор</w:t>
      </w:r>
      <w:r w:rsidR="00E34A79" w:rsidRPr="00E34A79">
        <w:rPr>
          <w:rFonts w:cs="Times New Roman"/>
          <w:szCs w:val="28"/>
        </w:rPr>
        <w:t xml:space="preserve"> </w:t>
      </w:r>
      <w:r w:rsidR="00A36093" w:rsidRPr="009132A1">
        <w:rPr>
          <w:rFonts w:cs="Times New Roman"/>
          <w:szCs w:val="28"/>
        </w:rPr>
        <w:t>подходящей архитектуры программного средства является ключевым решением, влияющим на производительность, масштабируемость и удобство поддержки системы. В рамках данного проекта выбрана архитектура MVVM, предполагающая четкое разделение презентационной логики и бизнес-логики приложения для поиска и бронирования мест в кинотеатрах.</w:t>
      </w:r>
      <w:bookmarkStart w:id="20" w:name="_Toc196398085"/>
      <w:bookmarkEnd w:id="18"/>
    </w:p>
    <w:p w14:paraId="70BEAAB5" w14:textId="77777777" w:rsidR="00472415" w:rsidRDefault="00A36093" w:rsidP="00472415">
      <w:pPr>
        <w:ind w:firstLine="708"/>
        <w:contextualSpacing/>
        <w:jc w:val="both"/>
        <w:rPr>
          <w:rFonts w:cs="Times New Roman"/>
          <w:szCs w:val="28"/>
        </w:rPr>
      </w:pPr>
      <w:r w:rsidRPr="009132A1">
        <w:rPr>
          <w:rFonts w:cs="Times New Roman"/>
          <w:szCs w:val="28"/>
        </w:rPr>
        <w:t>Архитектура MVVM позволяет существенно упростить процесс разработки, тестирования и поддержки, благодаря разделению ответственности между компонентами приложения. Отделение логики представления от бизнес-логики позволяет снизить связанность кода, что повышает гибкость и расширяемость. Также этот подход упрощает процессы отладки и поиска ошибок, поскольку каждый компонент имеет четко определенную зону ответственности и может быть протестирован независимо от других</w:t>
      </w:r>
      <w:r w:rsidRPr="009132A1">
        <w:rPr>
          <w:rFonts w:cs="Times New Roman"/>
          <w:szCs w:val="28"/>
          <w:lang w:eastAsia="ru-RU"/>
        </w:rPr>
        <w:t>.</w:t>
      </w:r>
      <w:bookmarkStart w:id="21" w:name="_Toc196398086"/>
      <w:bookmarkEnd w:id="17"/>
      <w:bookmarkEnd w:id="20"/>
    </w:p>
    <w:p w14:paraId="39C01448" w14:textId="77777777" w:rsidR="00472415" w:rsidRDefault="00A36093" w:rsidP="00472415">
      <w:pPr>
        <w:ind w:firstLine="708"/>
        <w:contextualSpacing/>
        <w:jc w:val="both"/>
        <w:rPr>
          <w:rFonts w:cs="Times New Roman"/>
          <w:szCs w:val="28"/>
        </w:rPr>
      </w:pPr>
      <w:r w:rsidRPr="009132A1">
        <w:rPr>
          <w:rFonts w:cs="Times New Roman"/>
          <w:szCs w:val="28"/>
        </w:rPr>
        <w:t>Однако с ростом функциональности и увеличением нагрузки архитектура MVVM может приводить к усложнению ViewModels. Поэтому на более поздних этапах проекта возможно рассмотрение перехода на более сложный архитектурный паттерн VIPER, который позволит более гибко подходить к разделению обязанностей и управлению зависимостями, улучшая общую производительность и удобство сопровождения приложения</w:t>
      </w:r>
      <w:r w:rsidRPr="009132A1">
        <w:rPr>
          <w:rFonts w:cs="Times New Roman"/>
          <w:szCs w:val="28"/>
          <w:lang w:eastAsia="ru-RU"/>
        </w:rPr>
        <w:t>.</w:t>
      </w:r>
      <w:bookmarkStart w:id="22" w:name="_Toc196398087"/>
      <w:bookmarkStart w:id="23" w:name="OLE_LINK7"/>
      <w:bookmarkEnd w:id="21"/>
    </w:p>
    <w:p w14:paraId="091BA177" w14:textId="77777777" w:rsidR="00472415" w:rsidRDefault="00472415" w:rsidP="00472415">
      <w:pPr>
        <w:contextualSpacing/>
        <w:jc w:val="both"/>
        <w:rPr>
          <w:rFonts w:cs="Times New Roman"/>
          <w:szCs w:val="28"/>
        </w:rPr>
      </w:pPr>
    </w:p>
    <w:p w14:paraId="0BACB3E6" w14:textId="77777777" w:rsidR="00472415" w:rsidRDefault="000906ED" w:rsidP="00472415">
      <w:pPr>
        <w:ind w:firstLine="708"/>
        <w:contextualSpacing/>
        <w:jc w:val="both"/>
        <w:rPr>
          <w:rFonts w:cs="Times New Roman"/>
          <w:szCs w:val="28"/>
        </w:rPr>
      </w:pPr>
      <w:r w:rsidRPr="009132A1">
        <w:rPr>
          <w:rFonts w:eastAsia="Calibri" w:cs="Times New Roman"/>
          <w:b/>
          <w:bCs/>
          <w:szCs w:val="28"/>
        </w:rPr>
        <w:t>1.1.3</w:t>
      </w:r>
      <w:r w:rsidRPr="009132A1">
        <w:rPr>
          <w:rFonts w:eastAsia="Calibri" w:cs="Times New Roman"/>
          <w:szCs w:val="28"/>
          <w:lang w:val="en-US"/>
        </w:rPr>
        <w:t> </w:t>
      </w:r>
      <w:r w:rsidR="00A36093" w:rsidRPr="009132A1">
        <w:rPr>
          <w:rFonts w:eastAsia="Calibri" w:cs="Times New Roman"/>
          <w:szCs w:val="28"/>
        </w:rPr>
        <w:t>Проектирование баз данных</w:t>
      </w:r>
      <w:bookmarkEnd w:id="19"/>
      <w:bookmarkEnd w:id="22"/>
      <w:r w:rsidRPr="009132A1">
        <w:rPr>
          <w:rFonts w:eastAsia="Calibri" w:cs="Times New Roman"/>
          <w:szCs w:val="28"/>
        </w:rPr>
        <w:t xml:space="preserve">. </w:t>
      </w:r>
      <w:bookmarkStart w:id="24" w:name="_Toc196398088"/>
      <w:r w:rsidR="00A36093" w:rsidRPr="009132A1">
        <w:rPr>
          <w:rFonts w:eastAsia="Calibri" w:cs="Times New Roman"/>
          <w:szCs w:val="28"/>
        </w:rPr>
        <w:t>Эффективное проектирование базы данных является залогом стабильной работы приложения, особенно при работе с информацией о фильмах, кинотеатрах и бронированиях. В рамках данного проекта было выбрано сочетание локальной базы данных CoreData и облачного сервиса Firebase благодаря их гибкости и производительности при работе с различными типами данных</w:t>
      </w:r>
      <w:r w:rsidR="00A36093" w:rsidRPr="009132A1">
        <w:rPr>
          <w:rFonts w:cs="Times New Roman"/>
          <w:color w:val="000000"/>
          <w:szCs w:val="28"/>
        </w:rPr>
        <w:t>.</w:t>
      </w:r>
      <w:bookmarkStart w:id="25" w:name="_Toc196398089"/>
      <w:bookmarkEnd w:id="24"/>
    </w:p>
    <w:p w14:paraId="3209152B" w14:textId="77777777" w:rsidR="00472415" w:rsidRDefault="00A36093" w:rsidP="00472415">
      <w:pPr>
        <w:ind w:firstLine="708"/>
        <w:contextualSpacing/>
        <w:jc w:val="both"/>
        <w:rPr>
          <w:rFonts w:cs="Times New Roman"/>
          <w:szCs w:val="28"/>
        </w:rPr>
      </w:pPr>
      <w:r w:rsidRPr="009132A1">
        <w:rPr>
          <w:rFonts w:eastAsia="Calibri" w:cs="Times New Roman"/>
          <w:szCs w:val="28"/>
        </w:rPr>
        <w:t>Firebase позволяет динамически синхронизировать данные между устройствами, что особенно важно при работе с расписанием сеансов, свободными местами и бронированиями. Облачная база данных Firebase поддерживает масштабирование, обеспечивая эффективную работу приложения даже при значительном росте количества пользователей и хранящейся информации</w:t>
      </w:r>
      <w:r w:rsidRPr="009132A1">
        <w:rPr>
          <w:rFonts w:cs="Times New Roman"/>
          <w:color w:val="000000"/>
          <w:szCs w:val="28"/>
        </w:rPr>
        <w:t>.</w:t>
      </w:r>
      <w:bookmarkStart w:id="26" w:name="_Toc196398090"/>
      <w:bookmarkEnd w:id="25"/>
    </w:p>
    <w:p w14:paraId="4E431A9C" w14:textId="757F5C69" w:rsidR="00A36093" w:rsidRPr="00472415" w:rsidRDefault="00A36093" w:rsidP="00472415">
      <w:pPr>
        <w:ind w:firstLine="708"/>
        <w:contextualSpacing/>
        <w:jc w:val="both"/>
        <w:rPr>
          <w:rFonts w:cs="Times New Roman"/>
          <w:szCs w:val="28"/>
        </w:rPr>
      </w:pPr>
      <w:r w:rsidRPr="009132A1">
        <w:rPr>
          <w:rFonts w:eastAsia="Calibri" w:cs="Times New Roman"/>
          <w:szCs w:val="28"/>
        </w:rPr>
        <w:t xml:space="preserve">Важным этапом проектирования базы данных является определение структур данных (кинотеатры, фильмы, сеансы, пользователи, заказы, отзывы), которые позволяют систематизировать и оптимизировать хранение и извлечение данных. Использование CoreData в качестве локального хранилища для кэширования данных повышает быстродействие системы и позволяет работать с приложением даже при отсутствии интернет-соединения. </w:t>
      </w:r>
      <w:r w:rsidRPr="009132A1">
        <w:rPr>
          <w:rFonts w:eastAsia="Calibri" w:cs="Times New Roman"/>
          <w:szCs w:val="28"/>
        </w:rPr>
        <w:lastRenderedPageBreak/>
        <w:t>Такое сочетание позволяет добиться оптимального баланса производительности и удобства использования системы</w:t>
      </w:r>
      <w:r w:rsidRPr="009132A1">
        <w:rPr>
          <w:rFonts w:cs="Times New Roman"/>
          <w:color w:val="000000"/>
          <w:szCs w:val="28"/>
        </w:rPr>
        <w:t>.</w:t>
      </w:r>
      <w:bookmarkEnd w:id="26"/>
    </w:p>
    <w:bookmarkEnd w:id="23"/>
    <w:p w14:paraId="7F60B653" w14:textId="77777777" w:rsidR="00A36093" w:rsidRPr="009132A1" w:rsidRDefault="00A36093" w:rsidP="00472415">
      <w:pPr>
        <w:contextualSpacing/>
        <w:jc w:val="both"/>
        <w:rPr>
          <w:rFonts w:eastAsia="Calibri" w:cs="Times New Roman"/>
          <w:szCs w:val="28"/>
          <w:lang w:val=""/>
        </w:rPr>
      </w:pPr>
    </w:p>
    <w:p w14:paraId="6ADDE67B" w14:textId="5F58F212" w:rsidR="00A36093" w:rsidRPr="009132A1" w:rsidRDefault="000906ED" w:rsidP="00472415">
      <w:pPr>
        <w:ind w:firstLine="709"/>
        <w:contextualSpacing/>
        <w:jc w:val="both"/>
        <w:rPr>
          <w:rFonts w:eastAsia="Calibri" w:cs="Times New Roman"/>
          <w:szCs w:val="28"/>
        </w:rPr>
      </w:pPr>
      <w:bookmarkStart w:id="27" w:name="_Toc196398091"/>
      <w:bookmarkStart w:id="28" w:name="OLE_LINK8"/>
      <w:r w:rsidRPr="009132A1">
        <w:rPr>
          <w:rFonts w:eastAsia="Calibri" w:cs="Times New Roman"/>
          <w:b/>
          <w:bCs/>
          <w:szCs w:val="28"/>
        </w:rPr>
        <w:t>1.1.4</w:t>
      </w:r>
      <w:r w:rsidRPr="009132A1">
        <w:rPr>
          <w:rFonts w:eastAsia="Calibri" w:cs="Times New Roman"/>
          <w:szCs w:val="28"/>
          <w:lang w:val="en-US"/>
        </w:rPr>
        <w:t> </w:t>
      </w:r>
      <w:r w:rsidR="00A36093" w:rsidRPr="009132A1">
        <w:rPr>
          <w:rFonts w:eastAsia="Calibri" w:cs="Times New Roman"/>
          <w:szCs w:val="28"/>
        </w:rPr>
        <w:t>Мобильное приложение для iOS</w:t>
      </w:r>
      <w:bookmarkEnd w:id="27"/>
      <w:r w:rsidR="009132A1" w:rsidRPr="009132A1">
        <w:rPr>
          <w:rFonts w:eastAsia="Calibri" w:cs="Times New Roman"/>
          <w:szCs w:val="28"/>
        </w:rPr>
        <w:t xml:space="preserve">. </w:t>
      </w:r>
      <w:bookmarkStart w:id="29" w:name="_Toc196398092"/>
      <w:r w:rsidR="00A36093" w:rsidRPr="009132A1">
        <w:rPr>
          <w:rFonts w:eastAsia="Calibri" w:cs="Times New Roman"/>
          <w:szCs w:val="28"/>
        </w:rPr>
        <w:t>Мобильные приложения для iOS представляют собой современный подход к разработке, который объединяет лучшие практики проектирования и оптимизации пользовательского опыта. Данный термин стал особенно актуальным после представления iPhone в 2007 году, когда компания Apple создала новый стандарт мобильных устройств и приложений для них.</w:t>
      </w:r>
      <w:bookmarkEnd w:id="29"/>
    </w:p>
    <w:p w14:paraId="5DDFDC97" w14:textId="77777777" w:rsidR="00A36093" w:rsidRPr="009132A1" w:rsidRDefault="00A36093" w:rsidP="00472415">
      <w:pPr>
        <w:ind w:firstLine="709"/>
        <w:contextualSpacing/>
        <w:jc w:val="both"/>
        <w:rPr>
          <w:rFonts w:eastAsia="Calibri" w:cs="Times New Roman"/>
          <w:szCs w:val="28"/>
          <w:lang w:eastAsia="ru-RU"/>
        </w:rPr>
      </w:pPr>
      <w:r w:rsidRPr="009132A1">
        <w:rPr>
          <w:rFonts w:eastAsia="Calibri" w:cs="Times New Roman"/>
          <w:szCs w:val="28"/>
          <w:lang w:eastAsia="ru-RU"/>
        </w:rPr>
        <w:t>Основная идея разработки приложений для iOS заключается в создании сервисов, которые обладают высокой производительностью, интуитивно понятным интерфейсом и широким функционалом для пользователей. Благодаря использованию современных технологий, таких как UIKit, CoreData и интеграция с облачными сервисами, приложения для поиска и бронирования мест в кинотеатрах позволяют обеспечивать быстрый доступ к актуальной информации о сеансах и свободных местах даже в условиях нестабильного интернет-соединения.</w:t>
      </w:r>
    </w:p>
    <w:p w14:paraId="701E79E0" w14:textId="77777777" w:rsidR="00A36093" w:rsidRPr="009132A1" w:rsidRDefault="00A36093" w:rsidP="00472415">
      <w:pPr>
        <w:ind w:firstLine="709"/>
        <w:contextualSpacing/>
        <w:jc w:val="both"/>
        <w:rPr>
          <w:rFonts w:eastAsia="Calibri" w:cs="Times New Roman"/>
          <w:szCs w:val="28"/>
          <w:lang w:eastAsia="ru-RU"/>
        </w:rPr>
      </w:pPr>
      <w:r w:rsidRPr="009132A1">
        <w:rPr>
          <w:rFonts w:eastAsia="Calibri" w:cs="Times New Roman"/>
          <w:szCs w:val="28"/>
          <w:lang w:eastAsia="ru-RU"/>
        </w:rPr>
        <w:t>Компания Apple активно поддерживает и развивает экосистему iOS, предлагая различные инструменты и библиотеки, упрощающие разработку приложений. Одним из таких инструментов является Xcode, который автоматизирует процесс разработки, тестирования и публикации приложений, устраняя необходимость в дополнительных настройках. Он также позволяет гибко управлять процессом разработки, обеспечивая баланс между производительностью приложения и удобством его использования.</w:t>
      </w:r>
    </w:p>
    <w:p w14:paraId="5C366B3A" w14:textId="77777777" w:rsidR="00A36093" w:rsidRPr="009132A1" w:rsidRDefault="00A36093" w:rsidP="00472415">
      <w:pPr>
        <w:ind w:firstLine="709"/>
        <w:contextualSpacing/>
        <w:jc w:val="both"/>
        <w:rPr>
          <w:rFonts w:eastAsia="Calibri" w:cs="Times New Roman"/>
          <w:szCs w:val="28"/>
          <w:lang w:eastAsia="ru-RU"/>
        </w:rPr>
      </w:pPr>
      <w:r w:rsidRPr="009132A1">
        <w:rPr>
          <w:rFonts w:eastAsia="Calibri" w:cs="Times New Roman"/>
          <w:szCs w:val="28"/>
          <w:lang w:eastAsia="ru-RU"/>
        </w:rPr>
        <w:t>На данный момент приложения для iOS широко используются в различных сферах, включая электронную коммерцию, развлечения, социальные сети и бизнес-сервисы. Благодаря своим преимуществам, таким как высокая безопасность, отличная производительность и интеграция с экосистемой Apple, этот подход становится все более популярным среди разработчиков и компаний, ориентированных на качественное обслуживание пользователей.</w:t>
      </w:r>
      <w:bookmarkEnd w:id="28"/>
    </w:p>
    <w:p w14:paraId="2EBC7CCB" w14:textId="77777777" w:rsidR="00A36093" w:rsidRPr="009132A1" w:rsidRDefault="00A36093" w:rsidP="00E34A79">
      <w:pPr>
        <w:contextualSpacing/>
        <w:mirrorIndents/>
        <w:rPr>
          <w:rFonts w:cs="Times New Roman"/>
          <w:szCs w:val="28"/>
        </w:rPr>
      </w:pPr>
    </w:p>
    <w:p w14:paraId="100C40BB" w14:textId="72CEEB9C" w:rsidR="00A36093" w:rsidRPr="009132A1" w:rsidRDefault="000906ED" w:rsidP="00472415">
      <w:pPr>
        <w:pStyle w:val="Diploma-Titlelevel2"/>
        <w:numPr>
          <w:ilvl w:val="0"/>
          <w:numId w:val="0"/>
        </w:numPr>
        <w:ind w:firstLine="709"/>
        <w:jc w:val="left"/>
        <w:outlineLvl w:val="9"/>
      </w:pPr>
      <w:bookmarkStart w:id="30" w:name="_Toc41933293"/>
      <w:bookmarkStart w:id="31" w:name="_Toc66398172"/>
      <w:bookmarkStart w:id="32" w:name="_Toc70962993"/>
      <w:bookmarkStart w:id="33" w:name="_Toc70968533"/>
      <w:bookmarkStart w:id="34" w:name="_Toc196398093"/>
      <w:bookmarkStart w:id="35" w:name="OLE_LINK9"/>
      <w:r w:rsidRPr="0028722F">
        <w:t>1.2</w:t>
      </w:r>
      <w:r w:rsidRPr="009132A1">
        <w:rPr>
          <w:lang w:val="en-US"/>
        </w:rPr>
        <w:t> </w:t>
      </w:r>
      <w:r w:rsidR="00A36093" w:rsidRPr="009132A1">
        <w:t>Анализ существующих аналогов</w:t>
      </w:r>
      <w:bookmarkEnd w:id="30"/>
      <w:bookmarkEnd w:id="31"/>
      <w:bookmarkEnd w:id="32"/>
      <w:bookmarkEnd w:id="33"/>
      <w:bookmarkEnd w:id="34"/>
    </w:p>
    <w:p w14:paraId="411BF643" w14:textId="77777777" w:rsidR="00A36093" w:rsidRPr="009132A1" w:rsidRDefault="00A36093" w:rsidP="00472415">
      <w:pPr>
        <w:contextualSpacing/>
        <w:jc w:val="both"/>
        <w:rPr>
          <w:rFonts w:cs="Times New Roman"/>
          <w:szCs w:val="28"/>
        </w:rPr>
      </w:pPr>
    </w:p>
    <w:p w14:paraId="68C3483F" w14:textId="77777777" w:rsidR="00A36093" w:rsidRPr="009132A1" w:rsidRDefault="00A36093" w:rsidP="00472415">
      <w:pPr>
        <w:ind w:firstLine="709"/>
        <w:contextualSpacing/>
        <w:jc w:val="both"/>
        <w:rPr>
          <w:rFonts w:cs="Times New Roman"/>
          <w:color w:val="000000"/>
          <w:spacing w:val="5"/>
          <w:szCs w:val="28"/>
          <w:lang w:eastAsia="ru-RU"/>
        </w:rPr>
      </w:pPr>
      <w:r w:rsidRPr="009132A1">
        <w:rPr>
          <w:rFonts w:cs="Times New Roman"/>
          <w:color w:val="000000"/>
          <w:spacing w:val="5"/>
          <w:szCs w:val="28"/>
          <w:lang w:eastAsia="ru-RU"/>
        </w:rPr>
        <w:t>На современном рынке существует множество решений и платформ, предназначенных для поиска и бронирования мест в кинотеатрах. Наиболее известными среди них являются KinoAfisha, Афиша Беларуси, Яндекс Афиша и Relax.by. Каждое из этих решений имеет свои преимущества и недостатки, которые необходимо учитывать при разработке нового продукта.</w:t>
      </w:r>
    </w:p>
    <w:p w14:paraId="26B785E9" w14:textId="77777777" w:rsidR="00A36093" w:rsidRPr="009132A1" w:rsidRDefault="00A36093" w:rsidP="00472415">
      <w:pPr>
        <w:ind w:firstLine="709"/>
        <w:contextualSpacing/>
        <w:jc w:val="both"/>
        <w:rPr>
          <w:rFonts w:cs="Times New Roman"/>
          <w:color w:val="000000"/>
          <w:spacing w:val="5"/>
          <w:szCs w:val="28"/>
          <w:lang w:eastAsia="ru-RU"/>
        </w:rPr>
      </w:pPr>
      <w:r w:rsidRPr="009132A1">
        <w:rPr>
          <w:rFonts w:cs="Times New Roman"/>
          <w:color w:val="000000"/>
          <w:spacing w:val="5"/>
          <w:szCs w:val="28"/>
          <w:lang w:eastAsia="ru-RU"/>
        </w:rPr>
        <w:t xml:space="preserve">KinoAfisha отличается широким охватом кинотеатров в нескольких странах и информативностью, однако пользователи жалуются на сбои при оплате билетов и отсутствие фильтров, что затрудняет поиск фильмов и кинотеатров. Афиша Беларуси предоставляет пользователям информацию о фильмах, кинотеатрах и премьерах, а также возможность заказать билеты </w:t>
      </w:r>
      <w:r w:rsidRPr="009132A1">
        <w:rPr>
          <w:rFonts w:cs="Times New Roman"/>
          <w:color w:val="000000"/>
          <w:spacing w:val="5"/>
          <w:szCs w:val="28"/>
          <w:lang w:eastAsia="ru-RU"/>
        </w:rPr>
        <w:lastRenderedPageBreak/>
        <w:t>через приложение, но имеет проблемы с производительностью и актуальностью данных об афише.</w:t>
      </w:r>
    </w:p>
    <w:p w14:paraId="6998FA22" w14:textId="7FEECBA5" w:rsidR="00A36093" w:rsidRPr="009132A1" w:rsidRDefault="00A36093" w:rsidP="00472415">
      <w:pPr>
        <w:ind w:firstLine="709"/>
        <w:contextualSpacing/>
        <w:jc w:val="both"/>
        <w:rPr>
          <w:rFonts w:cs="Times New Roman"/>
          <w:color w:val="000000"/>
          <w:spacing w:val="5"/>
          <w:szCs w:val="28"/>
          <w:lang w:eastAsia="ru-RU"/>
        </w:rPr>
      </w:pPr>
      <w:r w:rsidRPr="009132A1">
        <w:rPr>
          <w:rFonts w:cs="Times New Roman"/>
          <w:color w:val="000000"/>
          <w:spacing w:val="5"/>
          <w:szCs w:val="28"/>
          <w:lang w:eastAsia="ru-RU"/>
        </w:rPr>
        <w:t xml:space="preserve">Яндекс Афиша характеризуется высокой популярностью и надежностью, предлагая широкий спектр развлекательных мероприятий, включая кинотеатры, и возможность кешбэка с покупок билетов, но имеет региональное ограничение </w:t>
      </w:r>
      <w:r w:rsidR="00472415">
        <w:rPr>
          <w:rFonts w:eastAsia="Times New Roman" w:cs="Times New Roman"/>
          <w:szCs w:val="28"/>
        </w:rPr>
        <w:t>–</w:t>
      </w:r>
      <w:r w:rsidRPr="009132A1">
        <w:rPr>
          <w:rFonts w:cs="Times New Roman"/>
          <w:color w:val="000000"/>
          <w:spacing w:val="5"/>
          <w:szCs w:val="28"/>
          <w:lang w:eastAsia="ru-RU"/>
        </w:rPr>
        <w:t xml:space="preserve"> сервис действует только на территории России. Relax.by представляет собой решение, популярное на белорусском рынке, однако функционал платформы относительно широкий и охватывает различные сферы развлечений, что может вызывать путаницу у пользователей при поиске конкретной активности.</w:t>
      </w:r>
    </w:p>
    <w:p w14:paraId="2CC0D6ED" w14:textId="77777777" w:rsidR="00A36093" w:rsidRPr="009132A1" w:rsidRDefault="00A36093" w:rsidP="00472415">
      <w:pPr>
        <w:ind w:firstLine="709"/>
        <w:contextualSpacing/>
        <w:jc w:val="both"/>
        <w:rPr>
          <w:rFonts w:cs="Times New Roman"/>
          <w:color w:val="000000"/>
          <w:spacing w:val="5"/>
          <w:szCs w:val="28"/>
          <w:lang w:eastAsia="ru-RU"/>
        </w:rPr>
      </w:pPr>
      <w:r w:rsidRPr="009132A1">
        <w:rPr>
          <w:rFonts w:cs="Times New Roman"/>
          <w:color w:val="000000"/>
          <w:spacing w:val="5"/>
          <w:szCs w:val="28"/>
          <w:lang w:eastAsia="ru-RU"/>
        </w:rPr>
        <w:t>Ключевым отличием разрабатываемого приложения является фокус исключительно на поиске и бронировании мест в кинотеатрах, что позволит предложить более интуитивный и удобный интерфейс, ориентированный на конкретную задачу. Такой подход даст возможность значительно упростить взаимодействие пользователя с приложением, сделав процесс выбора фильма и бронирования билетов максимально быстрым и комфортным.</w:t>
      </w:r>
    </w:p>
    <w:p w14:paraId="7D01FD23" w14:textId="77777777" w:rsidR="00A36093" w:rsidRPr="009132A1" w:rsidRDefault="00A36093" w:rsidP="00472415">
      <w:pPr>
        <w:ind w:firstLine="709"/>
        <w:contextualSpacing/>
        <w:jc w:val="both"/>
        <w:rPr>
          <w:rFonts w:cs="Times New Roman"/>
          <w:color w:val="000000"/>
          <w:spacing w:val="5"/>
          <w:szCs w:val="28"/>
          <w:lang w:eastAsia="ru-RU"/>
        </w:rPr>
      </w:pPr>
      <w:r w:rsidRPr="009132A1">
        <w:rPr>
          <w:rFonts w:cs="Times New Roman"/>
          <w:color w:val="000000"/>
          <w:spacing w:val="5"/>
          <w:szCs w:val="28"/>
          <w:lang w:eastAsia="ru-RU"/>
        </w:rPr>
        <w:t>Дополнительным преимуществом разрабатываемого приложения является эффективная интеграция с API кинотеатров, обеспечивающая пользователям доступ к актуальной информации о фильмах, расписании сеансов и наличии свободных мест. Эта функция будет гарантировать точность данных и своевременное обновление информации.</w:t>
      </w:r>
    </w:p>
    <w:p w14:paraId="50592D03" w14:textId="77777777" w:rsidR="00A36093" w:rsidRPr="009132A1" w:rsidRDefault="00A36093" w:rsidP="00472415">
      <w:pPr>
        <w:ind w:firstLine="709"/>
        <w:contextualSpacing/>
        <w:jc w:val="both"/>
        <w:rPr>
          <w:rFonts w:cs="Times New Roman"/>
          <w:color w:val="000000"/>
          <w:spacing w:val="5"/>
          <w:szCs w:val="28"/>
          <w:lang w:eastAsia="ru-RU"/>
        </w:rPr>
      </w:pPr>
      <w:r w:rsidRPr="009132A1">
        <w:rPr>
          <w:rFonts w:cs="Times New Roman"/>
          <w:color w:val="000000"/>
          <w:spacing w:val="5"/>
          <w:szCs w:val="28"/>
          <w:lang w:eastAsia="ru-RU"/>
        </w:rPr>
        <w:t>Также разрабатываемое решение будет включать удобную систему выбора и бронирования мест, позволяющую пользователям наглядно видеть расположение мест в зале и их статус (свободно/занято). Это позволит значительно повысить удобство использования приложения, предоставляя интуитивно понятный интерфейс для выбора оптимальных мест в кинозале.</w:t>
      </w:r>
    </w:p>
    <w:p w14:paraId="0820AB54" w14:textId="77777777" w:rsidR="00A36093" w:rsidRPr="009132A1" w:rsidRDefault="00A36093" w:rsidP="00472415">
      <w:pPr>
        <w:ind w:firstLine="709"/>
        <w:contextualSpacing/>
        <w:jc w:val="both"/>
        <w:rPr>
          <w:rFonts w:cs="Times New Roman"/>
          <w:szCs w:val="28"/>
          <w:lang w:eastAsia="ru-RU"/>
        </w:rPr>
      </w:pPr>
      <w:r w:rsidRPr="009132A1">
        <w:rPr>
          <w:rFonts w:cs="Times New Roman"/>
          <w:szCs w:val="28"/>
          <w:lang w:eastAsia="ru-RU"/>
        </w:rPr>
        <w:t>Таким образом, уникальное сочетание узкой специализации, современного интерфейса и надежной системы бронирования позволит приложению занять прочные позиции на рынке, предлагая пользователям новый уровень удобства и эффективности при планировании похода в кино.</w:t>
      </w:r>
    </w:p>
    <w:bookmarkEnd w:id="35"/>
    <w:p w14:paraId="685963D2" w14:textId="77777777" w:rsidR="00A36093" w:rsidRPr="009132A1" w:rsidRDefault="00A36093" w:rsidP="00E34A79">
      <w:pPr>
        <w:contextualSpacing/>
        <w:mirrorIndents/>
        <w:rPr>
          <w:rFonts w:eastAsia="Calibri" w:cs="Times New Roman"/>
          <w:szCs w:val="28"/>
          <w:lang w:eastAsia="ru-RU"/>
        </w:rPr>
      </w:pPr>
    </w:p>
    <w:p w14:paraId="485752DE" w14:textId="68EB5FFD" w:rsidR="00A36093" w:rsidRPr="009132A1" w:rsidRDefault="000906ED" w:rsidP="0028722F">
      <w:pPr>
        <w:ind w:firstLine="708"/>
        <w:contextualSpacing/>
        <w:mirrorIndents/>
        <w:rPr>
          <w:rFonts w:eastAsia="Calibri" w:cs="Times New Roman"/>
          <w:b/>
          <w:szCs w:val="28"/>
        </w:rPr>
      </w:pPr>
      <w:bookmarkStart w:id="36" w:name="_Toc66398173"/>
      <w:bookmarkStart w:id="37" w:name="_Toc70962994"/>
      <w:bookmarkStart w:id="38" w:name="_Toc70968534"/>
      <w:bookmarkStart w:id="39" w:name="_Toc196398094"/>
      <w:r w:rsidRPr="009132A1">
        <w:rPr>
          <w:rFonts w:eastAsia="Calibri" w:cs="Times New Roman"/>
          <w:b/>
          <w:szCs w:val="28"/>
        </w:rPr>
        <w:t>1.3</w:t>
      </w:r>
      <w:r w:rsidRPr="009132A1">
        <w:rPr>
          <w:rFonts w:eastAsia="Calibri" w:cs="Times New Roman"/>
          <w:b/>
          <w:szCs w:val="28"/>
          <w:lang w:val="en-US"/>
        </w:rPr>
        <w:t> </w:t>
      </w:r>
      <w:r w:rsidR="00A36093" w:rsidRPr="009132A1">
        <w:rPr>
          <w:rFonts w:eastAsia="Calibri" w:cs="Times New Roman"/>
          <w:b/>
          <w:szCs w:val="28"/>
        </w:rPr>
        <w:t>Требования к проектируемому программному средству</w:t>
      </w:r>
      <w:bookmarkEnd w:id="36"/>
      <w:bookmarkEnd w:id="37"/>
      <w:bookmarkEnd w:id="38"/>
      <w:bookmarkEnd w:id="39"/>
    </w:p>
    <w:p w14:paraId="5912F7D9" w14:textId="77777777" w:rsidR="00A36093" w:rsidRPr="009132A1" w:rsidRDefault="00A36093" w:rsidP="00E34A79">
      <w:pPr>
        <w:contextualSpacing/>
        <w:mirrorIndents/>
        <w:rPr>
          <w:rFonts w:eastAsia="Calibri" w:cs="Times New Roman"/>
          <w:bCs/>
          <w:szCs w:val="28"/>
        </w:rPr>
      </w:pPr>
    </w:p>
    <w:p w14:paraId="47BB1A92" w14:textId="77777777" w:rsidR="00A36093" w:rsidRPr="009132A1" w:rsidRDefault="00A36093" w:rsidP="0028722F">
      <w:pPr>
        <w:ind w:firstLine="709"/>
        <w:contextualSpacing/>
        <w:jc w:val="both"/>
        <w:rPr>
          <w:rFonts w:cs="Times New Roman"/>
          <w:szCs w:val="28"/>
        </w:rPr>
      </w:pPr>
      <w:r w:rsidRPr="009132A1">
        <w:rPr>
          <w:rFonts w:cs="Times New Roman"/>
          <w:szCs w:val="28"/>
        </w:rPr>
        <w:t>Формулирование требований к проектируемому программному средству является ключевым шагом на этапе подготовки к реализации проекта. Данный процесс включает в себя детальное описание функциональных и нефункциональных аспектов системы, которые обеспечат её работоспособность, эффективность и удобство использования. Чётко сформулированные требования позволят разработчикам ориентироваться в проекте, избегать возможных ошибок и неопределённостей.</w:t>
      </w:r>
    </w:p>
    <w:p w14:paraId="6FF72B9A" w14:textId="77777777" w:rsidR="00A36093" w:rsidRPr="009132A1" w:rsidRDefault="00A36093" w:rsidP="00E34A79">
      <w:pPr>
        <w:contextualSpacing/>
        <w:mirrorIndents/>
        <w:rPr>
          <w:rFonts w:cs="Times New Roman"/>
          <w:szCs w:val="28"/>
        </w:rPr>
      </w:pPr>
    </w:p>
    <w:p w14:paraId="493ADE78" w14:textId="03B95DAD" w:rsidR="00A36093" w:rsidRPr="009132A1" w:rsidRDefault="000906ED" w:rsidP="0028722F">
      <w:pPr>
        <w:ind w:firstLine="709"/>
        <w:contextualSpacing/>
        <w:jc w:val="both"/>
        <w:rPr>
          <w:rFonts w:cs="Times New Roman"/>
          <w:szCs w:val="28"/>
          <w:lang w:eastAsia="ru-RU"/>
        </w:rPr>
      </w:pPr>
      <w:bookmarkStart w:id="40" w:name="_Toc40564344"/>
      <w:bookmarkStart w:id="41" w:name="_Toc196398095"/>
      <w:bookmarkStart w:id="42" w:name="OLE_LINK10"/>
      <w:r w:rsidRPr="0028722F">
        <w:rPr>
          <w:rFonts w:eastAsia="Calibri" w:cs="Times New Roman"/>
          <w:b/>
          <w:bCs/>
          <w:szCs w:val="28"/>
        </w:rPr>
        <w:t>1.3.1</w:t>
      </w:r>
      <w:r w:rsidRPr="009132A1">
        <w:rPr>
          <w:rFonts w:eastAsia="Calibri" w:cs="Times New Roman"/>
          <w:szCs w:val="28"/>
          <w:lang w:val="en-US"/>
        </w:rPr>
        <w:t> </w:t>
      </w:r>
      <w:r w:rsidR="00A36093" w:rsidRPr="009132A1">
        <w:rPr>
          <w:rFonts w:eastAsia="Calibri" w:cs="Times New Roman"/>
          <w:szCs w:val="28"/>
        </w:rPr>
        <w:t>Назначение проекта</w:t>
      </w:r>
      <w:bookmarkEnd w:id="40"/>
      <w:bookmarkEnd w:id="41"/>
      <w:r w:rsidR="0028722F">
        <w:rPr>
          <w:rFonts w:eastAsia="Calibri" w:cs="Times New Roman"/>
          <w:szCs w:val="28"/>
        </w:rPr>
        <w:t xml:space="preserve">. </w:t>
      </w:r>
      <w:bookmarkEnd w:id="42"/>
      <w:r w:rsidR="00A36093" w:rsidRPr="009132A1">
        <w:rPr>
          <w:rFonts w:cs="Times New Roman"/>
          <w:szCs w:val="28"/>
          <w:lang w:eastAsia="ru-RU"/>
        </w:rPr>
        <w:t xml:space="preserve">Проект предназначен для создания инновационного мобильного приложения для iOS, позволяющего эффективно осуществлять поиск и бронирование мест в кинотеатрах. Особенность приложения заключается в интеграции с API кинотеатров и удобной системе </w:t>
      </w:r>
      <w:r w:rsidR="00A36093" w:rsidRPr="009132A1">
        <w:rPr>
          <w:rFonts w:cs="Times New Roman"/>
          <w:szCs w:val="28"/>
          <w:lang w:eastAsia="ru-RU"/>
        </w:rPr>
        <w:lastRenderedPageBreak/>
        <w:t>визуализации свободных мест в зале. Приложение направлено на повышение удобства и скорости бронирования билетов, что позволит обеспечить более качественный и комфортный пользовательский опыт, удовлетворяющий потребностям как любителей кино, так и кинотеатров.</w:t>
      </w:r>
    </w:p>
    <w:p w14:paraId="7275707E" w14:textId="77777777" w:rsidR="00A36093" w:rsidRPr="009132A1" w:rsidRDefault="00A36093" w:rsidP="00E34A79">
      <w:pPr>
        <w:contextualSpacing/>
        <w:mirrorIndents/>
        <w:rPr>
          <w:rFonts w:eastAsia="Calibri" w:cs="Times New Roman"/>
          <w:szCs w:val="28"/>
          <w:lang w:eastAsia="ru-RU"/>
        </w:rPr>
      </w:pPr>
    </w:p>
    <w:p w14:paraId="4EDC05FD" w14:textId="50D1069D" w:rsidR="00A36093" w:rsidRPr="009132A1" w:rsidRDefault="000906ED" w:rsidP="0028722F">
      <w:pPr>
        <w:ind w:firstLine="708"/>
        <w:contextualSpacing/>
        <w:mirrorIndents/>
        <w:jc w:val="both"/>
        <w:rPr>
          <w:rFonts w:eastAsia="Calibri" w:cs="Times New Roman"/>
          <w:szCs w:val="28"/>
        </w:rPr>
      </w:pPr>
      <w:bookmarkStart w:id="43" w:name="_Toc40564345"/>
      <w:bookmarkStart w:id="44" w:name="_Toc196398096"/>
      <w:bookmarkStart w:id="45" w:name="OLE_LINK11"/>
      <w:r w:rsidRPr="0028722F">
        <w:rPr>
          <w:rFonts w:eastAsia="Calibri" w:cs="Times New Roman"/>
          <w:b/>
          <w:bCs/>
          <w:szCs w:val="28"/>
        </w:rPr>
        <w:t>1.3.2</w:t>
      </w:r>
      <w:r w:rsidRPr="009132A1">
        <w:rPr>
          <w:rFonts w:eastAsia="Calibri" w:cs="Times New Roman"/>
          <w:szCs w:val="28"/>
          <w:lang w:val="en-US"/>
        </w:rPr>
        <w:t> </w:t>
      </w:r>
      <w:r w:rsidR="00A36093" w:rsidRPr="009132A1">
        <w:rPr>
          <w:rFonts w:eastAsia="Calibri" w:cs="Times New Roman"/>
          <w:szCs w:val="28"/>
        </w:rPr>
        <w:t>Основные функции</w:t>
      </w:r>
      <w:bookmarkEnd w:id="43"/>
      <w:bookmarkEnd w:id="44"/>
      <w:r w:rsidR="0028722F">
        <w:rPr>
          <w:rFonts w:eastAsia="Calibri" w:cs="Times New Roman"/>
          <w:szCs w:val="28"/>
        </w:rPr>
        <w:t xml:space="preserve">. </w:t>
      </w:r>
      <w:r w:rsidR="00A36093" w:rsidRPr="009132A1">
        <w:rPr>
          <w:rFonts w:cs="Times New Roman"/>
          <w:szCs w:val="28"/>
        </w:rPr>
        <w:t>Основные функции системы включают широкий спектр возможностей для пользователей:</w:t>
      </w:r>
    </w:p>
    <w:p w14:paraId="69DE9F29" w14:textId="20A48A12"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регистрация и аутентификация с помощью Firebase</w:t>
      </w:r>
      <w:r w:rsidR="00A36093" w:rsidRPr="009132A1">
        <w:rPr>
          <w:rFonts w:cs="Times New Roman"/>
          <w:szCs w:val="28"/>
        </w:rPr>
        <w:t>;</w:t>
      </w:r>
    </w:p>
    <w:p w14:paraId="1C8CE973" w14:textId="6E1C8F46"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подробные профили пользователей для сохранения истории бронирований и предпочтений;</w:t>
      </w:r>
    </w:p>
    <w:p w14:paraId="64E4966D" w14:textId="4C93DC8B"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поиск фильмов и кинотеатров с возможностью фильтрации по различным параметрам;</w:t>
      </w:r>
    </w:p>
    <w:p w14:paraId="306BAF89" w14:textId="3160F9D7"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просмотр расписания сеансов с актуальной информацией о времени, ценах и наличии мест;</w:t>
      </w:r>
    </w:p>
    <w:p w14:paraId="2E39EFBD" w14:textId="3B52D477"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интерактивная схема зала для выбора и бронирования свободных мест;</w:t>
      </w:r>
    </w:p>
    <w:p w14:paraId="7FAEFEBF" w14:textId="498F927A"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финансовые операции, включая оплату билетов через встроенные платежные системы с обеспечением безопасности платежей;</w:t>
      </w:r>
    </w:p>
    <w:p w14:paraId="776FE476" w14:textId="5C7C2815"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адаптивный дизайн для различных моделей iPhone и iPad;</w:t>
      </w:r>
    </w:p>
    <w:p w14:paraId="1A9C8578" w14:textId="2D2D7F26" w:rsidR="00A36093" w:rsidRPr="009132A1" w:rsidRDefault="0028722F" w:rsidP="0028722F">
      <w:pPr>
        <w:ind w:firstLine="708"/>
        <w:contextualSpacing/>
        <w:mirrorIndents/>
        <w:jc w:val="both"/>
        <w:rPr>
          <w:rFonts w:eastAsia="Calibri" w:cs="Times New Roman"/>
          <w:szCs w:val="28"/>
        </w:rPr>
      </w:pPr>
      <w:r w:rsidRPr="00A36093">
        <w:rPr>
          <w:szCs w:val="28"/>
        </w:rPr>
        <w:t>–</w:t>
      </w:r>
      <w:r>
        <w:rPr>
          <w:szCs w:val="28"/>
        </w:rPr>
        <w:t> </w:t>
      </w:r>
      <w:r w:rsidR="00A36093" w:rsidRPr="009132A1">
        <w:rPr>
          <w:rFonts w:eastAsia="Calibri" w:cs="Times New Roman"/>
          <w:szCs w:val="28"/>
        </w:rPr>
        <w:t>управление профилями пользователей и историей заказов.</w:t>
      </w:r>
    </w:p>
    <w:bookmarkEnd w:id="45"/>
    <w:p w14:paraId="01B91727" w14:textId="77777777" w:rsidR="00A36093" w:rsidRPr="009132A1" w:rsidRDefault="00A36093" w:rsidP="00E34A79">
      <w:pPr>
        <w:contextualSpacing/>
        <w:mirrorIndents/>
        <w:rPr>
          <w:rFonts w:cs="Times New Roman"/>
          <w:szCs w:val="28"/>
        </w:rPr>
      </w:pPr>
    </w:p>
    <w:p w14:paraId="59484B55" w14:textId="599F4B68" w:rsidR="00A36093" w:rsidRPr="009132A1" w:rsidRDefault="000906ED" w:rsidP="0028722F">
      <w:pPr>
        <w:ind w:firstLine="708"/>
        <w:contextualSpacing/>
        <w:mirrorIndents/>
        <w:jc w:val="both"/>
        <w:rPr>
          <w:rFonts w:cs="Times New Roman"/>
          <w:spacing w:val="5"/>
          <w:szCs w:val="28"/>
        </w:rPr>
      </w:pPr>
      <w:bookmarkStart w:id="46" w:name="_Toc40564346"/>
      <w:bookmarkStart w:id="47" w:name="_Toc196398097"/>
      <w:bookmarkStart w:id="48" w:name="OLE_LINK12"/>
      <w:r w:rsidRPr="0028722F">
        <w:rPr>
          <w:rFonts w:cs="Times New Roman"/>
          <w:b/>
          <w:bCs/>
          <w:szCs w:val="28"/>
        </w:rPr>
        <w:t>1.3.3</w:t>
      </w:r>
      <w:r w:rsidRPr="009132A1">
        <w:rPr>
          <w:rFonts w:cs="Times New Roman"/>
          <w:szCs w:val="28"/>
          <w:lang w:val="en-US"/>
        </w:rPr>
        <w:t> </w:t>
      </w:r>
      <w:r w:rsidR="00A36093" w:rsidRPr="009132A1">
        <w:rPr>
          <w:rFonts w:cs="Times New Roman"/>
          <w:szCs w:val="28"/>
        </w:rPr>
        <w:t>Дополнительные функции</w:t>
      </w:r>
      <w:bookmarkEnd w:id="46"/>
      <w:bookmarkEnd w:id="47"/>
      <w:r w:rsidR="0028722F">
        <w:rPr>
          <w:rFonts w:cs="Times New Roman"/>
          <w:szCs w:val="28"/>
        </w:rPr>
        <w:t xml:space="preserve">. </w:t>
      </w:r>
      <w:r w:rsidR="00A36093" w:rsidRPr="009132A1">
        <w:rPr>
          <w:rFonts w:cs="Times New Roman"/>
          <w:szCs w:val="28"/>
          <w:lang w:eastAsia="ru-RU"/>
        </w:rPr>
        <w:t>В дополнение к основным возможностям, приложение предусматривает реализацию следующих функций</w:t>
      </w:r>
      <w:r w:rsidR="00A36093" w:rsidRPr="009132A1">
        <w:rPr>
          <w:rFonts w:cs="Times New Roman"/>
          <w:spacing w:val="5"/>
          <w:szCs w:val="28"/>
        </w:rPr>
        <w:t>:</w:t>
      </w:r>
    </w:p>
    <w:p w14:paraId="457EE168" w14:textId="2E9701D9" w:rsidR="00A36093" w:rsidRPr="009132A1" w:rsidRDefault="0028722F" w:rsidP="0028722F">
      <w:pPr>
        <w:ind w:firstLine="708"/>
        <w:contextualSpacing/>
        <w:mirrorIndents/>
        <w:jc w:val="both"/>
        <w:rPr>
          <w:rFonts w:cs="Times New Roman"/>
          <w:szCs w:val="28"/>
        </w:rPr>
      </w:pPr>
      <w:r w:rsidRPr="00A36093">
        <w:rPr>
          <w:szCs w:val="28"/>
        </w:rPr>
        <w:t>–</w:t>
      </w:r>
      <w:r>
        <w:rPr>
          <w:szCs w:val="28"/>
        </w:rPr>
        <w:t> </w:t>
      </w:r>
      <w:r w:rsidR="00A36093" w:rsidRPr="009132A1">
        <w:rPr>
          <w:rFonts w:cs="Times New Roman"/>
          <w:szCs w:val="28"/>
        </w:rPr>
        <w:t>система уведомлений о начале сеанса и напоминаний о забронированных билетах;</w:t>
      </w:r>
    </w:p>
    <w:p w14:paraId="2F9A3158" w14:textId="405AE5D2" w:rsidR="00A36093" w:rsidRPr="009132A1" w:rsidRDefault="0028722F" w:rsidP="0028722F">
      <w:pPr>
        <w:ind w:firstLine="708"/>
        <w:contextualSpacing/>
        <w:mirrorIndents/>
        <w:jc w:val="both"/>
        <w:rPr>
          <w:rFonts w:cs="Times New Roman"/>
          <w:szCs w:val="28"/>
        </w:rPr>
      </w:pPr>
      <w:r w:rsidRPr="00A36093">
        <w:rPr>
          <w:szCs w:val="28"/>
        </w:rPr>
        <w:t>–</w:t>
      </w:r>
      <w:r>
        <w:rPr>
          <w:szCs w:val="28"/>
        </w:rPr>
        <w:t> </w:t>
      </w:r>
      <w:r w:rsidR="00A36093" w:rsidRPr="009132A1">
        <w:rPr>
          <w:rFonts w:cs="Times New Roman"/>
          <w:szCs w:val="28"/>
        </w:rPr>
        <w:t>интеграция с API "Кинопоиска" для получения подробной информации о фильмах, включая рейтинги, трейлеры и отзывы;</w:t>
      </w:r>
    </w:p>
    <w:p w14:paraId="4963B949" w14:textId="662FAAF2" w:rsidR="00A36093" w:rsidRPr="009132A1" w:rsidRDefault="0028722F" w:rsidP="0028722F">
      <w:pPr>
        <w:ind w:firstLine="708"/>
        <w:contextualSpacing/>
        <w:mirrorIndents/>
        <w:jc w:val="both"/>
        <w:rPr>
          <w:rFonts w:cs="Times New Roman"/>
          <w:szCs w:val="28"/>
        </w:rPr>
      </w:pPr>
      <w:r w:rsidRPr="00A36093">
        <w:rPr>
          <w:szCs w:val="28"/>
        </w:rPr>
        <w:t>–</w:t>
      </w:r>
      <w:r>
        <w:rPr>
          <w:rFonts w:cs="Times New Roman"/>
          <w:szCs w:val="28"/>
        </w:rPr>
        <w:t> </w:t>
      </w:r>
      <w:r w:rsidR="00A36093" w:rsidRPr="009132A1">
        <w:rPr>
          <w:rFonts w:cs="Times New Roman"/>
          <w:szCs w:val="28"/>
        </w:rPr>
        <w:t>возможность оставлять отзывы о фильмах и кинотеатрах, формируя базу пользовательских оценок;</w:t>
      </w:r>
    </w:p>
    <w:bookmarkEnd w:id="48"/>
    <w:p w14:paraId="11C807D4" w14:textId="77777777" w:rsidR="00A36093" w:rsidRPr="009132A1" w:rsidRDefault="00A36093" w:rsidP="00E34A79">
      <w:pPr>
        <w:contextualSpacing/>
        <w:mirrorIndents/>
        <w:rPr>
          <w:rFonts w:cs="Times New Roman"/>
          <w:szCs w:val="28"/>
        </w:rPr>
      </w:pPr>
    </w:p>
    <w:p w14:paraId="721BB5C0" w14:textId="6762640B" w:rsidR="00A36093" w:rsidRPr="009132A1" w:rsidRDefault="000906ED" w:rsidP="00571D71">
      <w:pPr>
        <w:ind w:firstLine="708"/>
        <w:contextualSpacing/>
        <w:mirrorIndents/>
        <w:jc w:val="both"/>
        <w:rPr>
          <w:rFonts w:cs="Times New Roman"/>
          <w:spacing w:val="5"/>
          <w:szCs w:val="28"/>
        </w:rPr>
      </w:pPr>
      <w:bookmarkStart w:id="49" w:name="_Toc40564347"/>
      <w:bookmarkStart w:id="50" w:name="_Toc196398098"/>
      <w:bookmarkStart w:id="51" w:name="OLE_LINK13"/>
      <w:r w:rsidRPr="0028722F">
        <w:rPr>
          <w:rFonts w:eastAsia="Calibri" w:cs="Times New Roman"/>
          <w:b/>
          <w:bCs/>
          <w:szCs w:val="28"/>
        </w:rPr>
        <w:t>1.3.4</w:t>
      </w:r>
      <w:r w:rsidRPr="009132A1">
        <w:rPr>
          <w:rFonts w:eastAsia="Calibri" w:cs="Times New Roman"/>
          <w:szCs w:val="28"/>
          <w:lang w:val="en-US"/>
        </w:rPr>
        <w:t> </w:t>
      </w:r>
      <w:r w:rsidR="00A36093" w:rsidRPr="009132A1">
        <w:rPr>
          <w:rFonts w:eastAsia="Calibri" w:cs="Times New Roman"/>
          <w:szCs w:val="28"/>
        </w:rPr>
        <w:t xml:space="preserve">Требования </w:t>
      </w:r>
      <w:bookmarkEnd w:id="49"/>
      <w:r w:rsidR="00A36093" w:rsidRPr="009132A1">
        <w:rPr>
          <w:rFonts w:eastAsia="Calibri" w:cs="Times New Roman"/>
          <w:szCs w:val="28"/>
        </w:rPr>
        <w:t>к надежности</w:t>
      </w:r>
      <w:bookmarkEnd w:id="50"/>
      <w:r w:rsidR="0028722F">
        <w:rPr>
          <w:rFonts w:eastAsia="Calibri" w:cs="Times New Roman"/>
          <w:szCs w:val="28"/>
        </w:rPr>
        <w:t xml:space="preserve">. </w:t>
      </w:r>
      <w:r w:rsidR="00A36093" w:rsidRPr="009132A1">
        <w:rPr>
          <w:rFonts w:cs="Times New Roman"/>
          <w:color w:val="000000"/>
          <w:szCs w:val="28"/>
        </w:rPr>
        <w:t>Для обеспечения надежной работы мобильного приложения для поиска и бронирования мест в кинотеатрах необходимо выполнить комплекс организационно-технических мероприятий. Это включает соблюдение рекомендаций Apple по разработке приложений, требования по защите персональных данных пользователей и обеспечение бесперебойной работы приложения даже при нестабильном интернет-соединении. Время восстановления системы после сбоя не должно превышать время, необходимое для перезагрузки приложения или обновления локальных данных. Также важно обеспечить интуитивно понятный интерфейс, не требующий специальных навыков от пользователя для эффективного использования</w:t>
      </w:r>
      <w:r w:rsidR="00A36093" w:rsidRPr="009132A1">
        <w:rPr>
          <w:rFonts w:cs="Times New Roman"/>
          <w:spacing w:val="5"/>
          <w:szCs w:val="28"/>
        </w:rPr>
        <w:t>.</w:t>
      </w:r>
    </w:p>
    <w:p w14:paraId="2C187F50" w14:textId="77777777" w:rsidR="00A36093" w:rsidRPr="009132A1" w:rsidRDefault="00A36093" w:rsidP="007B5C3F">
      <w:pPr>
        <w:ind w:firstLine="709"/>
        <w:contextualSpacing/>
        <w:jc w:val="both"/>
        <w:rPr>
          <w:rFonts w:cs="Times New Roman"/>
          <w:spacing w:val="5"/>
          <w:szCs w:val="28"/>
        </w:rPr>
      </w:pPr>
      <w:r w:rsidRPr="009132A1">
        <w:rPr>
          <w:rFonts w:cs="Times New Roman"/>
          <w:spacing w:val="5"/>
          <w:szCs w:val="28"/>
        </w:rPr>
        <w:t>Надежность системы обеспечивается следующими мерами:</w:t>
      </w:r>
    </w:p>
    <w:p w14:paraId="42D8DD94" w14:textId="239BEEFC" w:rsidR="00A36093" w:rsidRPr="009132A1" w:rsidRDefault="0028722F" w:rsidP="007B5C3F">
      <w:pPr>
        <w:ind w:firstLine="709"/>
        <w:contextualSpacing/>
        <w:jc w:val="both"/>
        <w:rPr>
          <w:rFonts w:eastAsia="Calibri" w:cs="Times New Roman"/>
          <w:szCs w:val="28"/>
        </w:rPr>
      </w:pPr>
      <w:r w:rsidRPr="00A36093">
        <w:rPr>
          <w:szCs w:val="28"/>
        </w:rPr>
        <w:lastRenderedPageBreak/>
        <w:t>–</w:t>
      </w:r>
      <w:r>
        <w:rPr>
          <w:szCs w:val="28"/>
        </w:rPr>
        <w:t> </w:t>
      </w:r>
      <w:r w:rsidR="00A36093" w:rsidRPr="009132A1">
        <w:rPr>
          <w:rFonts w:eastAsia="Calibri" w:cs="Times New Roman"/>
          <w:szCs w:val="28"/>
        </w:rPr>
        <w:t>высокий уровень защиты пользовательских данных, включая безопасное хранение информации о платежах и личных данных</w:t>
      </w:r>
      <w:r w:rsidR="00A36093" w:rsidRPr="009132A1">
        <w:rPr>
          <w:rFonts w:cs="Times New Roman"/>
          <w:szCs w:val="28"/>
        </w:rPr>
        <w:t>;</w:t>
      </w:r>
    </w:p>
    <w:p w14:paraId="14B9557A" w14:textId="6C7649A8" w:rsidR="00A36093" w:rsidRPr="009132A1" w:rsidRDefault="0028722F" w:rsidP="007B5C3F">
      <w:pPr>
        <w:ind w:firstLine="709"/>
        <w:contextualSpacing/>
        <w:jc w:val="both"/>
        <w:rPr>
          <w:rFonts w:eastAsia="Calibri" w:cs="Times New Roman"/>
          <w:szCs w:val="28"/>
        </w:rPr>
      </w:pPr>
      <w:r w:rsidRPr="00A36093">
        <w:rPr>
          <w:szCs w:val="28"/>
        </w:rPr>
        <w:t>–</w:t>
      </w:r>
      <w:r>
        <w:rPr>
          <w:szCs w:val="28"/>
        </w:rPr>
        <w:t> </w:t>
      </w:r>
      <w:r w:rsidR="00A36093" w:rsidRPr="009132A1">
        <w:rPr>
          <w:rFonts w:eastAsia="Calibri" w:cs="Times New Roman"/>
          <w:szCs w:val="28"/>
        </w:rPr>
        <w:t>локальное кэширование данных с помощью CoreData для обеспечения доступа к информации даже при отсутствии интернет-соединения;</w:t>
      </w:r>
    </w:p>
    <w:bookmarkEnd w:id="51"/>
    <w:p w14:paraId="2510F394" w14:textId="69180DEC" w:rsidR="00A36093" w:rsidRPr="009132A1" w:rsidRDefault="0028722F" w:rsidP="007B5C3F">
      <w:pPr>
        <w:ind w:firstLine="709"/>
        <w:contextualSpacing/>
        <w:jc w:val="both"/>
        <w:rPr>
          <w:rFonts w:eastAsia="Calibri" w:cs="Times New Roman"/>
          <w:szCs w:val="28"/>
        </w:rPr>
      </w:pPr>
      <w:r w:rsidRPr="00A36093">
        <w:rPr>
          <w:szCs w:val="28"/>
        </w:rPr>
        <w:t>–</w:t>
      </w:r>
      <w:r>
        <w:rPr>
          <w:szCs w:val="28"/>
        </w:rPr>
        <w:t> </w:t>
      </w:r>
      <w:r w:rsidR="00A36093" w:rsidRPr="009132A1">
        <w:rPr>
          <w:rFonts w:eastAsia="Calibri" w:cs="Times New Roman"/>
          <w:szCs w:val="28"/>
        </w:rPr>
        <w:t>система синхронизации данных с серверами Firebase и оперативное обновление информации о доступных сеансах и местах</w:t>
      </w:r>
      <w:r w:rsidR="007B5C3F">
        <w:rPr>
          <w:rFonts w:eastAsia="Calibri" w:cs="Times New Roman"/>
          <w:szCs w:val="28"/>
        </w:rPr>
        <w:t>.</w:t>
      </w:r>
    </w:p>
    <w:p w14:paraId="165D2878" w14:textId="77777777" w:rsidR="00A36093" w:rsidRPr="009132A1" w:rsidRDefault="00A36093" w:rsidP="00E34A79">
      <w:pPr>
        <w:contextualSpacing/>
        <w:mirrorIndents/>
        <w:rPr>
          <w:rFonts w:cs="Times New Roman"/>
          <w:szCs w:val="28"/>
        </w:rPr>
      </w:pPr>
    </w:p>
    <w:p w14:paraId="32C4293A" w14:textId="38543DCD" w:rsidR="00A36093" w:rsidRPr="009132A1" w:rsidRDefault="000906ED" w:rsidP="007B5C3F">
      <w:pPr>
        <w:ind w:firstLine="709"/>
        <w:contextualSpacing/>
        <w:jc w:val="both"/>
        <w:rPr>
          <w:rFonts w:cs="Times New Roman"/>
          <w:spacing w:val="5"/>
          <w:szCs w:val="28"/>
        </w:rPr>
      </w:pPr>
      <w:bookmarkStart w:id="52" w:name="_Toc40564352"/>
      <w:bookmarkStart w:id="53" w:name="_Toc196398099"/>
      <w:bookmarkStart w:id="54" w:name="OLE_LINK14"/>
      <w:r w:rsidRPr="007B5C3F">
        <w:rPr>
          <w:rFonts w:eastAsia="Calibri" w:cs="Times New Roman"/>
          <w:b/>
          <w:bCs/>
          <w:szCs w:val="28"/>
        </w:rPr>
        <w:t>1.3.5</w:t>
      </w:r>
      <w:r w:rsidRPr="009132A1">
        <w:rPr>
          <w:rFonts w:eastAsia="Calibri" w:cs="Times New Roman"/>
          <w:szCs w:val="28"/>
          <w:lang w:val="en-US"/>
        </w:rPr>
        <w:t> </w:t>
      </w:r>
      <w:r w:rsidR="00A36093" w:rsidRPr="009132A1">
        <w:rPr>
          <w:rFonts w:eastAsia="Calibri" w:cs="Times New Roman"/>
          <w:szCs w:val="28"/>
        </w:rPr>
        <w:t>Выбор инструментов разработки</w:t>
      </w:r>
      <w:bookmarkEnd w:id="52"/>
      <w:bookmarkEnd w:id="53"/>
      <w:r w:rsidR="007B5C3F">
        <w:rPr>
          <w:rFonts w:eastAsia="Calibri" w:cs="Times New Roman"/>
          <w:szCs w:val="28"/>
        </w:rPr>
        <w:t xml:space="preserve">. </w:t>
      </w:r>
      <w:bookmarkEnd w:id="54"/>
      <w:r w:rsidR="00A36093" w:rsidRPr="009132A1">
        <w:rPr>
          <w:rFonts w:cs="Times New Roman"/>
          <w:spacing w:val="5"/>
          <w:szCs w:val="28"/>
        </w:rPr>
        <w:t>Выбор инструментов разработки является одним из важнейших этапов подготовки к реализации проекта, поскольку напрямую влияет на эффективность, производительность и дальнейшую поддержку разработанного мобильного приложения.</w:t>
      </w:r>
    </w:p>
    <w:p w14:paraId="2A6E656C" w14:textId="77B2C408" w:rsidR="00A36093" w:rsidRPr="009132A1" w:rsidRDefault="00A36093" w:rsidP="007B5C3F">
      <w:pPr>
        <w:ind w:firstLine="709"/>
        <w:contextualSpacing/>
        <w:jc w:val="both"/>
        <w:rPr>
          <w:rFonts w:cs="Times New Roman"/>
          <w:szCs w:val="28"/>
        </w:rPr>
      </w:pPr>
      <w:r w:rsidRPr="009132A1">
        <w:rPr>
          <w:rFonts w:cs="Times New Roman"/>
          <w:szCs w:val="28"/>
        </w:rPr>
        <w:t>Для реализации приложения выбран современный и популярный язык программирования Swift. Данный язык обладает высокой производительностью за счёт строгой типизации и эффективного управления памятью. Использование Swift позволяет создавать динамичные мобильные приложения с минимальным временем загрузки, высокой отзывчивостью интерфейса и простотой в масштабировании. Также Swift предоставляет возможность</w:t>
      </w:r>
      <w:r w:rsidR="009132A1" w:rsidRPr="009132A1">
        <w:rPr>
          <w:rFonts w:cs="Times New Roman"/>
          <w:szCs w:val="28"/>
        </w:rPr>
        <w:t xml:space="preserve"> </w:t>
      </w:r>
      <w:r w:rsidRPr="009132A1">
        <w:rPr>
          <w:rFonts w:cs="Times New Roman"/>
          <w:szCs w:val="28"/>
        </w:rPr>
        <w:t>использовать современные подходы к разработке, что делает процесс создания приложения более гибким и удобным.</w:t>
      </w:r>
    </w:p>
    <w:p w14:paraId="6835A16B" w14:textId="77777777" w:rsidR="00A36093" w:rsidRPr="009132A1" w:rsidRDefault="00A36093" w:rsidP="007B5C3F">
      <w:pPr>
        <w:ind w:firstLine="709"/>
        <w:contextualSpacing/>
        <w:jc w:val="both"/>
        <w:rPr>
          <w:rFonts w:cs="Times New Roman"/>
          <w:szCs w:val="28"/>
        </w:rPr>
      </w:pPr>
      <w:r w:rsidRPr="009132A1">
        <w:rPr>
          <w:rFonts w:cs="Times New Roman"/>
          <w:szCs w:val="28"/>
        </w:rPr>
        <w:t>В сочетании со Swift будет применяться фреймворк UIKit, который предоставляет широкий набор готовых UI-компонентов и элементов управления для быстрого и удобного создания современного пользовательского интерфейса. UIKit отличается высоким уровнем кастомизации, поддержкой различных устройств и адаптивным дизайном, что позволяет создавать приложения, удобные в использовании на различных моделях iPhone и iPad.</w:t>
      </w:r>
    </w:p>
    <w:p w14:paraId="6C7E871F" w14:textId="77777777" w:rsidR="00A36093" w:rsidRPr="009132A1" w:rsidRDefault="00A36093" w:rsidP="007B5C3F">
      <w:pPr>
        <w:ind w:firstLine="709"/>
        <w:contextualSpacing/>
        <w:jc w:val="both"/>
        <w:rPr>
          <w:rFonts w:cs="Times New Roman"/>
          <w:color w:val="000000"/>
          <w:szCs w:val="28"/>
        </w:rPr>
      </w:pPr>
      <w:r w:rsidRPr="009132A1">
        <w:rPr>
          <w:rFonts w:cs="Times New Roman"/>
          <w:color w:val="000000"/>
          <w:szCs w:val="28"/>
        </w:rPr>
        <w:t>Для управления состоянием и обработки запросов к серверу был выбран архитектурный паттерн MVVM (Model-View-ViewModel), обеспечивающий удобное и эффективное разделение ответственности между компонентами приложения. MVVM позволяет автоматизировать процессы получения, отображения и обновления данных, значительно упрощая процесс разработки и улучшая производительность приложения.</w:t>
      </w:r>
    </w:p>
    <w:p w14:paraId="4D1296C3" w14:textId="77777777" w:rsidR="00A36093" w:rsidRPr="009132A1" w:rsidRDefault="00A36093" w:rsidP="007B5C3F">
      <w:pPr>
        <w:ind w:firstLine="709"/>
        <w:contextualSpacing/>
        <w:jc w:val="both"/>
        <w:rPr>
          <w:rFonts w:cs="Times New Roman"/>
          <w:color w:val="000000"/>
          <w:szCs w:val="28"/>
        </w:rPr>
      </w:pPr>
      <w:r w:rsidRPr="009132A1">
        <w:rPr>
          <w:rFonts w:cs="Times New Roman"/>
          <w:color w:val="000000"/>
          <w:szCs w:val="28"/>
        </w:rPr>
        <w:t>Для сетевого взаимодействия был выбран URLSession, встроенный в iOS API для выполнения HTTP-запросов. URLSession использует эффективную асинхронную архитектуру, что обеспечивает высокую производительность и лёгкость в расширении и поддержке системы. Данный инструмент особенно хорошо подходит для реализации приложений, которым требуется высокая скорость обработки большого количества запросов и высокая надёжность.</w:t>
      </w:r>
    </w:p>
    <w:p w14:paraId="5D2EA342" w14:textId="77777777" w:rsidR="00A36093" w:rsidRPr="009132A1" w:rsidRDefault="00A36093" w:rsidP="007B5C3F">
      <w:pPr>
        <w:ind w:firstLine="709"/>
        <w:contextualSpacing/>
        <w:jc w:val="both"/>
        <w:rPr>
          <w:rFonts w:cs="Times New Roman"/>
          <w:color w:val="000000"/>
          <w:szCs w:val="28"/>
        </w:rPr>
      </w:pPr>
      <w:r w:rsidRPr="009132A1">
        <w:rPr>
          <w:rFonts w:cs="Times New Roman"/>
          <w:color w:val="000000"/>
          <w:szCs w:val="28"/>
        </w:rPr>
        <w:t xml:space="preserve">Для хранения данных в приложении будет использоваться CoreData и Firebase. CoreData является мощным и гибким фреймворком для локального хранения данных, который позволяет эффективно управлять информацией даже при отсутствии интернет-соединения. Firebase представляет собой облачную платформу, обеспечивающую удобную аутентификацию пользователей и синхронизацию данных. Такая комбинация особенно важна </w:t>
      </w:r>
      <w:r w:rsidRPr="009132A1">
        <w:rPr>
          <w:rFonts w:cs="Times New Roman"/>
          <w:color w:val="000000"/>
          <w:szCs w:val="28"/>
        </w:rPr>
        <w:lastRenderedPageBreak/>
        <w:t>для проекта, где требуется как локальное хранение информации о бронированиях, так и синхронизация с актуальными данными о сеансах и местах.</w:t>
      </w:r>
    </w:p>
    <w:p w14:paraId="613A14CF" w14:textId="77777777" w:rsidR="00A36093" w:rsidRPr="009132A1" w:rsidRDefault="00A36093" w:rsidP="007B5C3F">
      <w:pPr>
        <w:ind w:firstLine="709"/>
        <w:contextualSpacing/>
        <w:jc w:val="both"/>
        <w:rPr>
          <w:rFonts w:cs="Times New Roman"/>
          <w:color w:val="000000"/>
          <w:szCs w:val="28"/>
        </w:rPr>
      </w:pPr>
      <w:r w:rsidRPr="009132A1">
        <w:rPr>
          <w:rFonts w:cs="Times New Roman"/>
          <w:color w:val="000000"/>
          <w:szCs w:val="28"/>
        </w:rPr>
        <w:t>Для разработки и управления кодом выбрана интегрированная среда разработки Xcode. Xcode обеспечивает удобный интерфейс, поддержку инструментов для отладки, интеграции с системами контроля версий и автоматизации задач. Эта среда позволяет разработчикам эффективно взаимодействовать с кодом и поддерживать высокую продуктивность работы.</w:t>
      </w:r>
    </w:p>
    <w:p w14:paraId="0C3D3061" w14:textId="77777777" w:rsidR="00A36093" w:rsidRPr="009132A1" w:rsidRDefault="00A36093" w:rsidP="007B5C3F">
      <w:pPr>
        <w:ind w:firstLine="709"/>
        <w:contextualSpacing/>
        <w:jc w:val="both"/>
        <w:rPr>
          <w:rFonts w:cs="Times New Roman"/>
          <w:color w:val="000000"/>
          <w:szCs w:val="28"/>
        </w:rPr>
      </w:pPr>
      <w:r w:rsidRPr="009132A1">
        <w:rPr>
          <w:rFonts w:cs="Times New Roman"/>
          <w:color w:val="000000"/>
          <w:szCs w:val="28"/>
        </w:rPr>
        <w:t>Разработка и тестирование приложения будут осуществляться с использованием симуляторов iOS и реальных устройств. Использование симуляторов обеспечивает быстрое тестирование на различных моделях устройств, а тестирование на реальных устройствах позволяет выявить проблемы, связанные с производительностью и интерфейсом.</w:t>
      </w:r>
    </w:p>
    <w:p w14:paraId="2275B149" w14:textId="77777777" w:rsidR="00A36093" w:rsidRPr="009132A1" w:rsidRDefault="00A36093" w:rsidP="007B5C3F">
      <w:pPr>
        <w:ind w:firstLine="709"/>
        <w:contextualSpacing/>
        <w:jc w:val="both"/>
        <w:rPr>
          <w:rFonts w:cs="Times New Roman"/>
          <w:color w:val="000000"/>
          <w:szCs w:val="28"/>
        </w:rPr>
      </w:pPr>
      <w:r w:rsidRPr="009132A1">
        <w:rPr>
          <w:rFonts w:cs="Times New Roman"/>
          <w:color w:val="000000"/>
          <w:szCs w:val="28"/>
        </w:rPr>
        <w:t>Для интеграции с API кинотеатров и получения информации о фильмах будет использоваться API "Кинопоиска". Это позволит предоставлять пользователям актуальную информацию о премьерах, рейтингах, трейлерах и других деталях фильмов.</w:t>
      </w:r>
    </w:p>
    <w:p w14:paraId="74487236" w14:textId="7914F56D" w:rsidR="009132A1" w:rsidRDefault="00A36093" w:rsidP="007B5C3F">
      <w:pPr>
        <w:ind w:firstLine="709"/>
        <w:contextualSpacing/>
        <w:jc w:val="both"/>
        <w:rPr>
          <w:rFonts w:cs="Times New Roman"/>
          <w:color w:val="000000"/>
          <w:szCs w:val="28"/>
        </w:rPr>
      </w:pPr>
      <w:r w:rsidRPr="009132A1">
        <w:rPr>
          <w:rFonts w:cs="Times New Roman"/>
          <w:color w:val="000000"/>
          <w:szCs w:val="28"/>
        </w:rPr>
        <w:t>Таким образом, выбранный набор инструментов и технологий обеспечивает все необходимые условия для успешной и эффективной разработки, последующего масштабирования и комфортной поддержки создаваемого мобильного приложения для поиска и бронирования мест в кинотеатрах.</w:t>
      </w:r>
    </w:p>
    <w:p w14:paraId="3418468B" w14:textId="2257045C" w:rsidR="007B5C3F" w:rsidRDefault="007B5C3F">
      <w:pPr>
        <w:rPr>
          <w:rFonts w:cs="Times New Roman"/>
          <w:color w:val="000000"/>
          <w:szCs w:val="28"/>
        </w:rPr>
      </w:pPr>
      <w:r>
        <w:rPr>
          <w:rFonts w:cs="Times New Roman"/>
          <w:color w:val="000000"/>
          <w:szCs w:val="28"/>
        </w:rPr>
        <w:br w:type="page"/>
      </w:r>
    </w:p>
    <w:p w14:paraId="42A0B219" w14:textId="063C2B4D" w:rsidR="009673B6" w:rsidRPr="009673B6" w:rsidRDefault="009673B6" w:rsidP="00F406C3">
      <w:pPr>
        <w:pStyle w:val="Diploma-Titlelevel1"/>
        <w:numPr>
          <w:ilvl w:val="0"/>
          <w:numId w:val="0"/>
        </w:numPr>
        <w:ind w:left="907" w:hanging="198"/>
      </w:pPr>
      <w:bookmarkStart w:id="55" w:name="_Toc66398174"/>
      <w:bookmarkStart w:id="56" w:name="_Toc70962995"/>
      <w:bookmarkStart w:id="57" w:name="_Toc70968535"/>
      <w:bookmarkStart w:id="58" w:name="_Toc196398100"/>
      <w:r>
        <w:lastRenderedPageBreak/>
        <w:t>2 </w:t>
      </w:r>
      <w:r w:rsidRPr="009673B6">
        <w:t>МОДЕЛИРОВАНИЕ ПРОГРАММНОГО СРЕДСТВА И РАЗРАБОТКА ФУНКЦИОНАЛЬНЫХ ТРЕБОВАНИЙ</w:t>
      </w:r>
      <w:bookmarkEnd w:id="55"/>
      <w:bookmarkEnd w:id="56"/>
      <w:bookmarkEnd w:id="57"/>
      <w:bookmarkEnd w:id="58"/>
    </w:p>
    <w:p w14:paraId="29DD31D7" w14:textId="77777777" w:rsidR="009673B6" w:rsidRPr="009673B6" w:rsidRDefault="009673B6" w:rsidP="009673B6">
      <w:pPr>
        <w:contextualSpacing/>
        <w:rPr>
          <w:rFonts w:cs="Times New Roman"/>
          <w:szCs w:val="28"/>
        </w:rPr>
      </w:pPr>
    </w:p>
    <w:p w14:paraId="25CDC6E5" w14:textId="77777777" w:rsidR="009673B6" w:rsidRPr="009673B6" w:rsidRDefault="009673B6" w:rsidP="00FA37E1">
      <w:pPr>
        <w:ind w:firstLine="709"/>
        <w:contextualSpacing/>
        <w:jc w:val="both"/>
        <w:rPr>
          <w:rFonts w:cs="Times New Roman"/>
          <w:bCs/>
          <w:szCs w:val="28"/>
        </w:rPr>
      </w:pPr>
      <w:bookmarkStart w:id="59" w:name="_Toc196398101"/>
      <w:r w:rsidRPr="009673B6">
        <w:rPr>
          <w:rFonts w:cs="Times New Roman"/>
          <w:bCs/>
          <w:szCs w:val="28"/>
        </w:rPr>
        <w:t>Важным этапом разработки любого программного средства является его моделирование и формулировка функциональных требований. Этот этап необходим для детального описания взаимодействия различных элементов системы, а также для того, чтобы обеспечить ясное и точное понимание того, как будет функционировать проектируемое приложение в реальных условиях эксплуатации. Моделирование позволяет выявить возможные недостатки проектируемой системы на ранних этапах разработки, а также упрощает процесс разработки и дальнейшей поддержки программного продукта.</w:t>
      </w:r>
      <w:bookmarkEnd w:id="59"/>
    </w:p>
    <w:p w14:paraId="62540519" w14:textId="77777777" w:rsidR="009673B6" w:rsidRPr="009673B6" w:rsidRDefault="009673B6" w:rsidP="00FA37E1">
      <w:pPr>
        <w:ind w:firstLine="709"/>
        <w:contextualSpacing/>
        <w:jc w:val="both"/>
        <w:rPr>
          <w:rFonts w:cs="Times New Roman"/>
          <w:bCs/>
          <w:szCs w:val="28"/>
        </w:rPr>
      </w:pPr>
      <w:bookmarkStart w:id="60" w:name="_Toc196398102"/>
      <w:r w:rsidRPr="009673B6">
        <w:rPr>
          <w:rFonts w:cs="Times New Roman"/>
          <w:bCs/>
          <w:szCs w:val="28"/>
        </w:rPr>
        <w:t>Процесс моделирования включает создание функциональной модели системы, описывающей возможные варианты взаимодействия пользователей и системы, а также разработку инфологической модели базы данных, отражающей структуру хранения и обработки данных в приложении.</w:t>
      </w:r>
      <w:bookmarkEnd w:id="60"/>
    </w:p>
    <w:p w14:paraId="4C547BFA" w14:textId="77777777" w:rsidR="009673B6" w:rsidRPr="009673B6" w:rsidRDefault="009673B6" w:rsidP="009673B6">
      <w:pPr>
        <w:contextualSpacing/>
        <w:rPr>
          <w:rFonts w:cs="Times New Roman"/>
          <w:szCs w:val="28"/>
        </w:rPr>
      </w:pPr>
    </w:p>
    <w:p w14:paraId="6025153D" w14:textId="6516E01D" w:rsidR="009673B6" w:rsidRPr="009673B6" w:rsidRDefault="00FA37E1" w:rsidP="00FA37E1">
      <w:pPr>
        <w:pStyle w:val="Diploma-Titlelevel2"/>
        <w:numPr>
          <w:ilvl w:val="0"/>
          <w:numId w:val="0"/>
        </w:numPr>
        <w:ind w:firstLine="709"/>
      </w:pPr>
      <w:bookmarkStart w:id="61" w:name="_Toc66398175"/>
      <w:bookmarkStart w:id="62" w:name="_Toc70962996"/>
      <w:bookmarkStart w:id="63" w:name="_Toc70968536"/>
      <w:bookmarkStart w:id="64" w:name="_Toc196398103"/>
      <w:r w:rsidRPr="00196F74">
        <w:t>2.1</w:t>
      </w:r>
      <w:r w:rsidR="006464C7">
        <w:t> </w:t>
      </w:r>
      <w:r w:rsidR="009673B6" w:rsidRPr="009673B6">
        <w:t>Функциональная модель программного средства</w:t>
      </w:r>
      <w:bookmarkEnd w:id="61"/>
      <w:bookmarkEnd w:id="62"/>
      <w:bookmarkEnd w:id="63"/>
      <w:bookmarkEnd w:id="64"/>
    </w:p>
    <w:p w14:paraId="09ACA2D3" w14:textId="77777777" w:rsidR="009673B6" w:rsidRPr="009673B6" w:rsidRDefault="009673B6" w:rsidP="009673B6">
      <w:pPr>
        <w:contextualSpacing/>
        <w:rPr>
          <w:rFonts w:cs="Times New Roman"/>
          <w:szCs w:val="28"/>
        </w:rPr>
      </w:pPr>
    </w:p>
    <w:p w14:paraId="3EEF2E14" w14:textId="77777777" w:rsidR="009673B6" w:rsidRPr="009673B6" w:rsidRDefault="009673B6" w:rsidP="00F406C3">
      <w:pPr>
        <w:ind w:firstLine="709"/>
        <w:contextualSpacing/>
        <w:jc w:val="both"/>
        <w:rPr>
          <w:rFonts w:cs="Times New Roman"/>
          <w:color w:val="000000"/>
          <w:szCs w:val="28"/>
        </w:rPr>
      </w:pPr>
      <w:r w:rsidRPr="009673B6">
        <w:rPr>
          <w:rFonts w:cs="Times New Roman"/>
          <w:color w:val="000000"/>
          <w:szCs w:val="28"/>
        </w:rPr>
        <w:t>Функциональная модель проектируемой системы описывает взаимодействие различных категорий пользователей с системой, а также действия, которые они могут выполнять в процессе работы с приложением. Такая модель позволяет наглядно представить весь функционал системы и помогает разработчикам и аналитикам более точно определить требования к проектируемому программному средству.</w:t>
      </w:r>
    </w:p>
    <w:p w14:paraId="78C77C4B" w14:textId="77777777" w:rsidR="009673B6" w:rsidRPr="009673B6" w:rsidRDefault="009673B6" w:rsidP="00F406C3">
      <w:pPr>
        <w:ind w:firstLine="709"/>
        <w:contextualSpacing/>
        <w:jc w:val="both"/>
        <w:rPr>
          <w:rFonts w:cs="Times New Roman"/>
          <w:color w:val="000000"/>
          <w:szCs w:val="28"/>
        </w:rPr>
      </w:pPr>
      <w:r w:rsidRPr="009673B6">
        <w:rPr>
          <w:rFonts w:cs="Times New Roman"/>
          <w:color w:val="000000"/>
          <w:szCs w:val="28"/>
        </w:rPr>
        <w:t>Функциональная модель проектируемого приложения включает подробное описание сценариев использования системы (use cases), с чётким указанием ролей пользователей, их прав доступа и возможных действий в приложении. Это позволяет обеспечить эффективную разработку и гарантировать высокое качество пользовательского опыта.</w:t>
      </w:r>
    </w:p>
    <w:p w14:paraId="17F850F2" w14:textId="77777777" w:rsidR="009673B6" w:rsidRPr="009673B6" w:rsidRDefault="009673B6" w:rsidP="009673B6">
      <w:pPr>
        <w:contextualSpacing/>
        <w:rPr>
          <w:rFonts w:cs="Times New Roman"/>
          <w:color w:val="000000"/>
          <w:szCs w:val="28"/>
        </w:rPr>
      </w:pPr>
    </w:p>
    <w:p w14:paraId="15515C1B" w14:textId="6887BB98" w:rsidR="009673B6" w:rsidRPr="009673B6" w:rsidRDefault="00F406C3" w:rsidP="00F406C3">
      <w:pPr>
        <w:ind w:firstLine="708"/>
        <w:contextualSpacing/>
        <w:jc w:val="both"/>
        <w:rPr>
          <w:rFonts w:cs="Times New Roman"/>
          <w:color w:val="000000"/>
          <w:szCs w:val="28"/>
        </w:rPr>
      </w:pPr>
      <w:bookmarkStart w:id="65" w:name="_Toc196398104"/>
      <w:bookmarkStart w:id="66" w:name="OLE_LINK15"/>
      <w:r w:rsidRPr="00F406C3">
        <w:rPr>
          <w:rFonts w:cs="Times New Roman"/>
          <w:b/>
          <w:bCs/>
          <w:szCs w:val="28"/>
        </w:rPr>
        <w:t>2.1.1</w:t>
      </w:r>
      <w:r>
        <w:rPr>
          <w:rFonts w:cs="Times New Roman"/>
          <w:szCs w:val="28"/>
          <w:lang w:val="en-US"/>
        </w:rPr>
        <w:t> </w:t>
      </w:r>
      <w:r w:rsidR="009673B6" w:rsidRPr="009673B6">
        <w:rPr>
          <w:rFonts w:cs="Times New Roman"/>
          <w:szCs w:val="28"/>
        </w:rPr>
        <w:t>Варианты использования программного средства</w:t>
      </w:r>
      <w:bookmarkEnd w:id="65"/>
      <w:r w:rsidRPr="00F406C3">
        <w:rPr>
          <w:rFonts w:cs="Times New Roman"/>
          <w:szCs w:val="28"/>
        </w:rPr>
        <w:t xml:space="preserve">. </w:t>
      </w:r>
      <w:r w:rsidR="009673B6" w:rsidRPr="009673B6">
        <w:rPr>
          <w:rFonts w:cs="Times New Roman"/>
          <w:szCs w:val="28"/>
        </w:rPr>
        <w:t>Система предполагает поддержку нескольких ролей пользователей, каждая из которых обладает своим набором прав и возможностей. Выделяются следующие роли: гость, зарегистрированный пользователь, администратор и менеджер кинотеатра</w:t>
      </w:r>
      <w:r w:rsidR="009673B6" w:rsidRPr="009673B6">
        <w:rPr>
          <w:rFonts w:cs="Times New Roman"/>
          <w:color w:val="000000"/>
          <w:szCs w:val="28"/>
        </w:rPr>
        <w:t>.</w:t>
      </w:r>
    </w:p>
    <w:p w14:paraId="6D474103" w14:textId="77777777" w:rsidR="009673B6" w:rsidRPr="009673B6" w:rsidRDefault="009673B6" w:rsidP="00F406C3">
      <w:pPr>
        <w:ind w:firstLine="708"/>
        <w:contextualSpacing/>
        <w:jc w:val="both"/>
        <w:rPr>
          <w:rFonts w:cs="Times New Roman"/>
          <w:color w:val="000000"/>
          <w:szCs w:val="28"/>
        </w:rPr>
      </w:pPr>
      <w:r w:rsidRPr="009673B6">
        <w:rPr>
          <w:rFonts w:cs="Times New Roman"/>
          <w:szCs w:val="28"/>
        </w:rPr>
        <w:t>Гость – это неавторизованный пользователь системы. Гость имеет возможность просматривать основную информацию о приложении, афишу фильмов, расписание сеансов, но без возможности бронирования. Также гость может проходить процесс регистрации и аутентификации. Процесс регистрации должен включать ввод основных данных (электронной почты, пароля) и дальнейшую проверку введённых данных на корректность и безопасность</w:t>
      </w:r>
      <w:r w:rsidRPr="009673B6">
        <w:rPr>
          <w:rFonts w:cs="Times New Roman"/>
          <w:color w:val="000000"/>
          <w:szCs w:val="28"/>
        </w:rPr>
        <w:t>.</w:t>
      </w:r>
    </w:p>
    <w:p w14:paraId="6195FBAF" w14:textId="77777777" w:rsidR="009673B6" w:rsidRPr="009673B6" w:rsidRDefault="009673B6" w:rsidP="00F406C3">
      <w:pPr>
        <w:ind w:firstLine="708"/>
        <w:contextualSpacing/>
        <w:jc w:val="both"/>
        <w:rPr>
          <w:rFonts w:cs="Times New Roman"/>
          <w:color w:val="000000"/>
          <w:szCs w:val="28"/>
        </w:rPr>
      </w:pPr>
      <w:r w:rsidRPr="009673B6">
        <w:rPr>
          <w:rFonts w:cs="Times New Roman"/>
          <w:szCs w:val="28"/>
        </w:rPr>
        <w:t xml:space="preserve">Зарегистрированный пользователь – авторизованный пользователь, прошедший процесс регистрации и авторизации. Основными действиями пользователя являются поиск фильмов и кинотеатров, просмотр расписания </w:t>
      </w:r>
      <w:r w:rsidRPr="009673B6">
        <w:rPr>
          <w:rFonts w:cs="Times New Roman"/>
          <w:szCs w:val="28"/>
        </w:rPr>
        <w:lastRenderedPageBreak/>
        <w:t>сеансов, выбор и бронирование мест, оплата билетов, а также управление своим профилем. Пользователь может просматривать историю своих заказов, оставлять отзывы о фильмах и кинотеатрах, а также получать персонализированные рекомендации. Система рекомендаций будет автоматически подбирать и предлагать наиболее релевантные фильмы, учитывая предпочтения пользователя и его предыдущую активность. Пользователь может также использовать реферальную систему, приглашая других участников и получая бонусные баллы для скидок на будущие билеты</w:t>
      </w:r>
      <w:r w:rsidRPr="009673B6">
        <w:rPr>
          <w:rFonts w:cs="Times New Roman"/>
          <w:color w:val="000000"/>
          <w:szCs w:val="28"/>
        </w:rPr>
        <w:t>.</w:t>
      </w:r>
    </w:p>
    <w:p w14:paraId="51E5627B" w14:textId="77777777" w:rsidR="009673B6" w:rsidRPr="009673B6" w:rsidRDefault="009673B6" w:rsidP="00F406C3">
      <w:pPr>
        <w:ind w:firstLine="708"/>
        <w:contextualSpacing/>
        <w:jc w:val="both"/>
        <w:rPr>
          <w:rFonts w:cs="Times New Roman"/>
          <w:color w:val="000000"/>
          <w:szCs w:val="28"/>
        </w:rPr>
      </w:pPr>
      <w:r w:rsidRPr="009673B6">
        <w:rPr>
          <w:rFonts w:cs="Times New Roman"/>
          <w:szCs w:val="28"/>
        </w:rPr>
        <w:t>Администратор – это пользователь, обладающий наибольшими правами в системе. Администратор может управлять пользователями, добавлять, редактировать и удалять информацию о фильмах и кинотеатрах, а также осуществлять модерацию отзывов и контроль контента. Также администратор имеет доступ к управлению финансовыми операциями и мониторингу транзакций</w:t>
      </w:r>
      <w:r w:rsidRPr="009673B6">
        <w:rPr>
          <w:rFonts w:cs="Times New Roman"/>
          <w:color w:val="000000"/>
          <w:szCs w:val="28"/>
        </w:rPr>
        <w:t>.</w:t>
      </w:r>
    </w:p>
    <w:p w14:paraId="67FFF6D3" w14:textId="77777777" w:rsidR="009673B6" w:rsidRPr="009673B6" w:rsidRDefault="009673B6" w:rsidP="00F406C3">
      <w:pPr>
        <w:ind w:firstLine="708"/>
        <w:contextualSpacing/>
        <w:jc w:val="both"/>
        <w:rPr>
          <w:rFonts w:cs="Times New Roman"/>
          <w:color w:val="000000"/>
          <w:szCs w:val="28"/>
        </w:rPr>
      </w:pPr>
      <w:r w:rsidRPr="009673B6">
        <w:rPr>
          <w:rFonts w:cs="Times New Roman"/>
          <w:szCs w:val="28"/>
        </w:rPr>
        <w:t>Менеджер кинотеатра – специалист, задача которого заключается в управлении расписанием сеансов и мест в конкретном кинотеатре. Менеджер имеет доступ к инструментам аналитики, позволяющим генерировать отчёты о заполняемости сеансов, популярности фильмов и визуализировать результаты продаж билетов. Менеджеры могут просматривать и экспортировать данные в различные форматы для дальнейшего анализа вне платформы</w:t>
      </w:r>
      <w:r w:rsidRPr="009673B6">
        <w:rPr>
          <w:rFonts w:cs="Times New Roman"/>
          <w:color w:val="000000"/>
          <w:szCs w:val="28"/>
        </w:rPr>
        <w:t>.</w:t>
      </w:r>
    </w:p>
    <w:bookmarkEnd w:id="66"/>
    <w:p w14:paraId="61ACFD4D" w14:textId="77777777" w:rsidR="009673B6" w:rsidRPr="009673B6" w:rsidRDefault="009673B6" w:rsidP="00F406C3">
      <w:pPr>
        <w:ind w:firstLine="708"/>
        <w:contextualSpacing/>
        <w:jc w:val="both"/>
        <w:rPr>
          <w:rFonts w:cs="Times New Roman"/>
          <w:color w:val="000000"/>
          <w:szCs w:val="28"/>
        </w:rPr>
      </w:pPr>
      <w:r w:rsidRPr="009673B6">
        <w:rPr>
          <w:rFonts w:cs="Times New Roman"/>
          <w:szCs w:val="28"/>
        </w:rPr>
        <w:t>Таким образом, разработанная функциональная модель проектируемого программного средства охватывает все аспекты взаимодействия пользователей с системой и позволяет обеспечить её эффективную работу, соответствие требованиям и высокий уровень удовлетворенности пользователей</w:t>
      </w:r>
      <w:r w:rsidRPr="009673B6">
        <w:rPr>
          <w:rFonts w:cs="Times New Roman"/>
          <w:color w:val="000000"/>
          <w:szCs w:val="28"/>
        </w:rPr>
        <w:t>.</w:t>
      </w:r>
    </w:p>
    <w:p w14:paraId="447E6E74" w14:textId="77777777" w:rsidR="009673B6" w:rsidRPr="009673B6" w:rsidRDefault="009673B6" w:rsidP="009673B6">
      <w:pPr>
        <w:contextualSpacing/>
        <w:rPr>
          <w:rFonts w:cs="Times New Roman"/>
          <w:szCs w:val="28"/>
        </w:rPr>
      </w:pPr>
    </w:p>
    <w:p w14:paraId="24642519" w14:textId="3991ECF4" w:rsidR="009673B6" w:rsidRPr="009673B6" w:rsidRDefault="00F406C3" w:rsidP="00F406C3">
      <w:pPr>
        <w:ind w:firstLine="708"/>
        <w:contextualSpacing/>
        <w:jc w:val="both"/>
        <w:rPr>
          <w:rFonts w:cs="Times New Roman"/>
          <w:color w:val="000000"/>
          <w:szCs w:val="28"/>
        </w:rPr>
      </w:pPr>
      <w:bookmarkStart w:id="67" w:name="_Toc196398105"/>
      <w:bookmarkStart w:id="68" w:name="OLE_LINK16"/>
      <w:r w:rsidRPr="00F406C3">
        <w:rPr>
          <w:rFonts w:cs="Times New Roman"/>
          <w:b/>
          <w:bCs/>
          <w:szCs w:val="28"/>
        </w:rPr>
        <w:t>2.1.2</w:t>
      </w:r>
      <w:r>
        <w:rPr>
          <w:rFonts w:cs="Times New Roman"/>
          <w:szCs w:val="28"/>
          <w:lang w:val="en-US"/>
        </w:rPr>
        <w:t> </w:t>
      </w:r>
      <w:r w:rsidR="009673B6" w:rsidRPr="009673B6">
        <w:rPr>
          <w:rFonts w:cs="Times New Roman"/>
          <w:szCs w:val="28"/>
        </w:rPr>
        <w:t>Разработка инфологической модели базы данных</w:t>
      </w:r>
      <w:bookmarkEnd w:id="67"/>
      <w:r w:rsidRPr="00F406C3">
        <w:rPr>
          <w:rFonts w:cs="Times New Roman"/>
          <w:szCs w:val="28"/>
        </w:rPr>
        <w:t xml:space="preserve">. </w:t>
      </w:r>
      <w:r w:rsidR="009673B6" w:rsidRPr="009673B6">
        <w:rPr>
          <w:rFonts w:cs="Times New Roman"/>
          <w:color w:val="000000"/>
          <w:szCs w:val="28"/>
        </w:rPr>
        <w:t>Разработка инфологической модели базы данных является необходимым этапом проектирования информационной системы, поскольку от правильности её реализации зависит эффективность и стабильность работы всего приложения. Инфологическая модель предназначена для структуризации и систематизации информации, используемой системой, а также для чёткого определения сущностей и взаимосвязей между ними.</w:t>
      </w:r>
    </w:p>
    <w:p w14:paraId="30EFE6B5" w14:textId="77777777" w:rsidR="009673B6" w:rsidRPr="009673B6" w:rsidRDefault="009673B6" w:rsidP="00F406C3">
      <w:pPr>
        <w:ind w:firstLine="708"/>
        <w:contextualSpacing/>
        <w:jc w:val="both"/>
        <w:rPr>
          <w:rFonts w:cs="Times New Roman"/>
          <w:color w:val="000000"/>
          <w:szCs w:val="28"/>
        </w:rPr>
      </w:pPr>
      <w:r w:rsidRPr="009673B6">
        <w:rPr>
          <w:rFonts w:cs="Times New Roman"/>
          <w:color w:val="000000"/>
          <w:szCs w:val="28"/>
        </w:rPr>
        <w:t>В рамках проектируемого приложения для поиска и бронирования мест в кинотеатрах были выделены ключевые сущности и их характеристики:</w:t>
      </w:r>
    </w:p>
    <w:p w14:paraId="7E727130" w14:textId="77777777" w:rsidR="009673B6" w:rsidRPr="009673B6" w:rsidRDefault="009673B6" w:rsidP="00F406C3">
      <w:pPr>
        <w:ind w:firstLine="708"/>
        <w:contextualSpacing/>
        <w:jc w:val="both"/>
        <w:rPr>
          <w:rFonts w:cs="Times New Roman"/>
          <w:szCs w:val="28"/>
        </w:rPr>
      </w:pPr>
      <w:r w:rsidRPr="009673B6">
        <w:rPr>
          <w:rFonts w:cs="Times New Roman"/>
          <w:szCs w:val="28"/>
        </w:rPr>
        <w:t>Пользователь – центральная сущность системы, хранящая основную информацию о каждом пользователе: идентификатор, электронная почта, пароль (хешированный), профиль пользователя, дата регистрации, статус аккаунта (активен, заблокирован, удален), реферальный идентификатор (для бонусной системы), баланс пользователя и история транзакций.</w:t>
      </w:r>
    </w:p>
    <w:p w14:paraId="076D2A90" w14:textId="77777777" w:rsidR="009673B6" w:rsidRPr="009673B6" w:rsidRDefault="009673B6" w:rsidP="00F406C3">
      <w:pPr>
        <w:ind w:firstLine="708"/>
        <w:contextualSpacing/>
        <w:jc w:val="both"/>
        <w:rPr>
          <w:rFonts w:cs="Times New Roman"/>
          <w:szCs w:val="28"/>
        </w:rPr>
      </w:pPr>
      <w:r w:rsidRPr="009673B6">
        <w:rPr>
          <w:rFonts w:cs="Times New Roman"/>
          <w:szCs w:val="28"/>
        </w:rPr>
        <w:t>Профиль – подробная информация о пользователе, которая включает личные данные, предпочтения по жанрам фильмов, любимые кинотеатры и другую информацию, необходимую для персонализации рекомендаций фильмов и предложений. Структура профиля содержит историю просмотров, историю бронирований и избранное.</w:t>
      </w:r>
    </w:p>
    <w:p w14:paraId="02068DFD" w14:textId="77777777" w:rsidR="009673B6" w:rsidRPr="009673B6" w:rsidRDefault="009673B6" w:rsidP="00F406C3">
      <w:pPr>
        <w:ind w:firstLine="708"/>
        <w:contextualSpacing/>
        <w:jc w:val="both"/>
        <w:rPr>
          <w:rFonts w:cs="Times New Roman"/>
          <w:szCs w:val="28"/>
        </w:rPr>
      </w:pPr>
      <w:r w:rsidRPr="009673B6">
        <w:rPr>
          <w:rFonts w:cs="Times New Roman"/>
          <w:szCs w:val="28"/>
        </w:rPr>
        <w:lastRenderedPageBreak/>
        <w:t>Фильм – сущность, представляющая информацию о киноленте. Включает название, подробное описание, жанр, продолжительность, возрастное ограничение, рейтинг, актерский состав, режиссера, дату премьеры, трейлеры и постеры.</w:t>
      </w:r>
    </w:p>
    <w:p w14:paraId="5081D4D0" w14:textId="77777777" w:rsidR="009673B6" w:rsidRPr="009673B6" w:rsidRDefault="009673B6" w:rsidP="00F406C3">
      <w:pPr>
        <w:ind w:firstLine="708"/>
        <w:contextualSpacing/>
        <w:jc w:val="both"/>
        <w:rPr>
          <w:rFonts w:cs="Times New Roman"/>
          <w:szCs w:val="28"/>
        </w:rPr>
      </w:pPr>
      <w:r w:rsidRPr="009673B6">
        <w:rPr>
          <w:rFonts w:cs="Times New Roman"/>
          <w:szCs w:val="28"/>
        </w:rPr>
        <w:t>Кинотеатр – сущность, содержащая информацию о кинотеатре: название, адрес, контактную информацию, количество залов, схемы залов, рейтинг и отзывы пользователей.</w:t>
      </w:r>
    </w:p>
    <w:p w14:paraId="1FCE085B" w14:textId="77777777" w:rsidR="009673B6" w:rsidRPr="009673B6" w:rsidRDefault="009673B6" w:rsidP="00F406C3">
      <w:pPr>
        <w:ind w:firstLine="708"/>
        <w:contextualSpacing/>
        <w:jc w:val="both"/>
        <w:rPr>
          <w:rFonts w:cs="Times New Roman"/>
          <w:szCs w:val="28"/>
        </w:rPr>
      </w:pPr>
      <w:r w:rsidRPr="009673B6">
        <w:rPr>
          <w:rFonts w:cs="Times New Roman"/>
          <w:szCs w:val="28"/>
        </w:rPr>
        <w:t>Сеанс – связующая сущность между фильмом и кинотеатром, включающая информацию о дате и времени показа, зале, цене билетов, типе показа (2D, 3D, IMAX), статусе сеанса (активен, завершён, отменён).</w:t>
      </w:r>
    </w:p>
    <w:p w14:paraId="3E235EE7" w14:textId="77777777" w:rsidR="009673B6" w:rsidRPr="009673B6" w:rsidRDefault="009673B6" w:rsidP="00F406C3">
      <w:pPr>
        <w:ind w:firstLine="708"/>
        <w:contextualSpacing/>
        <w:jc w:val="both"/>
        <w:rPr>
          <w:rFonts w:cs="Times New Roman"/>
          <w:szCs w:val="28"/>
        </w:rPr>
      </w:pPr>
      <w:r w:rsidRPr="009673B6">
        <w:rPr>
          <w:rFonts w:cs="Times New Roman"/>
          <w:szCs w:val="28"/>
        </w:rPr>
        <w:t>Место – элемент зала кинотеатра, содержащий информацию о номере ряда, номере места, типе места (обычное, VIP, для людей с ограниченными возможностями), статусе места (свободно, забронировано, продано).</w:t>
      </w:r>
    </w:p>
    <w:p w14:paraId="6DFCA792" w14:textId="77777777" w:rsidR="009673B6" w:rsidRPr="009673B6" w:rsidRDefault="009673B6" w:rsidP="00F406C3">
      <w:pPr>
        <w:ind w:firstLine="708"/>
        <w:contextualSpacing/>
        <w:jc w:val="both"/>
        <w:rPr>
          <w:rFonts w:cs="Times New Roman"/>
          <w:szCs w:val="28"/>
        </w:rPr>
      </w:pPr>
      <w:r w:rsidRPr="009673B6">
        <w:rPr>
          <w:rFonts w:cs="Times New Roman"/>
          <w:szCs w:val="28"/>
        </w:rPr>
        <w:t>Бронирование – сущность, содержащая информацию о бронировании: идентификатор пользователя, идентификатор сеанса, выбранные места, дата и время бронирования, статус бронирования (подтверждено, отменено, оплачено), сумма к оплате.</w:t>
      </w:r>
    </w:p>
    <w:p w14:paraId="10B57C36" w14:textId="77777777" w:rsidR="009673B6" w:rsidRPr="009673B6" w:rsidRDefault="009673B6" w:rsidP="00F406C3">
      <w:pPr>
        <w:ind w:firstLine="708"/>
        <w:contextualSpacing/>
        <w:jc w:val="both"/>
        <w:rPr>
          <w:rFonts w:cs="Times New Roman"/>
          <w:color w:val="000000"/>
          <w:szCs w:val="28"/>
        </w:rPr>
      </w:pPr>
      <w:r w:rsidRPr="009673B6">
        <w:rPr>
          <w:rFonts w:cs="Times New Roman"/>
          <w:color w:val="000000"/>
          <w:szCs w:val="28"/>
        </w:rPr>
        <w:t>Таким образом, разработанная инфологическая модель позволяет обеспечить полную, структурированную и эффективную работу с данными, что значительно повышает качество и надёжность проектируемого приложения.</w:t>
      </w:r>
      <w:bookmarkEnd w:id="68"/>
    </w:p>
    <w:p w14:paraId="1D6AD3F3" w14:textId="77777777" w:rsidR="009673B6" w:rsidRPr="009673B6" w:rsidRDefault="009673B6" w:rsidP="009673B6">
      <w:pPr>
        <w:contextualSpacing/>
        <w:rPr>
          <w:rFonts w:cs="Times New Roman"/>
          <w:color w:val="000000"/>
          <w:szCs w:val="28"/>
        </w:rPr>
      </w:pPr>
    </w:p>
    <w:p w14:paraId="2E939DD2" w14:textId="7DBFA4B6" w:rsidR="002C6647" w:rsidRDefault="002C6647" w:rsidP="002C6647">
      <w:pPr>
        <w:pStyle w:val="Diploma-Titlelevel2"/>
        <w:numPr>
          <w:ilvl w:val="1"/>
          <w:numId w:val="9"/>
        </w:numPr>
      </w:pPr>
      <w:bookmarkStart w:id="69" w:name="_Toc41933297"/>
      <w:bookmarkStart w:id="70" w:name="_Toc66398176"/>
      <w:bookmarkStart w:id="71" w:name="_Toc70962997"/>
      <w:bookmarkStart w:id="72" w:name="_Toc70968537"/>
      <w:bookmarkStart w:id="73" w:name="_Toc196398106"/>
      <w:r>
        <w:rPr>
          <w:lang w:val="en-US"/>
        </w:rPr>
        <w:t> </w:t>
      </w:r>
      <w:r w:rsidR="009673B6" w:rsidRPr="009673B6">
        <w:t>Разработка спецификации функциональных требований</w:t>
      </w:r>
      <w:bookmarkEnd w:id="69"/>
      <w:bookmarkEnd w:id="70"/>
      <w:bookmarkEnd w:id="71"/>
      <w:bookmarkEnd w:id="72"/>
      <w:bookmarkEnd w:id="73"/>
    </w:p>
    <w:p w14:paraId="3BD0ED8F" w14:textId="77777777" w:rsidR="002C6647" w:rsidRDefault="002C6647" w:rsidP="002C6647">
      <w:pPr>
        <w:contextualSpacing/>
        <w:jc w:val="both"/>
        <w:rPr>
          <w:rFonts w:cs="Times New Roman"/>
          <w:szCs w:val="28"/>
        </w:rPr>
      </w:pPr>
    </w:p>
    <w:p w14:paraId="3F91068E" w14:textId="701A4B8A" w:rsidR="009673B6" w:rsidRPr="00F406C3" w:rsidRDefault="009673B6" w:rsidP="00F406C3">
      <w:pPr>
        <w:ind w:firstLine="708"/>
        <w:contextualSpacing/>
        <w:jc w:val="both"/>
        <w:rPr>
          <w:rFonts w:cs="Times New Roman"/>
          <w:color w:val="000000"/>
          <w:szCs w:val="28"/>
        </w:rPr>
      </w:pPr>
      <w:r w:rsidRPr="009673B6">
        <w:rPr>
          <w:rFonts w:cs="Times New Roman"/>
          <w:color w:val="000000"/>
          <w:szCs w:val="28"/>
        </w:rPr>
        <w:t>С учетом требований, определенных в подразделе 1.3, представим детализацию функций проектируемого ПС.</w:t>
      </w:r>
    </w:p>
    <w:p w14:paraId="39B53BCB" w14:textId="77777777" w:rsidR="009673B6" w:rsidRPr="009673B6" w:rsidRDefault="009673B6" w:rsidP="00F406C3">
      <w:pPr>
        <w:ind w:firstLine="708"/>
        <w:contextualSpacing/>
        <w:jc w:val="both"/>
        <w:rPr>
          <w:rFonts w:cs="Times New Roman"/>
          <w:color w:val="000000"/>
          <w:szCs w:val="28"/>
        </w:rPr>
      </w:pPr>
      <w:r w:rsidRPr="009673B6">
        <w:rPr>
          <w:rFonts w:cs="Times New Roman"/>
          <w:color w:val="000000"/>
          <w:szCs w:val="28"/>
        </w:rPr>
        <w:t>Для детализации функций рассмотрим основные требования, предъявляемые к каждой функции программного средства как с точки зрения внутренней организации системы, так и с точки зрения взаимодействия системы с пользователем.</w:t>
      </w:r>
    </w:p>
    <w:p w14:paraId="78C3BC26" w14:textId="77777777" w:rsidR="009673B6" w:rsidRPr="009673B6" w:rsidRDefault="009673B6" w:rsidP="00F406C3">
      <w:pPr>
        <w:ind w:firstLine="708"/>
        <w:contextualSpacing/>
        <w:jc w:val="both"/>
        <w:rPr>
          <w:rFonts w:cs="Times New Roman"/>
          <w:color w:val="000000"/>
          <w:szCs w:val="28"/>
        </w:rPr>
      </w:pPr>
      <w:r w:rsidRPr="009673B6">
        <w:rPr>
          <w:rFonts w:cs="Times New Roman"/>
          <w:color w:val="000000"/>
          <w:szCs w:val="28"/>
        </w:rPr>
        <w:t>При разработке спецификаций функциональных требований кроме всего прочего учитывались особенности платформы разработки.</w:t>
      </w:r>
    </w:p>
    <w:p w14:paraId="0816031B" w14:textId="77777777" w:rsidR="009673B6" w:rsidRPr="009673B6" w:rsidRDefault="009673B6" w:rsidP="009673B6">
      <w:pPr>
        <w:contextualSpacing/>
        <w:rPr>
          <w:rFonts w:cs="Times New Roman"/>
          <w:color w:val="000000"/>
          <w:szCs w:val="28"/>
        </w:rPr>
      </w:pPr>
    </w:p>
    <w:p w14:paraId="43D576E1" w14:textId="62050B26" w:rsidR="009673B6" w:rsidRPr="009673B6" w:rsidRDefault="00F406C3" w:rsidP="00F406C3">
      <w:pPr>
        <w:ind w:firstLine="708"/>
        <w:contextualSpacing/>
        <w:jc w:val="both"/>
        <w:rPr>
          <w:rFonts w:cs="Times New Roman"/>
          <w:color w:val="000000"/>
          <w:szCs w:val="28"/>
        </w:rPr>
      </w:pPr>
      <w:bookmarkStart w:id="74" w:name="_Toc196398107"/>
      <w:r w:rsidRPr="00F406C3">
        <w:rPr>
          <w:rFonts w:cs="Times New Roman"/>
          <w:b/>
          <w:bCs/>
          <w:szCs w:val="28"/>
        </w:rPr>
        <w:t>2.</w:t>
      </w:r>
      <w:r w:rsidR="002C6647" w:rsidRPr="00196F74">
        <w:rPr>
          <w:rFonts w:cs="Times New Roman"/>
          <w:b/>
          <w:bCs/>
          <w:szCs w:val="28"/>
        </w:rPr>
        <w:t>2</w:t>
      </w:r>
      <w:r w:rsidRPr="00F406C3">
        <w:rPr>
          <w:rFonts w:cs="Times New Roman"/>
          <w:b/>
          <w:bCs/>
          <w:szCs w:val="28"/>
        </w:rPr>
        <w:t>.</w:t>
      </w:r>
      <w:r w:rsidR="002C6647" w:rsidRPr="00196F74">
        <w:rPr>
          <w:b/>
          <w:bCs/>
        </w:rPr>
        <w:t>1</w:t>
      </w:r>
      <w:r>
        <w:rPr>
          <w:lang w:val="en-US"/>
        </w:rPr>
        <w:t> </w:t>
      </w:r>
      <w:r w:rsidR="009673B6" w:rsidRPr="00F406C3">
        <w:t>Регистрация</w:t>
      </w:r>
      <w:r w:rsidR="009673B6" w:rsidRPr="009673B6">
        <w:rPr>
          <w:rFonts w:cs="Times New Roman"/>
          <w:szCs w:val="28"/>
        </w:rPr>
        <w:t xml:space="preserve"> и авторизация пользователей</w:t>
      </w:r>
      <w:bookmarkEnd w:id="74"/>
      <w:r w:rsidRPr="00F406C3">
        <w:rPr>
          <w:rFonts w:cs="Times New Roman"/>
          <w:szCs w:val="28"/>
        </w:rPr>
        <w:t xml:space="preserve">. </w:t>
      </w:r>
      <w:r w:rsidR="009673B6" w:rsidRPr="009673B6">
        <w:rPr>
          <w:rFonts w:cs="Times New Roman"/>
          <w:color w:val="000000"/>
          <w:szCs w:val="28"/>
        </w:rPr>
        <w:t>Платформа должна обеспечивать простоту и безопасность регистрации и авторизации пользователей. Важным аспектом является предоставление возможности регистрации с использованием электронной почты и пароля с обязательным подтверждением электронной почты для предотвращения мошеннических регистраций.</w:t>
      </w:r>
    </w:p>
    <w:p w14:paraId="6F3E7951" w14:textId="380FFB22" w:rsidR="009673B6" w:rsidRPr="00F406C3" w:rsidRDefault="009673B6" w:rsidP="00F406C3">
      <w:pPr>
        <w:ind w:firstLine="708"/>
        <w:contextualSpacing/>
        <w:jc w:val="both"/>
        <w:rPr>
          <w:rFonts w:cs="Times New Roman"/>
          <w:color w:val="000000"/>
          <w:szCs w:val="28"/>
        </w:rPr>
      </w:pPr>
      <w:r w:rsidRPr="009673B6">
        <w:rPr>
          <w:rFonts w:cs="Times New Roman"/>
          <w:color w:val="000000"/>
          <w:szCs w:val="28"/>
        </w:rPr>
        <w:t>Для удобства и расширения охвата аудитории предусмотрена возможность авторизации с помощью популярных социальных сетей, таких как Google и VK. Для дополнительной защиты учетных записей пользователей будет реализована двухфакторная аутентификация, что существенно повысит уровень безопасности системы</w:t>
      </w:r>
      <w:r w:rsidR="00F406C3" w:rsidRPr="00F406C3">
        <w:rPr>
          <w:rFonts w:cs="Times New Roman"/>
          <w:color w:val="000000"/>
          <w:szCs w:val="28"/>
        </w:rPr>
        <w:t>.</w:t>
      </w:r>
    </w:p>
    <w:p w14:paraId="4AC101A0" w14:textId="77777777" w:rsidR="009673B6" w:rsidRPr="009673B6" w:rsidRDefault="009673B6" w:rsidP="009673B6">
      <w:pPr>
        <w:contextualSpacing/>
        <w:rPr>
          <w:rFonts w:cs="Times New Roman"/>
          <w:color w:val="000000"/>
          <w:szCs w:val="28"/>
        </w:rPr>
      </w:pPr>
    </w:p>
    <w:p w14:paraId="5D4DC3D9" w14:textId="2B98ABAD" w:rsidR="009673B6" w:rsidRPr="009673B6" w:rsidRDefault="00F406C3" w:rsidP="00F406C3">
      <w:pPr>
        <w:ind w:firstLine="708"/>
        <w:contextualSpacing/>
        <w:jc w:val="both"/>
        <w:rPr>
          <w:rFonts w:cs="Times New Roman"/>
          <w:color w:val="000000"/>
          <w:szCs w:val="28"/>
        </w:rPr>
      </w:pPr>
      <w:bookmarkStart w:id="75" w:name="_Toc196398108"/>
      <w:r w:rsidRPr="00F406C3">
        <w:rPr>
          <w:rFonts w:cs="Times New Roman"/>
          <w:b/>
          <w:bCs/>
          <w:szCs w:val="28"/>
        </w:rPr>
        <w:lastRenderedPageBreak/>
        <w:t>2.</w:t>
      </w:r>
      <w:r w:rsidR="002C6647" w:rsidRPr="00196F74">
        <w:rPr>
          <w:rFonts w:cs="Times New Roman"/>
          <w:b/>
          <w:bCs/>
          <w:szCs w:val="28"/>
        </w:rPr>
        <w:t>2</w:t>
      </w:r>
      <w:r w:rsidRPr="00F406C3">
        <w:rPr>
          <w:rFonts w:cs="Times New Roman"/>
          <w:b/>
          <w:bCs/>
          <w:szCs w:val="28"/>
        </w:rPr>
        <w:t>.</w:t>
      </w:r>
      <w:r w:rsidR="002C6647" w:rsidRPr="00196F74">
        <w:rPr>
          <w:rFonts w:cs="Times New Roman"/>
          <w:b/>
          <w:bCs/>
          <w:szCs w:val="28"/>
        </w:rPr>
        <w:t>2</w:t>
      </w:r>
      <w:r>
        <w:rPr>
          <w:rFonts w:cs="Times New Roman"/>
          <w:szCs w:val="28"/>
          <w:lang w:val="en-US"/>
        </w:rPr>
        <w:t> </w:t>
      </w:r>
      <w:r w:rsidR="009673B6" w:rsidRPr="009673B6">
        <w:rPr>
          <w:rFonts w:cs="Times New Roman"/>
          <w:szCs w:val="28"/>
        </w:rPr>
        <w:t>Управление профилем пользователя</w:t>
      </w:r>
      <w:bookmarkEnd w:id="75"/>
      <w:r w:rsidRPr="00F406C3">
        <w:rPr>
          <w:rFonts w:cs="Times New Roman"/>
          <w:szCs w:val="28"/>
        </w:rPr>
        <w:t xml:space="preserve">. </w:t>
      </w:r>
      <w:r w:rsidR="009673B6" w:rsidRPr="009673B6">
        <w:rPr>
          <w:rFonts w:cs="Times New Roman"/>
          <w:color w:val="000000"/>
          <w:szCs w:val="28"/>
        </w:rPr>
        <w:t>Каждый пользователь приложения будет иметь возможность детально управлять информацией в своем профиле. Профиль будет содержать как базовые данные (имя, фамилия, дата рождения, пол), так и предпочтения по жанрам фильмов, любимым кинотеатрам и удобному времени посещения.</w:t>
      </w:r>
    </w:p>
    <w:p w14:paraId="0B5F5080" w14:textId="77777777" w:rsidR="009673B6" w:rsidRPr="009673B6" w:rsidRDefault="009673B6" w:rsidP="00F406C3">
      <w:pPr>
        <w:ind w:firstLine="708"/>
        <w:contextualSpacing/>
        <w:jc w:val="both"/>
        <w:rPr>
          <w:rFonts w:cs="Times New Roman"/>
          <w:color w:val="000000"/>
          <w:szCs w:val="28"/>
        </w:rPr>
      </w:pPr>
      <w:r w:rsidRPr="009673B6">
        <w:rPr>
          <w:rFonts w:cs="Times New Roman"/>
          <w:color w:val="000000"/>
          <w:szCs w:val="28"/>
        </w:rPr>
        <w:t>Пользователь сможет в любой момент редактировать и актуализировать эти данные, а также просматривать историю своих бронирований и оплаченных билетов. Предусмотрена возможность загрузки аватара для повышения персонализации профиля и комфортности использования приложения.</w:t>
      </w:r>
    </w:p>
    <w:p w14:paraId="629FEADB" w14:textId="77777777" w:rsidR="009673B6" w:rsidRPr="009673B6" w:rsidRDefault="009673B6" w:rsidP="009673B6">
      <w:pPr>
        <w:contextualSpacing/>
        <w:rPr>
          <w:rFonts w:cs="Times New Roman"/>
          <w:color w:val="000000"/>
          <w:szCs w:val="28"/>
        </w:rPr>
      </w:pPr>
    </w:p>
    <w:p w14:paraId="5A73D08C" w14:textId="5DE980F4" w:rsidR="009673B6" w:rsidRPr="009673B6" w:rsidRDefault="00F406C3" w:rsidP="00F406C3">
      <w:pPr>
        <w:ind w:firstLine="708"/>
        <w:contextualSpacing/>
        <w:jc w:val="both"/>
        <w:rPr>
          <w:rFonts w:cs="Times New Roman"/>
          <w:color w:val="000000"/>
          <w:szCs w:val="28"/>
        </w:rPr>
      </w:pPr>
      <w:bookmarkStart w:id="76" w:name="_Toc196398109"/>
      <w:r w:rsidRPr="00F406C3">
        <w:rPr>
          <w:rFonts w:cs="Times New Roman"/>
          <w:b/>
          <w:bCs/>
          <w:szCs w:val="28"/>
        </w:rPr>
        <w:t>2.</w:t>
      </w:r>
      <w:r w:rsidR="002C6647" w:rsidRPr="00196F74">
        <w:rPr>
          <w:rFonts w:cs="Times New Roman"/>
          <w:b/>
          <w:bCs/>
          <w:szCs w:val="28"/>
        </w:rPr>
        <w:t>2</w:t>
      </w:r>
      <w:r w:rsidRPr="00F406C3">
        <w:rPr>
          <w:rFonts w:cs="Times New Roman"/>
          <w:b/>
          <w:bCs/>
          <w:szCs w:val="28"/>
        </w:rPr>
        <w:t>.</w:t>
      </w:r>
      <w:r w:rsidR="002C6647" w:rsidRPr="00196F74">
        <w:rPr>
          <w:rFonts w:cs="Times New Roman"/>
          <w:b/>
          <w:bCs/>
          <w:szCs w:val="28"/>
        </w:rPr>
        <w:t>3</w:t>
      </w:r>
      <w:r>
        <w:rPr>
          <w:rFonts w:cs="Times New Roman"/>
          <w:szCs w:val="28"/>
          <w:lang w:val="en-US"/>
        </w:rPr>
        <w:t> </w:t>
      </w:r>
      <w:r w:rsidR="009673B6" w:rsidRPr="009673B6">
        <w:rPr>
          <w:rFonts w:cs="Times New Roman"/>
          <w:szCs w:val="28"/>
        </w:rPr>
        <w:t>Система рекомендаций релевантных фильмов</w:t>
      </w:r>
      <w:bookmarkEnd w:id="76"/>
      <w:r w:rsidRPr="00F406C3">
        <w:rPr>
          <w:rFonts w:cs="Times New Roman"/>
          <w:szCs w:val="28"/>
        </w:rPr>
        <w:t xml:space="preserve">. </w:t>
      </w:r>
      <w:r w:rsidR="009673B6" w:rsidRPr="009673B6">
        <w:rPr>
          <w:rFonts w:cs="Times New Roman"/>
          <w:color w:val="000000"/>
          <w:szCs w:val="28"/>
        </w:rPr>
        <w:t>Основным конкурентным преимуществом приложения будет продвинутая система рекомендаций фильмов.</w:t>
      </w:r>
    </w:p>
    <w:p w14:paraId="28148239" w14:textId="77777777" w:rsidR="009673B6" w:rsidRPr="009673B6" w:rsidRDefault="009673B6" w:rsidP="00F406C3">
      <w:pPr>
        <w:ind w:firstLine="708"/>
        <w:contextualSpacing/>
        <w:jc w:val="both"/>
        <w:rPr>
          <w:rFonts w:cs="Times New Roman"/>
          <w:color w:val="000000"/>
          <w:szCs w:val="28"/>
        </w:rPr>
      </w:pPr>
      <w:r w:rsidRPr="009673B6">
        <w:rPr>
          <w:rFonts w:cs="Times New Roman"/>
          <w:color w:val="000000"/>
          <w:szCs w:val="28"/>
        </w:rPr>
        <w:t>Эта система будет автоматически анализировать предпочтения пользователей, учитывать историю просмотров предыдущих фильмов и персональные интересы, после чего предлагать наиболее подходящие и интересные киносеансы. Уведомления о премьерах и новых сеансах будут отправляться пользователям как на электронную почту, так и внутри приложения, что позволит поддерживать высокий уровень вовлеченности пользователей.</w:t>
      </w:r>
    </w:p>
    <w:p w14:paraId="35D485BF" w14:textId="77777777" w:rsidR="009673B6" w:rsidRPr="009673B6" w:rsidRDefault="009673B6" w:rsidP="009673B6">
      <w:pPr>
        <w:contextualSpacing/>
        <w:rPr>
          <w:rFonts w:cs="Times New Roman"/>
          <w:color w:val="000000"/>
          <w:szCs w:val="28"/>
        </w:rPr>
      </w:pPr>
    </w:p>
    <w:p w14:paraId="043B7AFD" w14:textId="7A0CF394" w:rsidR="009673B6" w:rsidRPr="009673B6" w:rsidRDefault="002C6647" w:rsidP="002C6647">
      <w:pPr>
        <w:ind w:firstLine="708"/>
        <w:contextualSpacing/>
        <w:jc w:val="both"/>
        <w:rPr>
          <w:rFonts w:cs="Times New Roman"/>
          <w:szCs w:val="28"/>
        </w:rPr>
      </w:pPr>
      <w:bookmarkStart w:id="77" w:name="_Toc196398110"/>
      <w:r w:rsidRPr="002C6647">
        <w:rPr>
          <w:rFonts w:cs="Times New Roman"/>
          <w:b/>
          <w:bCs/>
          <w:szCs w:val="28"/>
        </w:rPr>
        <w:t>2.</w:t>
      </w:r>
      <w:r w:rsidRPr="00196F74">
        <w:rPr>
          <w:rFonts w:cs="Times New Roman"/>
          <w:b/>
          <w:bCs/>
          <w:szCs w:val="28"/>
        </w:rPr>
        <w:t>2</w:t>
      </w:r>
      <w:r w:rsidRPr="002C6647">
        <w:rPr>
          <w:rFonts w:cs="Times New Roman"/>
          <w:b/>
          <w:bCs/>
          <w:szCs w:val="28"/>
        </w:rPr>
        <w:t>.</w:t>
      </w:r>
      <w:r w:rsidRPr="00196F74">
        <w:rPr>
          <w:rFonts w:cs="Times New Roman"/>
          <w:b/>
          <w:bCs/>
          <w:szCs w:val="28"/>
        </w:rPr>
        <w:t>4</w:t>
      </w:r>
      <w:r>
        <w:rPr>
          <w:rFonts w:cs="Times New Roman"/>
          <w:szCs w:val="28"/>
          <w:lang w:val="en-US"/>
        </w:rPr>
        <w:t> </w:t>
      </w:r>
      <w:r w:rsidR="009673B6" w:rsidRPr="009673B6">
        <w:rPr>
          <w:rFonts w:cs="Times New Roman"/>
          <w:szCs w:val="28"/>
        </w:rPr>
        <w:t>Поиск и бронирование мест</w:t>
      </w:r>
      <w:bookmarkEnd w:id="77"/>
      <w:r w:rsidRPr="002C6647">
        <w:rPr>
          <w:rFonts w:cs="Times New Roman"/>
          <w:szCs w:val="28"/>
        </w:rPr>
        <w:t xml:space="preserve">. </w:t>
      </w:r>
      <w:bookmarkStart w:id="78" w:name="_Toc196398111"/>
      <w:r w:rsidR="009673B6" w:rsidRPr="009673B6">
        <w:rPr>
          <w:rFonts w:cs="Times New Roman"/>
          <w:szCs w:val="28"/>
        </w:rPr>
        <w:t>Процесс поиска и бронирования мест будет максимально простым и понятным, при этом обеспечивая высокое качество сервиса. Пользователь получит доступ к четко структурированному списку доступных и рекомендованных системой фильмов, составленному на основе профиля и ранее просмотренных фильмов.</w:t>
      </w:r>
      <w:bookmarkEnd w:id="78"/>
    </w:p>
    <w:p w14:paraId="78EA0137" w14:textId="2E61D3F4" w:rsidR="009673B6" w:rsidRPr="009673B6" w:rsidRDefault="009673B6" w:rsidP="002C6647">
      <w:pPr>
        <w:ind w:firstLine="708"/>
        <w:contextualSpacing/>
        <w:jc w:val="both"/>
        <w:rPr>
          <w:rFonts w:cs="Times New Roman"/>
          <w:szCs w:val="28"/>
        </w:rPr>
      </w:pPr>
      <w:bookmarkStart w:id="79" w:name="_Toc196398112"/>
      <w:r w:rsidRPr="009673B6">
        <w:rPr>
          <w:rFonts w:cs="Times New Roman"/>
          <w:szCs w:val="28"/>
        </w:rPr>
        <w:t>Выбрав интересующий фильм, пользователь будет переходить к выбору кинотеатра, даты и времени сеанса. Затем система предоставит интерактивную схему зала с отображением свободных и занятых мест. Пользователь сможет выбрать желаемые места и добавить их в корзину для последующей оплаты.</w:t>
      </w:r>
      <w:bookmarkEnd w:id="79"/>
    </w:p>
    <w:p w14:paraId="0A910A96" w14:textId="4390B09C" w:rsidR="009673B6" w:rsidRPr="002C6647" w:rsidRDefault="009673B6" w:rsidP="002C6647">
      <w:pPr>
        <w:ind w:firstLine="708"/>
        <w:contextualSpacing/>
        <w:jc w:val="both"/>
        <w:rPr>
          <w:rFonts w:cs="Times New Roman"/>
          <w:szCs w:val="28"/>
        </w:rPr>
      </w:pPr>
      <w:bookmarkStart w:id="80" w:name="_Toc196398113"/>
      <w:r w:rsidRPr="009673B6">
        <w:rPr>
          <w:rFonts w:cs="Times New Roman"/>
          <w:szCs w:val="28"/>
        </w:rPr>
        <w:t>Во время бронирования предусмотрена функция автоматического сохранения данных на каждом этапе, что исключит риск потери информации в случае прерывания интернет-соединения или закрытия приложения. Для обеспечения дополнительной мотивации пользователей предусмотрена индикация времени до начала сеанса и ограниченное время удержания брони.</w:t>
      </w:r>
      <w:bookmarkEnd w:id="80"/>
    </w:p>
    <w:p w14:paraId="794FD0CA" w14:textId="77777777" w:rsidR="009673B6" w:rsidRPr="009673B6" w:rsidRDefault="009673B6" w:rsidP="009673B6">
      <w:pPr>
        <w:contextualSpacing/>
        <w:rPr>
          <w:rFonts w:cs="Times New Roman"/>
          <w:color w:val="000000"/>
          <w:szCs w:val="28"/>
        </w:rPr>
      </w:pPr>
    </w:p>
    <w:p w14:paraId="41177B77" w14:textId="41387809" w:rsidR="009673B6" w:rsidRPr="009673B6" w:rsidRDefault="002C6647" w:rsidP="002C6647">
      <w:pPr>
        <w:ind w:firstLine="708"/>
        <w:contextualSpacing/>
        <w:jc w:val="both"/>
        <w:rPr>
          <w:rFonts w:cs="Times New Roman"/>
          <w:color w:val="000000"/>
          <w:szCs w:val="28"/>
        </w:rPr>
      </w:pPr>
      <w:bookmarkStart w:id="81" w:name="_Toc196398114"/>
      <w:r w:rsidRPr="002C6647">
        <w:rPr>
          <w:rFonts w:cs="Times New Roman"/>
          <w:b/>
          <w:bCs/>
          <w:szCs w:val="28"/>
        </w:rPr>
        <w:t>2.</w:t>
      </w:r>
      <w:r w:rsidRPr="00196F74">
        <w:rPr>
          <w:rFonts w:cs="Times New Roman"/>
          <w:b/>
          <w:bCs/>
          <w:szCs w:val="28"/>
        </w:rPr>
        <w:t>2</w:t>
      </w:r>
      <w:r w:rsidRPr="002C6647">
        <w:rPr>
          <w:rFonts w:cs="Times New Roman"/>
          <w:b/>
          <w:bCs/>
          <w:szCs w:val="28"/>
        </w:rPr>
        <w:t>.</w:t>
      </w:r>
      <w:r w:rsidRPr="00196F74">
        <w:rPr>
          <w:rFonts w:cs="Times New Roman"/>
          <w:b/>
          <w:bCs/>
          <w:szCs w:val="28"/>
        </w:rPr>
        <w:t>5</w:t>
      </w:r>
      <w:r>
        <w:rPr>
          <w:rFonts w:cs="Times New Roman"/>
          <w:szCs w:val="28"/>
          <w:lang w:val="en-US"/>
        </w:rPr>
        <w:t> </w:t>
      </w:r>
      <w:r w:rsidR="009673B6" w:rsidRPr="009673B6">
        <w:rPr>
          <w:rFonts w:cs="Times New Roman"/>
          <w:szCs w:val="28"/>
        </w:rPr>
        <w:t>Административная панель управления.</w:t>
      </w:r>
      <w:bookmarkEnd w:id="81"/>
      <w:r w:rsidRPr="002C6647">
        <w:rPr>
          <w:rFonts w:cs="Times New Roman"/>
          <w:szCs w:val="28"/>
        </w:rPr>
        <w:t xml:space="preserve"> </w:t>
      </w:r>
      <w:r w:rsidR="009673B6" w:rsidRPr="009673B6">
        <w:rPr>
          <w:rFonts w:cs="Times New Roman"/>
          <w:color w:val="000000"/>
          <w:szCs w:val="28"/>
        </w:rPr>
        <w:t>Административная панель управления станет центральным элементом для эффективного и удобного контроля за работой приложения. Администраторы смогут добавлять новые фильмы, кинотеатры, настраивать расписание сеансов и схемы залов, а также производить редактирование или архивирование устаревшей информации.</w:t>
      </w:r>
    </w:p>
    <w:p w14:paraId="3CE85D8C" w14:textId="44EF1150" w:rsidR="009673B6" w:rsidRPr="009673B6" w:rsidRDefault="009673B6" w:rsidP="002C6647">
      <w:pPr>
        <w:ind w:firstLine="708"/>
        <w:contextualSpacing/>
        <w:jc w:val="both"/>
        <w:rPr>
          <w:rFonts w:cs="Times New Roman"/>
          <w:color w:val="000000"/>
          <w:szCs w:val="28"/>
        </w:rPr>
      </w:pPr>
      <w:r w:rsidRPr="009673B6">
        <w:rPr>
          <w:rFonts w:cs="Times New Roman"/>
          <w:color w:val="000000"/>
          <w:szCs w:val="28"/>
        </w:rPr>
        <w:t xml:space="preserve">Встроенная система модерации позволит администраторам проверять качество и корректность отзывов пользователей, управлять их учетными </w:t>
      </w:r>
      <w:r w:rsidRPr="009673B6">
        <w:rPr>
          <w:rFonts w:cs="Times New Roman"/>
          <w:color w:val="000000"/>
          <w:szCs w:val="28"/>
        </w:rPr>
        <w:lastRenderedPageBreak/>
        <w:t>записями, блокировать нарушителей и следить за активностью в приложении в режиме реального времени.</w:t>
      </w:r>
    </w:p>
    <w:p w14:paraId="39598B1E" w14:textId="77777777" w:rsidR="009673B6" w:rsidRPr="009673B6" w:rsidRDefault="009673B6" w:rsidP="002C6647">
      <w:pPr>
        <w:ind w:firstLine="708"/>
        <w:contextualSpacing/>
        <w:jc w:val="both"/>
        <w:rPr>
          <w:rFonts w:cs="Times New Roman"/>
          <w:color w:val="000000"/>
          <w:szCs w:val="28"/>
        </w:rPr>
      </w:pPr>
      <w:r w:rsidRPr="009673B6">
        <w:rPr>
          <w:rFonts w:cs="Times New Roman"/>
          <w:color w:val="000000"/>
          <w:szCs w:val="28"/>
        </w:rPr>
        <w:t>Для удобства работы с большими объемами информации в панели предусмотрены разнообразные аналитические инструменты, позволяющие формировать детализированные отчеты по активности пользователей, заполняемости сеансов и финансовым операциям. Дополнительно реализована возможность мониторинга транзакций и управления скидками и акциями.</w:t>
      </w:r>
    </w:p>
    <w:p w14:paraId="3B3ACDC6" w14:textId="77777777" w:rsidR="009673B6" w:rsidRPr="009673B6" w:rsidRDefault="009673B6" w:rsidP="009673B6">
      <w:pPr>
        <w:contextualSpacing/>
        <w:rPr>
          <w:rFonts w:cs="Times New Roman"/>
          <w:color w:val="000000"/>
          <w:szCs w:val="28"/>
        </w:rPr>
      </w:pPr>
    </w:p>
    <w:p w14:paraId="24BC75D0" w14:textId="58BF7B6E" w:rsidR="009673B6" w:rsidRPr="009673B6" w:rsidRDefault="002C6647" w:rsidP="002C6647">
      <w:pPr>
        <w:ind w:firstLine="708"/>
        <w:contextualSpacing/>
        <w:jc w:val="both"/>
        <w:rPr>
          <w:rFonts w:cs="Times New Roman"/>
          <w:color w:val="000000"/>
          <w:szCs w:val="28"/>
        </w:rPr>
      </w:pPr>
      <w:bookmarkStart w:id="82" w:name="_Toc196398115"/>
      <w:r w:rsidRPr="002C6647">
        <w:rPr>
          <w:rFonts w:cs="Times New Roman"/>
          <w:b/>
          <w:bCs/>
          <w:szCs w:val="28"/>
        </w:rPr>
        <w:t>2.</w:t>
      </w:r>
      <w:r w:rsidRPr="00196F74">
        <w:rPr>
          <w:rFonts w:cs="Times New Roman"/>
          <w:b/>
          <w:bCs/>
          <w:szCs w:val="28"/>
        </w:rPr>
        <w:t>2</w:t>
      </w:r>
      <w:r w:rsidRPr="002C6647">
        <w:rPr>
          <w:rFonts w:cs="Times New Roman"/>
          <w:b/>
          <w:bCs/>
          <w:szCs w:val="28"/>
        </w:rPr>
        <w:t>.</w:t>
      </w:r>
      <w:r w:rsidRPr="00196F74">
        <w:rPr>
          <w:rFonts w:cs="Times New Roman"/>
          <w:b/>
          <w:bCs/>
          <w:szCs w:val="28"/>
        </w:rPr>
        <w:t>6</w:t>
      </w:r>
      <w:r>
        <w:rPr>
          <w:rFonts w:cs="Times New Roman"/>
          <w:szCs w:val="28"/>
          <w:lang w:val="en-US"/>
        </w:rPr>
        <w:t> </w:t>
      </w:r>
      <w:r w:rsidR="009673B6" w:rsidRPr="009673B6">
        <w:rPr>
          <w:rFonts w:cs="Times New Roman"/>
          <w:szCs w:val="28"/>
        </w:rPr>
        <w:t>Бонусная система</w:t>
      </w:r>
      <w:bookmarkEnd w:id="82"/>
      <w:r w:rsidRPr="002C6647">
        <w:rPr>
          <w:rFonts w:cs="Times New Roman"/>
          <w:szCs w:val="28"/>
        </w:rPr>
        <w:t xml:space="preserve">. </w:t>
      </w:r>
      <w:r w:rsidR="009673B6" w:rsidRPr="009673B6">
        <w:rPr>
          <w:rFonts w:cs="Times New Roman"/>
          <w:color w:val="000000"/>
          <w:szCs w:val="28"/>
        </w:rPr>
        <w:t>Для стимулирования регулярных посещений кинотеатров и повышения вовлеченности пользователей приложение будет оснащено мощной бонусной системой. Пользователи будут получать бонусные баллы за каждое бронирование и приглашение новых участников. Накопленные баллы можно будет использовать для получения скидок на последующие покупки билетов или обменивать на специальные предложения от партнеров.</w:t>
      </w:r>
    </w:p>
    <w:p w14:paraId="6D006F52" w14:textId="77777777" w:rsidR="009673B6" w:rsidRPr="009673B6" w:rsidRDefault="009673B6" w:rsidP="002C6647">
      <w:pPr>
        <w:ind w:firstLine="708"/>
        <w:contextualSpacing/>
        <w:jc w:val="both"/>
        <w:rPr>
          <w:rFonts w:cs="Times New Roman"/>
          <w:color w:val="000000"/>
          <w:szCs w:val="28"/>
        </w:rPr>
      </w:pPr>
      <w:r w:rsidRPr="009673B6">
        <w:rPr>
          <w:rFonts w:cs="Times New Roman"/>
          <w:color w:val="000000"/>
          <w:szCs w:val="28"/>
        </w:rPr>
        <w:t>В панели управления бонусной системой будет доступна подробная статистика, отображающая количество накопленных баллов, историю их получения и использования, а также информация о доступных акциях и специальных предложениях.</w:t>
      </w:r>
    </w:p>
    <w:p w14:paraId="44BB96EC" w14:textId="77777777" w:rsidR="009673B6" w:rsidRPr="009673B6" w:rsidRDefault="009673B6" w:rsidP="009673B6">
      <w:pPr>
        <w:contextualSpacing/>
        <w:rPr>
          <w:rFonts w:cs="Times New Roman"/>
          <w:color w:val="000000"/>
          <w:szCs w:val="28"/>
        </w:rPr>
      </w:pPr>
    </w:p>
    <w:p w14:paraId="034A94E8" w14:textId="13E14B15" w:rsidR="009673B6" w:rsidRPr="009673B6" w:rsidRDefault="002C6647" w:rsidP="002C6647">
      <w:pPr>
        <w:ind w:firstLine="708"/>
        <w:contextualSpacing/>
        <w:jc w:val="both"/>
        <w:rPr>
          <w:rFonts w:cs="Times New Roman"/>
          <w:szCs w:val="28"/>
        </w:rPr>
      </w:pPr>
      <w:bookmarkStart w:id="83" w:name="_Toc196398116"/>
      <w:r w:rsidRPr="002C6647">
        <w:rPr>
          <w:rFonts w:cs="Times New Roman"/>
          <w:b/>
          <w:bCs/>
          <w:szCs w:val="28"/>
        </w:rPr>
        <w:t>2.2.7</w:t>
      </w:r>
      <w:r>
        <w:rPr>
          <w:rFonts w:cs="Times New Roman"/>
          <w:szCs w:val="28"/>
          <w:lang w:val="en-US"/>
        </w:rPr>
        <w:t> </w:t>
      </w:r>
      <w:r w:rsidR="009673B6" w:rsidRPr="009673B6">
        <w:rPr>
          <w:rFonts w:cs="Times New Roman"/>
          <w:szCs w:val="28"/>
        </w:rPr>
        <w:t>Безопасность и защита данных</w:t>
      </w:r>
      <w:bookmarkEnd w:id="83"/>
      <w:r w:rsidRPr="002C6647">
        <w:rPr>
          <w:rFonts w:cs="Times New Roman"/>
          <w:szCs w:val="28"/>
        </w:rPr>
        <w:t>.</w:t>
      </w:r>
      <w:bookmarkStart w:id="84" w:name="_Toc196398117"/>
      <w:r w:rsidRPr="002C6647">
        <w:rPr>
          <w:rFonts w:cs="Times New Roman"/>
          <w:szCs w:val="28"/>
        </w:rPr>
        <w:t xml:space="preserve"> </w:t>
      </w:r>
      <w:r w:rsidR="009673B6" w:rsidRPr="009673B6">
        <w:rPr>
          <w:rFonts w:cs="Times New Roman"/>
          <w:szCs w:val="28"/>
        </w:rPr>
        <w:t>Важнейшей задачей приложения является обеспечение надежной защиты персональных данных пользователей и конфиденциальности их платежной информации. Будет использовано многоуровневое шифрование всех данных, как в процессе передачи, так и при их хранении на сервере. Регулярное резервное копирование данных позволит оперативно восстанавливать информацию в случае технических сбоев.</w:t>
      </w:r>
      <w:bookmarkEnd w:id="84"/>
      <w:r w:rsidR="009673B6" w:rsidRPr="009673B6">
        <w:rPr>
          <w:rFonts w:cs="Times New Roman"/>
          <w:szCs w:val="28"/>
        </w:rPr>
        <w:t xml:space="preserve"> </w:t>
      </w:r>
    </w:p>
    <w:p w14:paraId="1623E754" w14:textId="450A2A3D" w:rsidR="009673B6" w:rsidRPr="009673B6" w:rsidRDefault="009673B6" w:rsidP="002C6647">
      <w:pPr>
        <w:ind w:firstLine="708"/>
        <w:contextualSpacing/>
        <w:jc w:val="both"/>
        <w:rPr>
          <w:rFonts w:cs="Times New Roman"/>
          <w:color w:val="000000"/>
          <w:szCs w:val="28"/>
        </w:rPr>
      </w:pPr>
      <w:bookmarkStart w:id="85" w:name="_Toc196398118"/>
      <w:r w:rsidRPr="009673B6">
        <w:rPr>
          <w:rFonts w:cs="Times New Roman"/>
          <w:szCs w:val="28"/>
        </w:rPr>
        <w:t>Для предотвращения мошенничества и несанкционированного доступа предусмотрены механизмы мониторинга подозрительной активности и автоматического блокирования аккаунтов с выявленными нарушениями. Также приложение будет полностью соответствовать международным стандартам защиты данных, в том числе требованиям GDPR, обеспечивая пользователям прозрачность использования и хранения их личной информации</w:t>
      </w:r>
      <w:r w:rsidRPr="009673B6">
        <w:rPr>
          <w:rFonts w:cs="Times New Roman"/>
          <w:color w:val="000000"/>
          <w:szCs w:val="28"/>
        </w:rPr>
        <w:t>.</w:t>
      </w:r>
      <w:bookmarkEnd w:id="85"/>
    </w:p>
    <w:p w14:paraId="7A6E4240" w14:textId="77777777" w:rsidR="009673B6" w:rsidRPr="009673B6" w:rsidRDefault="009673B6" w:rsidP="009673B6">
      <w:pPr>
        <w:contextualSpacing/>
        <w:rPr>
          <w:rFonts w:cs="Times New Roman"/>
          <w:color w:val="000000"/>
          <w:szCs w:val="28"/>
        </w:rPr>
      </w:pPr>
    </w:p>
    <w:p w14:paraId="11ACE507" w14:textId="2562C22A" w:rsidR="009673B6" w:rsidRPr="009673B6" w:rsidRDefault="002C6647" w:rsidP="002C6647">
      <w:pPr>
        <w:ind w:firstLine="708"/>
        <w:contextualSpacing/>
        <w:jc w:val="both"/>
        <w:rPr>
          <w:rFonts w:cs="Times New Roman"/>
          <w:szCs w:val="28"/>
        </w:rPr>
      </w:pPr>
      <w:bookmarkStart w:id="86" w:name="_Toc196398119"/>
      <w:r w:rsidRPr="002C6647">
        <w:rPr>
          <w:rFonts w:cs="Times New Roman"/>
          <w:b/>
          <w:bCs/>
          <w:szCs w:val="28"/>
        </w:rPr>
        <w:t>2.2.8</w:t>
      </w:r>
      <w:r>
        <w:rPr>
          <w:rFonts w:cs="Times New Roman"/>
          <w:szCs w:val="28"/>
        </w:rPr>
        <w:t> </w:t>
      </w:r>
      <w:r w:rsidR="009673B6" w:rsidRPr="009673B6">
        <w:rPr>
          <w:rFonts w:cs="Times New Roman"/>
          <w:szCs w:val="28"/>
        </w:rPr>
        <w:t>Поддержка и обратная связь</w:t>
      </w:r>
      <w:bookmarkEnd w:id="86"/>
      <w:r>
        <w:rPr>
          <w:rFonts w:cs="Times New Roman"/>
          <w:szCs w:val="28"/>
        </w:rPr>
        <w:t xml:space="preserve">. </w:t>
      </w:r>
      <w:bookmarkStart w:id="87" w:name="_Toc196398120"/>
      <w:r w:rsidR="009673B6" w:rsidRPr="009673B6">
        <w:rPr>
          <w:rFonts w:cs="Times New Roman"/>
          <w:szCs w:val="28"/>
        </w:rPr>
        <w:t>Для поддержания высокого уровня удовлетворенности пользователей будет предусмотрена удобная и эффективная система поддержки и обратной связи.</w:t>
      </w:r>
      <w:bookmarkEnd w:id="87"/>
    </w:p>
    <w:p w14:paraId="30DB0866" w14:textId="3E9997D6" w:rsidR="009673B6" w:rsidRPr="009673B6" w:rsidRDefault="009673B6" w:rsidP="002C6647">
      <w:pPr>
        <w:ind w:firstLine="708"/>
        <w:contextualSpacing/>
        <w:jc w:val="both"/>
        <w:rPr>
          <w:rFonts w:cs="Times New Roman"/>
          <w:szCs w:val="28"/>
        </w:rPr>
      </w:pPr>
      <w:bookmarkStart w:id="88" w:name="_Toc196398121"/>
      <w:r w:rsidRPr="009673B6">
        <w:rPr>
          <w:rFonts w:cs="Times New Roman"/>
          <w:szCs w:val="28"/>
        </w:rPr>
        <w:t>Пользователи смогут обратиться в службу поддержки посредством удобной формы обратной связи в приложении, через онлайн-чат в режиме реального времени или систему тикетов для решения сложных вопросов и технических проблем.</w:t>
      </w:r>
      <w:bookmarkEnd w:id="88"/>
    </w:p>
    <w:p w14:paraId="5DDDF623" w14:textId="0E0706B9" w:rsidR="009673B6" w:rsidRPr="009673B6" w:rsidRDefault="009673B6" w:rsidP="002C6647">
      <w:pPr>
        <w:ind w:firstLine="708"/>
        <w:contextualSpacing/>
        <w:jc w:val="both"/>
        <w:rPr>
          <w:rFonts w:cs="Times New Roman"/>
          <w:szCs w:val="28"/>
        </w:rPr>
      </w:pPr>
      <w:bookmarkStart w:id="89" w:name="_Toc196398122"/>
      <w:r w:rsidRPr="009673B6">
        <w:rPr>
          <w:rFonts w:cs="Times New Roman"/>
          <w:szCs w:val="28"/>
        </w:rPr>
        <w:t>Встроенная система мониторинга и автоматизированного контроля качества работы позволит оперативно идентифицировать проблемы и максимально быстро устранять их.</w:t>
      </w:r>
      <w:bookmarkEnd w:id="89"/>
    </w:p>
    <w:p w14:paraId="7F4F0A4B" w14:textId="20B81223" w:rsidR="00196F74" w:rsidRDefault="009673B6" w:rsidP="002C6647">
      <w:pPr>
        <w:ind w:firstLine="708"/>
        <w:contextualSpacing/>
        <w:jc w:val="both"/>
        <w:rPr>
          <w:rFonts w:cs="Times New Roman"/>
          <w:szCs w:val="28"/>
        </w:rPr>
      </w:pPr>
      <w:r w:rsidRPr="009673B6">
        <w:rPr>
          <w:rFonts w:cs="Times New Roman"/>
          <w:szCs w:val="28"/>
        </w:rPr>
        <w:lastRenderedPageBreak/>
        <w:t>Кроме того, пользователи получат возможность оставлять отзывы о фильмах и кинотеатрах, а также отправлять предложения по улучшению работы приложения, что позволит разработчикам постоянно совершенствовать систему и адаптировать её под актуальные потребности аудитории.</w:t>
      </w:r>
    </w:p>
    <w:p w14:paraId="509C7BBE" w14:textId="77777777" w:rsidR="00196F74" w:rsidRDefault="00196F74">
      <w:pPr>
        <w:rPr>
          <w:rFonts w:cs="Times New Roman"/>
          <w:szCs w:val="28"/>
        </w:rPr>
      </w:pPr>
      <w:r>
        <w:rPr>
          <w:rFonts w:cs="Times New Roman"/>
          <w:szCs w:val="28"/>
        </w:rPr>
        <w:br w:type="page"/>
      </w:r>
    </w:p>
    <w:p w14:paraId="367ED33F" w14:textId="4663A74C" w:rsidR="00196F74" w:rsidRPr="002C7814" w:rsidRDefault="00196F74" w:rsidP="002C7814">
      <w:pPr>
        <w:pStyle w:val="Diploma-Titlelevel1"/>
        <w:numPr>
          <w:ilvl w:val="0"/>
          <w:numId w:val="0"/>
        </w:numPr>
        <w:tabs>
          <w:tab w:val="clear" w:pos="993"/>
        </w:tabs>
        <w:ind w:left="907" w:hanging="198"/>
        <w:jc w:val="both"/>
      </w:pPr>
      <w:bookmarkStart w:id="90" w:name="_Toc196398123"/>
      <w:bookmarkStart w:id="91" w:name="_Toc137513207"/>
      <w:r w:rsidRPr="002C7814">
        <w:lastRenderedPageBreak/>
        <w:t>3</w:t>
      </w:r>
      <w:bookmarkEnd w:id="90"/>
      <w:bookmarkEnd w:id="91"/>
      <w:r w:rsidR="002C7814" w:rsidRPr="002C7814">
        <w:t> ПРОЕКТИРОВАНИЕ И РАЗРАБОТКА ПРОГРАММНОГ</w:t>
      </w:r>
      <w:r w:rsidR="002C7814">
        <w:t xml:space="preserve">О </w:t>
      </w:r>
      <w:r w:rsidR="002C7814" w:rsidRPr="002C7814">
        <w:t>СРЕДСТВА</w:t>
      </w:r>
    </w:p>
    <w:p w14:paraId="3A7AF83F" w14:textId="77777777" w:rsidR="00196F74" w:rsidRPr="002C7814" w:rsidRDefault="00196F74" w:rsidP="002C7814">
      <w:pPr>
        <w:contextualSpacing/>
        <w:jc w:val="both"/>
        <w:rPr>
          <w:rFonts w:cs="Times New Roman"/>
          <w:bCs/>
          <w:szCs w:val="28"/>
        </w:rPr>
      </w:pPr>
    </w:p>
    <w:p w14:paraId="1A925E75" w14:textId="4241F1B3" w:rsidR="00196F74" w:rsidRPr="002C7814" w:rsidRDefault="00196F74" w:rsidP="002C7814">
      <w:pPr>
        <w:pStyle w:val="Diploma-Titlelevel2"/>
        <w:numPr>
          <w:ilvl w:val="0"/>
          <w:numId w:val="0"/>
        </w:numPr>
        <w:ind w:left="1134" w:hanging="425"/>
      </w:pPr>
      <w:bookmarkStart w:id="92" w:name="_Toc137513208"/>
      <w:bookmarkStart w:id="93" w:name="_Toc196398124"/>
      <w:r w:rsidRPr="002C7814">
        <w:t>3.</w:t>
      </w:r>
      <w:r w:rsidR="002C7814">
        <w:t>1 </w:t>
      </w:r>
      <w:r w:rsidRPr="002C7814">
        <w:t>Определение методологии разработки, архитектурного паттерна и языка программирования</w:t>
      </w:r>
      <w:bookmarkEnd w:id="92"/>
      <w:bookmarkEnd w:id="93"/>
    </w:p>
    <w:p w14:paraId="7C3E729C" w14:textId="77777777" w:rsidR="00196F74" w:rsidRPr="002C7814" w:rsidRDefault="00196F74" w:rsidP="00842CF2">
      <w:pPr>
        <w:pStyle w:val="10"/>
        <w:spacing w:after="0" w:line="240" w:lineRule="auto"/>
        <w:ind w:firstLine="0"/>
        <w:contextualSpacing/>
        <w:jc w:val="both"/>
        <w:rPr>
          <w:rFonts w:ascii="Times New Roman" w:hAnsi="Times New Roman" w:cs="Times New Roman"/>
          <w:b w:val="0"/>
        </w:rPr>
      </w:pPr>
    </w:p>
    <w:p w14:paraId="4BE33B3F" w14:textId="77777777" w:rsidR="00CF5333" w:rsidRDefault="00196F74" w:rsidP="002C7814">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Для реализации приложения был выбран актуальный язык программирования для нативной разработки мобильных приложений на </w:t>
      </w:r>
      <w:r w:rsidRPr="002C7814">
        <w:rPr>
          <w:rFonts w:ascii="Times New Roman" w:hAnsi="Times New Roman" w:cs="Times New Roman"/>
          <w:b w:val="0"/>
          <w:lang w:val="en-US"/>
        </w:rPr>
        <w:t>iOS</w:t>
      </w:r>
      <w:r w:rsidRPr="002C7814">
        <w:rPr>
          <w:rFonts w:ascii="Times New Roman" w:hAnsi="Times New Roman" w:cs="Times New Roman"/>
          <w:b w:val="0"/>
        </w:rPr>
        <w:t xml:space="preserve"> – </w:t>
      </w:r>
      <w:r w:rsidRPr="002C7814">
        <w:rPr>
          <w:rFonts w:ascii="Times New Roman" w:hAnsi="Times New Roman" w:cs="Times New Roman"/>
          <w:b w:val="0"/>
          <w:lang w:val="en-US"/>
        </w:rPr>
        <w:t>Swift</w:t>
      </w:r>
      <w:r w:rsidRPr="002C7814">
        <w:rPr>
          <w:rFonts w:ascii="Times New Roman" w:hAnsi="Times New Roman" w:cs="Times New Roman"/>
          <w:b w:val="0"/>
        </w:rPr>
        <w:t xml:space="preserve">. Данный язык программирования был представлен на конференции </w:t>
      </w:r>
      <w:r w:rsidRPr="002C7814">
        <w:rPr>
          <w:rFonts w:ascii="Times New Roman" w:hAnsi="Times New Roman" w:cs="Times New Roman"/>
          <w:b w:val="0"/>
          <w:lang w:val="en-US"/>
        </w:rPr>
        <w:t>Apple</w:t>
      </w:r>
      <w:r w:rsidRPr="002C7814">
        <w:rPr>
          <w:rFonts w:ascii="Times New Roman" w:hAnsi="Times New Roman" w:cs="Times New Roman"/>
          <w:b w:val="0"/>
        </w:rPr>
        <w:t xml:space="preserve"> </w:t>
      </w:r>
      <w:r w:rsidRPr="002C7814">
        <w:rPr>
          <w:rFonts w:ascii="Times New Roman" w:hAnsi="Times New Roman" w:cs="Times New Roman"/>
          <w:b w:val="0"/>
          <w:lang w:val="en-US"/>
        </w:rPr>
        <w:t>Worldwide</w:t>
      </w:r>
      <w:r w:rsidRPr="002C7814">
        <w:rPr>
          <w:rFonts w:ascii="Times New Roman" w:hAnsi="Times New Roman" w:cs="Times New Roman"/>
          <w:b w:val="0"/>
        </w:rPr>
        <w:t xml:space="preserve"> </w:t>
      </w:r>
      <w:r w:rsidRPr="002C7814">
        <w:rPr>
          <w:rFonts w:ascii="Times New Roman" w:hAnsi="Times New Roman" w:cs="Times New Roman"/>
          <w:b w:val="0"/>
          <w:lang w:val="en-US"/>
        </w:rPr>
        <w:t>Developers</w:t>
      </w:r>
      <w:r w:rsidRPr="002C7814">
        <w:rPr>
          <w:rFonts w:ascii="Times New Roman" w:hAnsi="Times New Roman" w:cs="Times New Roman"/>
          <w:b w:val="0"/>
        </w:rPr>
        <w:t xml:space="preserve"> </w:t>
      </w:r>
      <w:r w:rsidRPr="002C7814">
        <w:rPr>
          <w:rFonts w:ascii="Times New Roman" w:hAnsi="Times New Roman" w:cs="Times New Roman"/>
          <w:b w:val="0"/>
          <w:lang w:val="en-US"/>
        </w:rPr>
        <w:t>Conference</w:t>
      </w:r>
      <w:r w:rsidRPr="002C7814">
        <w:rPr>
          <w:rFonts w:ascii="Times New Roman" w:hAnsi="Times New Roman" w:cs="Times New Roman"/>
          <w:b w:val="0"/>
        </w:rPr>
        <w:t xml:space="preserve"> (</w:t>
      </w:r>
      <w:r w:rsidRPr="002C7814">
        <w:rPr>
          <w:rFonts w:ascii="Times New Roman" w:hAnsi="Times New Roman" w:cs="Times New Roman"/>
          <w:b w:val="0"/>
          <w:lang w:val="en-US"/>
        </w:rPr>
        <w:t>WWDC</w:t>
      </w:r>
      <w:r w:rsidRPr="002C7814">
        <w:rPr>
          <w:rFonts w:ascii="Times New Roman" w:hAnsi="Times New Roman" w:cs="Times New Roman"/>
          <w:b w:val="0"/>
        </w:rPr>
        <w:t xml:space="preserve">). </w:t>
      </w:r>
      <w:r w:rsidRPr="002C7814">
        <w:rPr>
          <w:rFonts w:ascii="Times New Roman" w:hAnsi="Times New Roman" w:cs="Times New Roman"/>
          <w:b w:val="0"/>
          <w:lang w:val="en-US"/>
        </w:rPr>
        <w:t>Swift</w:t>
      </w:r>
      <w:r w:rsidRPr="002C7814">
        <w:rPr>
          <w:rFonts w:ascii="Times New Roman" w:hAnsi="Times New Roman" w:cs="Times New Roman"/>
          <w:b w:val="0"/>
        </w:rPr>
        <w:t xml:space="preserve"> имеет возможность взаимодействия со своими предшественниками </w:t>
      </w:r>
      <w:r w:rsidRPr="002C7814">
        <w:rPr>
          <w:rFonts w:ascii="Times New Roman" w:hAnsi="Times New Roman" w:cs="Times New Roman"/>
          <w:b w:val="0"/>
          <w:lang w:val="en-US"/>
        </w:rPr>
        <w:t>C</w:t>
      </w:r>
      <w:r w:rsidRPr="002C7814">
        <w:rPr>
          <w:rFonts w:ascii="Times New Roman" w:hAnsi="Times New Roman" w:cs="Times New Roman"/>
          <w:b w:val="0"/>
        </w:rPr>
        <w:t xml:space="preserve"> и </w:t>
      </w:r>
      <w:r w:rsidRPr="002C7814">
        <w:rPr>
          <w:rFonts w:ascii="Times New Roman" w:hAnsi="Times New Roman" w:cs="Times New Roman"/>
          <w:b w:val="0"/>
          <w:lang w:val="en-US"/>
        </w:rPr>
        <w:t>Objective</w:t>
      </w:r>
      <w:r w:rsidRPr="002C7814">
        <w:rPr>
          <w:rFonts w:ascii="Times New Roman" w:hAnsi="Times New Roman" w:cs="Times New Roman"/>
          <w:b w:val="0"/>
        </w:rPr>
        <w:t>-</w:t>
      </w:r>
      <w:r w:rsidRPr="002C7814">
        <w:rPr>
          <w:rFonts w:ascii="Times New Roman" w:hAnsi="Times New Roman" w:cs="Times New Roman"/>
          <w:b w:val="0"/>
          <w:lang w:val="en-US"/>
        </w:rPr>
        <w:t>C</w:t>
      </w:r>
      <w:r w:rsidRPr="002C7814">
        <w:rPr>
          <w:rFonts w:ascii="Times New Roman" w:hAnsi="Times New Roman" w:cs="Times New Roman"/>
          <w:b w:val="0"/>
        </w:rPr>
        <w:t>, что делает разработку и поддержку уже существующих приложений более гибкой и удобной.</w:t>
      </w:r>
    </w:p>
    <w:p w14:paraId="02BFCF26" w14:textId="6B12D0DA" w:rsidR="00196F74" w:rsidRPr="002C7814" w:rsidRDefault="00196F74" w:rsidP="002C7814">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Выбор правильной архитектуры является ключевым фактором для успешного и качественного поддержания программного обеспечения. Архитектура представляет собой набор правил, которые помогают решать проблемы проектирования. Существует множество архитектурных паттернов, каждый из которых имеет свои преимущества и недостатки. Однако, хороший архитектурный подход должен обеспечивать следующие возможности:</w:t>
      </w:r>
    </w:p>
    <w:p w14:paraId="586E183C" w14:textId="77777777" w:rsidR="00CF5333" w:rsidRDefault="00CF5333" w:rsidP="00CF5333">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1 </w:t>
      </w:r>
      <w:r w:rsidR="00196F74" w:rsidRPr="002C7814">
        <w:rPr>
          <w:rFonts w:ascii="Times New Roman" w:hAnsi="Times New Roman" w:cs="Times New Roman"/>
          <w:b w:val="0"/>
        </w:rPr>
        <w:t>Сбалансированное распределение обязанностей между блоками и</w:t>
      </w:r>
      <w:r>
        <w:rPr>
          <w:rFonts w:ascii="Times New Roman" w:hAnsi="Times New Roman" w:cs="Times New Roman"/>
          <w:b w:val="0"/>
        </w:rPr>
        <w:t xml:space="preserve"> </w:t>
      </w:r>
      <w:r w:rsidR="00196F74" w:rsidRPr="002C7814">
        <w:rPr>
          <w:rFonts w:ascii="Times New Roman" w:hAnsi="Times New Roman" w:cs="Times New Roman"/>
          <w:b w:val="0"/>
        </w:rPr>
        <w:t>строгое соблюдение правил. Это позволяет разбить сложный модуль на необходимые слои, упростить понимание кода другими разработчиками, повторно использовать сущности в других местах программы или проектах, а также быстро определять возникшие проблемы.</w:t>
      </w:r>
    </w:p>
    <w:p w14:paraId="61FFCA84" w14:textId="50E1B276" w:rsidR="00196F74" w:rsidRPr="002C7814" w:rsidRDefault="00CF5333" w:rsidP="00CF5333">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2 </w:t>
      </w:r>
      <w:r w:rsidR="00196F74" w:rsidRPr="002C7814">
        <w:rPr>
          <w:rFonts w:ascii="Times New Roman" w:hAnsi="Times New Roman" w:cs="Times New Roman"/>
          <w:b w:val="0"/>
        </w:rPr>
        <w:t>Тестируемость. Написанный код должен быть разбит на функциональные логические модули, которые можно будет тестировать, при этом не затрагивая другие.</w:t>
      </w:r>
    </w:p>
    <w:p w14:paraId="6230AC80" w14:textId="77777777" w:rsidR="00CF5333" w:rsidRDefault="00CF5333" w:rsidP="00CF5333">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3 </w:t>
      </w:r>
      <w:r w:rsidR="00196F74" w:rsidRPr="002C7814">
        <w:rPr>
          <w:rFonts w:ascii="Times New Roman" w:hAnsi="Times New Roman" w:cs="Times New Roman"/>
          <w:b w:val="0"/>
        </w:rPr>
        <w:t>Разбиение сложного модуля на слои. Если модуль перегружен, его нужно разбить на отдельные слои, каждый из которых будет выполнять свою задачу. Это позволит упростить тестируемость в будущем и позволит повторно использовать его компоненты.</w:t>
      </w:r>
    </w:p>
    <w:p w14:paraId="70B49EE9" w14:textId="77777777" w:rsidR="00CF5333" w:rsidRDefault="00CF5333" w:rsidP="00CF5333">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4 </w:t>
      </w:r>
      <w:r w:rsidR="00196F74" w:rsidRPr="002C7814">
        <w:rPr>
          <w:rFonts w:ascii="Times New Roman" w:hAnsi="Times New Roman" w:cs="Times New Roman"/>
          <w:b w:val="0"/>
        </w:rPr>
        <w:t>Расширяемость. Расширяемость позволяет добавлять новый функционал в приложение, при этом не затрагивая (или затрагивая минимально) уже существующий код.</w:t>
      </w:r>
    </w:p>
    <w:p w14:paraId="635D287A" w14:textId="1D904298" w:rsidR="00196F74" w:rsidRDefault="00196F74" w:rsidP="00CF5333">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Для удовлетворения вышеописанных пунктов существует множество архитектурных паттернов, общих принципов программирования и методологий разработки программного обеспечения. Для начала пройдемся по ряду основных принципов программирования, так как их придерживаются, ну или стараются придерживаться, все разработчики, независимо от языка и области программирования.</w:t>
      </w:r>
    </w:p>
    <w:p w14:paraId="6484F5FC" w14:textId="5BDDA833" w:rsidR="00842CF2" w:rsidRDefault="00842CF2" w:rsidP="00842CF2">
      <w:pPr>
        <w:pStyle w:val="10"/>
        <w:spacing w:after="0" w:line="240" w:lineRule="auto"/>
        <w:ind w:firstLine="0"/>
        <w:contextualSpacing/>
        <w:jc w:val="both"/>
        <w:rPr>
          <w:rFonts w:ascii="Times New Roman" w:hAnsi="Times New Roman" w:cs="Times New Roman"/>
          <w:b w:val="0"/>
        </w:rPr>
      </w:pPr>
    </w:p>
    <w:p w14:paraId="618A9CB1" w14:textId="1BE85748" w:rsidR="00842CF2" w:rsidRPr="00842CF2" w:rsidRDefault="00842CF2" w:rsidP="00842CF2">
      <w:pPr>
        <w:pStyle w:val="10"/>
        <w:spacing w:after="0" w:line="240" w:lineRule="auto"/>
        <w:ind w:firstLine="709"/>
        <w:contextualSpacing/>
        <w:jc w:val="both"/>
        <w:rPr>
          <w:rFonts w:ascii="Times New Roman" w:hAnsi="Times New Roman" w:cs="Times New Roman"/>
          <w:b w:val="0"/>
        </w:rPr>
      </w:pPr>
      <w:r w:rsidRPr="00842CF2">
        <w:rPr>
          <w:rFonts w:ascii="Times New Roman" w:hAnsi="Times New Roman" w:cs="Times New Roman"/>
          <w:bCs w:val="0"/>
        </w:rPr>
        <w:t>3.1.1</w:t>
      </w:r>
      <w:r>
        <w:rPr>
          <w:rFonts w:ascii="Times New Roman" w:hAnsi="Times New Roman" w:cs="Times New Roman"/>
          <w:b w:val="0"/>
        </w:rPr>
        <w:t xml:space="preserve"> Основные принципы программирования. Основными принципами программирования являются </w:t>
      </w:r>
      <w:r>
        <w:rPr>
          <w:rFonts w:ascii="Times New Roman" w:hAnsi="Times New Roman" w:cs="Times New Roman"/>
          <w:b w:val="0"/>
          <w:lang w:val="en-US"/>
        </w:rPr>
        <w:t>SOLID</w:t>
      </w:r>
      <w:r w:rsidRPr="00842CF2">
        <w:rPr>
          <w:rFonts w:ascii="Times New Roman" w:hAnsi="Times New Roman" w:cs="Times New Roman"/>
          <w:b w:val="0"/>
        </w:rPr>
        <w:t xml:space="preserve">, </w:t>
      </w:r>
      <w:r>
        <w:rPr>
          <w:rFonts w:ascii="Times New Roman" w:hAnsi="Times New Roman" w:cs="Times New Roman"/>
          <w:b w:val="0"/>
          <w:lang w:val="en-US"/>
        </w:rPr>
        <w:t>DRY</w:t>
      </w:r>
      <w:r w:rsidRPr="00842CF2">
        <w:rPr>
          <w:rFonts w:ascii="Times New Roman" w:hAnsi="Times New Roman" w:cs="Times New Roman"/>
          <w:b w:val="0"/>
        </w:rPr>
        <w:t xml:space="preserve">, </w:t>
      </w:r>
      <w:r>
        <w:rPr>
          <w:rFonts w:ascii="Times New Roman" w:hAnsi="Times New Roman" w:cs="Times New Roman"/>
          <w:b w:val="0"/>
          <w:lang w:val="en-US"/>
        </w:rPr>
        <w:t>KISS</w:t>
      </w:r>
      <w:r w:rsidRPr="00842CF2">
        <w:rPr>
          <w:rFonts w:ascii="Times New Roman" w:hAnsi="Times New Roman" w:cs="Times New Roman"/>
          <w:b w:val="0"/>
        </w:rPr>
        <w:t xml:space="preserve">, </w:t>
      </w:r>
      <w:r>
        <w:rPr>
          <w:rFonts w:ascii="Times New Roman" w:hAnsi="Times New Roman" w:cs="Times New Roman"/>
          <w:b w:val="0"/>
          <w:lang w:val="en-US"/>
        </w:rPr>
        <w:t>YAGNI</w:t>
      </w:r>
      <w:r>
        <w:rPr>
          <w:rFonts w:ascii="Times New Roman" w:hAnsi="Times New Roman" w:cs="Times New Roman"/>
          <w:b w:val="0"/>
        </w:rPr>
        <w:t>.</w:t>
      </w:r>
    </w:p>
    <w:p w14:paraId="035137A9" w14:textId="7E170E64" w:rsidR="00842CF2" w:rsidRDefault="00196F74" w:rsidP="00842CF2">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SOLID</w:t>
      </w:r>
      <w:r w:rsidR="00842CF2">
        <w:rPr>
          <w:rFonts w:ascii="Times New Roman" w:hAnsi="Times New Roman" w:cs="Times New Roman"/>
          <w:b w:val="0"/>
        </w:rPr>
        <w:t xml:space="preserve"> состоит из пяти</w:t>
      </w:r>
      <w:r w:rsidRPr="002C7814">
        <w:rPr>
          <w:rFonts w:ascii="Times New Roman" w:hAnsi="Times New Roman" w:cs="Times New Roman"/>
          <w:b w:val="0"/>
        </w:rPr>
        <w:t xml:space="preserve"> принципов программирования:</w:t>
      </w:r>
    </w:p>
    <w:p w14:paraId="3A097A60" w14:textId="5E676B30" w:rsidR="00842CF2" w:rsidRDefault="00842CF2" w:rsidP="00842CF2">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lastRenderedPageBreak/>
        <w:t>1 </w:t>
      </w:r>
      <w:r w:rsidR="00196F74" w:rsidRPr="002C7814">
        <w:rPr>
          <w:rFonts w:ascii="Times New Roman" w:hAnsi="Times New Roman" w:cs="Times New Roman"/>
          <w:b w:val="0"/>
        </w:rPr>
        <w:t>Single Responsibility Principle (</w:t>
      </w:r>
      <w:r>
        <w:rPr>
          <w:rFonts w:ascii="Times New Roman" w:hAnsi="Times New Roman" w:cs="Times New Roman"/>
          <w:b w:val="0"/>
        </w:rPr>
        <w:t>п</w:t>
      </w:r>
      <w:r w:rsidR="00196F74" w:rsidRPr="002C7814">
        <w:rPr>
          <w:rFonts w:ascii="Times New Roman" w:hAnsi="Times New Roman" w:cs="Times New Roman"/>
          <w:b w:val="0"/>
        </w:rPr>
        <w:t xml:space="preserve">ринцип единственной ответственности) </w:t>
      </w:r>
      <w:r w:rsidRPr="002C7814">
        <w:rPr>
          <w:rFonts w:ascii="Times New Roman" w:hAnsi="Times New Roman" w:cs="Times New Roman"/>
          <w:b w:val="0"/>
        </w:rPr>
        <w:t>–</w:t>
      </w:r>
      <w:r w:rsidR="00196F74" w:rsidRPr="002C7814">
        <w:rPr>
          <w:rFonts w:ascii="Times New Roman" w:hAnsi="Times New Roman" w:cs="Times New Roman"/>
          <w:b w:val="0"/>
        </w:rPr>
        <w:t xml:space="preserve"> каждый класс должен иметь только одну ответственность и быть специализированным на выполнении этой задачи. Если класс задает направление движения машины, то этот класс не должен выполнять какие-либо другие задачи. Таким образом, данный принцип помогает разбивать общую конструкцию на независимые модули и уменьшать межмодульную связь.</w:t>
      </w:r>
    </w:p>
    <w:p w14:paraId="6307C20D" w14:textId="326DD783" w:rsidR="00196F74" w:rsidRPr="002C7814" w:rsidRDefault="00842CF2" w:rsidP="00842CF2">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2 </w:t>
      </w:r>
      <w:r w:rsidR="00196F74" w:rsidRPr="002C7814">
        <w:rPr>
          <w:rFonts w:ascii="Times New Roman" w:hAnsi="Times New Roman" w:cs="Times New Roman"/>
          <w:b w:val="0"/>
        </w:rPr>
        <w:t>Open-Closed Principle (</w:t>
      </w:r>
      <w:r>
        <w:rPr>
          <w:rFonts w:ascii="Times New Roman" w:hAnsi="Times New Roman" w:cs="Times New Roman"/>
          <w:b w:val="0"/>
        </w:rPr>
        <w:t>п</w:t>
      </w:r>
      <w:r w:rsidR="00196F74" w:rsidRPr="002C7814">
        <w:rPr>
          <w:rFonts w:ascii="Times New Roman" w:hAnsi="Times New Roman" w:cs="Times New Roman"/>
          <w:b w:val="0"/>
        </w:rPr>
        <w:t xml:space="preserve">ринцип открытости/закрытости) </w:t>
      </w:r>
      <w:bookmarkStart w:id="94" w:name="_Hlk196919875"/>
      <w:r w:rsidRPr="002C7814">
        <w:rPr>
          <w:rFonts w:ascii="Times New Roman" w:hAnsi="Times New Roman" w:cs="Times New Roman"/>
          <w:b w:val="0"/>
        </w:rPr>
        <w:t>–</w:t>
      </w:r>
      <w:bookmarkEnd w:id="94"/>
      <w:r w:rsidR="00196F74" w:rsidRPr="002C7814">
        <w:rPr>
          <w:rFonts w:ascii="Times New Roman" w:hAnsi="Times New Roman" w:cs="Times New Roman"/>
          <w:b w:val="0"/>
        </w:rPr>
        <w:t xml:space="preserve"> классы должны быть открыты для расширения, но закрыты для изменения. При необходимости добавления новой функции, уже существующий класс не модифицируется, а расширяется при помощи добавления нового кода. То есть, должна быть возможность расширять класс, без его изменения.</w:t>
      </w:r>
    </w:p>
    <w:p w14:paraId="3BAC5A91" w14:textId="64345CEF" w:rsidR="00196F74" w:rsidRPr="002C7814" w:rsidRDefault="00842CF2" w:rsidP="00842CF2">
      <w:pPr>
        <w:pStyle w:val="10"/>
        <w:spacing w:after="0" w:line="240" w:lineRule="auto"/>
        <w:ind w:firstLine="708"/>
        <w:contextualSpacing/>
        <w:jc w:val="both"/>
        <w:rPr>
          <w:rFonts w:ascii="Times New Roman" w:hAnsi="Times New Roman" w:cs="Times New Roman"/>
          <w:b w:val="0"/>
        </w:rPr>
      </w:pPr>
      <w:r>
        <w:rPr>
          <w:rFonts w:ascii="Times New Roman" w:hAnsi="Times New Roman" w:cs="Times New Roman"/>
          <w:b w:val="0"/>
        </w:rPr>
        <w:t>3 </w:t>
      </w:r>
      <w:r w:rsidR="00196F74" w:rsidRPr="002C7814">
        <w:rPr>
          <w:rFonts w:ascii="Times New Roman" w:hAnsi="Times New Roman" w:cs="Times New Roman"/>
          <w:b w:val="0"/>
          <w:lang w:val="en-US"/>
        </w:rPr>
        <w:t>Liskov</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Substitution</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Principle</w:t>
      </w:r>
      <w:r w:rsidR="00196F74" w:rsidRPr="002C7814">
        <w:rPr>
          <w:rFonts w:ascii="Times New Roman" w:hAnsi="Times New Roman" w:cs="Times New Roman"/>
          <w:b w:val="0"/>
        </w:rPr>
        <w:t xml:space="preserve"> (</w:t>
      </w:r>
      <w:r>
        <w:rPr>
          <w:rFonts w:ascii="Times New Roman" w:hAnsi="Times New Roman" w:cs="Times New Roman"/>
          <w:b w:val="0"/>
        </w:rPr>
        <w:t>п</w:t>
      </w:r>
      <w:r w:rsidR="00196F74" w:rsidRPr="002C7814">
        <w:rPr>
          <w:rFonts w:ascii="Times New Roman" w:hAnsi="Times New Roman" w:cs="Times New Roman"/>
          <w:b w:val="0"/>
        </w:rPr>
        <w:t xml:space="preserve">ринцип подстановки Барбары Лисков) </w:t>
      </w:r>
      <w:bookmarkStart w:id="95" w:name="_Hlk196919922"/>
      <w:r w:rsidRPr="002C7814">
        <w:rPr>
          <w:rFonts w:ascii="Times New Roman" w:hAnsi="Times New Roman" w:cs="Times New Roman"/>
          <w:b w:val="0"/>
        </w:rPr>
        <w:t>–</w:t>
      </w:r>
      <w:bookmarkEnd w:id="95"/>
      <w:r w:rsidR="00196F74" w:rsidRPr="002C7814">
        <w:rPr>
          <w:rFonts w:ascii="Times New Roman" w:hAnsi="Times New Roman" w:cs="Times New Roman"/>
          <w:b w:val="0"/>
        </w:rPr>
        <w:t xml:space="preserve"> объекты должны быть заменяемыми на экземпляры их подтипов без изменения корректности программы. Проще говоря, поведение наследующих классов не должно противоречить поведению, заданному базовым классом, то есть поведение наследующих классов должно быть ожидаемым для кода, использующего переменную базового типа.</w:t>
      </w:r>
    </w:p>
    <w:p w14:paraId="5E1B5174" w14:textId="151C8130" w:rsidR="00196F74" w:rsidRPr="002C7814" w:rsidRDefault="00842CF2" w:rsidP="00842CF2">
      <w:pPr>
        <w:pStyle w:val="10"/>
        <w:spacing w:after="0" w:line="240" w:lineRule="auto"/>
        <w:ind w:firstLine="708"/>
        <w:contextualSpacing/>
        <w:jc w:val="both"/>
        <w:rPr>
          <w:rFonts w:ascii="Times New Roman" w:hAnsi="Times New Roman" w:cs="Times New Roman"/>
          <w:b w:val="0"/>
        </w:rPr>
      </w:pPr>
      <w:r w:rsidRPr="00842CF2">
        <w:rPr>
          <w:rFonts w:ascii="Times New Roman" w:hAnsi="Times New Roman" w:cs="Times New Roman"/>
          <w:b w:val="0"/>
        </w:rPr>
        <w:t>4</w:t>
      </w:r>
      <w:r>
        <w:rPr>
          <w:rFonts w:ascii="Times New Roman" w:hAnsi="Times New Roman" w:cs="Times New Roman"/>
          <w:b w:val="0"/>
          <w:lang w:val="en-US"/>
        </w:rPr>
        <w:t> </w:t>
      </w:r>
      <w:r w:rsidR="00196F74" w:rsidRPr="002C7814">
        <w:rPr>
          <w:rFonts w:ascii="Times New Roman" w:hAnsi="Times New Roman" w:cs="Times New Roman"/>
          <w:b w:val="0"/>
          <w:lang w:val="en-US"/>
        </w:rPr>
        <w:t>Interface</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Segregation</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Principle</w:t>
      </w:r>
      <w:r w:rsidR="00196F74" w:rsidRPr="002C7814">
        <w:rPr>
          <w:rFonts w:ascii="Times New Roman" w:hAnsi="Times New Roman" w:cs="Times New Roman"/>
          <w:b w:val="0"/>
        </w:rPr>
        <w:t xml:space="preserve"> (</w:t>
      </w:r>
      <w:r>
        <w:rPr>
          <w:rFonts w:ascii="Times New Roman" w:hAnsi="Times New Roman" w:cs="Times New Roman"/>
          <w:b w:val="0"/>
        </w:rPr>
        <w:t>п</w:t>
      </w:r>
      <w:r w:rsidR="00196F74" w:rsidRPr="002C7814">
        <w:rPr>
          <w:rFonts w:ascii="Times New Roman" w:hAnsi="Times New Roman" w:cs="Times New Roman"/>
          <w:b w:val="0"/>
        </w:rPr>
        <w:t xml:space="preserve">ринцип разделения интерфейса) </w:t>
      </w:r>
      <w:r w:rsidRPr="002C7814">
        <w:rPr>
          <w:rFonts w:ascii="Times New Roman" w:hAnsi="Times New Roman" w:cs="Times New Roman"/>
          <w:b w:val="0"/>
        </w:rPr>
        <w:t>–</w:t>
      </w:r>
      <w:r w:rsidR="00196F74" w:rsidRPr="002C7814">
        <w:rPr>
          <w:rFonts w:ascii="Times New Roman" w:hAnsi="Times New Roman" w:cs="Times New Roman"/>
          <w:b w:val="0"/>
        </w:rPr>
        <w:t xml:space="preserve">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программные сущности маленьких интерфейсов знали только о методах, которые необходимы им в работе. В итоге, при изменении метода интерфейса не должны меняться программные сущности, которые этот метод не используют.</w:t>
      </w:r>
    </w:p>
    <w:p w14:paraId="5910B4BE" w14:textId="5BB3C266" w:rsidR="00196F74" w:rsidRPr="002C7814" w:rsidRDefault="00842CF2" w:rsidP="00842CF2">
      <w:pPr>
        <w:pStyle w:val="10"/>
        <w:spacing w:after="0" w:line="240" w:lineRule="auto"/>
        <w:ind w:firstLine="709"/>
        <w:contextualSpacing/>
        <w:jc w:val="both"/>
        <w:rPr>
          <w:rFonts w:ascii="Times New Roman" w:hAnsi="Times New Roman" w:cs="Times New Roman"/>
          <w:b w:val="0"/>
        </w:rPr>
      </w:pPr>
      <w:r w:rsidRPr="00842CF2">
        <w:rPr>
          <w:rFonts w:ascii="Times New Roman" w:hAnsi="Times New Roman" w:cs="Times New Roman"/>
          <w:b w:val="0"/>
        </w:rPr>
        <w:t>5</w:t>
      </w:r>
      <w:r>
        <w:rPr>
          <w:rFonts w:ascii="Times New Roman" w:hAnsi="Times New Roman" w:cs="Times New Roman"/>
          <w:b w:val="0"/>
          <w:lang w:val="en-US"/>
        </w:rPr>
        <w:t> </w:t>
      </w:r>
      <w:r w:rsidR="00196F74" w:rsidRPr="002C7814">
        <w:rPr>
          <w:rFonts w:ascii="Times New Roman" w:hAnsi="Times New Roman" w:cs="Times New Roman"/>
          <w:b w:val="0"/>
          <w:lang w:val="en-US"/>
        </w:rPr>
        <w:t>Dependency</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Inversion</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Principle</w:t>
      </w:r>
      <w:r w:rsidR="00196F74" w:rsidRPr="002C7814">
        <w:rPr>
          <w:rFonts w:ascii="Times New Roman" w:hAnsi="Times New Roman" w:cs="Times New Roman"/>
          <w:b w:val="0"/>
        </w:rPr>
        <w:t xml:space="preserve"> (</w:t>
      </w:r>
      <w:r>
        <w:rPr>
          <w:rFonts w:ascii="Times New Roman" w:hAnsi="Times New Roman" w:cs="Times New Roman"/>
          <w:b w:val="0"/>
        </w:rPr>
        <w:t>п</w:t>
      </w:r>
      <w:r w:rsidR="00196F74" w:rsidRPr="002C7814">
        <w:rPr>
          <w:rFonts w:ascii="Times New Roman" w:hAnsi="Times New Roman" w:cs="Times New Roman"/>
          <w:b w:val="0"/>
        </w:rPr>
        <w:t xml:space="preserve">ринцип инверсии зависимостей) </w:t>
      </w:r>
      <w:bookmarkStart w:id="96" w:name="_Hlk196920092"/>
      <w:r w:rsidRPr="002C7814">
        <w:rPr>
          <w:rFonts w:ascii="Times New Roman" w:hAnsi="Times New Roman" w:cs="Times New Roman"/>
          <w:b w:val="0"/>
        </w:rPr>
        <w:t>–</w:t>
      </w:r>
      <w:bookmarkEnd w:id="96"/>
      <w:r w:rsidR="00196F74" w:rsidRPr="002C7814">
        <w:rPr>
          <w:rFonts w:ascii="Times New Roman" w:hAnsi="Times New Roman" w:cs="Times New Roman"/>
          <w:b w:val="0"/>
        </w:rPr>
        <w:t xml:space="preserve"> высокоуровневые модули не должны зависеть от низкоуровневых модулей. Оба типа модулей должны зависеть от абстракций.</w:t>
      </w:r>
    </w:p>
    <w:p w14:paraId="70F2C28C" w14:textId="131EE0F3" w:rsidR="00196F74" w:rsidRPr="002C7814" w:rsidRDefault="00196F74" w:rsidP="00842CF2">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DRY</w:t>
      </w:r>
      <w:r w:rsidR="00842CF2" w:rsidRPr="00842CF2">
        <w:rPr>
          <w:rFonts w:ascii="Times New Roman" w:hAnsi="Times New Roman" w:cs="Times New Roman"/>
          <w:b w:val="0"/>
        </w:rPr>
        <w:t xml:space="preserve"> </w:t>
      </w:r>
      <w:r w:rsidR="00842CF2">
        <w:rPr>
          <w:rFonts w:ascii="Times New Roman" w:hAnsi="Times New Roman" w:cs="Times New Roman"/>
          <w:b w:val="0"/>
        </w:rPr>
        <w:t>р</w:t>
      </w:r>
      <w:r w:rsidRPr="002C7814">
        <w:rPr>
          <w:rFonts w:ascii="Times New Roman" w:hAnsi="Times New Roman" w:cs="Times New Roman"/>
          <w:b w:val="0"/>
        </w:rPr>
        <w:t>асшифровывается как «</w:t>
      </w:r>
      <w:r w:rsidRPr="002C7814">
        <w:rPr>
          <w:rFonts w:ascii="Times New Roman" w:hAnsi="Times New Roman" w:cs="Times New Roman"/>
          <w:b w:val="0"/>
          <w:lang w:val="en-US"/>
        </w:rPr>
        <w:t>Don</w:t>
      </w:r>
      <w:r w:rsidRPr="002C7814">
        <w:rPr>
          <w:rFonts w:ascii="Times New Roman" w:hAnsi="Times New Roman" w:cs="Times New Roman"/>
          <w:b w:val="0"/>
        </w:rPr>
        <w:t>’</w:t>
      </w:r>
      <w:r w:rsidRPr="002C7814">
        <w:rPr>
          <w:rFonts w:ascii="Times New Roman" w:hAnsi="Times New Roman" w:cs="Times New Roman"/>
          <w:b w:val="0"/>
          <w:lang w:val="en-US"/>
        </w:rPr>
        <w:t>t</w:t>
      </w:r>
      <w:r w:rsidRPr="002C7814">
        <w:rPr>
          <w:rFonts w:ascii="Times New Roman" w:hAnsi="Times New Roman" w:cs="Times New Roman"/>
          <w:b w:val="0"/>
        </w:rPr>
        <w:t xml:space="preserve"> </w:t>
      </w:r>
      <w:r w:rsidRPr="002C7814">
        <w:rPr>
          <w:rFonts w:ascii="Times New Roman" w:hAnsi="Times New Roman" w:cs="Times New Roman"/>
          <w:b w:val="0"/>
          <w:lang w:val="en-US"/>
        </w:rPr>
        <w:t>Repeat</w:t>
      </w:r>
      <w:r w:rsidRPr="002C7814">
        <w:rPr>
          <w:rFonts w:ascii="Times New Roman" w:hAnsi="Times New Roman" w:cs="Times New Roman"/>
          <w:b w:val="0"/>
        </w:rPr>
        <w:t xml:space="preserve"> </w:t>
      </w:r>
      <w:r w:rsidRPr="002C7814">
        <w:rPr>
          <w:rFonts w:ascii="Times New Roman" w:hAnsi="Times New Roman" w:cs="Times New Roman"/>
          <w:b w:val="0"/>
          <w:lang w:val="en-US"/>
        </w:rPr>
        <w:t>Yourself</w:t>
      </w:r>
      <w:r w:rsidRPr="002C7814">
        <w:rPr>
          <w:rFonts w:ascii="Times New Roman" w:hAnsi="Times New Roman" w:cs="Times New Roman"/>
          <w:b w:val="0"/>
        </w:rPr>
        <w:t>». Этот принцип гласит, что каждая часть кода должна быть написана только один раз, чтобы избежать дублирования и упростить поддержку и изменение кода.</w:t>
      </w:r>
    </w:p>
    <w:p w14:paraId="2C1E79C9" w14:textId="2336BBBF" w:rsidR="00196F74" w:rsidRPr="002C7814" w:rsidRDefault="00196F74" w:rsidP="00842CF2">
      <w:pPr>
        <w:pStyle w:val="10"/>
        <w:spacing w:after="0" w:line="240" w:lineRule="auto"/>
        <w:ind w:firstLine="709"/>
        <w:contextualSpacing/>
        <w:jc w:val="both"/>
        <w:rPr>
          <w:rFonts w:ascii="Times New Roman" w:hAnsi="Times New Roman" w:cs="Times New Roman"/>
          <w:b w:val="0"/>
        </w:rPr>
      </w:pPr>
      <w:r w:rsidRPr="00842CF2">
        <w:rPr>
          <w:rFonts w:ascii="Times New Roman" w:hAnsi="Times New Roman" w:cs="Times New Roman"/>
          <w:b w:val="0"/>
          <w:lang w:val="en-US"/>
        </w:rPr>
        <w:t>KISS</w:t>
      </w:r>
      <w:r w:rsidR="00842CF2" w:rsidRPr="00842CF2">
        <w:rPr>
          <w:rFonts w:ascii="Times New Roman" w:hAnsi="Times New Roman" w:cs="Times New Roman"/>
          <w:b w:val="0"/>
          <w:lang w:val="en-US"/>
        </w:rPr>
        <w:t xml:space="preserve"> </w:t>
      </w:r>
      <w:r w:rsidR="00842CF2">
        <w:rPr>
          <w:rFonts w:ascii="Times New Roman" w:hAnsi="Times New Roman" w:cs="Times New Roman"/>
          <w:b w:val="0"/>
        </w:rPr>
        <w:t>расшифровывается</w:t>
      </w:r>
      <w:r w:rsidR="00842CF2" w:rsidRPr="00842CF2">
        <w:rPr>
          <w:rFonts w:ascii="Times New Roman" w:hAnsi="Times New Roman" w:cs="Times New Roman"/>
          <w:b w:val="0"/>
          <w:lang w:val="en-US"/>
        </w:rPr>
        <w:t xml:space="preserve"> </w:t>
      </w:r>
      <w:r w:rsidR="00842CF2">
        <w:rPr>
          <w:rFonts w:ascii="Times New Roman" w:hAnsi="Times New Roman" w:cs="Times New Roman"/>
          <w:b w:val="0"/>
        </w:rPr>
        <w:t>как</w:t>
      </w:r>
      <w:r w:rsidRPr="00842CF2">
        <w:rPr>
          <w:rFonts w:ascii="Times New Roman" w:hAnsi="Times New Roman" w:cs="Times New Roman"/>
          <w:b w:val="0"/>
          <w:lang w:val="en-US"/>
        </w:rPr>
        <w:t xml:space="preserve"> «Keep It Simple, Stupid»</w:t>
      </w:r>
      <w:r w:rsidR="00842CF2" w:rsidRPr="00842CF2">
        <w:rPr>
          <w:rFonts w:ascii="Times New Roman" w:hAnsi="Times New Roman" w:cs="Times New Roman"/>
          <w:b w:val="0"/>
          <w:lang w:val="en-US"/>
        </w:rPr>
        <w:t xml:space="preserve">. </w:t>
      </w:r>
      <w:r w:rsidR="00842CF2">
        <w:rPr>
          <w:rFonts w:ascii="Times New Roman" w:hAnsi="Times New Roman" w:cs="Times New Roman"/>
          <w:b w:val="0"/>
        </w:rPr>
        <w:t>Этот</w:t>
      </w:r>
      <w:r w:rsidRPr="00842CF2">
        <w:rPr>
          <w:rFonts w:ascii="Times New Roman" w:hAnsi="Times New Roman" w:cs="Times New Roman"/>
          <w:b w:val="0"/>
        </w:rPr>
        <w:t xml:space="preserve"> </w:t>
      </w:r>
      <w:r w:rsidRPr="002C7814">
        <w:rPr>
          <w:rFonts w:ascii="Times New Roman" w:hAnsi="Times New Roman" w:cs="Times New Roman"/>
          <w:b w:val="0"/>
        </w:rPr>
        <w:t>принцип, который гласит, что код должен быть простым и понятным, чтобы упростить его понимание и поддержку.</w:t>
      </w:r>
    </w:p>
    <w:p w14:paraId="435E49EE" w14:textId="46DA6BB2" w:rsidR="00842CF2" w:rsidRDefault="00196F74" w:rsidP="00E05139">
      <w:pPr>
        <w:pStyle w:val="10"/>
        <w:spacing w:after="0" w:line="240" w:lineRule="auto"/>
        <w:ind w:firstLine="709"/>
        <w:contextualSpacing/>
        <w:jc w:val="both"/>
        <w:rPr>
          <w:rFonts w:ascii="Times New Roman" w:hAnsi="Times New Roman" w:cs="Times New Roman"/>
          <w:b w:val="0"/>
        </w:rPr>
      </w:pPr>
      <w:r w:rsidRPr="00842CF2">
        <w:rPr>
          <w:rFonts w:ascii="Times New Roman" w:hAnsi="Times New Roman" w:cs="Times New Roman"/>
          <w:b w:val="0"/>
          <w:lang w:val="en-US"/>
        </w:rPr>
        <w:t>YAGNI</w:t>
      </w:r>
      <w:r w:rsidR="00842CF2" w:rsidRPr="00842CF2">
        <w:rPr>
          <w:rFonts w:ascii="Times New Roman" w:hAnsi="Times New Roman" w:cs="Times New Roman"/>
          <w:b w:val="0"/>
          <w:lang w:val="en-US"/>
        </w:rPr>
        <w:t xml:space="preserve"> </w:t>
      </w:r>
      <w:r w:rsidR="00842CF2">
        <w:rPr>
          <w:rFonts w:ascii="Times New Roman" w:hAnsi="Times New Roman" w:cs="Times New Roman"/>
          <w:b w:val="0"/>
        </w:rPr>
        <w:t>расшифровывается</w:t>
      </w:r>
      <w:r w:rsidR="00842CF2" w:rsidRPr="00842CF2">
        <w:rPr>
          <w:rFonts w:ascii="Times New Roman" w:hAnsi="Times New Roman" w:cs="Times New Roman"/>
          <w:b w:val="0"/>
          <w:lang w:val="en-US"/>
        </w:rPr>
        <w:t xml:space="preserve"> </w:t>
      </w:r>
      <w:r w:rsidR="00842CF2">
        <w:rPr>
          <w:rFonts w:ascii="Times New Roman" w:hAnsi="Times New Roman" w:cs="Times New Roman"/>
          <w:b w:val="0"/>
        </w:rPr>
        <w:t>как</w:t>
      </w:r>
      <w:r w:rsidRPr="00842CF2">
        <w:rPr>
          <w:rFonts w:ascii="Times New Roman" w:hAnsi="Times New Roman" w:cs="Times New Roman"/>
          <w:b w:val="0"/>
          <w:lang w:val="en-US"/>
        </w:rPr>
        <w:t xml:space="preserve"> «You Ain't Gonna Need It»</w:t>
      </w:r>
      <w:r w:rsidR="00842CF2" w:rsidRPr="00842CF2">
        <w:rPr>
          <w:rFonts w:ascii="Times New Roman" w:hAnsi="Times New Roman" w:cs="Times New Roman"/>
          <w:b w:val="0"/>
          <w:lang w:val="en-US"/>
        </w:rPr>
        <w:t xml:space="preserve">. </w:t>
      </w:r>
      <w:r w:rsidR="00842CF2">
        <w:rPr>
          <w:rFonts w:ascii="Times New Roman" w:hAnsi="Times New Roman" w:cs="Times New Roman"/>
          <w:b w:val="0"/>
        </w:rPr>
        <w:t>Этот</w:t>
      </w:r>
      <w:r w:rsidRPr="00842CF2">
        <w:rPr>
          <w:rFonts w:ascii="Times New Roman" w:hAnsi="Times New Roman" w:cs="Times New Roman"/>
          <w:b w:val="0"/>
        </w:rPr>
        <w:t xml:space="preserve"> </w:t>
      </w:r>
      <w:r w:rsidRPr="002C7814">
        <w:rPr>
          <w:rFonts w:ascii="Times New Roman" w:hAnsi="Times New Roman" w:cs="Times New Roman"/>
          <w:b w:val="0"/>
        </w:rPr>
        <w:t>принцип, который гласит, что не следует создавать функциональность, которая не требуется в данный момент, чтобы избежать излишней сложности и ускорить разработку.</w:t>
      </w:r>
    </w:p>
    <w:p w14:paraId="446278AF" w14:textId="77777777" w:rsidR="00842CF2" w:rsidRDefault="00842CF2" w:rsidP="00E05139">
      <w:pPr>
        <w:pStyle w:val="10"/>
        <w:spacing w:after="0" w:line="240" w:lineRule="auto"/>
        <w:ind w:firstLine="709"/>
        <w:contextualSpacing/>
        <w:jc w:val="both"/>
        <w:rPr>
          <w:rFonts w:ascii="Times New Roman" w:hAnsi="Times New Roman" w:cs="Times New Roman"/>
          <w:b w:val="0"/>
        </w:rPr>
      </w:pPr>
    </w:p>
    <w:p w14:paraId="4075154A" w14:textId="5FB0494F" w:rsidR="00196F74" w:rsidRPr="002C7814" w:rsidRDefault="00842CF2" w:rsidP="00E05139">
      <w:pPr>
        <w:pStyle w:val="10"/>
        <w:spacing w:after="0" w:line="240" w:lineRule="auto"/>
        <w:ind w:firstLine="709"/>
        <w:contextualSpacing/>
        <w:jc w:val="both"/>
        <w:rPr>
          <w:rFonts w:ascii="Times New Roman" w:hAnsi="Times New Roman" w:cs="Times New Roman"/>
          <w:b w:val="0"/>
        </w:rPr>
      </w:pPr>
      <w:r w:rsidRPr="00842CF2">
        <w:rPr>
          <w:rFonts w:ascii="Times New Roman" w:hAnsi="Times New Roman" w:cs="Times New Roman"/>
          <w:bCs w:val="0"/>
        </w:rPr>
        <w:t>3.1.2</w:t>
      </w:r>
      <w:r>
        <w:rPr>
          <w:rFonts w:ascii="Times New Roman" w:hAnsi="Times New Roman" w:cs="Times New Roman"/>
          <w:b w:val="0"/>
        </w:rPr>
        <w:t xml:space="preserve"> Методологии разработки. </w:t>
      </w:r>
      <w:r w:rsidR="00196F74" w:rsidRPr="002C7814">
        <w:rPr>
          <w:rFonts w:ascii="Times New Roman" w:hAnsi="Times New Roman" w:cs="Times New Roman"/>
          <w:b w:val="0"/>
        </w:rPr>
        <w:t xml:space="preserve">Огромную роль в разработке играет выбор методологии. Методология разработки </w:t>
      </w:r>
      <w:bookmarkStart w:id="97" w:name="_Hlk196920260"/>
      <w:r w:rsidRPr="002C7814">
        <w:rPr>
          <w:rFonts w:ascii="Times New Roman" w:hAnsi="Times New Roman" w:cs="Times New Roman"/>
          <w:b w:val="0"/>
        </w:rPr>
        <w:t>–</w:t>
      </w:r>
      <w:bookmarkEnd w:id="97"/>
      <w:r w:rsidR="00196F74" w:rsidRPr="002C7814">
        <w:rPr>
          <w:rFonts w:ascii="Times New Roman" w:hAnsi="Times New Roman" w:cs="Times New Roman"/>
          <w:b w:val="0"/>
        </w:rPr>
        <w:t xml:space="preserve"> это набор принципов, подходов и инструментов, используемых при создании программного обеспечения. Эти методологии помогают организовать процесс разработки, управлять рисками и обеспечивать качество продукта.</w:t>
      </w:r>
    </w:p>
    <w:p w14:paraId="66BE9577" w14:textId="0A078181" w:rsidR="00196F74" w:rsidRPr="00022BD9" w:rsidRDefault="00196F74" w:rsidP="00E05139">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lastRenderedPageBreak/>
        <w:t>Существует множество методологий разработки</w:t>
      </w:r>
      <w:r w:rsidR="00842CF2">
        <w:rPr>
          <w:rFonts w:ascii="Times New Roman" w:hAnsi="Times New Roman" w:cs="Times New Roman"/>
          <w:b w:val="0"/>
        </w:rPr>
        <w:t>. Одними</w:t>
      </w:r>
      <w:r w:rsidR="00842CF2" w:rsidRPr="00022BD9">
        <w:rPr>
          <w:rFonts w:ascii="Times New Roman" w:hAnsi="Times New Roman" w:cs="Times New Roman"/>
          <w:b w:val="0"/>
        </w:rPr>
        <w:t xml:space="preserve"> </w:t>
      </w:r>
      <w:r w:rsidR="00842CF2">
        <w:rPr>
          <w:rFonts w:ascii="Times New Roman" w:hAnsi="Times New Roman" w:cs="Times New Roman"/>
          <w:b w:val="0"/>
        </w:rPr>
        <w:t>из</w:t>
      </w:r>
      <w:r w:rsidR="00842CF2" w:rsidRPr="00022BD9">
        <w:rPr>
          <w:rFonts w:ascii="Times New Roman" w:hAnsi="Times New Roman" w:cs="Times New Roman"/>
          <w:b w:val="0"/>
        </w:rPr>
        <w:t xml:space="preserve"> </w:t>
      </w:r>
      <w:r w:rsidR="00842CF2">
        <w:rPr>
          <w:rFonts w:ascii="Times New Roman" w:hAnsi="Times New Roman" w:cs="Times New Roman"/>
          <w:b w:val="0"/>
        </w:rPr>
        <w:t>самых</w:t>
      </w:r>
      <w:r w:rsidR="00842CF2" w:rsidRPr="00022BD9">
        <w:rPr>
          <w:rFonts w:ascii="Times New Roman" w:hAnsi="Times New Roman" w:cs="Times New Roman"/>
          <w:b w:val="0"/>
        </w:rPr>
        <w:t xml:space="preserve"> </w:t>
      </w:r>
      <w:r w:rsidR="00842CF2">
        <w:rPr>
          <w:rFonts w:ascii="Times New Roman" w:hAnsi="Times New Roman" w:cs="Times New Roman"/>
          <w:b w:val="0"/>
        </w:rPr>
        <w:t>популярных</w:t>
      </w:r>
      <w:r w:rsidR="00842CF2" w:rsidRPr="00022BD9">
        <w:rPr>
          <w:rFonts w:ascii="Times New Roman" w:hAnsi="Times New Roman" w:cs="Times New Roman"/>
          <w:b w:val="0"/>
        </w:rPr>
        <w:t xml:space="preserve"> </w:t>
      </w:r>
      <w:r w:rsidR="00842CF2">
        <w:rPr>
          <w:rFonts w:ascii="Times New Roman" w:hAnsi="Times New Roman" w:cs="Times New Roman"/>
          <w:b w:val="0"/>
        </w:rPr>
        <w:t>являются</w:t>
      </w:r>
      <w:r w:rsidR="00842CF2" w:rsidRPr="00022BD9">
        <w:rPr>
          <w:rFonts w:ascii="Times New Roman" w:hAnsi="Times New Roman" w:cs="Times New Roman"/>
          <w:b w:val="0"/>
        </w:rPr>
        <w:t xml:space="preserve"> </w:t>
      </w:r>
      <w:r w:rsidR="00842CF2" w:rsidRPr="00842CF2">
        <w:rPr>
          <w:rFonts w:ascii="Times New Roman" w:hAnsi="Times New Roman" w:cs="Times New Roman"/>
          <w:b w:val="0"/>
          <w:lang w:val="en-US"/>
        </w:rPr>
        <w:t>Waterfall</w:t>
      </w:r>
      <w:r w:rsidR="00842CF2" w:rsidRPr="00022BD9">
        <w:rPr>
          <w:rFonts w:ascii="Times New Roman" w:hAnsi="Times New Roman" w:cs="Times New Roman"/>
          <w:b w:val="0"/>
        </w:rPr>
        <w:t xml:space="preserve">, </w:t>
      </w:r>
      <w:r w:rsidR="00842CF2" w:rsidRPr="00842CF2">
        <w:rPr>
          <w:rFonts w:ascii="Times New Roman" w:hAnsi="Times New Roman" w:cs="Times New Roman"/>
          <w:b w:val="0"/>
          <w:lang w:val="en-US"/>
        </w:rPr>
        <w:t>V</w:t>
      </w:r>
      <w:r w:rsidR="00842CF2" w:rsidRPr="00022BD9">
        <w:rPr>
          <w:rFonts w:ascii="Times New Roman" w:hAnsi="Times New Roman" w:cs="Times New Roman"/>
          <w:b w:val="0"/>
        </w:rPr>
        <w:t>-</w:t>
      </w:r>
      <w:r w:rsidR="00842CF2" w:rsidRPr="00842CF2">
        <w:rPr>
          <w:rFonts w:ascii="Times New Roman" w:hAnsi="Times New Roman" w:cs="Times New Roman"/>
          <w:b w:val="0"/>
          <w:lang w:val="en-US"/>
        </w:rPr>
        <w:t>Model</w:t>
      </w:r>
      <w:r w:rsidR="00842CF2" w:rsidRPr="00022BD9">
        <w:rPr>
          <w:rFonts w:ascii="Times New Roman" w:hAnsi="Times New Roman" w:cs="Times New Roman"/>
          <w:b w:val="0"/>
        </w:rPr>
        <w:t xml:space="preserve">, </w:t>
      </w:r>
      <w:r w:rsidR="00842CF2" w:rsidRPr="00842CF2">
        <w:rPr>
          <w:rFonts w:ascii="Times New Roman" w:hAnsi="Times New Roman" w:cs="Times New Roman"/>
          <w:b w:val="0"/>
          <w:lang w:val="en-US"/>
        </w:rPr>
        <w:t>Incremental</w:t>
      </w:r>
      <w:r w:rsidR="00842CF2" w:rsidRPr="00022BD9">
        <w:rPr>
          <w:rFonts w:ascii="Times New Roman" w:hAnsi="Times New Roman" w:cs="Times New Roman"/>
          <w:b w:val="0"/>
        </w:rPr>
        <w:t xml:space="preserve"> </w:t>
      </w:r>
      <w:r w:rsidR="00842CF2" w:rsidRPr="00842CF2">
        <w:rPr>
          <w:rFonts w:ascii="Times New Roman" w:hAnsi="Times New Roman" w:cs="Times New Roman"/>
          <w:b w:val="0"/>
          <w:lang w:val="en-US"/>
        </w:rPr>
        <w:t>Model</w:t>
      </w:r>
      <w:r w:rsidR="00842CF2" w:rsidRPr="00022BD9">
        <w:rPr>
          <w:rFonts w:ascii="Times New Roman" w:hAnsi="Times New Roman" w:cs="Times New Roman"/>
          <w:b w:val="0"/>
        </w:rPr>
        <w:t xml:space="preserve">, </w:t>
      </w:r>
      <w:r w:rsidR="00842CF2" w:rsidRPr="00842CF2">
        <w:rPr>
          <w:rFonts w:ascii="Times New Roman" w:hAnsi="Times New Roman" w:cs="Times New Roman"/>
          <w:b w:val="0"/>
          <w:lang w:val="en-US"/>
        </w:rPr>
        <w:t>Spiral</w:t>
      </w:r>
      <w:r w:rsidR="00842CF2" w:rsidRPr="00022BD9">
        <w:rPr>
          <w:rFonts w:ascii="Times New Roman" w:hAnsi="Times New Roman" w:cs="Times New Roman"/>
          <w:b w:val="0"/>
        </w:rPr>
        <w:t xml:space="preserve"> </w:t>
      </w:r>
      <w:r w:rsidR="00842CF2" w:rsidRPr="00842CF2">
        <w:rPr>
          <w:rFonts w:ascii="Times New Roman" w:hAnsi="Times New Roman" w:cs="Times New Roman"/>
          <w:b w:val="0"/>
          <w:lang w:val="en-US"/>
        </w:rPr>
        <w:t>Model</w:t>
      </w:r>
      <w:r w:rsidR="00842CF2" w:rsidRPr="00022BD9">
        <w:rPr>
          <w:rFonts w:ascii="Times New Roman" w:hAnsi="Times New Roman" w:cs="Times New Roman"/>
          <w:b w:val="0"/>
        </w:rPr>
        <w:t xml:space="preserve">, </w:t>
      </w:r>
      <w:r w:rsidR="00842CF2">
        <w:rPr>
          <w:rFonts w:ascii="Times New Roman" w:hAnsi="Times New Roman" w:cs="Times New Roman"/>
          <w:b w:val="0"/>
          <w:lang w:val="en-US"/>
        </w:rPr>
        <w:t>Agile</w:t>
      </w:r>
      <w:r w:rsidR="00842CF2" w:rsidRPr="00022BD9">
        <w:rPr>
          <w:rFonts w:ascii="Times New Roman" w:hAnsi="Times New Roman" w:cs="Times New Roman"/>
          <w:b w:val="0"/>
        </w:rPr>
        <w:t>.</w:t>
      </w:r>
    </w:p>
    <w:p w14:paraId="3878F16A" w14:textId="3E903ACF" w:rsidR="00196F74" w:rsidRDefault="00196F74" w:rsidP="00E05139">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«Водопадная» или «каскадная» модель </w:t>
      </w:r>
      <w:bookmarkStart w:id="98" w:name="_Hlk196922643"/>
      <w:r w:rsidR="00AA79B3" w:rsidRPr="002C7814">
        <w:rPr>
          <w:rFonts w:ascii="Times New Roman" w:hAnsi="Times New Roman" w:cs="Times New Roman"/>
          <w:b w:val="0"/>
        </w:rPr>
        <w:t>–</w:t>
      </w:r>
      <w:bookmarkEnd w:id="98"/>
      <w:r w:rsidRPr="002C7814">
        <w:rPr>
          <w:rFonts w:ascii="Times New Roman" w:hAnsi="Times New Roman" w:cs="Times New Roman"/>
          <w:b w:val="0"/>
        </w:rPr>
        <w:t xml:space="preserve"> последовательный подход к разработке, где каждый этап завершается перед началом следующего. Она подразумевает последовательное прохождение стадий, каждая из которых должна завершиться полностью до начала следующей. В модели Waterfall легко управлять проектом. Благодаря е</w:t>
      </w:r>
      <w:r w:rsidR="00E05139">
        <w:rPr>
          <w:rFonts w:ascii="Times New Roman" w:hAnsi="Times New Roman" w:cs="Times New Roman"/>
          <w:b w:val="0"/>
        </w:rPr>
        <w:t>е</w:t>
      </w:r>
      <w:r w:rsidRPr="002C7814">
        <w:rPr>
          <w:rFonts w:ascii="Times New Roman" w:hAnsi="Times New Roman" w:cs="Times New Roman"/>
          <w:b w:val="0"/>
        </w:rPr>
        <w:t xml:space="preserve"> жесткости, разработка проходит быстро, стоимость и срок заранее определены.</w:t>
      </w:r>
      <w:r w:rsidR="00E05139" w:rsidRPr="00E05139">
        <w:rPr>
          <w:rFonts w:ascii="Times New Roman" w:hAnsi="Times New Roman" w:cs="Times New Roman"/>
          <w:b w:val="0"/>
        </w:rPr>
        <w:t xml:space="preserve"> </w:t>
      </w:r>
      <w:r w:rsidRPr="002C7814">
        <w:rPr>
          <w:rFonts w:ascii="Times New Roman" w:hAnsi="Times New Roman" w:cs="Times New Roman"/>
          <w:b w:val="0"/>
        </w:rPr>
        <w:t>Однако у такой модели есть и минусы. Каскадная модель будет давать отличный результат только в проектах с</w:t>
      </w:r>
      <w:r w:rsidR="00E05139" w:rsidRPr="00E05139">
        <w:rPr>
          <w:rFonts w:ascii="Times New Roman" w:hAnsi="Times New Roman" w:cs="Times New Roman"/>
          <w:b w:val="0"/>
        </w:rPr>
        <w:t xml:space="preserve"> </w:t>
      </w:r>
      <w:r w:rsidRPr="002C7814">
        <w:rPr>
          <w:rFonts w:ascii="Times New Roman" w:hAnsi="Times New Roman" w:cs="Times New Roman"/>
          <w:b w:val="0"/>
        </w:rPr>
        <w:t>четко и заранее определенными требованиями</w:t>
      </w:r>
      <w:r w:rsidR="00E05139" w:rsidRPr="00E05139">
        <w:rPr>
          <w:rFonts w:ascii="Times New Roman" w:hAnsi="Times New Roman" w:cs="Times New Roman"/>
          <w:b w:val="0"/>
        </w:rPr>
        <w:t xml:space="preserve"> </w:t>
      </w:r>
      <w:r w:rsidRPr="002C7814">
        <w:rPr>
          <w:rFonts w:ascii="Times New Roman" w:hAnsi="Times New Roman" w:cs="Times New Roman"/>
          <w:b w:val="0"/>
        </w:rPr>
        <w:t>и способами их реализации. Нет возможности сделать шаг назад, тестирование начинается только после того, как разработка завершена или почти завершена. Продукты, разработанные по данной модели без обоснованного ее выбора, могут иметь недочеты (список требований нельзя скорректировать в любой момент), о которых становится известно лишь в конце из-за строгой последовательности действий. Стоимость внесения изменений высока, так как для ее инициализации приходится ждать завершения всего проекта. Каскадную модель можно использовать только когда требования известны, среди них нет противоречий, и объем работы в проекте относительно небольшой.</w:t>
      </w:r>
      <w:r w:rsidR="00E05139">
        <w:rPr>
          <w:rFonts w:ascii="Times New Roman" w:hAnsi="Times New Roman" w:cs="Times New Roman"/>
          <w:b w:val="0"/>
        </w:rPr>
        <w:t xml:space="preserve"> Ее диаграмма</w:t>
      </w:r>
      <w:r w:rsidR="00E05139">
        <w:rPr>
          <w:rFonts w:ascii="Times New Roman" w:hAnsi="Times New Roman" w:cs="Times New Roman"/>
          <w:b w:val="0"/>
          <w:lang w:val="en-US"/>
        </w:rPr>
        <w:t xml:space="preserve"> </w:t>
      </w:r>
      <w:r w:rsidR="00E05139">
        <w:rPr>
          <w:rFonts w:ascii="Times New Roman" w:hAnsi="Times New Roman" w:cs="Times New Roman"/>
          <w:b w:val="0"/>
        </w:rPr>
        <w:t>представлена на рисунке 3.1.</w:t>
      </w:r>
    </w:p>
    <w:p w14:paraId="3E2CFF93" w14:textId="77777777" w:rsidR="00E05139" w:rsidRPr="002C7814" w:rsidRDefault="00E05139" w:rsidP="00E05139">
      <w:pPr>
        <w:pStyle w:val="10"/>
        <w:spacing w:after="0" w:line="240" w:lineRule="auto"/>
        <w:ind w:firstLine="0"/>
        <w:contextualSpacing/>
        <w:jc w:val="both"/>
        <w:rPr>
          <w:rFonts w:ascii="Times New Roman" w:hAnsi="Times New Roman" w:cs="Times New Roman"/>
          <w:b w:val="0"/>
        </w:rPr>
      </w:pPr>
    </w:p>
    <w:p w14:paraId="1783CA99" w14:textId="5F558537" w:rsidR="00196F74" w:rsidRDefault="00196F74" w:rsidP="00E05139">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drawing>
          <wp:inline distT="0" distB="0" distL="0" distR="0" wp14:anchorId="3C47B800" wp14:editId="09B7C124">
            <wp:extent cx="4277227"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0786" cy="2528450"/>
                    </a:xfrm>
                    <a:prstGeom prst="rect">
                      <a:avLst/>
                    </a:prstGeom>
                    <a:noFill/>
                    <a:ln>
                      <a:noFill/>
                    </a:ln>
                  </pic:spPr>
                </pic:pic>
              </a:graphicData>
            </a:graphic>
          </wp:inline>
        </w:drawing>
      </w:r>
    </w:p>
    <w:p w14:paraId="6EE46E83" w14:textId="77777777" w:rsidR="00E05139" w:rsidRDefault="00E05139" w:rsidP="00E05139">
      <w:pPr>
        <w:pStyle w:val="10"/>
        <w:spacing w:after="0" w:line="240" w:lineRule="auto"/>
        <w:ind w:firstLine="0"/>
        <w:contextualSpacing/>
        <w:jc w:val="left"/>
        <w:rPr>
          <w:rFonts w:ascii="Times New Roman" w:hAnsi="Times New Roman" w:cs="Times New Roman"/>
          <w:b w:val="0"/>
        </w:rPr>
      </w:pPr>
    </w:p>
    <w:p w14:paraId="6244A455" w14:textId="4C708822" w:rsidR="00E05139" w:rsidRPr="00022BD9" w:rsidRDefault="00E05139" w:rsidP="00E05139">
      <w:pPr>
        <w:pStyle w:val="10"/>
        <w:spacing w:after="0" w:line="240" w:lineRule="auto"/>
        <w:ind w:firstLine="0"/>
        <w:contextualSpacing/>
        <w:rPr>
          <w:rFonts w:ascii="Times New Roman" w:hAnsi="Times New Roman" w:cs="Times New Roman"/>
          <w:b w:val="0"/>
        </w:rPr>
      </w:pPr>
      <w:r>
        <w:rPr>
          <w:rFonts w:ascii="Times New Roman" w:hAnsi="Times New Roman" w:cs="Times New Roman"/>
          <w:b w:val="0"/>
        </w:rPr>
        <w:t xml:space="preserve">Рисунок 3.1 </w:t>
      </w:r>
      <w:r w:rsidRPr="002C7814">
        <w:rPr>
          <w:rFonts w:ascii="Times New Roman" w:hAnsi="Times New Roman" w:cs="Times New Roman"/>
          <w:b w:val="0"/>
        </w:rPr>
        <w:t>–</w:t>
      </w:r>
      <w:r>
        <w:rPr>
          <w:rFonts w:ascii="Times New Roman" w:hAnsi="Times New Roman" w:cs="Times New Roman"/>
          <w:b w:val="0"/>
        </w:rPr>
        <w:t xml:space="preserve"> Диаграмма модели </w:t>
      </w:r>
      <w:r>
        <w:rPr>
          <w:rFonts w:ascii="Times New Roman" w:hAnsi="Times New Roman" w:cs="Times New Roman"/>
          <w:b w:val="0"/>
          <w:lang w:val="en-US"/>
        </w:rPr>
        <w:t>Waterfall</w:t>
      </w:r>
    </w:p>
    <w:p w14:paraId="1423539A" w14:textId="77777777" w:rsidR="00E05139" w:rsidRPr="00022BD9" w:rsidRDefault="00E05139" w:rsidP="00E05139">
      <w:pPr>
        <w:pStyle w:val="10"/>
        <w:spacing w:after="0" w:line="240" w:lineRule="auto"/>
        <w:ind w:firstLine="0"/>
        <w:contextualSpacing/>
        <w:jc w:val="left"/>
        <w:rPr>
          <w:rFonts w:ascii="Times New Roman" w:hAnsi="Times New Roman" w:cs="Times New Roman"/>
          <w:b w:val="0"/>
        </w:rPr>
      </w:pPr>
    </w:p>
    <w:p w14:paraId="7B2A935A" w14:textId="77777777" w:rsidR="00E05139" w:rsidRDefault="00196F74" w:rsidP="00E05139">
      <w:pPr>
        <w:pStyle w:val="10"/>
        <w:spacing w:after="0" w:line="240" w:lineRule="auto"/>
        <w:ind w:firstLine="709"/>
        <w:contextualSpacing/>
        <w:jc w:val="both"/>
        <w:rPr>
          <w:rFonts w:ascii="Times New Roman" w:hAnsi="Times New Roman" w:cs="Times New Roman"/>
          <w:b w:val="0"/>
        </w:rPr>
      </w:pPr>
      <w:bookmarkStart w:id="99" w:name="_Hlk196922885"/>
      <w:r w:rsidRPr="002C7814">
        <w:rPr>
          <w:rFonts w:ascii="Times New Roman" w:hAnsi="Times New Roman" w:cs="Times New Roman"/>
          <w:b w:val="0"/>
        </w:rPr>
        <w:t xml:space="preserve">V-Model </w:t>
      </w:r>
      <w:bookmarkEnd w:id="99"/>
      <w:r w:rsidRPr="002C7814">
        <w:rPr>
          <w:rFonts w:ascii="Times New Roman" w:hAnsi="Times New Roman" w:cs="Times New Roman"/>
          <w:b w:val="0"/>
        </w:rPr>
        <w:t>схожа с каскадной, так как заимствовала из нее структуру «шаг за шагом». Ключевым отличием является то, что продукт тестируется на протяжении всего этапа разработки. V-модель подходит для проектов, в которых важна надёжность и цена ошибки очень высока. Например, при разработке подушек безопасности для автомобилей или систем наблюдения за пациентами в клиниках.</w:t>
      </w:r>
      <w:r w:rsidR="00E05139">
        <w:rPr>
          <w:rFonts w:ascii="Times New Roman" w:hAnsi="Times New Roman" w:cs="Times New Roman"/>
          <w:b w:val="0"/>
        </w:rPr>
        <w:t xml:space="preserve"> </w:t>
      </w:r>
      <w:r w:rsidR="00E05139" w:rsidRPr="00E05139">
        <w:rPr>
          <w:rFonts w:ascii="Times New Roman" w:hAnsi="Times New Roman" w:cs="Times New Roman"/>
          <w:b w:val="0"/>
        </w:rPr>
        <w:t>Ее диаграмма представлена на рисунке 3.</w:t>
      </w:r>
      <w:r w:rsidR="00E05139">
        <w:rPr>
          <w:rFonts w:ascii="Times New Roman" w:hAnsi="Times New Roman" w:cs="Times New Roman"/>
          <w:b w:val="0"/>
        </w:rPr>
        <w:t>2</w:t>
      </w:r>
      <w:r w:rsidR="00E05139" w:rsidRPr="00E05139">
        <w:rPr>
          <w:rFonts w:ascii="Times New Roman" w:hAnsi="Times New Roman" w:cs="Times New Roman"/>
          <w:b w:val="0"/>
        </w:rPr>
        <w:t>.</w:t>
      </w:r>
    </w:p>
    <w:p w14:paraId="048ED6E0" w14:textId="7004E94D" w:rsidR="00E05139" w:rsidRDefault="00196F74" w:rsidP="00E05139">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lastRenderedPageBreak/>
        <w:drawing>
          <wp:inline distT="0" distB="0" distL="0" distR="0" wp14:anchorId="67A54639" wp14:editId="60F9CB8A">
            <wp:extent cx="4762500"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02280"/>
                    </a:xfrm>
                    <a:prstGeom prst="rect">
                      <a:avLst/>
                    </a:prstGeom>
                    <a:noFill/>
                  </pic:spPr>
                </pic:pic>
              </a:graphicData>
            </a:graphic>
          </wp:inline>
        </w:drawing>
      </w:r>
    </w:p>
    <w:p w14:paraId="07773506" w14:textId="77777777" w:rsidR="00E05139" w:rsidRDefault="00E05139" w:rsidP="00E05139">
      <w:pPr>
        <w:pStyle w:val="10"/>
        <w:spacing w:after="0" w:line="240" w:lineRule="auto"/>
        <w:ind w:firstLine="0"/>
        <w:contextualSpacing/>
        <w:jc w:val="left"/>
        <w:rPr>
          <w:rFonts w:ascii="Times New Roman" w:hAnsi="Times New Roman" w:cs="Times New Roman"/>
          <w:b w:val="0"/>
        </w:rPr>
      </w:pPr>
    </w:p>
    <w:p w14:paraId="52C949D4" w14:textId="0DD8D89C" w:rsidR="00E05139" w:rsidRDefault="00E05139" w:rsidP="00E05139">
      <w:pPr>
        <w:pStyle w:val="10"/>
        <w:spacing w:after="0" w:line="240" w:lineRule="auto"/>
        <w:ind w:firstLine="0"/>
        <w:contextualSpacing/>
        <w:rPr>
          <w:rFonts w:ascii="Times New Roman" w:hAnsi="Times New Roman" w:cs="Times New Roman"/>
          <w:b w:val="0"/>
        </w:rPr>
      </w:pPr>
      <w:bookmarkStart w:id="100" w:name="_Hlk197380599"/>
      <w:r>
        <w:rPr>
          <w:rFonts w:ascii="Times New Roman" w:hAnsi="Times New Roman" w:cs="Times New Roman"/>
          <w:b w:val="0"/>
        </w:rPr>
        <w:t xml:space="preserve">Рисунок 3.2 </w:t>
      </w:r>
      <w:r w:rsidRPr="00E05139">
        <w:rPr>
          <w:rFonts w:ascii="Times New Roman" w:hAnsi="Times New Roman" w:cs="Times New Roman"/>
          <w:b w:val="0"/>
        </w:rPr>
        <w:t xml:space="preserve">– Диаграмма модели </w:t>
      </w:r>
      <w:r w:rsidRPr="002C7814">
        <w:rPr>
          <w:rFonts w:ascii="Times New Roman" w:hAnsi="Times New Roman" w:cs="Times New Roman"/>
          <w:b w:val="0"/>
        </w:rPr>
        <w:t>V-Model</w:t>
      </w:r>
    </w:p>
    <w:bookmarkEnd w:id="100"/>
    <w:p w14:paraId="1E700231" w14:textId="77777777" w:rsidR="00E05139" w:rsidRPr="00E05139" w:rsidRDefault="00E05139" w:rsidP="00E05139">
      <w:pPr>
        <w:pStyle w:val="10"/>
        <w:spacing w:after="0" w:line="240" w:lineRule="auto"/>
        <w:ind w:firstLine="709"/>
        <w:contextualSpacing/>
        <w:jc w:val="left"/>
        <w:rPr>
          <w:rFonts w:ascii="Times New Roman" w:hAnsi="Times New Roman" w:cs="Times New Roman"/>
          <w:b w:val="0"/>
        </w:rPr>
      </w:pPr>
    </w:p>
    <w:p w14:paraId="3F5243C7" w14:textId="690AF36C" w:rsidR="00196F74" w:rsidRPr="002C7814" w:rsidRDefault="00196F74" w:rsidP="00E05139">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В инкрементной модели полные требования к системе делятся на различные сборки. Терминология часто используется для описания поэтапной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называемых «инкрементов». Процесс продолжается до тех пор, пока не будет создана полная система. Такая модель используется, когда основные требования к программе четко определены, в то время как некоторые детали могут дорабатываться со временем. Главным преимуществом этой модели является быстрый выход на рынок.</w:t>
      </w:r>
    </w:p>
    <w:p w14:paraId="151AC16A" w14:textId="6A61FBB9" w:rsidR="00E05139" w:rsidRDefault="00196F74" w:rsidP="00E05139">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Итерационная модель жизненного цикла не требует для начала полной спецификации требований. Вместо этого, создание начинается с реализации части функционала, становящейся базой для определения дальнейших требований. Этот процесс повторяется. Версия может быть неидеальна, главное, чтобы она работала. Понимая конечную цель, мы стремимся к ней так, чтобы каждый шаг был результативен, а каждая версия </w:t>
      </w:r>
      <w:r w:rsidR="00E05139" w:rsidRPr="002C7814">
        <w:rPr>
          <w:rFonts w:ascii="Times New Roman" w:hAnsi="Times New Roman" w:cs="Times New Roman"/>
          <w:b w:val="0"/>
        </w:rPr>
        <w:t>–</w:t>
      </w:r>
      <w:r w:rsidRPr="002C7814">
        <w:rPr>
          <w:rFonts w:ascii="Times New Roman" w:hAnsi="Times New Roman" w:cs="Times New Roman"/>
          <w:b w:val="0"/>
        </w:rPr>
        <w:t xml:space="preserve"> работоспособна. Такая модель используется, если определена основная задача, но из-за масштаба проекта невозможно определить требования к деталям. Таким образом, детали проекта могут эволюционировать с течением времени.</w:t>
      </w:r>
      <w:r w:rsidR="00E05139">
        <w:rPr>
          <w:rFonts w:ascii="Times New Roman" w:hAnsi="Times New Roman" w:cs="Times New Roman"/>
          <w:b w:val="0"/>
        </w:rPr>
        <w:t xml:space="preserve"> </w:t>
      </w:r>
      <w:r w:rsidRPr="002C7814">
        <w:rPr>
          <w:rFonts w:ascii="Times New Roman" w:hAnsi="Times New Roman" w:cs="Times New Roman"/>
          <w:b w:val="0"/>
        </w:rPr>
        <w:t>Диаграмма инкрементной и итера</w:t>
      </w:r>
      <w:r w:rsidR="00ED4B8F">
        <w:rPr>
          <w:rFonts w:ascii="Times New Roman" w:hAnsi="Times New Roman" w:cs="Times New Roman"/>
          <w:b w:val="0"/>
        </w:rPr>
        <w:t>ц</w:t>
      </w:r>
      <w:r w:rsidRPr="002C7814">
        <w:rPr>
          <w:rFonts w:ascii="Times New Roman" w:hAnsi="Times New Roman" w:cs="Times New Roman"/>
          <w:b w:val="0"/>
        </w:rPr>
        <w:t>и</w:t>
      </w:r>
      <w:r w:rsidR="00ED4B8F">
        <w:rPr>
          <w:rFonts w:ascii="Times New Roman" w:hAnsi="Times New Roman" w:cs="Times New Roman"/>
          <w:b w:val="0"/>
        </w:rPr>
        <w:t>о</w:t>
      </w:r>
      <w:r w:rsidRPr="002C7814">
        <w:rPr>
          <w:rFonts w:ascii="Times New Roman" w:hAnsi="Times New Roman" w:cs="Times New Roman"/>
          <w:b w:val="0"/>
        </w:rPr>
        <w:t>н</w:t>
      </w:r>
      <w:r w:rsidR="00ED4B8F">
        <w:rPr>
          <w:rFonts w:ascii="Times New Roman" w:hAnsi="Times New Roman" w:cs="Times New Roman"/>
          <w:b w:val="0"/>
        </w:rPr>
        <w:t>н</w:t>
      </w:r>
      <w:r w:rsidRPr="002C7814">
        <w:rPr>
          <w:rFonts w:ascii="Times New Roman" w:hAnsi="Times New Roman" w:cs="Times New Roman"/>
          <w:b w:val="0"/>
        </w:rPr>
        <w:t>ой моделей</w:t>
      </w:r>
      <w:r w:rsidR="00E05139">
        <w:rPr>
          <w:rFonts w:ascii="Times New Roman" w:hAnsi="Times New Roman" w:cs="Times New Roman"/>
          <w:b w:val="0"/>
        </w:rPr>
        <w:t xml:space="preserve"> представлена на рисунке 3.3.</w:t>
      </w:r>
    </w:p>
    <w:p w14:paraId="0AFA3608" w14:textId="1EA709B7" w:rsidR="00196F74" w:rsidRDefault="00196F74" w:rsidP="00ED4B8F">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lastRenderedPageBreak/>
        <w:drawing>
          <wp:inline distT="0" distB="0" distL="0" distR="0" wp14:anchorId="3F8FC6C1" wp14:editId="0BF8D8FE">
            <wp:extent cx="5097780" cy="2190401"/>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36" cy="2202757"/>
                    </a:xfrm>
                    <a:prstGeom prst="rect">
                      <a:avLst/>
                    </a:prstGeom>
                    <a:noFill/>
                  </pic:spPr>
                </pic:pic>
              </a:graphicData>
            </a:graphic>
          </wp:inline>
        </w:drawing>
      </w:r>
    </w:p>
    <w:p w14:paraId="2A751F7B" w14:textId="77777777" w:rsidR="00D97D93" w:rsidRDefault="00D97D93" w:rsidP="00ED4B8F">
      <w:pPr>
        <w:pStyle w:val="10"/>
        <w:spacing w:after="0" w:line="240" w:lineRule="auto"/>
        <w:ind w:firstLine="0"/>
        <w:contextualSpacing/>
        <w:jc w:val="left"/>
        <w:rPr>
          <w:rFonts w:ascii="Times New Roman" w:hAnsi="Times New Roman" w:cs="Times New Roman"/>
          <w:b w:val="0"/>
        </w:rPr>
      </w:pPr>
    </w:p>
    <w:p w14:paraId="176D6334" w14:textId="03FEBC0E" w:rsidR="00D97D93" w:rsidRDefault="00D97D93" w:rsidP="00ED4B8F">
      <w:pPr>
        <w:pStyle w:val="10"/>
        <w:spacing w:after="0" w:line="240" w:lineRule="auto"/>
        <w:ind w:firstLine="0"/>
        <w:contextualSpacing/>
        <w:rPr>
          <w:rFonts w:ascii="Times New Roman" w:hAnsi="Times New Roman" w:cs="Times New Roman"/>
          <w:b w:val="0"/>
        </w:rPr>
      </w:pPr>
      <w:r>
        <w:rPr>
          <w:rFonts w:ascii="Times New Roman" w:hAnsi="Times New Roman" w:cs="Times New Roman"/>
          <w:b w:val="0"/>
        </w:rPr>
        <w:t>Рисунок 3.</w:t>
      </w:r>
      <w:r>
        <w:rPr>
          <w:rFonts w:ascii="Times New Roman" w:hAnsi="Times New Roman" w:cs="Times New Roman"/>
          <w:b w:val="0"/>
        </w:rPr>
        <w:t>3</w:t>
      </w:r>
      <w:r>
        <w:rPr>
          <w:rFonts w:ascii="Times New Roman" w:hAnsi="Times New Roman" w:cs="Times New Roman"/>
          <w:b w:val="0"/>
        </w:rPr>
        <w:t xml:space="preserve"> </w:t>
      </w:r>
      <w:bookmarkStart w:id="101" w:name="_Hlk197380711"/>
      <w:r w:rsidRPr="00E05139">
        <w:rPr>
          <w:rFonts w:ascii="Times New Roman" w:hAnsi="Times New Roman" w:cs="Times New Roman"/>
          <w:b w:val="0"/>
        </w:rPr>
        <w:t>–</w:t>
      </w:r>
      <w:bookmarkEnd w:id="101"/>
      <w:r w:rsidRPr="00E05139">
        <w:rPr>
          <w:rFonts w:ascii="Times New Roman" w:hAnsi="Times New Roman" w:cs="Times New Roman"/>
          <w:b w:val="0"/>
        </w:rPr>
        <w:t xml:space="preserve"> Диаграмма </w:t>
      </w:r>
      <w:r w:rsidR="00ED4B8F">
        <w:rPr>
          <w:rFonts w:ascii="Times New Roman" w:hAnsi="Times New Roman" w:cs="Times New Roman"/>
          <w:b w:val="0"/>
        </w:rPr>
        <w:t>итерационной модели</w:t>
      </w:r>
    </w:p>
    <w:p w14:paraId="452C3DE2" w14:textId="6B9F4599" w:rsidR="00ED4B8F" w:rsidRDefault="00ED4B8F" w:rsidP="00ED4B8F">
      <w:pPr>
        <w:pStyle w:val="10"/>
        <w:spacing w:after="0" w:line="240" w:lineRule="auto"/>
        <w:ind w:firstLine="0"/>
        <w:contextualSpacing/>
        <w:jc w:val="both"/>
        <w:rPr>
          <w:rFonts w:ascii="Times New Roman" w:hAnsi="Times New Roman" w:cs="Times New Roman"/>
          <w:b w:val="0"/>
        </w:rPr>
      </w:pPr>
    </w:p>
    <w:p w14:paraId="3BF7982A" w14:textId="42909B58" w:rsidR="00196F7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Используя </w:t>
      </w:r>
      <w:r w:rsidR="00ED4B8F">
        <w:rPr>
          <w:rFonts w:ascii="Times New Roman" w:hAnsi="Times New Roman" w:cs="Times New Roman"/>
          <w:b w:val="0"/>
        </w:rPr>
        <w:t>спиральную</w:t>
      </w:r>
      <w:r w:rsidRPr="002C7814">
        <w:rPr>
          <w:rFonts w:ascii="Times New Roman" w:hAnsi="Times New Roman" w:cs="Times New Roman"/>
          <w:b w:val="0"/>
        </w:rPr>
        <w:t xml:space="preserve"> модель, заказчик и команда разработчиков серьёзно анализируют риски проекта и выполняют его итерациями. Последующая стадия основывается на предыдущей, а в конце каждого витка </w:t>
      </w:r>
      <w:r w:rsidR="00ED4B8F" w:rsidRPr="00ED4B8F">
        <w:rPr>
          <w:rFonts w:ascii="Times New Roman" w:hAnsi="Times New Roman" w:cs="Times New Roman"/>
          <w:b w:val="0"/>
        </w:rPr>
        <w:t>–</w:t>
      </w:r>
      <w:r w:rsidRPr="002C7814">
        <w:rPr>
          <w:rFonts w:ascii="Times New Roman" w:hAnsi="Times New Roman" w:cs="Times New Roman"/>
          <w:b w:val="0"/>
        </w:rPr>
        <w:t xml:space="preserve"> цикла итераций </w:t>
      </w:r>
      <w:r w:rsidR="00ED4B8F" w:rsidRPr="00ED4B8F">
        <w:rPr>
          <w:rFonts w:ascii="Times New Roman" w:hAnsi="Times New Roman" w:cs="Times New Roman"/>
          <w:b w:val="0"/>
        </w:rPr>
        <w:t>–</w:t>
      </w:r>
      <w:r w:rsidRPr="002C7814">
        <w:rPr>
          <w:rFonts w:ascii="Times New Roman" w:hAnsi="Times New Roman" w:cs="Times New Roman"/>
          <w:b w:val="0"/>
        </w:rPr>
        <w:t xml:space="preserve"> принимается решение, продолжать ли проект. Спиральная модель похожа на инкрементную, но с акцентом на анализ рисков. Она хорошо работает для решения критически важных бизнес-задач, когда неудача несовместима с деятельностью компании, в условиях выпуска новых продуктовых линеек или при необходимости научных исследований. Модель включает в себя 4 этапа для каждого витка: планирование, анализ рисков, конструирование, оценка результата и переход к новому витку. Спиральная модель не подойдет для малых проектов, она резонна для сложных и дорогих, например, таких, как разработка системы документооборота для банка, когда каждый следующий шаг требует большего анализа для оценки последствий, чем программирование.</w:t>
      </w:r>
      <w:r w:rsidR="00ED4B8F">
        <w:rPr>
          <w:rFonts w:ascii="Times New Roman" w:hAnsi="Times New Roman" w:cs="Times New Roman"/>
          <w:b w:val="0"/>
        </w:rPr>
        <w:t xml:space="preserve"> Ее диаграмма представлена на рисунке 3.4.</w:t>
      </w:r>
    </w:p>
    <w:p w14:paraId="40A46938" w14:textId="77777777" w:rsidR="00ED4B8F" w:rsidRPr="002C7814" w:rsidRDefault="00ED4B8F" w:rsidP="00ED4B8F">
      <w:pPr>
        <w:pStyle w:val="10"/>
        <w:spacing w:after="0" w:line="240" w:lineRule="auto"/>
        <w:ind w:firstLine="0"/>
        <w:contextualSpacing/>
        <w:jc w:val="both"/>
        <w:rPr>
          <w:rFonts w:ascii="Times New Roman" w:hAnsi="Times New Roman" w:cs="Times New Roman"/>
          <w:b w:val="0"/>
        </w:rPr>
      </w:pPr>
    </w:p>
    <w:p w14:paraId="0FA30AF5" w14:textId="368C42A8" w:rsidR="00196F74" w:rsidRDefault="00196F74" w:rsidP="00ED4B8F">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drawing>
          <wp:inline distT="0" distB="0" distL="0" distR="0" wp14:anchorId="72FFF112" wp14:editId="04E7B860">
            <wp:extent cx="3337560" cy="28219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318" cy="2831003"/>
                    </a:xfrm>
                    <a:prstGeom prst="rect">
                      <a:avLst/>
                    </a:prstGeom>
                    <a:noFill/>
                  </pic:spPr>
                </pic:pic>
              </a:graphicData>
            </a:graphic>
          </wp:inline>
        </w:drawing>
      </w:r>
    </w:p>
    <w:p w14:paraId="3DE5ECB7" w14:textId="77777777" w:rsidR="00ED4B8F" w:rsidRDefault="00ED4B8F" w:rsidP="00ED4B8F">
      <w:pPr>
        <w:pStyle w:val="10"/>
        <w:spacing w:after="0" w:line="240" w:lineRule="auto"/>
        <w:ind w:firstLine="0"/>
        <w:contextualSpacing/>
        <w:rPr>
          <w:rFonts w:ascii="Times New Roman" w:hAnsi="Times New Roman" w:cs="Times New Roman"/>
          <w:b w:val="0"/>
        </w:rPr>
      </w:pPr>
    </w:p>
    <w:p w14:paraId="66E0DD9E" w14:textId="534B8947" w:rsidR="00ED4B8F" w:rsidRDefault="00ED4B8F" w:rsidP="00ED4B8F">
      <w:pPr>
        <w:pStyle w:val="10"/>
        <w:spacing w:after="0" w:line="240" w:lineRule="auto"/>
        <w:ind w:firstLine="0"/>
        <w:contextualSpacing/>
        <w:rPr>
          <w:rFonts w:ascii="Times New Roman" w:hAnsi="Times New Roman" w:cs="Times New Roman"/>
          <w:b w:val="0"/>
        </w:rPr>
      </w:pPr>
      <w:r>
        <w:rPr>
          <w:rFonts w:ascii="Times New Roman" w:hAnsi="Times New Roman" w:cs="Times New Roman"/>
          <w:b w:val="0"/>
        </w:rPr>
        <w:t>Рисунок 3.</w:t>
      </w:r>
      <w:r>
        <w:rPr>
          <w:rFonts w:ascii="Times New Roman" w:hAnsi="Times New Roman" w:cs="Times New Roman"/>
          <w:b w:val="0"/>
        </w:rPr>
        <w:t>4</w:t>
      </w:r>
      <w:r>
        <w:rPr>
          <w:rFonts w:ascii="Times New Roman" w:hAnsi="Times New Roman" w:cs="Times New Roman"/>
          <w:b w:val="0"/>
        </w:rPr>
        <w:t xml:space="preserve"> </w:t>
      </w:r>
      <w:r w:rsidRPr="00E05139">
        <w:rPr>
          <w:rFonts w:ascii="Times New Roman" w:hAnsi="Times New Roman" w:cs="Times New Roman"/>
          <w:b w:val="0"/>
        </w:rPr>
        <w:t xml:space="preserve">– Диаграмма </w:t>
      </w:r>
      <w:r>
        <w:rPr>
          <w:rFonts w:ascii="Times New Roman" w:hAnsi="Times New Roman" w:cs="Times New Roman"/>
          <w:b w:val="0"/>
        </w:rPr>
        <w:t>спиральной</w:t>
      </w:r>
      <w:r>
        <w:rPr>
          <w:rFonts w:ascii="Times New Roman" w:hAnsi="Times New Roman" w:cs="Times New Roman"/>
          <w:b w:val="0"/>
        </w:rPr>
        <w:t xml:space="preserve"> модели</w:t>
      </w:r>
    </w:p>
    <w:p w14:paraId="41B52068" w14:textId="77777777" w:rsidR="00ED4B8F" w:rsidRPr="002C7814" w:rsidRDefault="00ED4B8F" w:rsidP="00ED4B8F">
      <w:pPr>
        <w:pStyle w:val="10"/>
        <w:spacing w:after="0" w:line="240" w:lineRule="auto"/>
        <w:ind w:firstLine="0"/>
        <w:contextualSpacing/>
        <w:jc w:val="both"/>
        <w:rPr>
          <w:rFonts w:ascii="Times New Roman" w:hAnsi="Times New Roman" w:cs="Times New Roman"/>
          <w:b w:val="0"/>
          <w:i/>
          <w:iCs/>
        </w:rPr>
      </w:pPr>
    </w:p>
    <w:p w14:paraId="7CE8170B" w14:textId="29593EC0"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Agile</w:t>
      </w:r>
      <w:r w:rsidRPr="002C7814">
        <w:rPr>
          <w:rFonts w:ascii="Times New Roman" w:hAnsi="Times New Roman" w:cs="Times New Roman"/>
          <w:b w:val="0"/>
        </w:rPr>
        <w:t xml:space="preserve"> (пер. «гибкий») </w:t>
      </w:r>
      <w:bookmarkStart w:id="102" w:name="_Hlk197380929"/>
      <w:r w:rsidRPr="002C7814">
        <w:rPr>
          <w:rFonts w:ascii="Times New Roman" w:hAnsi="Times New Roman" w:cs="Times New Roman"/>
          <w:b w:val="0"/>
        </w:rPr>
        <w:t>–</w:t>
      </w:r>
      <w:bookmarkEnd w:id="102"/>
      <w:r w:rsidRPr="002C7814">
        <w:rPr>
          <w:rFonts w:ascii="Times New Roman" w:hAnsi="Times New Roman" w:cs="Times New Roman"/>
          <w:b w:val="0"/>
        </w:rPr>
        <w:t xml:space="preserve"> это методология разработки программного обеспечения, которая основывается на коллективной работе, частых итерациях и максимальной гибкости в изменении требований и планов.</w:t>
      </w:r>
    </w:p>
    <w:p w14:paraId="27CE354A" w14:textId="77777777" w:rsidR="00ED4B8F"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Основные принципы Agile:</w:t>
      </w:r>
    </w:p>
    <w:p w14:paraId="2CCA7B1C" w14:textId="70615CEA" w:rsidR="00196F74" w:rsidRPr="002C7814" w:rsidRDefault="00ED4B8F" w:rsidP="00ED4B8F">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1 </w:t>
      </w:r>
      <w:r w:rsidR="00196F74" w:rsidRPr="002C7814">
        <w:rPr>
          <w:rFonts w:ascii="Times New Roman" w:hAnsi="Times New Roman" w:cs="Times New Roman"/>
          <w:b w:val="0"/>
        </w:rPr>
        <w:t>Люди и взаимодействие важнее процессов и инструментов.</w:t>
      </w:r>
    </w:p>
    <w:p w14:paraId="6EE19E89" w14:textId="05B67E02" w:rsidR="00196F74" w:rsidRPr="002C7814" w:rsidRDefault="00ED4B8F" w:rsidP="00ED4B8F">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2 </w:t>
      </w:r>
      <w:r w:rsidR="00196F74" w:rsidRPr="002C7814">
        <w:rPr>
          <w:rFonts w:ascii="Times New Roman" w:hAnsi="Times New Roman" w:cs="Times New Roman"/>
          <w:b w:val="0"/>
        </w:rPr>
        <w:t>Работающий продукт важнее исчерпывающей документации.</w:t>
      </w:r>
    </w:p>
    <w:p w14:paraId="608BE4E7" w14:textId="173F027A" w:rsidR="00196F74" w:rsidRPr="002C7814" w:rsidRDefault="00ED4B8F" w:rsidP="00ED4B8F">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3 </w:t>
      </w:r>
      <w:r w:rsidR="00196F74" w:rsidRPr="002C7814">
        <w:rPr>
          <w:rFonts w:ascii="Times New Roman" w:hAnsi="Times New Roman" w:cs="Times New Roman"/>
          <w:b w:val="0"/>
        </w:rPr>
        <w:t>Сотрудничество с заказчиком важнее согласования условий контракта.</w:t>
      </w:r>
    </w:p>
    <w:p w14:paraId="71D96AED" w14:textId="6CA33870" w:rsidR="00196F74" w:rsidRPr="002C7814" w:rsidRDefault="00ED4B8F" w:rsidP="00ED4B8F">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4 </w:t>
      </w:r>
      <w:r w:rsidR="00196F74" w:rsidRPr="002C7814">
        <w:rPr>
          <w:rFonts w:ascii="Times New Roman" w:hAnsi="Times New Roman" w:cs="Times New Roman"/>
          <w:b w:val="0"/>
        </w:rPr>
        <w:t>Готовность к изменениям важнее следования плану.</w:t>
      </w:r>
    </w:p>
    <w:p w14:paraId="3CE7ED59" w14:textId="67A926BB"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Agile используется не только в разработке программного обеспечения, но и в других областях бизнеса, таких как маркетинг, управление проектами и т.д. В «гибкой» методологии разработки после каждой итерации заказчик может наблюдать результат и понимать, удовлетворяет он его или нет. Это одно из преимуществ гибкой модели. К ее недостаткам относят то, что из-за отсутствия конкретных формулировок результатов сложно оценить трудозатраты и стоимость, требуемые на разработку. Экстремальное программирование (XP) является одним из наиболее известных применений гибкой модели на практике. В основе такого типа </w:t>
      </w:r>
      <w:r w:rsidR="00ED4B8F" w:rsidRPr="002C7814">
        <w:rPr>
          <w:rFonts w:ascii="Times New Roman" w:hAnsi="Times New Roman" w:cs="Times New Roman"/>
          <w:b w:val="0"/>
        </w:rPr>
        <w:t>–</w:t>
      </w:r>
      <w:r w:rsidRPr="002C7814">
        <w:rPr>
          <w:rFonts w:ascii="Times New Roman" w:hAnsi="Times New Roman" w:cs="Times New Roman"/>
          <w:b w:val="0"/>
        </w:rPr>
        <w:t xml:space="preserve"> непродолжительные ежедневные встречи </w:t>
      </w:r>
      <w:r w:rsidR="00ED4B8F" w:rsidRPr="002C7814">
        <w:rPr>
          <w:rFonts w:ascii="Times New Roman" w:hAnsi="Times New Roman" w:cs="Times New Roman"/>
          <w:b w:val="0"/>
        </w:rPr>
        <w:t>–</w:t>
      </w:r>
      <w:r w:rsidRPr="002C7814">
        <w:rPr>
          <w:rFonts w:ascii="Times New Roman" w:hAnsi="Times New Roman" w:cs="Times New Roman"/>
          <w:b w:val="0"/>
        </w:rPr>
        <w:t xml:space="preserve"> «Scrum» и регулярно повторяющиеся собрания (раз в неделю, раз в две недели или раз в месяц), которые называются «Sprint». Методология подходит для больших или нацеленных на длительный жизненный цикл проектов, постоянно адаптируемых к условиям рынка. Соответственно, в процессе реализации требования изменяются.</w:t>
      </w:r>
    </w:p>
    <w:p w14:paraId="288954DD" w14:textId="77777777"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В процессе разработки приложения руководствовались принципами </w:t>
      </w:r>
      <w:r w:rsidRPr="002C7814">
        <w:rPr>
          <w:rFonts w:ascii="Times New Roman" w:hAnsi="Times New Roman" w:cs="Times New Roman"/>
          <w:b w:val="0"/>
          <w:lang w:val="en-US"/>
        </w:rPr>
        <w:t>Agile</w:t>
      </w:r>
      <w:r w:rsidRPr="002C7814">
        <w:rPr>
          <w:rFonts w:ascii="Times New Roman" w:hAnsi="Times New Roman" w:cs="Times New Roman"/>
          <w:b w:val="0"/>
        </w:rPr>
        <w:t>. Разработка велась по первичному плану, который позволил нарисовать общую картину реализации. В процессе план менялся и дорабатывался: от некоторых функций приходилось отказаться ввиду невозможности реализации, а также добавлялись новые, которых в первичном плане не было.</w:t>
      </w:r>
    </w:p>
    <w:p w14:paraId="37895A7B" w14:textId="1F572492"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Когда уже определен стек технологий, методология разработки и язык программирования, необходимо выбрать архитектурный паттерн (шаблон проектирования). Шаблон проектирования или паттерн (англ. design pattern) в разработке программного обеспечения </w:t>
      </w:r>
      <w:r w:rsidR="00ED4B8F" w:rsidRPr="002C7814">
        <w:rPr>
          <w:rFonts w:ascii="Times New Roman" w:hAnsi="Times New Roman" w:cs="Times New Roman"/>
          <w:b w:val="0"/>
        </w:rPr>
        <w:t>–</w:t>
      </w:r>
      <w:r w:rsidRPr="002C7814">
        <w:rPr>
          <w:rFonts w:ascii="Times New Roman" w:hAnsi="Times New Roman" w:cs="Times New Roman"/>
          <w:b w:val="0"/>
        </w:rPr>
        <w:t xml:space="preserve"> повторяемая архитектурная конструкция, представляющая собой решение проблемы проектирования в рамках некоторого часто возникающего контекста. Обычно шаблон не является законченным образцом, который может быть прямо преобразован в код; это лишь пример решения задачи, который можно использовать в различных ситуациях. Объектно-ориентированные шаблоны показывают отношения и взаимодействия между классами или объектами, без определения того, какие конечные классы или объекты приложения будут использоваться. Архитектурные паттерны помогают создавать чистый и структурированный код, который легко понять и сопровождать. Это упрощает работу над приложением, ускоряет процесс разработки и уменьшает количество ошибок.</w:t>
      </w:r>
    </w:p>
    <w:p w14:paraId="2B61035E" w14:textId="576A2DB3"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В контексте разработки мобильных приложения для операционной системы iOS самыми популярными являются архитектуры MVC, MVP, MVVM, VIPER. Каждая из них будет описана и проанализирована, в </w:t>
      </w:r>
      <w:r w:rsidRPr="002C7814">
        <w:rPr>
          <w:rFonts w:ascii="Times New Roman" w:hAnsi="Times New Roman" w:cs="Times New Roman"/>
          <w:b w:val="0"/>
        </w:rPr>
        <w:lastRenderedPageBreak/>
        <w:t>результате чего будет выбрана наиболее подходящая для выполнения поставленных задач.</w:t>
      </w:r>
    </w:p>
    <w:p w14:paraId="43CAE917" w14:textId="0A38F563" w:rsidR="00196F7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MVC</w:t>
      </w:r>
      <w:r w:rsidRPr="002C7814">
        <w:rPr>
          <w:rFonts w:ascii="Times New Roman" w:hAnsi="Times New Roman" w:cs="Times New Roman"/>
          <w:b w:val="0"/>
        </w:rPr>
        <w:t xml:space="preserve"> (</w:t>
      </w:r>
      <w:r w:rsidRPr="002C7814">
        <w:rPr>
          <w:rFonts w:ascii="Times New Roman" w:hAnsi="Times New Roman" w:cs="Times New Roman"/>
          <w:b w:val="0"/>
          <w:lang w:val="en-US"/>
        </w:rPr>
        <w:t>Model</w:t>
      </w:r>
      <w:r w:rsidRPr="002C7814">
        <w:rPr>
          <w:rFonts w:ascii="Times New Roman" w:hAnsi="Times New Roman" w:cs="Times New Roman"/>
          <w:b w:val="0"/>
        </w:rPr>
        <w:t>-</w:t>
      </w:r>
      <w:r w:rsidRPr="002C7814">
        <w:rPr>
          <w:rFonts w:ascii="Times New Roman" w:hAnsi="Times New Roman" w:cs="Times New Roman"/>
          <w:b w:val="0"/>
          <w:lang w:val="en-US"/>
        </w:rPr>
        <w:t>View</w:t>
      </w:r>
      <w:r w:rsidRPr="002C7814">
        <w:rPr>
          <w:rFonts w:ascii="Times New Roman" w:hAnsi="Times New Roman" w:cs="Times New Roman"/>
          <w:b w:val="0"/>
        </w:rPr>
        <w:t>-</w:t>
      </w:r>
      <w:r w:rsidRPr="002C7814">
        <w:rPr>
          <w:rFonts w:ascii="Times New Roman" w:hAnsi="Times New Roman" w:cs="Times New Roman"/>
          <w:b w:val="0"/>
          <w:lang w:val="en-US"/>
        </w:rPr>
        <w:t>Controller</w:t>
      </w:r>
      <w:r w:rsidRPr="002C7814">
        <w:rPr>
          <w:rFonts w:ascii="Times New Roman" w:hAnsi="Times New Roman" w:cs="Times New Roman"/>
          <w:b w:val="0"/>
        </w:rPr>
        <w:t xml:space="preserve">). Один из самых популярных архитектурных паттернов, применяемых как при проектировании мобильных приложений для iOS, так и в других сферах разработки программного обеспечения. Популярность данного паттерна в </w:t>
      </w:r>
      <w:r w:rsidRPr="002C7814">
        <w:rPr>
          <w:rFonts w:ascii="Times New Roman" w:hAnsi="Times New Roman" w:cs="Times New Roman"/>
          <w:b w:val="0"/>
          <w:lang w:val="en-US"/>
        </w:rPr>
        <w:t>iOS</w:t>
      </w:r>
      <w:r w:rsidRPr="002C7814">
        <w:rPr>
          <w:rFonts w:ascii="Times New Roman" w:hAnsi="Times New Roman" w:cs="Times New Roman"/>
          <w:b w:val="0"/>
        </w:rPr>
        <w:t xml:space="preserve"> разработке также обусловлена тем, что </w:t>
      </w:r>
      <w:r w:rsidRPr="002C7814">
        <w:rPr>
          <w:rFonts w:ascii="Times New Roman" w:hAnsi="Times New Roman" w:cs="Times New Roman"/>
          <w:b w:val="0"/>
          <w:lang w:val="en-US"/>
        </w:rPr>
        <w:t>Apple</w:t>
      </w:r>
      <w:r w:rsidRPr="002C7814">
        <w:rPr>
          <w:rFonts w:ascii="Times New Roman" w:hAnsi="Times New Roman" w:cs="Times New Roman"/>
          <w:b w:val="0"/>
        </w:rPr>
        <w:t xml:space="preserve"> настоятельно рекомендует использовать именно его. В рамках данного архитектурного решения существуют три основных слоя – модель (</w:t>
      </w:r>
      <w:r w:rsidRPr="002C7814">
        <w:rPr>
          <w:rFonts w:ascii="Times New Roman" w:hAnsi="Times New Roman" w:cs="Times New Roman"/>
          <w:b w:val="0"/>
          <w:lang w:val="en-US"/>
        </w:rPr>
        <w:t>M</w:t>
      </w:r>
      <w:r w:rsidRPr="002C7814">
        <w:rPr>
          <w:rFonts w:ascii="Times New Roman" w:hAnsi="Times New Roman" w:cs="Times New Roman"/>
          <w:b w:val="0"/>
        </w:rPr>
        <w:t>odel), представление (</w:t>
      </w:r>
      <w:r w:rsidRPr="002C7814">
        <w:rPr>
          <w:rFonts w:ascii="Times New Roman" w:hAnsi="Times New Roman" w:cs="Times New Roman"/>
          <w:b w:val="0"/>
          <w:lang w:val="en-US"/>
        </w:rPr>
        <w:t>V</w:t>
      </w:r>
      <w:r w:rsidRPr="002C7814">
        <w:rPr>
          <w:rFonts w:ascii="Times New Roman" w:hAnsi="Times New Roman" w:cs="Times New Roman"/>
          <w:b w:val="0"/>
        </w:rPr>
        <w:t>iew), контроллер (</w:t>
      </w:r>
      <w:r w:rsidRPr="002C7814">
        <w:rPr>
          <w:rFonts w:ascii="Times New Roman" w:hAnsi="Times New Roman" w:cs="Times New Roman"/>
          <w:b w:val="0"/>
          <w:lang w:val="en-US"/>
        </w:rPr>
        <w:t>C</w:t>
      </w:r>
      <w:r w:rsidRPr="002C7814">
        <w:rPr>
          <w:rFonts w:ascii="Times New Roman" w:hAnsi="Times New Roman" w:cs="Times New Roman"/>
          <w:b w:val="0"/>
        </w:rPr>
        <w:t>ontroller). В классической реализации MVC модель отвечает за бизнес – логику и является хранилищем данных, предоставляя их представлению по команде контроллера (рис</w:t>
      </w:r>
      <w:r w:rsidR="007050F5">
        <w:rPr>
          <w:rFonts w:ascii="Times New Roman" w:hAnsi="Times New Roman" w:cs="Times New Roman"/>
          <w:b w:val="0"/>
        </w:rPr>
        <w:t>унок</w:t>
      </w:r>
      <w:r w:rsidRPr="002C7814">
        <w:rPr>
          <w:rFonts w:ascii="Times New Roman" w:hAnsi="Times New Roman" w:cs="Times New Roman"/>
          <w:b w:val="0"/>
        </w:rPr>
        <w:t xml:space="preserve"> </w:t>
      </w:r>
      <w:r w:rsidR="007050F5">
        <w:rPr>
          <w:rFonts w:ascii="Times New Roman" w:hAnsi="Times New Roman" w:cs="Times New Roman"/>
          <w:b w:val="0"/>
        </w:rPr>
        <w:t>3.5</w:t>
      </w:r>
      <w:r w:rsidRPr="002C7814">
        <w:rPr>
          <w:rFonts w:ascii="Times New Roman" w:hAnsi="Times New Roman" w:cs="Times New Roman"/>
          <w:b w:val="0"/>
        </w:rPr>
        <w:t>). Контроллер реагирует на действия пользователя и оповещает об этом модель. Представление отображает данные пользователю, полученные от модели. Основная проблема, практически сразу исключающая данное архитектурное решения для реализации поставленных задач, заключается в тесной связи между слоями: каждый из слоев знает о двух других. Это сразу же снижает возможность тестирования каждого из них.</w:t>
      </w:r>
    </w:p>
    <w:p w14:paraId="526CC634" w14:textId="77777777" w:rsidR="007050F5" w:rsidRPr="002C7814" w:rsidRDefault="007050F5" w:rsidP="007050F5">
      <w:pPr>
        <w:pStyle w:val="10"/>
        <w:spacing w:after="0" w:line="240" w:lineRule="auto"/>
        <w:ind w:firstLine="0"/>
        <w:contextualSpacing/>
        <w:jc w:val="both"/>
        <w:rPr>
          <w:rFonts w:ascii="Times New Roman" w:hAnsi="Times New Roman" w:cs="Times New Roman"/>
          <w:b w:val="0"/>
        </w:rPr>
      </w:pPr>
    </w:p>
    <w:p w14:paraId="0C84266B" w14:textId="31FC9D12" w:rsidR="007050F5" w:rsidRDefault="007050F5" w:rsidP="007050F5">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drawing>
          <wp:inline distT="0" distB="0" distL="0" distR="0" wp14:anchorId="7859CBC5" wp14:editId="27EB4EBC">
            <wp:extent cx="4396740" cy="1765300"/>
            <wp:effectExtent l="0" t="0" r="3810" b="6350"/>
            <wp:docPr id="12" name="Picture 12" descr="/var/folders/mq/ss04m44j327c5xzcf8hyhwbm0000gn/T/com.microsoft.Word/WebArchiveCopyPasteTempFiles/1*E9A5fOrSr0yVmc7Kly5C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var/folders/mq/ss04m44j327c5xzcf8hyhwbm0000gn/T/com.microsoft.Word/WebArchiveCopyPasteTempFiles/1*E9A5fOrSr0yVmc7Kly5C6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6740" cy="1765300"/>
                    </a:xfrm>
                    <a:prstGeom prst="rect">
                      <a:avLst/>
                    </a:prstGeom>
                    <a:noFill/>
                  </pic:spPr>
                </pic:pic>
              </a:graphicData>
            </a:graphic>
          </wp:inline>
        </w:drawing>
      </w:r>
    </w:p>
    <w:p w14:paraId="43228FC2" w14:textId="77777777" w:rsidR="007050F5" w:rsidRDefault="007050F5" w:rsidP="007050F5">
      <w:pPr>
        <w:pStyle w:val="10"/>
        <w:spacing w:after="0" w:line="240" w:lineRule="auto"/>
        <w:ind w:firstLine="0"/>
        <w:contextualSpacing/>
        <w:jc w:val="left"/>
        <w:rPr>
          <w:rFonts w:ascii="Times New Roman" w:hAnsi="Times New Roman" w:cs="Times New Roman"/>
          <w:b w:val="0"/>
        </w:rPr>
      </w:pPr>
    </w:p>
    <w:p w14:paraId="100A1991" w14:textId="5D2B3137" w:rsidR="007050F5" w:rsidRDefault="007050F5" w:rsidP="007050F5">
      <w:pPr>
        <w:pStyle w:val="10"/>
        <w:spacing w:after="0" w:line="240" w:lineRule="auto"/>
        <w:ind w:firstLine="0"/>
        <w:contextualSpacing/>
        <w:rPr>
          <w:rFonts w:ascii="Times New Roman" w:hAnsi="Times New Roman" w:cs="Times New Roman"/>
          <w:b w:val="0"/>
          <w:lang w:val="en-US"/>
        </w:rPr>
      </w:pPr>
      <w:bookmarkStart w:id="103" w:name="_Hlk197381744"/>
      <w:r>
        <w:rPr>
          <w:rFonts w:ascii="Times New Roman" w:hAnsi="Times New Roman" w:cs="Times New Roman"/>
          <w:b w:val="0"/>
        </w:rPr>
        <w:t xml:space="preserve">Рисунок 3.5 </w:t>
      </w:r>
      <w:r w:rsidRPr="002C7814">
        <w:rPr>
          <w:rFonts w:ascii="Times New Roman" w:hAnsi="Times New Roman" w:cs="Times New Roman"/>
          <w:b w:val="0"/>
        </w:rPr>
        <w:t>–</w:t>
      </w:r>
      <w:r>
        <w:rPr>
          <w:rFonts w:ascii="Times New Roman" w:hAnsi="Times New Roman" w:cs="Times New Roman"/>
          <w:b w:val="0"/>
        </w:rPr>
        <w:t xml:space="preserve"> Классическая реализация </w:t>
      </w:r>
      <w:r>
        <w:rPr>
          <w:rFonts w:ascii="Times New Roman" w:hAnsi="Times New Roman" w:cs="Times New Roman"/>
          <w:b w:val="0"/>
          <w:lang w:val="en-US"/>
        </w:rPr>
        <w:t>MVC</w:t>
      </w:r>
    </w:p>
    <w:bookmarkEnd w:id="103"/>
    <w:p w14:paraId="5D0BE1D2" w14:textId="77777777" w:rsidR="007050F5" w:rsidRPr="007050F5" w:rsidRDefault="007050F5" w:rsidP="007050F5">
      <w:pPr>
        <w:pStyle w:val="10"/>
        <w:spacing w:after="0" w:line="240" w:lineRule="auto"/>
        <w:ind w:firstLine="0"/>
        <w:contextualSpacing/>
        <w:jc w:val="left"/>
        <w:rPr>
          <w:rFonts w:ascii="Times New Roman" w:hAnsi="Times New Roman" w:cs="Times New Roman"/>
          <w:b w:val="0"/>
          <w:lang w:val="en-US"/>
        </w:rPr>
      </w:pPr>
    </w:p>
    <w:p w14:paraId="3C69C825" w14:textId="46F7CC46" w:rsidR="00196F74" w:rsidRPr="002C7814" w:rsidRDefault="00196F74" w:rsidP="007050F5">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В разработке мобильных приложения для операционной системы iOS большая часть представлений наследуют базовый класс UIViewController, поэтому представление и контроллер участвуют как в отображении контента, так и в обработке действий пользователя. Это наглядно показано на рисунке </w:t>
      </w:r>
      <w:r w:rsidR="007050F5">
        <w:rPr>
          <w:rFonts w:ascii="Times New Roman" w:hAnsi="Times New Roman" w:cs="Times New Roman"/>
          <w:b w:val="0"/>
        </w:rPr>
        <w:t>3.6</w:t>
      </w:r>
      <w:r w:rsidRPr="002C7814">
        <w:rPr>
          <w:rFonts w:ascii="Times New Roman" w:hAnsi="Times New Roman" w:cs="Times New Roman"/>
          <w:b w:val="0"/>
        </w:rPr>
        <w:t>. Из-за этого их достаточно сложно отделить друг от друга. Если большую часть данных и бизнес – логику еще представляется возможным разместить в модели, то отделить представление и контроллер в рамках данного архитектурного решения очень сложно, что ведет к одной серьезной проблеме – отсутствие возможности тестировать представление или контроллер по-отдельности.</w:t>
      </w:r>
    </w:p>
    <w:p w14:paraId="15A9A314" w14:textId="27E20145" w:rsidR="00CE4960" w:rsidRDefault="00196F74" w:rsidP="00CE4960">
      <w:pPr>
        <w:pStyle w:val="10"/>
        <w:spacing w:after="0" w:line="240" w:lineRule="auto"/>
        <w:ind w:firstLine="0"/>
        <w:contextualSpacing/>
        <w:rPr>
          <w:rFonts w:ascii="Times New Roman" w:hAnsi="Times New Roman" w:cs="Times New Roman"/>
          <w:b w:val="0"/>
          <w:i/>
          <w:iCs/>
        </w:rPr>
      </w:pPr>
      <w:r w:rsidRPr="002C7814">
        <w:rPr>
          <w:rFonts w:ascii="Times New Roman" w:hAnsi="Times New Roman" w:cs="Times New Roman"/>
          <w:b w:val="0"/>
          <w:noProof/>
        </w:rPr>
        <w:lastRenderedPageBreak/>
        <w:drawing>
          <wp:inline distT="0" distB="0" distL="0" distR="0" wp14:anchorId="0A787967" wp14:editId="185B1E42">
            <wp:extent cx="4930140" cy="1821180"/>
            <wp:effectExtent l="0" t="0" r="3810" b="7620"/>
            <wp:docPr id="11" name="Picture 11" descr="/var/folders/mq/ss04m44j327c5xzcf8hyhwbm0000gn/T/com.microsoft.Word/WebArchiveCopyPasteTempFiles/1*PkWjDU0jqGJOB972cMs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var/folders/mq/ss04m44j327c5xzcf8hyhwbm0000gn/T/com.microsoft.Word/WebArchiveCopyPasteTempFiles/1*PkWjDU0jqGJOB972cMsrn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140" cy="1821180"/>
                    </a:xfrm>
                    <a:prstGeom prst="rect">
                      <a:avLst/>
                    </a:prstGeom>
                    <a:noFill/>
                  </pic:spPr>
                </pic:pic>
              </a:graphicData>
            </a:graphic>
          </wp:inline>
        </w:drawing>
      </w:r>
    </w:p>
    <w:p w14:paraId="0B777204" w14:textId="77777777" w:rsidR="00CE4960" w:rsidRDefault="00CE4960" w:rsidP="00CE4960">
      <w:pPr>
        <w:pStyle w:val="10"/>
        <w:spacing w:after="0" w:line="240" w:lineRule="auto"/>
        <w:ind w:firstLine="0"/>
        <w:contextualSpacing/>
        <w:jc w:val="left"/>
        <w:rPr>
          <w:rFonts w:ascii="Times New Roman" w:hAnsi="Times New Roman" w:cs="Times New Roman"/>
          <w:b w:val="0"/>
        </w:rPr>
      </w:pPr>
    </w:p>
    <w:p w14:paraId="6134AAEF" w14:textId="005DAC25" w:rsidR="00CE4960" w:rsidRDefault="00CE4960" w:rsidP="00CE4960">
      <w:pPr>
        <w:pStyle w:val="10"/>
        <w:spacing w:after="0" w:line="240" w:lineRule="auto"/>
        <w:ind w:firstLine="0"/>
        <w:contextualSpacing/>
        <w:rPr>
          <w:rFonts w:ascii="Times New Roman" w:hAnsi="Times New Roman" w:cs="Times New Roman"/>
          <w:b w:val="0"/>
        </w:rPr>
      </w:pPr>
      <w:bookmarkStart w:id="104" w:name="_Hlk197381965"/>
      <w:r>
        <w:rPr>
          <w:rFonts w:ascii="Times New Roman" w:hAnsi="Times New Roman" w:cs="Times New Roman"/>
          <w:b w:val="0"/>
        </w:rPr>
        <w:t>Рисунок 3.</w:t>
      </w:r>
      <w:r>
        <w:rPr>
          <w:rFonts w:ascii="Times New Roman" w:hAnsi="Times New Roman" w:cs="Times New Roman"/>
          <w:b w:val="0"/>
        </w:rPr>
        <w:t>6</w:t>
      </w:r>
      <w:r>
        <w:rPr>
          <w:rFonts w:ascii="Times New Roman" w:hAnsi="Times New Roman" w:cs="Times New Roman"/>
          <w:b w:val="0"/>
        </w:rPr>
        <w:t xml:space="preserve"> </w:t>
      </w:r>
      <w:r w:rsidRPr="002C7814">
        <w:rPr>
          <w:rFonts w:ascii="Times New Roman" w:hAnsi="Times New Roman" w:cs="Times New Roman"/>
          <w:b w:val="0"/>
        </w:rPr>
        <w:t>–</w:t>
      </w:r>
      <w:r>
        <w:rPr>
          <w:rFonts w:ascii="Times New Roman" w:hAnsi="Times New Roman" w:cs="Times New Roman"/>
          <w:b w:val="0"/>
        </w:rPr>
        <w:t xml:space="preserve"> </w:t>
      </w:r>
      <w:r>
        <w:rPr>
          <w:rFonts w:ascii="Times New Roman" w:hAnsi="Times New Roman" w:cs="Times New Roman"/>
          <w:b w:val="0"/>
          <w:lang w:val="en-US"/>
        </w:rPr>
        <w:t>MVC</w:t>
      </w:r>
      <w:r>
        <w:rPr>
          <w:rFonts w:ascii="Times New Roman" w:hAnsi="Times New Roman" w:cs="Times New Roman"/>
          <w:b w:val="0"/>
        </w:rPr>
        <w:t xml:space="preserve"> мобильных приложений</w:t>
      </w:r>
      <w:bookmarkEnd w:id="104"/>
    </w:p>
    <w:p w14:paraId="24A1ACC2" w14:textId="77777777" w:rsidR="00CE4960" w:rsidRPr="00CE4960" w:rsidRDefault="00CE4960" w:rsidP="00CE4960">
      <w:pPr>
        <w:pStyle w:val="10"/>
        <w:spacing w:after="0" w:line="240" w:lineRule="auto"/>
        <w:ind w:firstLine="0"/>
        <w:contextualSpacing/>
        <w:jc w:val="left"/>
        <w:rPr>
          <w:rFonts w:ascii="Times New Roman" w:hAnsi="Times New Roman" w:cs="Times New Roman"/>
          <w:b w:val="0"/>
        </w:rPr>
      </w:pPr>
    </w:p>
    <w:p w14:paraId="6A552204" w14:textId="7A25B38B" w:rsidR="00196F74" w:rsidRPr="002C7814" w:rsidRDefault="00196F74" w:rsidP="00E5707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Исходя из вышесказанного, можно сказать, что с точки зрения разделения ответственности модель и контроллер разделены, в отличие от представления и контроллера. Протестировать получится только модель, потому что представление и контроллер тесно связаны друг с другом. </w:t>
      </w:r>
    </w:p>
    <w:p w14:paraId="5F06F18E" w14:textId="65AC9C20" w:rsidR="00196F74" w:rsidRPr="002C7814" w:rsidRDefault="00196F74" w:rsidP="00E5707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К плюсам можно отнести простоту реализации, из чего следует, что данный паттерн хорошо подходит для не больших программ, с не большим набором функционала.</w:t>
      </w:r>
    </w:p>
    <w:p w14:paraId="286DC953" w14:textId="58CE45C3" w:rsidR="00196F74" w:rsidRPr="002C7814" w:rsidRDefault="00196F74" w:rsidP="00E5707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К минусам относится разрастание Contorller’a, т.к. он реализует большинство функций приложения – работа с API, с базами данных, бизнес-логика приложения, и все это тесно связано с пользовательским интерфейсом, а в iOS разработке с UIKit – что означает, что для такого приложения сложно писать тесты.</w:t>
      </w:r>
    </w:p>
    <w:p w14:paraId="16D14ED8" w14:textId="167D7E4B" w:rsidR="00196F74" w:rsidRPr="002C7814" w:rsidRDefault="00196F74" w:rsidP="00E5707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MVP</w:t>
      </w:r>
      <w:r w:rsidRPr="002C7814">
        <w:rPr>
          <w:rFonts w:ascii="Times New Roman" w:hAnsi="Times New Roman" w:cs="Times New Roman"/>
          <w:b w:val="0"/>
        </w:rPr>
        <w:t xml:space="preserve"> (</w:t>
      </w:r>
      <w:r w:rsidRPr="002C7814">
        <w:rPr>
          <w:rFonts w:ascii="Times New Roman" w:hAnsi="Times New Roman" w:cs="Times New Roman"/>
          <w:b w:val="0"/>
          <w:lang w:val="en-US"/>
        </w:rPr>
        <w:t>Model</w:t>
      </w:r>
      <w:r w:rsidRPr="002C7814">
        <w:rPr>
          <w:rFonts w:ascii="Times New Roman" w:hAnsi="Times New Roman" w:cs="Times New Roman"/>
          <w:b w:val="0"/>
        </w:rPr>
        <w:t>-</w:t>
      </w:r>
      <w:r w:rsidRPr="002C7814">
        <w:rPr>
          <w:rFonts w:ascii="Times New Roman" w:hAnsi="Times New Roman" w:cs="Times New Roman"/>
          <w:b w:val="0"/>
          <w:lang w:val="en-US"/>
        </w:rPr>
        <w:t>View</w:t>
      </w:r>
      <w:r w:rsidRPr="002C7814">
        <w:rPr>
          <w:rFonts w:ascii="Times New Roman" w:hAnsi="Times New Roman" w:cs="Times New Roman"/>
          <w:b w:val="0"/>
        </w:rPr>
        <w:t>-</w:t>
      </w:r>
      <w:r w:rsidRPr="002C7814">
        <w:rPr>
          <w:rFonts w:ascii="Times New Roman" w:hAnsi="Times New Roman" w:cs="Times New Roman"/>
          <w:b w:val="0"/>
          <w:lang w:val="en-US"/>
        </w:rPr>
        <w:t>Presenter</w:t>
      </w:r>
      <w:r w:rsidRPr="002C7814">
        <w:rPr>
          <w:rFonts w:ascii="Times New Roman" w:hAnsi="Times New Roman" w:cs="Times New Roman"/>
          <w:b w:val="0"/>
        </w:rPr>
        <w:t xml:space="preserve">). Данный архитектурный паттерн решает основную проблему описанного ранее </w:t>
      </w:r>
      <w:r w:rsidRPr="002C7814">
        <w:rPr>
          <w:rFonts w:ascii="Times New Roman" w:hAnsi="Times New Roman" w:cs="Times New Roman"/>
          <w:b w:val="0"/>
          <w:lang w:val="en-US"/>
        </w:rPr>
        <w:t>MVC</w:t>
      </w:r>
      <w:r w:rsidRPr="002C7814">
        <w:rPr>
          <w:rFonts w:ascii="Times New Roman" w:hAnsi="Times New Roman" w:cs="Times New Roman"/>
          <w:b w:val="0"/>
        </w:rPr>
        <w:t xml:space="preserve">. В концепции </w:t>
      </w:r>
      <w:r w:rsidRPr="002C7814">
        <w:rPr>
          <w:rFonts w:ascii="Times New Roman" w:hAnsi="Times New Roman" w:cs="Times New Roman"/>
          <w:b w:val="0"/>
          <w:lang w:val="en-US"/>
        </w:rPr>
        <w:t>MVP</w:t>
      </w:r>
      <w:r w:rsidRPr="002C7814">
        <w:rPr>
          <w:rFonts w:ascii="Times New Roman" w:hAnsi="Times New Roman" w:cs="Times New Roman"/>
          <w:b w:val="0"/>
        </w:rPr>
        <w:t xml:space="preserve"> представление отделено от модели, а также от любой логики. </w:t>
      </w:r>
    </w:p>
    <w:p w14:paraId="76CA7833" w14:textId="2746BD22" w:rsidR="00196F74" w:rsidRPr="002C7814" w:rsidRDefault="00196F74" w:rsidP="00E5707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Представление только реагирует на действия пользователя, сообщает об этом </w:t>
      </w:r>
      <w:r w:rsidRPr="002C7814">
        <w:rPr>
          <w:rFonts w:ascii="Times New Roman" w:hAnsi="Times New Roman" w:cs="Times New Roman"/>
          <w:b w:val="0"/>
          <w:lang w:val="en-US"/>
        </w:rPr>
        <w:t>Presenter</w:t>
      </w:r>
      <w:r w:rsidRPr="002C7814">
        <w:rPr>
          <w:rFonts w:ascii="Times New Roman" w:hAnsi="Times New Roman" w:cs="Times New Roman"/>
          <w:b w:val="0"/>
        </w:rPr>
        <w:t xml:space="preserve">’у, который в свою очередь вызывает необходимые методы в модели. Модель отвечает за бизнес логику, а также хранит данные. Например, пользователь нажимает на кнопку, об этом действии представление оповещает </w:t>
      </w:r>
      <w:r w:rsidRPr="002C7814">
        <w:rPr>
          <w:rFonts w:ascii="Times New Roman" w:hAnsi="Times New Roman" w:cs="Times New Roman"/>
          <w:b w:val="0"/>
          <w:lang w:val="en-US"/>
        </w:rPr>
        <w:t>Presenter</w:t>
      </w:r>
      <w:r w:rsidRPr="002C7814">
        <w:rPr>
          <w:rFonts w:ascii="Times New Roman" w:hAnsi="Times New Roman" w:cs="Times New Roman"/>
          <w:b w:val="0"/>
        </w:rPr>
        <w:t xml:space="preserve">, который потом обращается к модели для загрузки необходимых данных с сервера. После загрузки модель передает полученные данные в </w:t>
      </w:r>
      <w:r w:rsidRPr="002C7814">
        <w:rPr>
          <w:rFonts w:ascii="Times New Roman" w:hAnsi="Times New Roman" w:cs="Times New Roman"/>
          <w:b w:val="0"/>
          <w:lang w:val="en-US"/>
        </w:rPr>
        <w:t>Presenter</w:t>
      </w:r>
      <w:r w:rsidRPr="002C7814">
        <w:rPr>
          <w:rFonts w:ascii="Times New Roman" w:hAnsi="Times New Roman" w:cs="Times New Roman"/>
          <w:b w:val="0"/>
        </w:rPr>
        <w:t>, который обрабатывает их и передает представлению для дальнейшего отображения пользователю.</w:t>
      </w:r>
    </w:p>
    <w:p w14:paraId="1359D8FD" w14:textId="6AA7F681" w:rsidR="00CE4960" w:rsidRDefault="00196F74" w:rsidP="00E5707F">
      <w:pPr>
        <w:pStyle w:val="10"/>
        <w:spacing w:after="0" w:line="240" w:lineRule="auto"/>
        <w:ind w:firstLine="709"/>
        <w:contextualSpacing/>
        <w:jc w:val="both"/>
        <w:rPr>
          <w:rFonts w:ascii="Times New Roman" w:hAnsi="Times New Roman" w:cs="Times New Roman"/>
          <w:b w:val="0"/>
          <w:noProof/>
        </w:rPr>
      </w:pPr>
      <w:r w:rsidRPr="002C7814">
        <w:rPr>
          <w:rFonts w:ascii="Times New Roman" w:hAnsi="Times New Roman" w:cs="Times New Roman"/>
          <w:b w:val="0"/>
          <w:lang w:val="en-US"/>
        </w:rPr>
        <w:t>C</w:t>
      </w:r>
      <w:r w:rsidRPr="002C7814">
        <w:rPr>
          <w:rFonts w:ascii="Times New Roman" w:hAnsi="Times New Roman" w:cs="Times New Roman"/>
          <w:b w:val="0"/>
        </w:rPr>
        <w:t xml:space="preserve">точки зрения распределения обязанностей </w:t>
      </w:r>
      <w:r w:rsidRPr="002C7814">
        <w:rPr>
          <w:rFonts w:ascii="Times New Roman" w:hAnsi="Times New Roman" w:cs="Times New Roman"/>
          <w:b w:val="0"/>
          <w:lang w:val="en-US"/>
        </w:rPr>
        <w:t>MVP</w:t>
      </w:r>
      <w:r w:rsidRPr="002C7814">
        <w:rPr>
          <w:rFonts w:ascii="Times New Roman" w:hAnsi="Times New Roman" w:cs="Times New Roman"/>
          <w:b w:val="0"/>
        </w:rPr>
        <w:t xml:space="preserve"> имеет хорошее преимущество над тем же </w:t>
      </w:r>
      <w:r w:rsidRPr="002C7814">
        <w:rPr>
          <w:rFonts w:ascii="Times New Roman" w:hAnsi="Times New Roman" w:cs="Times New Roman"/>
          <w:b w:val="0"/>
          <w:lang w:val="en-US"/>
        </w:rPr>
        <w:t>MVC</w:t>
      </w:r>
      <w:r w:rsidRPr="002C7814">
        <w:rPr>
          <w:rFonts w:ascii="Times New Roman" w:hAnsi="Times New Roman" w:cs="Times New Roman"/>
          <w:b w:val="0"/>
        </w:rPr>
        <w:t xml:space="preserve">. Каждый слой имеет лишь одну обязанность. Хорошая тестируемость описываемого архитектурного решения достигается за счет разделения обязанностей. Концепция </w:t>
      </w:r>
      <w:r w:rsidRPr="002C7814">
        <w:rPr>
          <w:rFonts w:ascii="Times New Roman" w:hAnsi="Times New Roman" w:cs="Times New Roman"/>
          <w:b w:val="0"/>
          <w:lang w:val="en-US"/>
        </w:rPr>
        <w:t>MVP</w:t>
      </w:r>
      <w:r w:rsidRPr="002C7814">
        <w:rPr>
          <w:rFonts w:ascii="Times New Roman" w:hAnsi="Times New Roman" w:cs="Times New Roman"/>
          <w:b w:val="0"/>
        </w:rPr>
        <w:t xml:space="preserve"> достаточно легка в понимании, однако требует написания довольно большого количества кода. Схема паттерна </w:t>
      </w:r>
      <w:r w:rsidRPr="002C7814">
        <w:rPr>
          <w:rFonts w:ascii="Times New Roman" w:hAnsi="Times New Roman" w:cs="Times New Roman"/>
          <w:b w:val="0"/>
          <w:lang w:val="en-US"/>
        </w:rPr>
        <w:t>MVP</w:t>
      </w:r>
      <w:r w:rsidRPr="002C7814">
        <w:rPr>
          <w:rFonts w:ascii="Times New Roman" w:hAnsi="Times New Roman" w:cs="Times New Roman"/>
          <w:b w:val="0"/>
        </w:rPr>
        <w:t xml:space="preserve"> представлена на рисунке </w:t>
      </w:r>
      <w:r w:rsidR="00E5707F">
        <w:rPr>
          <w:rFonts w:ascii="Times New Roman" w:hAnsi="Times New Roman" w:cs="Times New Roman"/>
          <w:b w:val="0"/>
        </w:rPr>
        <w:t>3.7.</w:t>
      </w:r>
    </w:p>
    <w:p w14:paraId="50724486" w14:textId="2848FE8B" w:rsidR="00196F74" w:rsidRPr="002C7814" w:rsidRDefault="00CE4960" w:rsidP="00E5707F">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lastRenderedPageBreak/>
        <w:drawing>
          <wp:inline distT="0" distB="0" distL="0" distR="0" wp14:anchorId="5199569D" wp14:editId="029CA0E7">
            <wp:extent cx="5135880" cy="1906905"/>
            <wp:effectExtent l="0" t="0" r="7620" b="0"/>
            <wp:docPr id="10" name="Picture 10" descr="/var/folders/mq/ss04m44j327c5xzcf8hyhwbm0000gn/T/com.microsoft.Word/WebArchiveCopyPasteTempFiles/1*hKUCPEHg6TDz6gtOlnFY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var/folders/mq/ss04m44j327c5xzcf8hyhwbm0000gn/T/com.microsoft.Word/WebArchiveCopyPasteTempFiles/1*hKUCPEHg6TDz6gtOlnFYw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1906905"/>
                    </a:xfrm>
                    <a:prstGeom prst="rect">
                      <a:avLst/>
                    </a:prstGeom>
                    <a:noFill/>
                  </pic:spPr>
                </pic:pic>
              </a:graphicData>
            </a:graphic>
          </wp:inline>
        </w:drawing>
      </w:r>
    </w:p>
    <w:p w14:paraId="6988BDD5" w14:textId="77777777" w:rsidR="00E5707F" w:rsidRDefault="00E5707F" w:rsidP="00E5707F">
      <w:pPr>
        <w:pStyle w:val="10"/>
        <w:spacing w:after="0" w:line="240" w:lineRule="auto"/>
        <w:ind w:firstLine="0"/>
        <w:contextualSpacing/>
        <w:rPr>
          <w:rFonts w:ascii="Times New Roman" w:hAnsi="Times New Roman" w:cs="Times New Roman"/>
          <w:b w:val="0"/>
        </w:rPr>
      </w:pPr>
    </w:p>
    <w:p w14:paraId="70635A9E" w14:textId="3DE78B5E" w:rsidR="00E5707F" w:rsidRDefault="00E5707F" w:rsidP="00E5707F">
      <w:pPr>
        <w:pStyle w:val="10"/>
        <w:spacing w:after="0" w:line="240" w:lineRule="auto"/>
        <w:ind w:firstLine="0"/>
        <w:contextualSpacing/>
        <w:rPr>
          <w:rFonts w:ascii="Times New Roman" w:hAnsi="Times New Roman" w:cs="Times New Roman"/>
          <w:b w:val="0"/>
          <w:lang w:val="en-US"/>
        </w:rPr>
      </w:pPr>
      <w:r>
        <w:rPr>
          <w:rFonts w:ascii="Times New Roman" w:hAnsi="Times New Roman" w:cs="Times New Roman"/>
          <w:b w:val="0"/>
        </w:rPr>
        <w:t>Рисунок</w:t>
      </w:r>
      <w:r w:rsidRPr="00E5707F">
        <w:rPr>
          <w:rFonts w:ascii="Times New Roman" w:hAnsi="Times New Roman" w:cs="Times New Roman"/>
          <w:b w:val="0"/>
        </w:rPr>
        <w:t xml:space="preserve"> 3.</w:t>
      </w:r>
      <w:r w:rsidRPr="00E5707F">
        <w:rPr>
          <w:rFonts w:ascii="Times New Roman" w:hAnsi="Times New Roman" w:cs="Times New Roman"/>
          <w:b w:val="0"/>
        </w:rPr>
        <w:t>7</w:t>
      </w:r>
      <w:r w:rsidRPr="00E5707F">
        <w:rPr>
          <w:rFonts w:ascii="Times New Roman" w:hAnsi="Times New Roman" w:cs="Times New Roman"/>
          <w:b w:val="0"/>
        </w:rPr>
        <w:t xml:space="preserve"> </w:t>
      </w:r>
      <w:bookmarkStart w:id="105" w:name="_Hlk197382012"/>
      <w:r w:rsidRPr="00E5707F">
        <w:rPr>
          <w:rFonts w:ascii="Times New Roman" w:hAnsi="Times New Roman" w:cs="Times New Roman"/>
          <w:b w:val="0"/>
        </w:rPr>
        <w:t>–</w:t>
      </w:r>
      <w:bookmarkEnd w:id="105"/>
      <w:r w:rsidRPr="00E5707F">
        <w:rPr>
          <w:rFonts w:ascii="Times New Roman" w:hAnsi="Times New Roman" w:cs="Times New Roman"/>
          <w:b w:val="0"/>
        </w:rPr>
        <w:t xml:space="preserve"> </w:t>
      </w:r>
      <w:r>
        <w:rPr>
          <w:rFonts w:ascii="Times New Roman" w:hAnsi="Times New Roman" w:cs="Times New Roman"/>
          <w:b w:val="0"/>
        </w:rPr>
        <w:t xml:space="preserve">Схема паттерна </w:t>
      </w:r>
      <w:r>
        <w:rPr>
          <w:rFonts w:ascii="Times New Roman" w:hAnsi="Times New Roman" w:cs="Times New Roman"/>
          <w:b w:val="0"/>
          <w:lang w:val="en-US"/>
        </w:rPr>
        <w:t>MVP</w:t>
      </w:r>
    </w:p>
    <w:p w14:paraId="76DA59B4" w14:textId="77777777" w:rsidR="00E5707F" w:rsidRPr="00E5707F" w:rsidRDefault="00E5707F" w:rsidP="00E5707F">
      <w:pPr>
        <w:pStyle w:val="10"/>
        <w:spacing w:after="0" w:line="240" w:lineRule="auto"/>
        <w:ind w:firstLine="0"/>
        <w:contextualSpacing/>
        <w:jc w:val="both"/>
        <w:rPr>
          <w:rFonts w:ascii="Times New Roman" w:hAnsi="Times New Roman" w:cs="Times New Roman"/>
          <w:b w:val="0"/>
        </w:rPr>
      </w:pPr>
    </w:p>
    <w:p w14:paraId="197F2F33" w14:textId="5E15F27F" w:rsidR="00196F74" w:rsidRPr="002C7814" w:rsidRDefault="00196F74" w:rsidP="00C4354B">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MVVM</w:t>
      </w:r>
      <w:r w:rsidRPr="00E5707F">
        <w:rPr>
          <w:rFonts w:ascii="Times New Roman" w:hAnsi="Times New Roman" w:cs="Times New Roman"/>
          <w:b w:val="0"/>
        </w:rPr>
        <w:t xml:space="preserve"> (</w:t>
      </w:r>
      <w:r w:rsidRPr="002C7814">
        <w:rPr>
          <w:rFonts w:ascii="Times New Roman" w:hAnsi="Times New Roman" w:cs="Times New Roman"/>
          <w:b w:val="0"/>
          <w:lang w:val="en-US"/>
        </w:rPr>
        <w:t>Model</w:t>
      </w:r>
      <w:r w:rsidRPr="00E5707F">
        <w:rPr>
          <w:rFonts w:ascii="Times New Roman" w:hAnsi="Times New Roman" w:cs="Times New Roman"/>
          <w:b w:val="0"/>
        </w:rPr>
        <w:t>-</w:t>
      </w:r>
      <w:r w:rsidRPr="002C7814">
        <w:rPr>
          <w:rFonts w:ascii="Times New Roman" w:hAnsi="Times New Roman" w:cs="Times New Roman"/>
          <w:b w:val="0"/>
          <w:lang w:val="en-US"/>
        </w:rPr>
        <w:t>View</w:t>
      </w:r>
      <w:r w:rsidRPr="00E5707F">
        <w:rPr>
          <w:rFonts w:ascii="Times New Roman" w:hAnsi="Times New Roman" w:cs="Times New Roman"/>
          <w:b w:val="0"/>
        </w:rPr>
        <w:t>-</w:t>
      </w:r>
      <w:r w:rsidRPr="002C7814">
        <w:rPr>
          <w:rFonts w:ascii="Times New Roman" w:hAnsi="Times New Roman" w:cs="Times New Roman"/>
          <w:b w:val="0"/>
          <w:lang w:val="en-US"/>
        </w:rPr>
        <w:t>ViewModel</w:t>
      </w:r>
      <w:r w:rsidRPr="00E5707F">
        <w:rPr>
          <w:rFonts w:ascii="Times New Roman" w:hAnsi="Times New Roman" w:cs="Times New Roman"/>
          <w:b w:val="0"/>
        </w:rPr>
        <w:t xml:space="preserve">). </w:t>
      </w:r>
      <w:r w:rsidRPr="002C7814">
        <w:rPr>
          <w:rFonts w:ascii="Times New Roman" w:hAnsi="Times New Roman" w:cs="Times New Roman"/>
          <w:b w:val="0"/>
        </w:rPr>
        <w:t xml:space="preserve">MVVM </w:t>
      </w:r>
      <w:r w:rsidR="00E5707F" w:rsidRPr="00E5707F">
        <w:rPr>
          <w:rFonts w:ascii="Times New Roman" w:hAnsi="Times New Roman" w:cs="Times New Roman"/>
          <w:b w:val="0"/>
        </w:rPr>
        <w:t>–</w:t>
      </w:r>
      <w:r w:rsidRPr="002C7814">
        <w:rPr>
          <w:rFonts w:ascii="Times New Roman" w:hAnsi="Times New Roman" w:cs="Times New Roman"/>
          <w:b w:val="0"/>
        </w:rPr>
        <w:t xml:space="preserve"> это архитектурный паттерн, который похож на MVP. В нем также отсутствует прямая связь между представлением и моделью, однако в MVVM добавляется новый слой </w:t>
      </w:r>
      <w:r w:rsidR="00E5707F" w:rsidRPr="00E5707F">
        <w:rPr>
          <w:rFonts w:ascii="Times New Roman" w:hAnsi="Times New Roman" w:cs="Times New Roman"/>
          <w:b w:val="0"/>
        </w:rPr>
        <w:t>–</w:t>
      </w:r>
      <w:r w:rsidRPr="002C7814">
        <w:rPr>
          <w:rFonts w:ascii="Times New Roman" w:hAnsi="Times New Roman" w:cs="Times New Roman"/>
          <w:b w:val="0"/>
        </w:rPr>
        <w:t xml:space="preserve"> ViewModel, который хранит состояние текущего представления и обновляет его при изменении модели. Представление и модель в </w:t>
      </w:r>
      <w:r w:rsidRPr="002C7814">
        <w:rPr>
          <w:rFonts w:ascii="Times New Roman" w:hAnsi="Times New Roman" w:cs="Times New Roman"/>
          <w:b w:val="0"/>
          <w:lang w:val="en-US"/>
        </w:rPr>
        <w:t>MVVM</w:t>
      </w:r>
      <w:r w:rsidRPr="002C7814">
        <w:rPr>
          <w:rFonts w:ascii="Times New Roman" w:hAnsi="Times New Roman" w:cs="Times New Roman"/>
          <w:b w:val="0"/>
        </w:rPr>
        <w:t xml:space="preserve"> выполняют такие же функции, что и в </w:t>
      </w:r>
      <w:r w:rsidRPr="002C7814">
        <w:rPr>
          <w:rFonts w:ascii="Times New Roman" w:hAnsi="Times New Roman" w:cs="Times New Roman"/>
          <w:b w:val="0"/>
          <w:lang w:val="en-US"/>
        </w:rPr>
        <w:t>MVP</w:t>
      </w:r>
      <w:r w:rsidRPr="002C7814">
        <w:rPr>
          <w:rFonts w:ascii="Times New Roman" w:hAnsi="Times New Roman" w:cs="Times New Roman"/>
          <w:b w:val="0"/>
        </w:rPr>
        <w:t xml:space="preserve">. Однако новый слой несколько отличается от </w:t>
      </w:r>
      <w:r w:rsidRPr="002C7814">
        <w:rPr>
          <w:rFonts w:ascii="Times New Roman" w:hAnsi="Times New Roman" w:cs="Times New Roman"/>
          <w:b w:val="0"/>
          <w:lang w:val="en-US"/>
        </w:rPr>
        <w:t>Presenter</w:t>
      </w:r>
      <w:r w:rsidRPr="002C7814">
        <w:rPr>
          <w:rFonts w:ascii="Times New Roman" w:hAnsi="Times New Roman" w:cs="Times New Roman"/>
          <w:b w:val="0"/>
        </w:rPr>
        <w:t>’</w:t>
      </w:r>
      <w:r w:rsidRPr="002C7814">
        <w:rPr>
          <w:rFonts w:ascii="Times New Roman" w:hAnsi="Times New Roman" w:cs="Times New Roman"/>
          <w:b w:val="0"/>
          <w:lang w:val="en-US"/>
        </w:rPr>
        <w:t>a</w:t>
      </w:r>
      <w:r w:rsidRPr="002C7814">
        <w:rPr>
          <w:rFonts w:ascii="Times New Roman" w:hAnsi="Times New Roman" w:cs="Times New Roman"/>
          <w:b w:val="0"/>
        </w:rPr>
        <w:t xml:space="preserve">. </w:t>
      </w:r>
      <w:r w:rsidRPr="002C7814">
        <w:rPr>
          <w:rFonts w:ascii="Times New Roman" w:hAnsi="Times New Roman" w:cs="Times New Roman"/>
          <w:b w:val="0"/>
          <w:lang w:val="en-US"/>
        </w:rPr>
        <w:t>ViewModel</w:t>
      </w:r>
      <w:r w:rsidRPr="002C7814">
        <w:rPr>
          <w:rFonts w:ascii="Times New Roman" w:hAnsi="Times New Roman" w:cs="Times New Roman"/>
          <w:b w:val="0"/>
        </w:rPr>
        <w:t xml:space="preserve"> хранит состояние текущего представления. Вызывая методы из модели, </w:t>
      </w:r>
      <w:r w:rsidRPr="002C7814">
        <w:rPr>
          <w:rFonts w:ascii="Times New Roman" w:hAnsi="Times New Roman" w:cs="Times New Roman"/>
          <w:b w:val="0"/>
          <w:lang w:val="en-US"/>
        </w:rPr>
        <w:t>ViewModel</w:t>
      </w:r>
      <w:r w:rsidRPr="002C7814">
        <w:rPr>
          <w:rFonts w:ascii="Times New Roman" w:hAnsi="Times New Roman" w:cs="Times New Roman"/>
          <w:b w:val="0"/>
        </w:rPr>
        <w:t xml:space="preserve"> обновляет свое состояние, а вместе с ним, с помощью соответствующей привязки обновляется и само представление. Представление выступает в качестве наблюдателя за изменениями ViewModel и производит необходимые изменения в ответ на уведомления.</w:t>
      </w:r>
    </w:p>
    <w:p w14:paraId="3F42823B" w14:textId="30333A2B" w:rsidR="00196F74" w:rsidRDefault="00196F74" w:rsidP="00C4354B">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Распределение обязанностей в </w:t>
      </w:r>
      <w:r w:rsidRPr="002C7814">
        <w:rPr>
          <w:rFonts w:ascii="Times New Roman" w:hAnsi="Times New Roman" w:cs="Times New Roman"/>
          <w:b w:val="0"/>
          <w:lang w:val="en-US"/>
        </w:rPr>
        <w:t>MVVM</w:t>
      </w:r>
      <w:r w:rsidRPr="002C7814">
        <w:rPr>
          <w:rFonts w:ascii="Times New Roman" w:hAnsi="Times New Roman" w:cs="Times New Roman"/>
          <w:b w:val="0"/>
        </w:rPr>
        <w:t xml:space="preserve"> не такое сбалансированное, как в </w:t>
      </w:r>
      <w:r w:rsidRPr="002C7814">
        <w:rPr>
          <w:rFonts w:ascii="Times New Roman" w:hAnsi="Times New Roman" w:cs="Times New Roman"/>
          <w:b w:val="0"/>
          <w:lang w:val="en-US"/>
        </w:rPr>
        <w:t>MVP</w:t>
      </w:r>
      <w:r w:rsidRPr="002C7814">
        <w:rPr>
          <w:rFonts w:ascii="Times New Roman" w:hAnsi="Times New Roman" w:cs="Times New Roman"/>
          <w:b w:val="0"/>
        </w:rPr>
        <w:t xml:space="preserve">, потому что представление имеет дополнительную обязанность в виде подписи и обработки изменений </w:t>
      </w:r>
      <w:r w:rsidRPr="002C7814">
        <w:rPr>
          <w:rFonts w:ascii="Times New Roman" w:hAnsi="Times New Roman" w:cs="Times New Roman"/>
          <w:b w:val="0"/>
          <w:lang w:val="en-US"/>
        </w:rPr>
        <w:t>ViewModel</w:t>
      </w:r>
      <w:r w:rsidRPr="002C7814">
        <w:rPr>
          <w:rFonts w:ascii="Times New Roman" w:hAnsi="Times New Roman" w:cs="Times New Roman"/>
          <w:b w:val="0"/>
        </w:rPr>
        <w:t xml:space="preserve">. Данный архитектурный паттерн имеет высокий уровень тестируемости, обусловленный разделением </w:t>
      </w:r>
      <w:r w:rsidRPr="002C7814">
        <w:rPr>
          <w:rFonts w:ascii="Times New Roman" w:hAnsi="Times New Roman" w:cs="Times New Roman"/>
          <w:b w:val="0"/>
          <w:lang w:val="en-US"/>
        </w:rPr>
        <w:t>ViewModel</w:t>
      </w:r>
      <w:r w:rsidRPr="002C7814">
        <w:rPr>
          <w:rFonts w:ascii="Times New Roman" w:hAnsi="Times New Roman" w:cs="Times New Roman"/>
          <w:b w:val="0"/>
        </w:rPr>
        <w:t xml:space="preserve"> от представления.</w:t>
      </w:r>
    </w:p>
    <w:p w14:paraId="384B4004" w14:textId="77777777" w:rsidR="00E5707F" w:rsidRPr="002C7814" w:rsidRDefault="00E5707F" w:rsidP="00E5707F">
      <w:pPr>
        <w:pStyle w:val="10"/>
        <w:spacing w:after="0" w:line="240" w:lineRule="auto"/>
        <w:ind w:firstLine="0"/>
        <w:contextualSpacing/>
        <w:jc w:val="both"/>
        <w:rPr>
          <w:rFonts w:ascii="Times New Roman" w:hAnsi="Times New Roman" w:cs="Times New Roman"/>
          <w:b w:val="0"/>
        </w:rPr>
      </w:pPr>
    </w:p>
    <w:p w14:paraId="523485F1" w14:textId="77777777" w:rsidR="00E5707F" w:rsidRDefault="00196F74" w:rsidP="00E5707F">
      <w:pPr>
        <w:pStyle w:val="10"/>
        <w:spacing w:after="0" w:line="240" w:lineRule="auto"/>
        <w:ind w:firstLine="0"/>
        <w:contextualSpacing/>
        <w:rPr>
          <w:rFonts w:ascii="Times New Roman" w:hAnsi="Times New Roman" w:cs="Times New Roman"/>
          <w:b w:val="0"/>
          <w:i/>
          <w:iCs/>
        </w:rPr>
      </w:pPr>
      <w:r w:rsidRPr="002C7814">
        <w:rPr>
          <w:rFonts w:ascii="Times New Roman" w:hAnsi="Times New Roman" w:cs="Times New Roman"/>
          <w:b w:val="0"/>
          <w:noProof/>
        </w:rPr>
        <w:drawing>
          <wp:inline distT="0" distB="0" distL="0" distR="0" wp14:anchorId="3A03E672" wp14:editId="0A81954A">
            <wp:extent cx="4678680" cy="1717675"/>
            <wp:effectExtent l="0" t="0" r="7620" b="0"/>
            <wp:docPr id="9" name="Picture 9" descr="/var/folders/mq/ss04m44j327c5xzcf8hyhwbm0000gn/T/com.microsoft.Word/WebArchiveCopyPasteTempFiles/1*uhPpTHYzTmHGrAZy8hiM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var/folders/mq/ss04m44j327c5xzcf8hyhwbm0000gn/T/com.microsoft.Word/WebArchiveCopyPasteTempFiles/1*uhPpTHYzTmHGrAZy8hiM7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8680" cy="1717675"/>
                    </a:xfrm>
                    <a:prstGeom prst="rect">
                      <a:avLst/>
                    </a:prstGeom>
                    <a:noFill/>
                  </pic:spPr>
                </pic:pic>
              </a:graphicData>
            </a:graphic>
          </wp:inline>
        </w:drawing>
      </w:r>
    </w:p>
    <w:p w14:paraId="422F6B46" w14:textId="77777777" w:rsidR="00E5707F" w:rsidRDefault="00E5707F" w:rsidP="002C7814">
      <w:pPr>
        <w:pStyle w:val="10"/>
        <w:spacing w:after="0" w:line="240" w:lineRule="auto"/>
        <w:contextualSpacing/>
        <w:jc w:val="both"/>
        <w:rPr>
          <w:rFonts w:ascii="Times New Roman" w:hAnsi="Times New Roman" w:cs="Times New Roman"/>
          <w:b w:val="0"/>
          <w:i/>
          <w:iCs/>
        </w:rPr>
      </w:pPr>
    </w:p>
    <w:p w14:paraId="6DFD87C3" w14:textId="6FC70C4A" w:rsidR="00196F74" w:rsidRPr="002C7814" w:rsidRDefault="00196F74" w:rsidP="00C4354B">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VIPER (View-Interactor-Presenter-Entity-Router). VIPER</w:t>
      </w:r>
      <w:r w:rsidRPr="002C7814">
        <w:rPr>
          <w:rFonts w:ascii="Times New Roman" w:hAnsi="Times New Roman" w:cs="Times New Roman"/>
          <w:b w:val="0"/>
        </w:rPr>
        <w:t xml:space="preserve"> является представлением «Чистой архитектуры» (</w:t>
      </w:r>
      <w:r w:rsidRPr="002C7814">
        <w:rPr>
          <w:rFonts w:ascii="Times New Roman" w:hAnsi="Times New Roman" w:cs="Times New Roman"/>
          <w:b w:val="0"/>
          <w:lang w:val="en-US"/>
        </w:rPr>
        <w:t>Clean</w:t>
      </w:r>
      <w:r w:rsidRPr="002C7814">
        <w:rPr>
          <w:rFonts w:ascii="Times New Roman" w:hAnsi="Times New Roman" w:cs="Times New Roman"/>
          <w:b w:val="0"/>
        </w:rPr>
        <w:t xml:space="preserve"> </w:t>
      </w:r>
      <w:r w:rsidRPr="002C7814">
        <w:rPr>
          <w:rFonts w:ascii="Times New Roman" w:hAnsi="Times New Roman" w:cs="Times New Roman"/>
          <w:b w:val="0"/>
          <w:lang w:val="en-US"/>
        </w:rPr>
        <w:t>Architecture</w:t>
      </w:r>
      <w:r w:rsidRPr="002C7814">
        <w:rPr>
          <w:rFonts w:ascii="Times New Roman" w:hAnsi="Times New Roman" w:cs="Times New Roman"/>
          <w:b w:val="0"/>
        </w:rPr>
        <w:t xml:space="preserve">). Сила этого шаблона заключается в правильном распределении обязанностей по разным слоям.  Представление, как и в некоторых вышеописанных паттернах, отвечает за отображение необходимого контента. Представление оповещает </w:t>
      </w:r>
      <w:r w:rsidRPr="002C7814">
        <w:rPr>
          <w:rFonts w:ascii="Times New Roman" w:hAnsi="Times New Roman" w:cs="Times New Roman"/>
          <w:b w:val="0"/>
          <w:lang w:val="en-US"/>
        </w:rPr>
        <w:t>Presenter</w:t>
      </w:r>
      <w:r w:rsidRPr="002C7814">
        <w:rPr>
          <w:rFonts w:ascii="Times New Roman" w:hAnsi="Times New Roman" w:cs="Times New Roman"/>
          <w:b w:val="0"/>
        </w:rPr>
        <w:t xml:space="preserve"> о действиях пользователя. </w:t>
      </w:r>
      <w:r w:rsidRPr="002C7814">
        <w:rPr>
          <w:rFonts w:ascii="Times New Roman" w:hAnsi="Times New Roman" w:cs="Times New Roman"/>
          <w:b w:val="0"/>
          <w:lang w:val="en-US"/>
        </w:rPr>
        <w:t>Presenter</w:t>
      </w:r>
      <w:r w:rsidRPr="002C7814">
        <w:rPr>
          <w:rFonts w:ascii="Times New Roman" w:hAnsi="Times New Roman" w:cs="Times New Roman"/>
          <w:b w:val="0"/>
        </w:rPr>
        <w:t xml:space="preserve"> в свою очередь обращается к </w:t>
      </w:r>
      <w:r w:rsidRPr="002C7814">
        <w:rPr>
          <w:rFonts w:ascii="Times New Roman" w:hAnsi="Times New Roman" w:cs="Times New Roman"/>
          <w:b w:val="0"/>
          <w:lang w:val="en-US"/>
        </w:rPr>
        <w:t>Interactor</w:t>
      </w:r>
      <w:r w:rsidRPr="002C7814">
        <w:rPr>
          <w:rFonts w:ascii="Times New Roman" w:hAnsi="Times New Roman" w:cs="Times New Roman"/>
          <w:b w:val="0"/>
        </w:rPr>
        <w:t>’</w:t>
      </w:r>
      <w:r w:rsidRPr="002C7814">
        <w:rPr>
          <w:rFonts w:ascii="Times New Roman" w:hAnsi="Times New Roman" w:cs="Times New Roman"/>
          <w:b w:val="0"/>
          <w:lang w:val="en-US"/>
        </w:rPr>
        <w:t>y</w:t>
      </w:r>
      <w:r w:rsidRPr="002C7814">
        <w:rPr>
          <w:rFonts w:ascii="Times New Roman" w:hAnsi="Times New Roman" w:cs="Times New Roman"/>
          <w:b w:val="0"/>
        </w:rPr>
        <w:t xml:space="preserve"> и </w:t>
      </w:r>
      <w:r w:rsidRPr="002C7814">
        <w:rPr>
          <w:rFonts w:ascii="Times New Roman" w:hAnsi="Times New Roman" w:cs="Times New Roman"/>
          <w:b w:val="0"/>
        </w:rPr>
        <w:lastRenderedPageBreak/>
        <w:t xml:space="preserve">роутеру. </w:t>
      </w:r>
      <w:r w:rsidRPr="002C7814">
        <w:rPr>
          <w:rFonts w:ascii="Times New Roman" w:hAnsi="Times New Roman" w:cs="Times New Roman"/>
          <w:b w:val="0"/>
          <w:lang w:val="en-US"/>
        </w:rPr>
        <w:t>Interactor</w:t>
      </w:r>
      <w:r w:rsidRPr="002C7814">
        <w:rPr>
          <w:rFonts w:ascii="Times New Roman" w:hAnsi="Times New Roman" w:cs="Times New Roman"/>
          <w:b w:val="0"/>
        </w:rPr>
        <w:t xml:space="preserve"> отвечает за бизнес логику, а также управляет сущностями (</w:t>
      </w:r>
      <w:r w:rsidRPr="002C7814">
        <w:rPr>
          <w:rFonts w:ascii="Times New Roman" w:hAnsi="Times New Roman" w:cs="Times New Roman"/>
          <w:b w:val="0"/>
          <w:lang w:val="en-US"/>
        </w:rPr>
        <w:t>E</w:t>
      </w:r>
      <w:r w:rsidRPr="002C7814">
        <w:rPr>
          <w:rFonts w:ascii="Times New Roman" w:hAnsi="Times New Roman" w:cs="Times New Roman"/>
          <w:b w:val="0"/>
        </w:rPr>
        <w:t>ntities). Сущность – это модель данных, не содержащая какой-либо бизнес логики. Роутер ответственен за инициализацию и навигацию модуля.</w:t>
      </w:r>
    </w:p>
    <w:p w14:paraId="324E398E" w14:textId="165B5342" w:rsidR="00196F74" w:rsidRDefault="00196F74" w:rsidP="00C4354B">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Тщательное разделение слоев в VIPER’е позволяют легко расширять модуль, при этом никак его не модифицируя. С точки зрения разделения ответственностей является лидером среди упомянутых в работе архитектурных паттернов. Также</w:t>
      </w:r>
      <w:r w:rsidR="00C4354B" w:rsidRPr="00C4354B">
        <w:rPr>
          <w:rFonts w:ascii="Times New Roman" w:hAnsi="Times New Roman" w:cs="Times New Roman"/>
          <w:b w:val="0"/>
        </w:rPr>
        <w:t xml:space="preserve"> </w:t>
      </w:r>
      <w:r w:rsidRPr="002C7814">
        <w:rPr>
          <w:rFonts w:ascii="Times New Roman" w:hAnsi="Times New Roman" w:cs="Times New Roman"/>
          <w:b w:val="0"/>
        </w:rPr>
        <w:t>VIPER также лидирует в тестируемости, благодаря сбалансированному разделению ответственности между слоями. Проблема с этим шаблоном заключается в том, что в большинстве сценариев он может быть излишним, поскольку нужно управлять множеством слоев, и это может быть запутанным и трудным в управлении.</w:t>
      </w:r>
    </w:p>
    <w:p w14:paraId="64ECC3DE" w14:textId="77777777" w:rsidR="00C4354B" w:rsidRPr="002C7814" w:rsidRDefault="00C4354B" w:rsidP="00C4354B">
      <w:pPr>
        <w:pStyle w:val="10"/>
        <w:spacing w:after="0" w:line="240" w:lineRule="auto"/>
        <w:ind w:firstLine="0"/>
        <w:contextualSpacing/>
        <w:jc w:val="both"/>
        <w:rPr>
          <w:rFonts w:ascii="Times New Roman" w:hAnsi="Times New Roman" w:cs="Times New Roman"/>
          <w:b w:val="0"/>
        </w:rPr>
      </w:pPr>
    </w:p>
    <w:p w14:paraId="7E02BDD8" w14:textId="6A230E5D" w:rsidR="00196F74" w:rsidRDefault="00C4354B" w:rsidP="00C4354B">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drawing>
          <wp:inline distT="0" distB="0" distL="0" distR="0" wp14:anchorId="0847E1B8" wp14:editId="48AAFA54">
            <wp:extent cx="4922520" cy="2026920"/>
            <wp:effectExtent l="0" t="0" r="0" b="0"/>
            <wp:docPr id="8" name="Picture 8" descr="/var/folders/mq/ss04m44j327c5xzcf8hyhwbm0000gn/T/com.microsoft.Word/WebArchiveCopyPasteTempFiles/1*0pN3BNTXfwKbf08lhwu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var/folders/mq/ss04m44j327c5xzcf8hyhwbm0000gn/T/com.microsoft.Word/WebArchiveCopyPasteTempFiles/1*0pN3BNTXfwKbf08lhwuta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2520" cy="2026920"/>
                    </a:xfrm>
                    <a:prstGeom prst="rect">
                      <a:avLst/>
                    </a:prstGeom>
                    <a:noFill/>
                  </pic:spPr>
                </pic:pic>
              </a:graphicData>
            </a:graphic>
          </wp:inline>
        </w:drawing>
      </w:r>
    </w:p>
    <w:p w14:paraId="5DEAE325" w14:textId="77777777" w:rsidR="00C4354B" w:rsidRPr="002C7814" w:rsidRDefault="00C4354B" w:rsidP="00C4354B">
      <w:pPr>
        <w:pStyle w:val="10"/>
        <w:spacing w:after="0" w:line="240" w:lineRule="auto"/>
        <w:ind w:firstLine="0"/>
        <w:contextualSpacing/>
        <w:jc w:val="left"/>
        <w:rPr>
          <w:rFonts w:ascii="Times New Roman" w:hAnsi="Times New Roman" w:cs="Times New Roman"/>
          <w:b w:val="0"/>
        </w:rPr>
      </w:pPr>
    </w:p>
    <w:p w14:paraId="4A3A0FB0" w14:textId="20A36EB1" w:rsidR="00196F74" w:rsidRDefault="00196F74" w:rsidP="002C7814">
      <w:pPr>
        <w:pStyle w:val="10"/>
        <w:spacing w:after="0" w:line="240" w:lineRule="auto"/>
        <w:contextualSpacing/>
        <w:jc w:val="both"/>
        <w:rPr>
          <w:rFonts w:ascii="Times New Roman" w:hAnsi="Times New Roman" w:cs="Times New Roman"/>
          <w:b w:val="0"/>
        </w:rPr>
      </w:pPr>
      <w:r w:rsidRPr="002C7814">
        <w:rPr>
          <w:rFonts w:ascii="Times New Roman" w:hAnsi="Times New Roman" w:cs="Times New Roman"/>
          <w:b w:val="0"/>
        </w:rPr>
        <w:t xml:space="preserve">Подробный анализ популярных архитектурных решений, используемых в мобильной разработке, позволил выделить основные плюсы и минусы каждого из них. В качестве архитектурного паттерна в рамках разработки мобильного приложения данной работы был выбран </w:t>
      </w:r>
      <w:r w:rsidRPr="002C7814">
        <w:rPr>
          <w:rFonts w:ascii="Times New Roman" w:hAnsi="Times New Roman" w:cs="Times New Roman"/>
          <w:b w:val="0"/>
          <w:lang w:val="en-US"/>
        </w:rPr>
        <w:t>MVVM</w:t>
      </w:r>
      <w:r w:rsidRPr="002C7814">
        <w:rPr>
          <w:rFonts w:ascii="Times New Roman" w:hAnsi="Times New Roman" w:cs="Times New Roman"/>
          <w:b w:val="0"/>
        </w:rPr>
        <w:t xml:space="preserve">. Выбор обусловлен актуальностью паттерна, простотой в реализации и личном опыте, которого у меня в разработке еще, по ощущениям, недостаточно, чтобы придерживаться </w:t>
      </w:r>
      <w:r w:rsidRPr="002C7814">
        <w:rPr>
          <w:rFonts w:ascii="Times New Roman" w:hAnsi="Times New Roman" w:cs="Times New Roman"/>
          <w:b w:val="0"/>
          <w:lang w:val="en-US"/>
        </w:rPr>
        <w:t>VIPER</w:t>
      </w:r>
      <w:r w:rsidRPr="002C7814">
        <w:rPr>
          <w:rFonts w:ascii="Times New Roman" w:hAnsi="Times New Roman" w:cs="Times New Roman"/>
          <w:b w:val="0"/>
        </w:rPr>
        <w:t xml:space="preserve">. К тому же, для приложения такого объема работы, </w:t>
      </w:r>
      <w:r w:rsidRPr="002C7814">
        <w:rPr>
          <w:rFonts w:ascii="Times New Roman" w:hAnsi="Times New Roman" w:cs="Times New Roman"/>
          <w:b w:val="0"/>
          <w:lang w:val="en-US"/>
        </w:rPr>
        <w:t>VIPER</w:t>
      </w:r>
      <w:r w:rsidRPr="002C7814">
        <w:rPr>
          <w:rFonts w:ascii="Times New Roman" w:hAnsi="Times New Roman" w:cs="Times New Roman"/>
          <w:b w:val="0"/>
        </w:rPr>
        <w:t xml:space="preserve"> может быть излишним, а </w:t>
      </w:r>
      <w:r w:rsidRPr="002C7814">
        <w:rPr>
          <w:rFonts w:ascii="Times New Roman" w:hAnsi="Times New Roman" w:cs="Times New Roman"/>
          <w:b w:val="0"/>
          <w:lang w:val="en-US"/>
        </w:rPr>
        <w:t>MVVM</w:t>
      </w:r>
      <w:r w:rsidRPr="002C7814">
        <w:rPr>
          <w:rFonts w:ascii="Times New Roman" w:hAnsi="Times New Roman" w:cs="Times New Roman"/>
          <w:b w:val="0"/>
        </w:rPr>
        <w:t xml:space="preserve"> обладает не меньшей степенью разделения обязанностей, расширяемости и тестируемости.</w:t>
      </w:r>
    </w:p>
    <w:p w14:paraId="38DA4F79" w14:textId="77777777" w:rsidR="00E05139" w:rsidRPr="002C7814" w:rsidRDefault="00E05139" w:rsidP="003F68E0">
      <w:pPr>
        <w:pStyle w:val="10"/>
        <w:spacing w:after="0" w:line="240" w:lineRule="auto"/>
        <w:ind w:firstLine="0"/>
        <w:contextualSpacing/>
        <w:jc w:val="both"/>
        <w:rPr>
          <w:rFonts w:ascii="Times New Roman" w:hAnsi="Times New Roman" w:cs="Times New Roman"/>
          <w:b w:val="0"/>
        </w:rPr>
      </w:pPr>
    </w:p>
    <w:p w14:paraId="3078B578" w14:textId="5AA195DB" w:rsidR="00196F74" w:rsidRPr="002C7814" w:rsidRDefault="00196F74" w:rsidP="003F68E0">
      <w:pPr>
        <w:pStyle w:val="Diploma-Titlelevel2"/>
        <w:numPr>
          <w:ilvl w:val="0"/>
          <w:numId w:val="0"/>
        </w:numPr>
        <w:ind w:left="1134" w:hanging="425"/>
      </w:pPr>
      <w:bookmarkStart w:id="106" w:name="_Toc137513209"/>
      <w:bookmarkStart w:id="107" w:name="_Toc196398125"/>
      <w:r w:rsidRPr="002C7814">
        <w:t>3.2</w:t>
      </w:r>
      <w:r w:rsidR="003F68E0">
        <w:t> </w:t>
      </w:r>
      <w:r w:rsidRPr="002C7814">
        <w:t>Использование IUKit для создания интерфейса и взаимодействия с пользователем</w:t>
      </w:r>
      <w:bookmarkEnd w:id="106"/>
      <w:bookmarkEnd w:id="107"/>
    </w:p>
    <w:p w14:paraId="21D690F7" w14:textId="77777777" w:rsidR="00196F74" w:rsidRPr="002C7814" w:rsidRDefault="00196F74" w:rsidP="002C7814">
      <w:pPr>
        <w:contextualSpacing/>
        <w:jc w:val="both"/>
        <w:rPr>
          <w:rFonts w:cs="Times New Roman"/>
          <w:bCs/>
          <w:szCs w:val="28"/>
        </w:rPr>
      </w:pPr>
    </w:p>
    <w:p w14:paraId="3F841B70" w14:textId="503D6D93" w:rsidR="00196F74" w:rsidRPr="002C7814" w:rsidRDefault="00196F74" w:rsidP="003F68E0">
      <w:pPr>
        <w:ind w:firstLine="709"/>
        <w:contextualSpacing/>
        <w:jc w:val="both"/>
        <w:rPr>
          <w:rFonts w:cs="Times New Roman"/>
          <w:bCs/>
          <w:szCs w:val="28"/>
        </w:rPr>
      </w:pPr>
      <w:r w:rsidRPr="002C7814">
        <w:rPr>
          <w:rFonts w:cs="Times New Roman"/>
          <w:bCs/>
          <w:szCs w:val="28"/>
        </w:rPr>
        <w:t xml:space="preserve">Создание интерфейсов в iOS разработке происходит с помощью двух основных фреймворков – это UIKit и SwiftUI. Оба фреймворка были разработаны компание Apple для разработчиков мобильных приложений. UIKit появился в 2007 году с выходом первого iPhone. UIKit является уникальным фреймворком, так как он был специально разработан для работы на устройствах Apple и включает в себя уникальные элементы интерфейса, такие как Navigation Bar и Tab Bar, которые стали стандартом для iOS-приложений. UIKit обеспечивает функциональные возможности для построения и управления пользовательским интерфейсом, анимацией, </w:t>
      </w:r>
      <w:r w:rsidRPr="002C7814">
        <w:rPr>
          <w:rFonts w:cs="Times New Roman"/>
          <w:bCs/>
          <w:szCs w:val="28"/>
        </w:rPr>
        <w:lastRenderedPageBreak/>
        <w:t xml:space="preserve">текстом, изображениями для ваших приложений, а также для обработки событий, происходящих во время работы пользователя. Если говорить проще, то UIKit </w:t>
      </w:r>
      <w:r w:rsidR="007050F5" w:rsidRPr="002C7814">
        <w:rPr>
          <w:rFonts w:cs="Times New Roman"/>
          <w:b/>
        </w:rPr>
        <w:t>–</w:t>
      </w:r>
      <w:r w:rsidRPr="002C7814">
        <w:rPr>
          <w:rFonts w:cs="Times New Roman"/>
          <w:bCs/>
          <w:szCs w:val="28"/>
        </w:rPr>
        <w:t xml:space="preserve"> это набор основных возможностей, которые разработчики используют при построении интерфейса практически любого приложения.</w:t>
      </w:r>
    </w:p>
    <w:p w14:paraId="4A1D6B02" w14:textId="079B271C" w:rsidR="00196F74" w:rsidRPr="002C7814" w:rsidRDefault="00196F74" w:rsidP="003F68E0">
      <w:pPr>
        <w:ind w:firstLine="709"/>
        <w:contextualSpacing/>
        <w:jc w:val="both"/>
        <w:rPr>
          <w:rFonts w:cs="Times New Roman"/>
          <w:bCs/>
          <w:szCs w:val="28"/>
        </w:rPr>
      </w:pPr>
      <w:r w:rsidRPr="002C7814">
        <w:rPr>
          <w:rFonts w:cs="Times New Roman"/>
          <w:bCs/>
          <w:szCs w:val="28"/>
        </w:rPr>
        <w:t xml:space="preserve">SwiftUI </w:t>
      </w:r>
      <w:r w:rsidR="007050F5" w:rsidRPr="002C7814">
        <w:rPr>
          <w:rFonts w:cs="Times New Roman"/>
          <w:b/>
        </w:rPr>
        <w:t>–</w:t>
      </w:r>
      <w:r w:rsidRPr="002C7814">
        <w:rPr>
          <w:rFonts w:cs="Times New Roman"/>
          <w:bCs/>
          <w:szCs w:val="28"/>
        </w:rPr>
        <w:t xml:space="preserve"> это новый фреймворк, представленный компанией Apple в 2019 году, который позволяет создавать пользовательский интерфейс для приложений на iOS, macOS, watchOS и tvOS с использованием Swift. Он предоставляет более простой и декларативный подход к созданию пользовательского интерфейса, чем UIKit, и позволяет разработчикам быстрее и легче создавать красивые и интерактивные приложения. SwiftUI также поддерживает многие элементы интерфейса, которые были введены в UIKit, такие как NavigationView и TabView.</w:t>
      </w:r>
    </w:p>
    <w:p w14:paraId="52DB4491" w14:textId="77777777" w:rsidR="007050F5" w:rsidRDefault="00196F74" w:rsidP="007050F5">
      <w:pPr>
        <w:ind w:firstLine="709"/>
        <w:contextualSpacing/>
        <w:jc w:val="both"/>
        <w:rPr>
          <w:rFonts w:cs="Times New Roman"/>
          <w:bCs/>
          <w:szCs w:val="28"/>
        </w:rPr>
      </w:pPr>
      <w:r w:rsidRPr="002C7814">
        <w:rPr>
          <w:rFonts w:cs="Times New Roman"/>
          <w:bCs/>
          <w:szCs w:val="28"/>
        </w:rPr>
        <w:t>Для разработки приложения был выбран UIKit по нескольким причинам:</w:t>
      </w:r>
    </w:p>
    <w:p w14:paraId="208E5E62" w14:textId="431BEC1A" w:rsidR="00196F74" w:rsidRPr="007050F5" w:rsidRDefault="007050F5" w:rsidP="007050F5">
      <w:pPr>
        <w:ind w:firstLine="709"/>
        <w:contextualSpacing/>
        <w:jc w:val="both"/>
        <w:rPr>
          <w:rFonts w:cs="Times New Roman"/>
          <w:bCs/>
          <w:szCs w:val="28"/>
        </w:rPr>
      </w:pPr>
      <w:r>
        <w:rPr>
          <w:rFonts w:cs="Times New Roman"/>
          <w:bCs/>
          <w:szCs w:val="28"/>
        </w:rPr>
        <w:t>1 </w:t>
      </w:r>
      <w:r w:rsidR="00196F74" w:rsidRPr="007050F5">
        <w:rPr>
          <w:rFonts w:cs="Times New Roman"/>
          <w:bCs/>
          <w:szCs w:val="28"/>
        </w:rPr>
        <w:t>SwiftUI еще довольно молодой фреймворк и в нем не реализованы многие функции и элементы, которые доступны в UIKit.</w:t>
      </w:r>
    </w:p>
    <w:p w14:paraId="10C7A999" w14:textId="06C2489A" w:rsidR="00196F74" w:rsidRPr="007050F5" w:rsidRDefault="007050F5" w:rsidP="007050F5">
      <w:pPr>
        <w:ind w:firstLine="708"/>
        <w:jc w:val="both"/>
        <w:rPr>
          <w:rFonts w:cs="Times New Roman"/>
          <w:bCs/>
          <w:szCs w:val="28"/>
        </w:rPr>
      </w:pPr>
      <w:r>
        <w:rPr>
          <w:rFonts w:cs="Times New Roman"/>
          <w:bCs/>
          <w:szCs w:val="28"/>
        </w:rPr>
        <w:t>2 </w:t>
      </w:r>
      <w:r w:rsidR="00196F74" w:rsidRPr="007050F5">
        <w:rPr>
          <w:rFonts w:cs="Times New Roman"/>
          <w:bCs/>
          <w:szCs w:val="28"/>
        </w:rPr>
        <w:t>UIKit предоставляет больше возможностей в виду большего количества сторонних библиотек, которые могут упростить разработку приложения.</w:t>
      </w:r>
    </w:p>
    <w:p w14:paraId="56C21DCF" w14:textId="246F428C" w:rsidR="00196F74" w:rsidRPr="007050F5" w:rsidRDefault="007050F5" w:rsidP="007050F5">
      <w:pPr>
        <w:ind w:firstLine="708"/>
        <w:jc w:val="both"/>
        <w:rPr>
          <w:rFonts w:cs="Times New Roman"/>
          <w:bCs/>
          <w:szCs w:val="28"/>
        </w:rPr>
      </w:pPr>
      <w:r>
        <w:rPr>
          <w:rFonts w:cs="Times New Roman"/>
          <w:bCs/>
          <w:szCs w:val="28"/>
        </w:rPr>
        <w:t>3 </w:t>
      </w:r>
      <w:r w:rsidR="00196F74" w:rsidRPr="007050F5">
        <w:rPr>
          <w:rFonts w:cs="Times New Roman"/>
          <w:bCs/>
          <w:szCs w:val="28"/>
        </w:rPr>
        <w:t>Несмотря на то, что Apple хочет перейти от UIKit’a к SwiftUI, на данный момент UIKit используется намного шире. Старые приложения все еще поддерживаются с помощью UIKit.</w:t>
      </w:r>
    </w:p>
    <w:p w14:paraId="12FAC56E" w14:textId="77777777" w:rsidR="007050F5" w:rsidRDefault="00196F74" w:rsidP="007050F5">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Стоит упомянуть навигационные паттерны в мобильной разработке. В приложении были использованы следующие паттерны:</w:t>
      </w:r>
    </w:p>
    <w:p w14:paraId="100680FF" w14:textId="5220B6AA" w:rsidR="00196F74" w:rsidRPr="002C7814" w:rsidRDefault="007050F5" w:rsidP="007050F5">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1 </w:t>
      </w:r>
      <w:r w:rsidR="00196F74" w:rsidRPr="002C7814">
        <w:rPr>
          <w:rFonts w:ascii="Times New Roman" w:hAnsi="Times New Roman" w:cs="Times New Roman"/>
          <w:b w:val="0"/>
          <w:lang w:val="en-US"/>
        </w:rPr>
        <w:t>Tab</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Bar</w:t>
      </w:r>
      <w:r w:rsidR="00196F74" w:rsidRPr="002C7814">
        <w:rPr>
          <w:rFonts w:ascii="Times New Roman" w:hAnsi="Times New Roman" w:cs="Times New Roman"/>
          <w:b w:val="0"/>
        </w:rPr>
        <w:t xml:space="preserve"> </w:t>
      </w:r>
      <w:r w:rsidR="00196F74" w:rsidRPr="002C7814">
        <w:rPr>
          <w:rFonts w:ascii="Times New Roman" w:hAnsi="Times New Roman" w:cs="Times New Roman"/>
          <w:b w:val="0"/>
          <w:lang w:val="en-US"/>
        </w:rPr>
        <w:t>Controller</w:t>
      </w:r>
      <w:r w:rsidR="00196F74" w:rsidRPr="002C7814">
        <w:rPr>
          <w:rFonts w:ascii="Times New Roman" w:hAnsi="Times New Roman" w:cs="Times New Roman"/>
          <w:b w:val="0"/>
        </w:rPr>
        <w:t>. Это паттерн навигации, который позволяет переключаться между различными разделами приложения с помощью вкладок на нижней части экрана. Он используется для приложений, которые имеют несколько различных функциональных областей или разделов, например, социальные сети или музыкальные приложения.</w:t>
      </w:r>
    </w:p>
    <w:p w14:paraId="648F6251" w14:textId="60B68A35" w:rsidR="00196F74" w:rsidRPr="002C7814" w:rsidRDefault="007050F5" w:rsidP="007050F5">
      <w:pPr>
        <w:pStyle w:val="10"/>
        <w:spacing w:after="0" w:line="240" w:lineRule="auto"/>
        <w:ind w:firstLine="708"/>
        <w:contextualSpacing/>
        <w:jc w:val="both"/>
        <w:rPr>
          <w:rFonts w:ascii="Times New Roman" w:hAnsi="Times New Roman" w:cs="Times New Roman"/>
          <w:b w:val="0"/>
        </w:rPr>
      </w:pPr>
      <w:r>
        <w:rPr>
          <w:rFonts w:ascii="Times New Roman" w:hAnsi="Times New Roman" w:cs="Times New Roman"/>
          <w:b w:val="0"/>
        </w:rPr>
        <w:t>2 </w:t>
      </w:r>
      <w:r w:rsidR="00196F74" w:rsidRPr="002C7814">
        <w:rPr>
          <w:rFonts w:ascii="Times New Roman" w:hAnsi="Times New Roman" w:cs="Times New Roman"/>
          <w:b w:val="0"/>
        </w:rPr>
        <w:t>Navigation Controller. Это стандартный паттерн навигации в iOS, который позволяет создавать иерархические списки и переходить между ними с помощью стека представлений. Он используется для приложений, которые имеют много уровней навигации, например, приложения для чтения новостей или каталогов товаров.</w:t>
      </w:r>
    </w:p>
    <w:p w14:paraId="6BBBB9A8" w14:textId="77777777" w:rsidR="00196F74" w:rsidRPr="002C7814" w:rsidRDefault="00196F74" w:rsidP="003F68E0">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При запуске приложения пользователя встречает экран авторизации – </w:t>
      </w:r>
      <w:r w:rsidRPr="002C7814">
        <w:rPr>
          <w:rFonts w:ascii="Times New Roman" w:hAnsi="Times New Roman" w:cs="Times New Roman"/>
          <w:b w:val="0"/>
          <w:lang w:val="en-US"/>
        </w:rPr>
        <w:t>LoginViewController</w:t>
      </w:r>
      <w:r w:rsidRPr="002C7814">
        <w:rPr>
          <w:rFonts w:ascii="Times New Roman" w:hAnsi="Times New Roman" w:cs="Times New Roman"/>
          <w:b w:val="0"/>
        </w:rPr>
        <w:t xml:space="preserve">. Если у пользователя еще нет аккаунта, то он может перейти на экран регистрации – </w:t>
      </w:r>
      <w:r w:rsidRPr="002C7814">
        <w:rPr>
          <w:rFonts w:ascii="Times New Roman" w:hAnsi="Times New Roman" w:cs="Times New Roman"/>
          <w:b w:val="0"/>
          <w:lang w:val="en-US"/>
        </w:rPr>
        <w:t>RegisterVIewController</w:t>
      </w:r>
      <w:r w:rsidRPr="002C7814">
        <w:rPr>
          <w:rFonts w:ascii="Times New Roman" w:hAnsi="Times New Roman" w:cs="Times New Roman"/>
          <w:b w:val="0"/>
        </w:rPr>
        <w:t xml:space="preserve">. Если пользователь уже был авторизован, то повторно вводить данные не придется, а сразу откроется главный экран – </w:t>
      </w:r>
      <w:r w:rsidRPr="002C7814">
        <w:rPr>
          <w:rFonts w:ascii="Times New Roman" w:hAnsi="Times New Roman" w:cs="Times New Roman"/>
          <w:b w:val="0"/>
          <w:lang w:val="en-US"/>
        </w:rPr>
        <w:t>HomeViewController</w:t>
      </w:r>
      <w:r w:rsidRPr="002C7814">
        <w:rPr>
          <w:rFonts w:ascii="Times New Roman" w:hAnsi="Times New Roman" w:cs="Times New Roman"/>
          <w:b w:val="0"/>
        </w:rPr>
        <w:t>.</w:t>
      </w:r>
    </w:p>
    <w:p w14:paraId="1BCE4204" w14:textId="77777777" w:rsidR="00196F74" w:rsidRPr="002C7814" w:rsidRDefault="00196F74" w:rsidP="003F68E0">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Для определения авторизации пользователя проводится проверка на этапе загрузки </w:t>
      </w:r>
      <w:r w:rsidRPr="002C7814">
        <w:rPr>
          <w:rFonts w:ascii="Times New Roman" w:hAnsi="Times New Roman" w:cs="Times New Roman"/>
          <w:b w:val="0"/>
          <w:lang w:val="en-US"/>
        </w:rPr>
        <w:t>LoginViewController</w:t>
      </w:r>
      <w:r w:rsidRPr="002C7814">
        <w:rPr>
          <w:rFonts w:ascii="Times New Roman" w:hAnsi="Times New Roman" w:cs="Times New Roman"/>
          <w:b w:val="0"/>
        </w:rPr>
        <w:t xml:space="preserve">’а. Результат проверки сохраняется в </w:t>
      </w:r>
      <w:r w:rsidRPr="002C7814">
        <w:rPr>
          <w:rFonts w:ascii="Times New Roman" w:hAnsi="Times New Roman" w:cs="Times New Roman"/>
          <w:b w:val="0"/>
          <w:lang w:val="en-US"/>
        </w:rPr>
        <w:t>UserDefaults</w:t>
      </w:r>
      <w:r w:rsidRPr="002C7814">
        <w:rPr>
          <w:rFonts w:ascii="Times New Roman" w:hAnsi="Times New Roman" w:cs="Times New Roman"/>
          <w:b w:val="0"/>
        </w:rPr>
        <w:t xml:space="preserve"> – это инструмент, предусмотренный для того, чтобы сохранять небольшие объемы информации, таких как настройки приложения, предпочтения пользователя или другие параметры, которые могут быть сохранены между сеансами работы приложения. Это удобный способ хранения данных, который не требует использования баз данных или файловой </w:t>
      </w:r>
      <w:r w:rsidRPr="002C7814">
        <w:rPr>
          <w:rFonts w:ascii="Times New Roman" w:hAnsi="Times New Roman" w:cs="Times New Roman"/>
          <w:b w:val="0"/>
        </w:rPr>
        <w:lastRenderedPageBreak/>
        <w:t>системы. UserDefaults может быть использован для сохранения простых типов данных, таких как числа, строки, булевы значения и массивы.</w:t>
      </w:r>
    </w:p>
    <w:p w14:paraId="321792A6" w14:textId="3BA5C5FE" w:rsidR="00C4354B" w:rsidRDefault="00196F74" w:rsidP="00C4354B">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Сам по себе </w:t>
      </w:r>
      <w:r w:rsidRPr="002C7814">
        <w:rPr>
          <w:rFonts w:ascii="Times New Roman" w:hAnsi="Times New Roman" w:cs="Times New Roman"/>
          <w:b w:val="0"/>
          <w:lang w:val="en-US"/>
        </w:rPr>
        <w:t>ViewController</w:t>
      </w:r>
      <w:r w:rsidRPr="002C7814">
        <w:rPr>
          <w:rFonts w:ascii="Times New Roman" w:hAnsi="Times New Roman" w:cs="Times New Roman"/>
          <w:b w:val="0"/>
        </w:rPr>
        <w:t xml:space="preserve"> имеет несколько функций, которые вызываются поочередно, что образует в совокупности так называемый жизненный цикл </w:t>
      </w:r>
      <w:r w:rsidRPr="002C7814">
        <w:rPr>
          <w:rFonts w:ascii="Times New Roman" w:hAnsi="Times New Roman" w:cs="Times New Roman"/>
          <w:b w:val="0"/>
          <w:lang w:val="en-US"/>
        </w:rPr>
        <w:t>ViewController</w:t>
      </w:r>
      <w:r w:rsidRPr="002C7814">
        <w:rPr>
          <w:rFonts w:ascii="Times New Roman" w:hAnsi="Times New Roman" w:cs="Times New Roman"/>
          <w:b w:val="0"/>
        </w:rPr>
        <w:t>’</w:t>
      </w:r>
      <w:r w:rsidRPr="002C7814">
        <w:rPr>
          <w:rFonts w:ascii="Times New Roman" w:hAnsi="Times New Roman" w:cs="Times New Roman"/>
          <w:b w:val="0"/>
          <w:lang w:val="en-US"/>
        </w:rPr>
        <w:t>a</w:t>
      </w:r>
      <w:r w:rsidRPr="002C7814">
        <w:rPr>
          <w:rFonts w:ascii="Times New Roman" w:hAnsi="Times New Roman" w:cs="Times New Roman"/>
          <w:b w:val="0"/>
        </w:rPr>
        <w:t xml:space="preserve">. Перечень этих функций представлен на рисунке </w:t>
      </w:r>
      <w:r w:rsidR="00C4354B" w:rsidRPr="00C4354B">
        <w:rPr>
          <w:rFonts w:ascii="Times New Roman" w:hAnsi="Times New Roman" w:cs="Times New Roman"/>
          <w:b w:val="0"/>
        </w:rPr>
        <w:t>3.10</w:t>
      </w:r>
      <w:r w:rsidRPr="002C7814">
        <w:rPr>
          <w:rFonts w:ascii="Times New Roman" w:hAnsi="Times New Roman" w:cs="Times New Roman"/>
          <w:b w:val="0"/>
        </w:rPr>
        <w:t>.</w:t>
      </w:r>
    </w:p>
    <w:p w14:paraId="61A97185" w14:textId="77777777" w:rsidR="00C4354B" w:rsidRDefault="00C4354B" w:rsidP="00C4354B">
      <w:pPr>
        <w:pStyle w:val="10"/>
        <w:spacing w:after="0" w:line="240" w:lineRule="auto"/>
        <w:ind w:firstLine="0"/>
        <w:contextualSpacing/>
        <w:jc w:val="both"/>
        <w:rPr>
          <w:rFonts w:ascii="Times New Roman" w:hAnsi="Times New Roman" w:cs="Times New Roman"/>
          <w:b w:val="0"/>
        </w:rPr>
      </w:pPr>
    </w:p>
    <w:p w14:paraId="45E6FCDE" w14:textId="62A3F280" w:rsidR="00196F74" w:rsidRPr="002C7814" w:rsidRDefault="00196F74" w:rsidP="00C4354B">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drawing>
          <wp:inline distT="0" distB="0" distL="0" distR="0" wp14:anchorId="43A3FECF" wp14:editId="05733228">
            <wp:extent cx="2804160" cy="3467100"/>
            <wp:effectExtent l="0" t="0" r="0" b="0"/>
            <wp:docPr id="6" name="Picture 6" descr="Картинки по запросу uiviewcontroll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Картинки по запросу uiviewcontroller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160" cy="3467100"/>
                    </a:xfrm>
                    <a:prstGeom prst="rect">
                      <a:avLst/>
                    </a:prstGeom>
                    <a:noFill/>
                    <a:ln>
                      <a:noFill/>
                    </a:ln>
                  </pic:spPr>
                </pic:pic>
              </a:graphicData>
            </a:graphic>
          </wp:inline>
        </w:drawing>
      </w:r>
    </w:p>
    <w:p w14:paraId="497FB979" w14:textId="7C884D38" w:rsidR="00196F74" w:rsidRPr="002C7814" w:rsidRDefault="00196F74" w:rsidP="00C4354B">
      <w:pPr>
        <w:pStyle w:val="10"/>
        <w:spacing w:after="0" w:line="240" w:lineRule="auto"/>
        <w:ind w:firstLine="0"/>
        <w:contextualSpacing/>
        <w:jc w:val="both"/>
        <w:rPr>
          <w:rFonts w:ascii="Times New Roman" w:hAnsi="Times New Roman" w:cs="Times New Roman"/>
          <w:b w:val="0"/>
          <w:i/>
          <w:iCs/>
        </w:rPr>
      </w:pPr>
    </w:p>
    <w:p w14:paraId="43FB3538" w14:textId="77777777" w:rsidR="00196F74" w:rsidRPr="002C7814" w:rsidRDefault="00196F74" w:rsidP="003F68E0">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Жизненный цикл UIViewController начинается с инициализации, когда выделяется память для нового представления и настраиваются базовые параметры. Затем вызывается метод loadView, который загружает представление в поле view. Каждый UIViewController имеет поле </w:t>
      </w:r>
      <w:r w:rsidRPr="002C7814">
        <w:rPr>
          <w:rFonts w:ascii="Times New Roman" w:hAnsi="Times New Roman" w:cs="Times New Roman"/>
          <w:b w:val="0"/>
          <w:lang w:val="en-US"/>
        </w:rPr>
        <w:t>v</w:t>
      </w:r>
      <w:r w:rsidRPr="002C7814">
        <w:rPr>
          <w:rFonts w:ascii="Times New Roman" w:hAnsi="Times New Roman" w:cs="Times New Roman"/>
          <w:b w:val="0"/>
        </w:rPr>
        <w:t xml:space="preserve">iew, которое является контейнером для отображения. Система загружает ранее созданное разработчиком представление и присваивает его полю </w:t>
      </w:r>
      <w:r w:rsidRPr="002C7814">
        <w:rPr>
          <w:rFonts w:ascii="Times New Roman" w:hAnsi="Times New Roman" w:cs="Times New Roman"/>
          <w:b w:val="0"/>
          <w:lang w:val="en-US"/>
        </w:rPr>
        <w:t>v</w:t>
      </w:r>
      <w:r w:rsidRPr="002C7814">
        <w:rPr>
          <w:rFonts w:ascii="Times New Roman" w:hAnsi="Times New Roman" w:cs="Times New Roman"/>
          <w:b w:val="0"/>
        </w:rPr>
        <w:t xml:space="preserve">iew. Далее происходит вызов метода viewDidLoad, который добавляет основной контент и может начинать загрузку данных для отображения. После успешной загрузки представления происходит вызов метода viewWillAppear, который оповещает о том, что представление скоро будет показано пользователю, а метод viewDidAppear вызывается после появления представления на экране и может содержать логику появления клавиатуры для ввода данных. После того как пользователь производит переход к другому UIViewController’у или при исчезновении представления по любой другой причине, вызывается метод viewWillDisappear, который оповещает о скором исчезновении представления. Следующим этапом является вызов метода viewDidDissapear, который сигнализирует об исчезновении представления с экрана пользователя. Предпоследним этапом жизненного цикла UIViewController’а является вызов метода viewDidUnload, который в свою очередь сообщает о полной выгрузке представления из памяти системы. Финальный этап – деинициализация </w:t>
      </w:r>
      <w:r w:rsidRPr="002C7814">
        <w:rPr>
          <w:rFonts w:ascii="Times New Roman" w:hAnsi="Times New Roman" w:cs="Times New Roman"/>
          <w:b w:val="0"/>
        </w:rPr>
        <w:lastRenderedPageBreak/>
        <w:t>UIViewController’а, оповещающая о его полном освобождении из памяти. Методы класса UIViewController предоставляют отличную возможность для управления представлением на любом этапе жизненного цикла.</w:t>
      </w:r>
    </w:p>
    <w:p w14:paraId="505E0326" w14:textId="4A95574B" w:rsidR="00A41065" w:rsidRDefault="00196F74" w:rsidP="00A41065">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В приложении присутствует один </w:t>
      </w:r>
      <w:r w:rsidRPr="002C7814">
        <w:rPr>
          <w:rFonts w:ascii="Times New Roman" w:hAnsi="Times New Roman" w:cs="Times New Roman"/>
          <w:b w:val="0"/>
          <w:lang w:val="en-US"/>
        </w:rPr>
        <w:t>Tab</w:t>
      </w:r>
      <w:r w:rsidRPr="002C7814">
        <w:rPr>
          <w:rFonts w:ascii="Times New Roman" w:hAnsi="Times New Roman" w:cs="Times New Roman"/>
          <w:b w:val="0"/>
        </w:rPr>
        <w:t xml:space="preserve"> </w:t>
      </w:r>
      <w:r w:rsidRPr="002C7814">
        <w:rPr>
          <w:rFonts w:ascii="Times New Roman" w:hAnsi="Times New Roman" w:cs="Times New Roman"/>
          <w:b w:val="0"/>
          <w:lang w:val="en-US"/>
        </w:rPr>
        <w:t>Bar</w:t>
      </w:r>
      <w:r w:rsidRPr="002C7814">
        <w:rPr>
          <w:rFonts w:ascii="Times New Roman" w:hAnsi="Times New Roman" w:cs="Times New Roman"/>
          <w:b w:val="0"/>
        </w:rPr>
        <w:t>, и именно он отвечает за глобальную навигацию в приложении. Всего в приложении представлено 4 «таба»:</w:t>
      </w:r>
    </w:p>
    <w:p w14:paraId="093C6389" w14:textId="77777777" w:rsidR="00A41065" w:rsidRDefault="00A41065" w:rsidP="00A41065">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1 </w:t>
      </w:r>
      <w:r w:rsidR="00196F74" w:rsidRPr="002C7814">
        <w:rPr>
          <w:rFonts w:ascii="Times New Roman" w:hAnsi="Times New Roman" w:cs="Times New Roman"/>
          <w:b w:val="0"/>
          <w:lang w:val="en-US"/>
        </w:rPr>
        <w:t>HomeViewController</w:t>
      </w:r>
      <w:r w:rsidR="00196F74" w:rsidRPr="002C7814">
        <w:rPr>
          <w:rFonts w:ascii="Times New Roman" w:hAnsi="Times New Roman" w:cs="Times New Roman"/>
          <w:b w:val="0"/>
        </w:rPr>
        <w:t>. Это начальный экран приложения после авторизации пользователя. Здесь расположена актуальная афиша с постерами фильмов и кратким описанием. По нажатию на постер открывается экран с более подробной информацией о фильме: описание, оценка на сторонних ресурсах, отзывы пользователей, а также предоставлена возможность выбрать сеанс в кинотеатре.</w:t>
      </w:r>
    </w:p>
    <w:p w14:paraId="72EF0B8C" w14:textId="196275EE" w:rsidR="00196F74" w:rsidRPr="002C7814" w:rsidRDefault="00A41065" w:rsidP="00A41065">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2 </w:t>
      </w:r>
      <w:r w:rsidR="00196F74" w:rsidRPr="002C7814">
        <w:rPr>
          <w:rFonts w:ascii="Times New Roman" w:hAnsi="Times New Roman" w:cs="Times New Roman"/>
          <w:b w:val="0"/>
          <w:lang w:val="en-US"/>
        </w:rPr>
        <w:t>MapViewController</w:t>
      </w:r>
      <w:r w:rsidR="00196F74" w:rsidRPr="002C7814">
        <w:rPr>
          <w:rFonts w:ascii="Times New Roman" w:hAnsi="Times New Roman" w:cs="Times New Roman"/>
          <w:b w:val="0"/>
        </w:rPr>
        <w:t>. Это второй «таб» в приложении. На этом экране расположена карта с помеченными на ней кинотеатрами. При нажатии на метку кинотеатра открывается экран с дополнительной информацией. Здесь представлены фото кинотеатра, оценки и отзывы пользователей, а также контактная информация (адрес, телефон).</w:t>
      </w:r>
    </w:p>
    <w:p w14:paraId="579ADC17" w14:textId="36E99807" w:rsidR="00196F74" w:rsidRPr="002C7814" w:rsidRDefault="007050F5" w:rsidP="007050F5">
      <w:pPr>
        <w:pStyle w:val="10"/>
        <w:spacing w:after="0" w:line="240" w:lineRule="auto"/>
        <w:ind w:firstLine="708"/>
        <w:contextualSpacing/>
        <w:jc w:val="both"/>
        <w:rPr>
          <w:rFonts w:ascii="Times New Roman" w:hAnsi="Times New Roman" w:cs="Times New Roman"/>
          <w:b w:val="0"/>
        </w:rPr>
      </w:pPr>
      <w:r>
        <w:rPr>
          <w:rFonts w:ascii="Times New Roman" w:hAnsi="Times New Roman" w:cs="Times New Roman"/>
          <w:b w:val="0"/>
        </w:rPr>
        <w:t>3 </w:t>
      </w:r>
      <w:r w:rsidR="00196F74" w:rsidRPr="002C7814">
        <w:rPr>
          <w:rFonts w:ascii="Times New Roman" w:hAnsi="Times New Roman" w:cs="Times New Roman"/>
          <w:b w:val="0"/>
          <w:lang w:val="en-US"/>
        </w:rPr>
        <w:t>TicketsViewController</w:t>
      </w:r>
      <w:r w:rsidR="00196F74" w:rsidRPr="002C7814">
        <w:rPr>
          <w:rFonts w:ascii="Times New Roman" w:hAnsi="Times New Roman" w:cs="Times New Roman"/>
          <w:b w:val="0"/>
        </w:rPr>
        <w:t>. Третий «таб» куда поступают все заказанные билеты, производится их подсчет. Также здесь производится оплата.</w:t>
      </w:r>
    </w:p>
    <w:p w14:paraId="6AFA3D4A" w14:textId="5383A5F3" w:rsidR="00196F74" w:rsidRPr="002C7814" w:rsidRDefault="007050F5" w:rsidP="007050F5">
      <w:pPr>
        <w:pStyle w:val="10"/>
        <w:spacing w:after="0" w:line="240" w:lineRule="auto"/>
        <w:ind w:firstLine="709"/>
        <w:contextualSpacing/>
        <w:jc w:val="both"/>
        <w:rPr>
          <w:rFonts w:ascii="Times New Roman" w:hAnsi="Times New Roman" w:cs="Times New Roman"/>
          <w:b w:val="0"/>
        </w:rPr>
      </w:pPr>
      <w:r>
        <w:rPr>
          <w:rFonts w:ascii="Times New Roman" w:hAnsi="Times New Roman" w:cs="Times New Roman"/>
          <w:b w:val="0"/>
        </w:rPr>
        <w:t>4 </w:t>
      </w:r>
      <w:r w:rsidR="00196F74" w:rsidRPr="002C7814">
        <w:rPr>
          <w:rFonts w:ascii="Times New Roman" w:hAnsi="Times New Roman" w:cs="Times New Roman"/>
          <w:b w:val="0"/>
          <w:lang w:val="en-US"/>
        </w:rPr>
        <w:t>ProfileViewContoller</w:t>
      </w:r>
      <w:r w:rsidR="00196F74" w:rsidRPr="002C7814">
        <w:rPr>
          <w:rFonts w:ascii="Times New Roman" w:hAnsi="Times New Roman" w:cs="Times New Roman"/>
          <w:b w:val="0"/>
        </w:rPr>
        <w:t>. Последний четвертый «таб» в приложении, в котором расположена вся информация пользователя. Он может ее редактировать при помощи экрана настроек.</w:t>
      </w:r>
    </w:p>
    <w:p w14:paraId="1D0E1F0B" w14:textId="77777777" w:rsidR="00196F74" w:rsidRPr="002C7814" w:rsidRDefault="00196F74" w:rsidP="007050F5">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В каждый из вышеперечисленных «табов» вложен </w:t>
      </w:r>
      <w:r w:rsidRPr="002C7814">
        <w:rPr>
          <w:rFonts w:ascii="Times New Roman" w:hAnsi="Times New Roman" w:cs="Times New Roman"/>
          <w:b w:val="0"/>
          <w:lang w:val="en-US"/>
        </w:rPr>
        <w:t>NavigationController</w:t>
      </w:r>
      <w:r w:rsidRPr="002C7814">
        <w:rPr>
          <w:rFonts w:ascii="Times New Roman" w:hAnsi="Times New Roman" w:cs="Times New Roman"/>
          <w:b w:val="0"/>
        </w:rPr>
        <w:t>, который позволяет удобно и быстро переходить между экранами.</w:t>
      </w:r>
    </w:p>
    <w:p w14:paraId="41C9B6D9" w14:textId="282280DA" w:rsidR="00196F74" w:rsidRDefault="00196F74" w:rsidP="007050F5">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В общем виде навигация представлена на рисунке </w:t>
      </w:r>
      <w:r w:rsidR="006965EE" w:rsidRPr="00634D33">
        <w:rPr>
          <w:rFonts w:ascii="Times New Roman" w:hAnsi="Times New Roman" w:cs="Times New Roman"/>
          <w:b w:val="0"/>
        </w:rPr>
        <w:t>3.11</w:t>
      </w:r>
      <w:r w:rsidR="00A41065">
        <w:rPr>
          <w:rFonts w:ascii="Times New Roman" w:hAnsi="Times New Roman" w:cs="Times New Roman"/>
          <w:b w:val="0"/>
        </w:rPr>
        <w:t>.</w:t>
      </w:r>
    </w:p>
    <w:p w14:paraId="2176AFF1" w14:textId="77777777" w:rsidR="007050F5" w:rsidRPr="002C7814" w:rsidRDefault="007050F5" w:rsidP="007050F5">
      <w:pPr>
        <w:pStyle w:val="10"/>
        <w:spacing w:after="0" w:line="240" w:lineRule="auto"/>
        <w:ind w:firstLine="709"/>
        <w:contextualSpacing/>
        <w:jc w:val="both"/>
        <w:rPr>
          <w:rFonts w:ascii="Times New Roman" w:hAnsi="Times New Roman" w:cs="Times New Roman"/>
          <w:b w:val="0"/>
        </w:rPr>
      </w:pPr>
    </w:p>
    <w:p w14:paraId="7278721A" w14:textId="77777777" w:rsidR="00196F74" w:rsidRPr="002C7814" w:rsidRDefault="00196F74" w:rsidP="00634D33">
      <w:pPr>
        <w:pStyle w:val="10"/>
        <w:spacing w:after="0" w:line="240" w:lineRule="auto"/>
        <w:ind w:firstLine="0"/>
        <w:contextualSpacing/>
        <w:rPr>
          <w:rFonts w:ascii="Times New Roman" w:hAnsi="Times New Roman" w:cs="Times New Roman"/>
          <w:b w:val="0"/>
        </w:rPr>
      </w:pPr>
      <w:r w:rsidRPr="002C7814">
        <w:rPr>
          <w:rFonts w:ascii="Times New Roman" w:hAnsi="Times New Roman" w:cs="Times New Roman"/>
          <w:b w:val="0"/>
          <w:noProof/>
        </w:rPr>
        <w:drawing>
          <wp:inline distT="0" distB="0" distL="0" distR="0" wp14:anchorId="2F57CBAD" wp14:editId="45DBA708">
            <wp:extent cx="2748644" cy="3672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4937" cy="3681250"/>
                    </a:xfrm>
                    <a:prstGeom prst="rect">
                      <a:avLst/>
                    </a:prstGeom>
                    <a:noFill/>
                    <a:ln>
                      <a:noFill/>
                    </a:ln>
                  </pic:spPr>
                </pic:pic>
              </a:graphicData>
            </a:graphic>
          </wp:inline>
        </w:drawing>
      </w:r>
    </w:p>
    <w:p w14:paraId="0177716E" w14:textId="77777777" w:rsidR="00A41065" w:rsidRDefault="00A41065" w:rsidP="003F68E0">
      <w:pPr>
        <w:pStyle w:val="10"/>
        <w:spacing w:after="0" w:line="240" w:lineRule="auto"/>
        <w:ind w:firstLine="709"/>
        <w:contextualSpacing/>
        <w:jc w:val="both"/>
        <w:rPr>
          <w:rFonts w:ascii="Times New Roman" w:hAnsi="Times New Roman" w:cs="Times New Roman"/>
          <w:b w:val="0"/>
          <w:i/>
          <w:iCs/>
        </w:rPr>
      </w:pPr>
    </w:p>
    <w:p w14:paraId="4E051969" w14:textId="51B225C3" w:rsidR="00196F74" w:rsidRDefault="00196F74" w:rsidP="003F68E0">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lastRenderedPageBreak/>
        <w:t xml:space="preserve">Интерфейс </w:t>
      </w:r>
      <w:r w:rsidRPr="002C7814">
        <w:rPr>
          <w:rFonts w:ascii="Times New Roman" w:hAnsi="Times New Roman" w:cs="Times New Roman"/>
          <w:b w:val="0"/>
          <w:lang w:val="en-US"/>
        </w:rPr>
        <w:t>HomeViewController</w:t>
      </w:r>
      <w:r w:rsidRPr="002C7814">
        <w:rPr>
          <w:rFonts w:ascii="Times New Roman" w:hAnsi="Times New Roman" w:cs="Times New Roman"/>
          <w:b w:val="0"/>
        </w:rPr>
        <w:t xml:space="preserve">’а построен с помощью элементов </w:t>
      </w:r>
      <w:r w:rsidRPr="002C7814">
        <w:rPr>
          <w:rFonts w:ascii="Times New Roman" w:hAnsi="Times New Roman" w:cs="Times New Roman"/>
          <w:b w:val="0"/>
          <w:lang w:val="en-US"/>
        </w:rPr>
        <w:t>UITableView</w:t>
      </w:r>
      <w:r w:rsidRPr="002C7814">
        <w:rPr>
          <w:rFonts w:ascii="Times New Roman" w:hAnsi="Times New Roman" w:cs="Times New Roman"/>
          <w:b w:val="0"/>
        </w:rPr>
        <w:t xml:space="preserve"> (таблица) и </w:t>
      </w:r>
      <w:r w:rsidRPr="002C7814">
        <w:rPr>
          <w:rFonts w:ascii="Times New Roman" w:hAnsi="Times New Roman" w:cs="Times New Roman"/>
          <w:b w:val="0"/>
          <w:lang w:val="en-US"/>
        </w:rPr>
        <w:t>UICollectionView</w:t>
      </w:r>
      <w:r w:rsidRPr="002C7814">
        <w:rPr>
          <w:rFonts w:ascii="Times New Roman" w:hAnsi="Times New Roman" w:cs="Times New Roman"/>
          <w:b w:val="0"/>
        </w:rPr>
        <w:t xml:space="preserve"> (коллекция). Коллекция расположена в «шапке» таблицы, что способствует фокусу внимания пользователя на премьеры фильмов. В самой таблице представлены фильмы в прокате. По нажатию на постер любого фильма откроется экран с детальной информацией, календарем сеансов, списком кинотеатров, в котором этот фильм прокатывается, а также полем с отзывами пользователей. Деинициализация экрана с деталями фильма происходит по «смахиванию» вправо, так как вся эта конструкция включена в </w:t>
      </w:r>
      <w:r w:rsidRPr="002C7814">
        <w:rPr>
          <w:rFonts w:ascii="Times New Roman" w:hAnsi="Times New Roman" w:cs="Times New Roman"/>
          <w:b w:val="0"/>
          <w:lang w:val="en-US"/>
        </w:rPr>
        <w:t>NavigationController</w:t>
      </w:r>
      <w:r w:rsidRPr="002C7814">
        <w:rPr>
          <w:rFonts w:ascii="Times New Roman" w:hAnsi="Times New Roman" w:cs="Times New Roman"/>
          <w:b w:val="0"/>
        </w:rPr>
        <w:t>.</w:t>
      </w:r>
    </w:p>
    <w:p w14:paraId="3A5F9D01" w14:textId="77777777" w:rsidR="00634D33" w:rsidRPr="002C7814" w:rsidRDefault="00634D33" w:rsidP="003F68E0">
      <w:pPr>
        <w:pStyle w:val="10"/>
        <w:spacing w:after="0" w:line="240" w:lineRule="auto"/>
        <w:ind w:firstLine="709"/>
        <w:contextualSpacing/>
        <w:jc w:val="both"/>
        <w:rPr>
          <w:rFonts w:ascii="Times New Roman" w:hAnsi="Times New Roman" w:cs="Times New Roman"/>
          <w:b w:val="0"/>
        </w:rPr>
      </w:pPr>
    </w:p>
    <w:p w14:paraId="34ACBE3E" w14:textId="77777777" w:rsidR="00196F74" w:rsidRPr="002C7814" w:rsidRDefault="00196F74" w:rsidP="003F68E0">
      <w:pPr>
        <w:pStyle w:val="10"/>
        <w:spacing w:after="0" w:line="240" w:lineRule="auto"/>
        <w:ind w:left="720" w:firstLine="709"/>
        <w:contextualSpacing/>
        <w:jc w:val="both"/>
        <w:rPr>
          <w:rFonts w:ascii="Times New Roman" w:hAnsi="Times New Roman" w:cs="Times New Roman"/>
          <w:b w:val="0"/>
          <w:noProof/>
        </w:rPr>
      </w:pPr>
      <w:r w:rsidRPr="002C7814">
        <w:rPr>
          <w:rFonts w:ascii="Times New Roman" w:hAnsi="Times New Roman" w:cs="Times New Roman"/>
          <w:b w:val="0"/>
          <w:noProof/>
        </w:rPr>
        <w:drawing>
          <wp:inline distT="0" distB="0" distL="0" distR="0" wp14:anchorId="26C59848" wp14:editId="056FCB71">
            <wp:extent cx="1729740" cy="343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9740" cy="3436620"/>
                    </a:xfrm>
                    <a:prstGeom prst="rect">
                      <a:avLst/>
                    </a:prstGeom>
                    <a:noFill/>
                    <a:ln>
                      <a:noFill/>
                    </a:ln>
                  </pic:spPr>
                </pic:pic>
              </a:graphicData>
            </a:graphic>
          </wp:inline>
        </w:drawing>
      </w:r>
      <w:r w:rsidRPr="002C7814">
        <w:rPr>
          <w:rFonts w:ascii="Times New Roman" w:hAnsi="Times New Roman" w:cs="Times New Roman"/>
          <w:b w:val="0"/>
          <w:noProof/>
        </w:rPr>
        <w:t xml:space="preserve"> </w:t>
      </w:r>
      <w:r w:rsidRPr="002C7814">
        <w:rPr>
          <w:rFonts w:ascii="Times New Roman" w:hAnsi="Times New Roman" w:cs="Times New Roman"/>
          <w:b w:val="0"/>
          <w:noProof/>
        </w:rPr>
        <w:drawing>
          <wp:inline distT="0" distB="0" distL="0" distR="0" wp14:anchorId="2CDC53E4" wp14:editId="1B8B2141">
            <wp:extent cx="176784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7840" cy="3413760"/>
                    </a:xfrm>
                    <a:prstGeom prst="rect">
                      <a:avLst/>
                    </a:prstGeom>
                    <a:noFill/>
                    <a:ln>
                      <a:noFill/>
                    </a:ln>
                  </pic:spPr>
                </pic:pic>
              </a:graphicData>
            </a:graphic>
          </wp:inline>
        </w:drawing>
      </w:r>
    </w:p>
    <w:p w14:paraId="6CD43588" w14:textId="77777777" w:rsidR="00634D33" w:rsidRDefault="00634D33" w:rsidP="003F68E0">
      <w:pPr>
        <w:pStyle w:val="10"/>
        <w:spacing w:after="0" w:line="240" w:lineRule="auto"/>
        <w:ind w:firstLine="709"/>
        <w:contextualSpacing/>
        <w:jc w:val="both"/>
        <w:rPr>
          <w:rFonts w:ascii="Times New Roman" w:hAnsi="Times New Roman" w:cs="Times New Roman"/>
          <w:b w:val="0"/>
          <w:i/>
          <w:iCs/>
          <w:noProof/>
        </w:rPr>
      </w:pPr>
    </w:p>
    <w:p w14:paraId="5E5726A2" w14:textId="0117102D" w:rsidR="00196F74" w:rsidRPr="002C7814" w:rsidRDefault="00196F74" w:rsidP="003F68E0">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MapViewController</w:t>
      </w:r>
      <w:r w:rsidRPr="002C7814">
        <w:rPr>
          <w:rFonts w:ascii="Times New Roman" w:hAnsi="Times New Roman" w:cs="Times New Roman"/>
          <w:b w:val="0"/>
        </w:rPr>
        <w:t xml:space="preserve"> содержит элемент интерфейса </w:t>
      </w:r>
      <w:r w:rsidRPr="002C7814">
        <w:rPr>
          <w:rFonts w:ascii="Times New Roman" w:hAnsi="Times New Roman" w:cs="Times New Roman"/>
          <w:b w:val="0"/>
          <w:lang w:val="en-US"/>
        </w:rPr>
        <w:t>MKMapView</w:t>
      </w:r>
      <w:r w:rsidRPr="002C7814">
        <w:rPr>
          <w:rFonts w:ascii="Times New Roman" w:hAnsi="Times New Roman" w:cs="Times New Roman"/>
          <w:b w:val="0"/>
        </w:rPr>
        <w:t xml:space="preserve">, который дает возможность просматривать карты. На карте отмечены кинотеатры города Минска, по нажатию на которые открывается экран с деталями о кинотеатре. Здесь представлены фотографии, вложенные в </w:t>
      </w:r>
      <w:r w:rsidRPr="002C7814">
        <w:rPr>
          <w:rFonts w:ascii="Times New Roman" w:hAnsi="Times New Roman" w:cs="Times New Roman"/>
          <w:b w:val="0"/>
          <w:lang w:val="en-US"/>
        </w:rPr>
        <w:t>UICollectionView</w:t>
      </w:r>
      <w:r w:rsidRPr="002C7814">
        <w:rPr>
          <w:rFonts w:ascii="Times New Roman" w:hAnsi="Times New Roman" w:cs="Times New Roman"/>
          <w:b w:val="0"/>
        </w:rPr>
        <w:t xml:space="preserve">, адрес кинотеатра, диапазон цен на билеты, рейтинг и отзывы пользователей. </w:t>
      </w:r>
    </w:p>
    <w:p w14:paraId="5071F6A2" w14:textId="2416A289" w:rsidR="00196F74" w:rsidRDefault="00196F74" w:rsidP="003F68E0">
      <w:pPr>
        <w:pStyle w:val="10"/>
        <w:spacing w:after="0" w:line="240" w:lineRule="auto"/>
        <w:ind w:left="2160" w:firstLine="709"/>
        <w:contextualSpacing/>
        <w:jc w:val="both"/>
        <w:rPr>
          <w:rFonts w:ascii="Times New Roman" w:hAnsi="Times New Roman" w:cs="Times New Roman"/>
          <w:b w:val="0"/>
        </w:rPr>
      </w:pPr>
      <w:r w:rsidRPr="002C7814">
        <w:rPr>
          <w:rFonts w:ascii="Times New Roman" w:hAnsi="Times New Roman" w:cs="Times New Roman"/>
          <w:b w:val="0"/>
          <w:noProof/>
        </w:rPr>
        <w:lastRenderedPageBreak/>
        <w:drawing>
          <wp:inline distT="0" distB="0" distL="0" distR="0" wp14:anchorId="438782C5" wp14:editId="40B09655">
            <wp:extent cx="1828800" cy="371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3710940"/>
                    </a:xfrm>
                    <a:prstGeom prst="rect">
                      <a:avLst/>
                    </a:prstGeom>
                    <a:noFill/>
                    <a:ln>
                      <a:noFill/>
                    </a:ln>
                  </pic:spPr>
                </pic:pic>
              </a:graphicData>
            </a:graphic>
          </wp:inline>
        </w:drawing>
      </w:r>
    </w:p>
    <w:p w14:paraId="13663804" w14:textId="77777777" w:rsidR="00634D33" w:rsidRPr="002C7814" w:rsidRDefault="00634D33" w:rsidP="003F68E0">
      <w:pPr>
        <w:pStyle w:val="10"/>
        <w:spacing w:after="0" w:line="240" w:lineRule="auto"/>
        <w:ind w:left="2160" w:firstLine="709"/>
        <w:contextualSpacing/>
        <w:jc w:val="both"/>
        <w:rPr>
          <w:rFonts w:ascii="Times New Roman" w:hAnsi="Times New Roman" w:cs="Times New Roman"/>
          <w:b w:val="0"/>
        </w:rPr>
      </w:pPr>
    </w:p>
    <w:p w14:paraId="50B87B42" w14:textId="634BAB9B" w:rsidR="00196F74" w:rsidRDefault="00196F74" w:rsidP="003F68E0">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TicketsViewController</w:t>
      </w:r>
      <w:r w:rsidRPr="002C7814">
        <w:rPr>
          <w:rFonts w:ascii="Times New Roman" w:hAnsi="Times New Roman" w:cs="Times New Roman"/>
          <w:b w:val="0"/>
        </w:rPr>
        <w:t xml:space="preserve"> содержит заголовок, </w:t>
      </w:r>
      <w:r w:rsidRPr="002C7814">
        <w:rPr>
          <w:rFonts w:ascii="Times New Roman" w:hAnsi="Times New Roman" w:cs="Times New Roman"/>
          <w:b w:val="0"/>
          <w:lang w:val="en-US"/>
        </w:rPr>
        <w:t>UITableView</w:t>
      </w:r>
      <w:r w:rsidRPr="002C7814">
        <w:rPr>
          <w:rFonts w:ascii="Times New Roman" w:hAnsi="Times New Roman" w:cs="Times New Roman"/>
          <w:b w:val="0"/>
        </w:rPr>
        <w:t xml:space="preserve"> для отображения забронированных билетов и считает сумму для оплаты. В ячейке таблицы отображаются все необходимые данные: название фильма, постер, кинотеатр, места, время сеанса. Забронированные билеты сохраняются в локальную базу данных с помощью </w:t>
      </w:r>
      <w:r w:rsidRPr="002C7814">
        <w:rPr>
          <w:rFonts w:ascii="Times New Roman" w:hAnsi="Times New Roman" w:cs="Times New Roman"/>
          <w:b w:val="0"/>
          <w:lang w:val="en-US"/>
        </w:rPr>
        <w:t>CoreData</w:t>
      </w:r>
      <w:r w:rsidRPr="002C7814">
        <w:rPr>
          <w:rFonts w:ascii="Times New Roman" w:hAnsi="Times New Roman" w:cs="Times New Roman"/>
          <w:b w:val="0"/>
        </w:rPr>
        <w:t xml:space="preserve"> и не пропадут после закрытия приложения. По нажатию на кнопку оплаты, все забронированные билеты переносятся в личный кабинет – в профиль пользователя.</w:t>
      </w:r>
    </w:p>
    <w:p w14:paraId="69033BE9" w14:textId="77777777" w:rsidR="00634D33" w:rsidRPr="002C7814" w:rsidRDefault="00634D33" w:rsidP="003F68E0">
      <w:pPr>
        <w:pStyle w:val="10"/>
        <w:spacing w:after="0" w:line="240" w:lineRule="auto"/>
        <w:ind w:firstLine="709"/>
        <w:contextualSpacing/>
        <w:jc w:val="both"/>
        <w:rPr>
          <w:rFonts w:ascii="Times New Roman" w:hAnsi="Times New Roman" w:cs="Times New Roman"/>
          <w:b w:val="0"/>
        </w:rPr>
      </w:pPr>
    </w:p>
    <w:p w14:paraId="505D628D" w14:textId="77777777" w:rsidR="00196F74" w:rsidRPr="002C7814" w:rsidRDefault="00196F74" w:rsidP="003F68E0">
      <w:pPr>
        <w:pStyle w:val="10"/>
        <w:spacing w:after="0" w:line="240" w:lineRule="auto"/>
        <w:ind w:left="2160" w:firstLine="709"/>
        <w:contextualSpacing/>
        <w:jc w:val="both"/>
        <w:rPr>
          <w:rFonts w:ascii="Times New Roman" w:hAnsi="Times New Roman" w:cs="Times New Roman"/>
          <w:b w:val="0"/>
        </w:rPr>
      </w:pPr>
      <w:r w:rsidRPr="002C7814">
        <w:rPr>
          <w:rFonts w:ascii="Times New Roman" w:hAnsi="Times New Roman" w:cs="Times New Roman"/>
          <w:b w:val="0"/>
          <w:noProof/>
        </w:rPr>
        <w:drawing>
          <wp:inline distT="0" distB="0" distL="0" distR="0" wp14:anchorId="518421C1" wp14:editId="550FD203">
            <wp:extent cx="1798320" cy="339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8320" cy="3398520"/>
                    </a:xfrm>
                    <a:prstGeom prst="rect">
                      <a:avLst/>
                    </a:prstGeom>
                    <a:noFill/>
                    <a:ln>
                      <a:noFill/>
                    </a:ln>
                  </pic:spPr>
                </pic:pic>
              </a:graphicData>
            </a:graphic>
          </wp:inline>
        </w:drawing>
      </w:r>
    </w:p>
    <w:p w14:paraId="29C59EF4" w14:textId="77777777" w:rsidR="00196F74" w:rsidRPr="002C7814" w:rsidRDefault="00196F74" w:rsidP="003F68E0">
      <w:pPr>
        <w:ind w:firstLine="709"/>
        <w:contextualSpacing/>
        <w:jc w:val="both"/>
      </w:pPr>
      <w:r w:rsidRPr="002C7814">
        <w:rPr>
          <w:lang w:val="en-US"/>
        </w:rPr>
        <w:lastRenderedPageBreak/>
        <w:t>ProfileViewController</w:t>
      </w:r>
      <w:r w:rsidRPr="002C7814">
        <w:t xml:space="preserve"> содержит информацию, которая может быть полезна для пользователя: оплаченные билеты, историю отзывов, просмотров, а также кнопку выхода из учетной записи.</w:t>
      </w:r>
    </w:p>
    <w:p w14:paraId="1D6FB7E8" w14:textId="77777777" w:rsidR="00196F74" w:rsidRPr="002C7814" w:rsidRDefault="00196F74" w:rsidP="007050F5">
      <w:pPr>
        <w:contextualSpacing/>
        <w:jc w:val="both"/>
      </w:pPr>
    </w:p>
    <w:p w14:paraId="61EEFAC6" w14:textId="2F977D24" w:rsidR="00196F74" w:rsidRPr="002C7814" w:rsidRDefault="00196F74" w:rsidP="00ED4B8F">
      <w:pPr>
        <w:pStyle w:val="Diploma-Titlelevel2"/>
        <w:numPr>
          <w:ilvl w:val="0"/>
          <w:numId w:val="0"/>
        </w:numPr>
        <w:ind w:firstLine="709"/>
      </w:pPr>
      <w:bookmarkStart w:id="108" w:name="_Toc137513210"/>
      <w:bookmarkStart w:id="109" w:name="_Toc196398126"/>
      <w:r w:rsidRPr="002C7814">
        <w:t>3.3</w:t>
      </w:r>
      <w:r w:rsidR="00ED4B8F">
        <w:t> </w:t>
      </w:r>
      <w:r w:rsidRPr="002C7814">
        <w:t>Интеграция с базой данных и API кинотеатров</w:t>
      </w:r>
      <w:bookmarkEnd w:id="108"/>
      <w:bookmarkEnd w:id="109"/>
    </w:p>
    <w:p w14:paraId="28176050" w14:textId="77777777" w:rsidR="00196F74" w:rsidRPr="002C7814" w:rsidRDefault="00196F74" w:rsidP="00ED4B8F"/>
    <w:p w14:paraId="01B9DD8E" w14:textId="77777777" w:rsidR="00ED4B8F" w:rsidRDefault="00196F74" w:rsidP="00ED4B8F">
      <w:pPr>
        <w:ind w:firstLine="708"/>
        <w:jc w:val="both"/>
      </w:pPr>
      <w:r w:rsidRPr="002C7814">
        <w:t xml:space="preserve">В приложении были использованы локальные и удаленные базы данных. </w:t>
      </w:r>
    </w:p>
    <w:p w14:paraId="7C4B0F15" w14:textId="72F0249F" w:rsidR="00196F74" w:rsidRPr="002C7814" w:rsidRDefault="00196F74" w:rsidP="00ED4B8F">
      <w:pPr>
        <w:ind w:firstLine="708"/>
        <w:jc w:val="both"/>
      </w:pPr>
      <w:r w:rsidRPr="002C7814">
        <w:t xml:space="preserve">Локальная база данных используется для сохранения забронированных билетов в клиенте приложения. Она реализована с помощью фреймворка </w:t>
      </w:r>
      <w:r w:rsidRPr="002C7814">
        <w:rPr>
          <w:lang w:val="en-US"/>
        </w:rPr>
        <w:t>CoreData</w:t>
      </w:r>
      <w:r w:rsidRPr="002C7814">
        <w:t xml:space="preserve">. </w:t>
      </w:r>
      <w:r w:rsidRPr="002C7814">
        <w:rPr>
          <w:lang w:val="en-US"/>
        </w:rPr>
        <w:t>CoreData</w:t>
      </w:r>
      <w:r w:rsidRPr="002C7814">
        <w:t xml:space="preserve"> - это фреймворк для управления объектами в </w:t>
      </w:r>
      <w:r w:rsidRPr="002C7814">
        <w:rPr>
          <w:lang w:val="en-US"/>
        </w:rPr>
        <w:t>iOS</w:t>
      </w:r>
      <w:r w:rsidRPr="002C7814">
        <w:t xml:space="preserve">-приложении. Он позволяет сохранять, изменять и извлекать данные из базы данных </w:t>
      </w:r>
      <w:r w:rsidRPr="002C7814">
        <w:rPr>
          <w:lang w:val="en-US"/>
        </w:rPr>
        <w:t>SQLite</w:t>
      </w:r>
      <w:r w:rsidRPr="002C7814">
        <w:t xml:space="preserve"> или других источников данных. </w:t>
      </w:r>
      <w:r w:rsidRPr="002C7814">
        <w:rPr>
          <w:lang w:val="en-US"/>
        </w:rPr>
        <w:t>CoreData</w:t>
      </w:r>
      <w:r w:rsidRPr="002C7814">
        <w:t xml:space="preserve"> предоставляет мощный набор инструментов для работы с данными, включая запросы, отслеживание изменений, версионирование и многое другое.</w:t>
      </w:r>
    </w:p>
    <w:p w14:paraId="668E9190" w14:textId="77777777"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lang w:val="en-US"/>
        </w:rPr>
        <w:t>CoreData</w:t>
      </w:r>
      <w:r w:rsidRPr="002C7814">
        <w:rPr>
          <w:rFonts w:ascii="Times New Roman" w:hAnsi="Times New Roman" w:cs="Times New Roman"/>
          <w:b w:val="0"/>
        </w:rPr>
        <w:t xml:space="preserve"> может быть использовано в приложениях, где требуется хранение большого объема данных. Это может быть приложение для социальных сетей, приложение для учета финансов или любое другое приложение, где необходимо сохранять большое количество информации.</w:t>
      </w:r>
    </w:p>
    <w:p w14:paraId="067321C0" w14:textId="61A89123"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Кроме того, </w:t>
      </w:r>
      <w:r w:rsidRPr="002C7814">
        <w:rPr>
          <w:rFonts w:ascii="Times New Roman" w:hAnsi="Times New Roman" w:cs="Times New Roman"/>
          <w:b w:val="0"/>
          <w:lang w:val="en-US"/>
        </w:rPr>
        <w:t>CoreData</w:t>
      </w:r>
      <w:r w:rsidRPr="002C7814">
        <w:rPr>
          <w:rFonts w:ascii="Times New Roman" w:hAnsi="Times New Roman" w:cs="Times New Roman"/>
          <w:b w:val="0"/>
        </w:rPr>
        <w:t xml:space="preserve"> может быть использовано для создания сложных структур данных, таких как деревья или графы.</w:t>
      </w:r>
    </w:p>
    <w:p w14:paraId="4E8E0FDF" w14:textId="0ADDCA0B"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Удаленная база данных в приложении представлена сторонним сервисом </w:t>
      </w:r>
      <w:r w:rsidRPr="002C7814">
        <w:rPr>
          <w:rFonts w:ascii="Times New Roman" w:hAnsi="Times New Roman" w:cs="Times New Roman"/>
          <w:b w:val="0"/>
          <w:lang w:val="en-US"/>
        </w:rPr>
        <w:t>FireBase</w:t>
      </w:r>
      <w:r w:rsidRPr="002C7814">
        <w:rPr>
          <w:rFonts w:ascii="Times New Roman" w:hAnsi="Times New Roman" w:cs="Times New Roman"/>
          <w:b w:val="0"/>
        </w:rPr>
        <w:t xml:space="preserve">. Firebase </w:t>
      </w:r>
      <w:r w:rsidR="00ED4B8F" w:rsidRPr="002C7814">
        <w:rPr>
          <w:rFonts w:ascii="Times New Roman" w:hAnsi="Times New Roman" w:cs="Times New Roman"/>
          <w:b w:val="0"/>
        </w:rPr>
        <w:t>–</w:t>
      </w:r>
      <w:r w:rsidRPr="002C7814">
        <w:rPr>
          <w:rFonts w:ascii="Times New Roman" w:hAnsi="Times New Roman" w:cs="Times New Roman"/>
          <w:b w:val="0"/>
        </w:rPr>
        <w:t xml:space="preserve"> это платформа, разработанная компанией Google, которая предоставляет набор инструментов для разработки мобильных приложений, веб-приложений и аналитики. Она позволяет разработчикам быстро создавать и развертывать приложения, используя облачные ресурсы, а также предоставляет инструменты для анализа и улучшения работы приложений. Также </w:t>
      </w:r>
      <w:r w:rsidRPr="002C7814">
        <w:rPr>
          <w:rFonts w:ascii="Times New Roman" w:hAnsi="Times New Roman" w:cs="Times New Roman"/>
          <w:b w:val="0"/>
          <w:lang w:val="en-US"/>
        </w:rPr>
        <w:t>FireBase</w:t>
      </w:r>
      <w:r w:rsidRPr="002C7814">
        <w:rPr>
          <w:rFonts w:ascii="Times New Roman" w:hAnsi="Times New Roman" w:cs="Times New Roman"/>
          <w:b w:val="0"/>
        </w:rPr>
        <w:t xml:space="preserve"> позволяет синхронизировать данные между несколькими клиентами.</w:t>
      </w:r>
    </w:p>
    <w:p w14:paraId="2ECD7B81" w14:textId="77777777" w:rsidR="00ED4B8F"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Для хранения информации о пользователях и кинотеатрах был использован сервис </w:t>
      </w:r>
      <w:r w:rsidRPr="002C7814">
        <w:rPr>
          <w:rFonts w:ascii="Times New Roman" w:hAnsi="Times New Roman" w:cs="Times New Roman"/>
          <w:b w:val="0"/>
          <w:lang w:val="en-US"/>
        </w:rPr>
        <w:t>FireBase</w:t>
      </w:r>
      <w:r w:rsidRPr="002C7814">
        <w:rPr>
          <w:rFonts w:ascii="Times New Roman" w:hAnsi="Times New Roman" w:cs="Times New Roman"/>
          <w:b w:val="0"/>
        </w:rPr>
        <w:t>. Структура баз данных представлена так:</w:t>
      </w:r>
    </w:p>
    <w:p w14:paraId="6360FF9E" w14:textId="77777777" w:rsidR="00ED4B8F" w:rsidRDefault="00ED4B8F"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w:t>
      </w:r>
      <w:r>
        <w:rPr>
          <w:rFonts w:ascii="Times New Roman" w:hAnsi="Times New Roman" w:cs="Times New Roman"/>
          <w:b w:val="0"/>
        </w:rPr>
        <w:t> б</w:t>
      </w:r>
      <w:r w:rsidR="00196F74" w:rsidRPr="002C7814">
        <w:rPr>
          <w:rFonts w:ascii="Times New Roman" w:hAnsi="Times New Roman" w:cs="Times New Roman"/>
          <w:b w:val="0"/>
        </w:rPr>
        <w:t>аза данных кинотеатров: содержит информацию о кинотеатрах, включая название, адрес, контактную информацию, расписание сеансов, цены на билеты, а также фильмы в прокате</w:t>
      </w:r>
      <w:r>
        <w:rPr>
          <w:rFonts w:ascii="Times New Roman" w:hAnsi="Times New Roman" w:cs="Times New Roman"/>
          <w:b w:val="0"/>
        </w:rPr>
        <w:t>;</w:t>
      </w:r>
    </w:p>
    <w:p w14:paraId="7B2D8483" w14:textId="77777777" w:rsidR="00ED4B8F" w:rsidRDefault="00ED4B8F"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w:t>
      </w:r>
      <w:r>
        <w:rPr>
          <w:rFonts w:ascii="Times New Roman" w:hAnsi="Times New Roman" w:cs="Times New Roman"/>
          <w:b w:val="0"/>
        </w:rPr>
        <w:t> б</w:t>
      </w:r>
      <w:r w:rsidR="00196F74" w:rsidRPr="002C7814">
        <w:rPr>
          <w:rFonts w:ascii="Times New Roman" w:hAnsi="Times New Roman" w:cs="Times New Roman"/>
          <w:b w:val="0"/>
        </w:rPr>
        <w:t>аза данных сеансов: содержит информацию о сеансах в кинотеатрах, включая даты, время, цены, свободные и занятые места в зале</w:t>
      </w:r>
      <w:r>
        <w:rPr>
          <w:rFonts w:ascii="Times New Roman" w:hAnsi="Times New Roman" w:cs="Times New Roman"/>
          <w:b w:val="0"/>
        </w:rPr>
        <w:t>;</w:t>
      </w:r>
    </w:p>
    <w:p w14:paraId="62DD4D06" w14:textId="77777777" w:rsidR="00ED4B8F" w:rsidRDefault="00ED4B8F"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w:t>
      </w:r>
      <w:r>
        <w:rPr>
          <w:rFonts w:ascii="Times New Roman" w:hAnsi="Times New Roman" w:cs="Times New Roman"/>
          <w:b w:val="0"/>
        </w:rPr>
        <w:t> б</w:t>
      </w:r>
      <w:r w:rsidR="00196F74" w:rsidRPr="002C7814">
        <w:rPr>
          <w:rFonts w:ascii="Times New Roman" w:hAnsi="Times New Roman" w:cs="Times New Roman"/>
          <w:b w:val="0"/>
        </w:rPr>
        <w:t>аза данных пользователей: содержит информацию о пользователях, включая логин, пароль, имя, фамилию, историю заказов и активные заказы</w:t>
      </w:r>
      <w:r>
        <w:rPr>
          <w:rFonts w:ascii="Times New Roman" w:hAnsi="Times New Roman" w:cs="Times New Roman"/>
          <w:b w:val="0"/>
        </w:rPr>
        <w:t>;</w:t>
      </w:r>
    </w:p>
    <w:p w14:paraId="7E06B101" w14:textId="77777777" w:rsidR="00ED4B8F" w:rsidRDefault="00ED4B8F"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w:t>
      </w:r>
      <w:r>
        <w:rPr>
          <w:rFonts w:ascii="Times New Roman" w:hAnsi="Times New Roman" w:cs="Times New Roman"/>
          <w:b w:val="0"/>
        </w:rPr>
        <w:t> б</w:t>
      </w:r>
      <w:r w:rsidR="00196F74" w:rsidRPr="002C7814">
        <w:rPr>
          <w:rFonts w:ascii="Times New Roman" w:hAnsi="Times New Roman" w:cs="Times New Roman"/>
          <w:b w:val="0"/>
        </w:rPr>
        <w:t>аза данных заказов: содержит информацию о заказах пользователей, включая номер заказа, дату и время заказа, фильм, кинотеатр, сеанс и выбранные места</w:t>
      </w:r>
      <w:r>
        <w:rPr>
          <w:rFonts w:ascii="Times New Roman" w:hAnsi="Times New Roman" w:cs="Times New Roman"/>
          <w:b w:val="0"/>
        </w:rPr>
        <w:t>;</w:t>
      </w:r>
    </w:p>
    <w:p w14:paraId="24D5BE2A" w14:textId="019E7D94" w:rsidR="00196F74" w:rsidRPr="002C7814" w:rsidRDefault="00ED4B8F"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w:t>
      </w:r>
      <w:r>
        <w:rPr>
          <w:rFonts w:ascii="Times New Roman" w:hAnsi="Times New Roman" w:cs="Times New Roman"/>
          <w:b w:val="0"/>
        </w:rPr>
        <w:t> б</w:t>
      </w:r>
      <w:r w:rsidR="00196F74" w:rsidRPr="002C7814">
        <w:rPr>
          <w:rFonts w:ascii="Times New Roman" w:hAnsi="Times New Roman" w:cs="Times New Roman"/>
          <w:b w:val="0"/>
        </w:rPr>
        <w:t>аза данных отзывов: содержит информацию об отзывах пользователей о фильмах и кинотеатрах, включая текст отзыва и рейтинг</w:t>
      </w:r>
      <w:r>
        <w:rPr>
          <w:rFonts w:ascii="Times New Roman" w:hAnsi="Times New Roman" w:cs="Times New Roman"/>
          <w:b w:val="0"/>
        </w:rPr>
        <w:t>.</w:t>
      </w:r>
    </w:p>
    <w:p w14:paraId="36ED088E" w14:textId="77777777"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Что касается </w:t>
      </w:r>
      <w:r w:rsidRPr="002C7814">
        <w:rPr>
          <w:rFonts w:ascii="Times New Roman" w:hAnsi="Times New Roman" w:cs="Times New Roman"/>
          <w:b w:val="0"/>
          <w:lang w:val="en-US"/>
        </w:rPr>
        <w:t>API</w:t>
      </w:r>
      <w:r w:rsidRPr="002C7814">
        <w:rPr>
          <w:rFonts w:ascii="Times New Roman" w:hAnsi="Times New Roman" w:cs="Times New Roman"/>
          <w:b w:val="0"/>
        </w:rPr>
        <w:t xml:space="preserve"> кинотеатров и фильмов из актуальной афиши, получить доступ не представилось возможным, так как все они приватные. </w:t>
      </w:r>
      <w:r w:rsidRPr="002C7814">
        <w:rPr>
          <w:rFonts w:ascii="Times New Roman" w:hAnsi="Times New Roman" w:cs="Times New Roman"/>
          <w:b w:val="0"/>
        </w:rPr>
        <w:lastRenderedPageBreak/>
        <w:t>Поэтому в ходе разработки, пришлось самостоятельно заносить актуальные позиции в базы данных.</w:t>
      </w:r>
    </w:p>
    <w:p w14:paraId="3E6E0B60" w14:textId="77777777"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Для получения детальной информации о фильмах, такой как рейтинг, оценки и постеры, используется </w:t>
      </w:r>
      <w:r w:rsidRPr="002C7814">
        <w:rPr>
          <w:rFonts w:ascii="Times New Roman" w:hAnsi="Times New Roman" w:cs="Times New Roman"/>
          <w:b w:val="0"/>
          <w:lang w:val="en-US"/>
        </w:rPr>
        <w:t>API</w:t>
      </w:r>
      <w:r w:rsidRPr="002C7814">
        <w:rPr>
          <w:rFonts w:ascii="Times New Roman" w:hAnsi="Times New Roman" w:cs="Times New Roman"/>
          <w:b w:val="0"/>
        </w:rPr>
        <w:t xml:space="preserve"> «Кинопоиска».</w:t>
      </w:r>
    </w:p>
    <w:p w14:paraId="1EB728E9" w14:textId="3001F477" w:rsidR="00196F74" w:rsidRPr="002C7814" w:rsidRDefault="00196F74" w:rsidP="00ED4B8F">
      <w:pPr>
        <w:pStyle w:val="10"/>
        <w:spacing w:after="0" w:line="240" w:lineRule="auto"/>
        <w:ind w:firstLine="709"/>
        <w:contextualSpacing/>
        <w:jc w:val="both"/>
        <w:rPr>
          <w:rFonts w:ascii="Times New Roman" w:hAnsi="Times New Roman" w:cs="Times New Roman"/>
          <w:b w:val="0"/>
        </w:rPr>
      </w:pPr>
      <w:r w:rsidRPr="002C7814">
        <w:rPr>
          <w:rFonts w:ascii="Times New Roman" w:hAnsi="Times New Roman" w:cs="Times New Roman"/>
          <w:b w:val="0"/>
        </w:rPr>
        <w:t xml:space="preserve">Для составления </w:t>
      </w:r>
      <w:r w:rsidRPr="002C7814">
        <w:rPr>
          <w:rFonts w:ascii="Times New Roman" w:hAnsi="Times New Roman" w:cs="Times New Roman"/>
          <w:b w:val="0"/>
          <w:lang w:val="en-US"/>
        </w:rPr>
        <w:t>HTTP</w:t>
      </w:r>
      <w:r w:rsidRPr="002C7814">
        <w:rPr>
          <w:rFonts w:ascii="Times New Roman" w:hAnsi="Times New Roman" w:cs="Times New Roman"/>
          <w:b w:val="0"/>
        </w:rPr>
        <w:t xml:space="preserve"> запросов используется </w:t>
      </w:r>
      <w:r w:rsidRPr="002C7814">
        <w:rPr>
          <w:rFonts w:ascii="Times New Roman" w:hAnsi="Times New Roman" w:cs="Times New Roman"/>
          <w:b w:val="0"/>
          <w:lang w:val="en-US"/>
        </w:rPr>
        <w:t>URLSession</w:t>
      </w:r>
      <w:r w:rsidRPr="002C7814">
        <w:rPr>
          <w:rFonts w:ascii="Times New Roman" w:hAnsi="Times New Roman" w:cs="Times New Roman"/>
          <w:b w:val="0"/>
        </w:rPr>
        <w:t xml:space="preserve"> </w:t>
      </w:r>
      <w:bookmarkStart w:id="110" w:name="_Hlk197381120"/>
      <w:r w:rsidRPr="002C7814">
        <w:rPr>
          <w:rFonts w:ascii="Times New Roman" w:hAnsi="Times New Roman" w:cs="Times New Roman"/>
          <w:b w:val="0"/>
        </w:rPr>
        <w:t>–</w:t>
      </w:r>
      <w:bookmarkEnd w:id="110"/>
      <w:r w:rsidRPr="002C7814">
        <w:rPr>
          <w:rFonts w:ascii="Times New Roman" w:hAnsi="Times New Roman" w:cs="Times New Roman"/>
          <w:b w:val="0"/>
        </w:rPr>
        <w:t xml:space="preserve"> это API, предоставляемое iOS для выполнения сетевых запросов и получения данных из сети. Для использования URLSession необходимо создать экземпляр URLSession с помощью конструктора, который принимает параметры конфигурации сессии. Затем можно создать объект URLRequest, который содержит информацию о запросе, такую как URL, метод запроса, заголовки и тело запроса. После создания объекта URLRequest его можно передать в метод URLSession.dataTask(with:), который создаст задачу для выполнения запроса. Этот метод возвращает объект URLSessionDataTask, который можно запустить методом resume(). Когда задача выполнена, URLSession вызовет свой делегат, где можно обработать полученные данные или ошибки. Делегат</w:t>
      </w:r>
      <w:r w:rsidRPr="002C7814">
        <w:rPr>
          <w:rFonts w:ascii="Times New Roman" w:hAnsi="Times New Roman" w:cs="Times New Roman"/>
          <w:b w:val="0"/>
          <w:lang w:val="en-US"/>
        </w:rPr>
        <w:t xml:space="preserve"> </w:t>
      </w:r>
      <w:r w:rsidRPr="002C7814">
        <w:rPr>
          <w:rFonts w:ascii="Times New Roman" w:hAnsi="Times New Roman" w:cs="Times New Roman"/>
          <w:b w:val="0"/>
        </w:rPr>
        <w:t>должен</w:t>
      </w:r>
      <w:r w:rsidRPr="002C7814">
        <w:rPr>
          <w:rFonts w:ascii="Times New Roman" w:hAnsi="Times New Roman" w:cs="Times New Roman"/>
          <w:b w:val="0"/>
          <w:lang w:val="en-US"/>
        </w:rPr>
        <w:t xml:space="preserve"> </w:t>
      </w:r>
      <w:r w:rsidRPr="002C7814">
        <w:rPr>
          <w:rFonts w:ascii="Times New Roman" w:hAnsi="Times New Roman" w:cs="Times New Roman"/>
          <w:b w:val="0"/>
        </w:rPr>
        <w:t>реализовать</w:t>
      </w:r>
      <w:r w:rsidRPr="002C7814">
        <w:rPr>
          <w:rFonts w:ascii="Times New Roman" w:hAnsi="Times New Roman" w:cs="Times New Roman"/>
          <w:b w:val="0"/>
          <w:lang w:val="en-US"/>
        </w:rPr>
        <w:t xml:space="preserve"> </w:t>
      </w:r>
      <w:r w:rsidRPr="002C7814">
        <w:rPr>
          <w:rFonts w:ascii="Times New Roman" w:hAnsi="Times New Roman" w:cs="Times New Roman"/>
          <w:b w:val="0"/>
        </w:rPr>
        <w:t>методы</w:t>
      </w:r>
      <w:r w:rsidRPr="002C7814">
        <w:rPr>
          <w:rFonts w:ascii="Times New Roman" w:hAnsi="Times New Roman" w:cs="Times New Roman"/>
          <w:b w:val="0"/>
          <w:lang w:val="en-US"/>
        </w:rPr>
        <w:t xml:space="preserve"> URLSession:dataTask:didReceiveData: </w:t>
      </w:r>
      <w:r w:rsidRPr="002C7814">
        <w:rPr>
          <w:rFonts w:ascii="Times New Roman" w:hAnsi="Times New Roman" w:cs="Times New Roman"/>
          <w:b w:val="0"/>
        </w:rPr>
        <w:t>и</w:t>
      </w:r>
      <w:r w:rsidRPr="002C7814">
        <w:rPr>
          <w:rFonts w:ascii="Times New Roman" w:hAnsi="Times New Roman" w:cs="Times New Roman"/>
          <w:b w:val="0"/>
          <w:lang w:val="en-US"/>
        </w:rPr>
        <w:t xml:space="preserve"> URLSession:task:didCompleteWithError:. </w:t>
      </w:r>
      <w:r w:rsidRPr="002C7814">
        <w:rPr>
          <w:rFonts w:ascii="Times New Roman" w:hAnsi="Times New Roman" w:cs="Times New Roman"/>
          <w:b w:val="0"/>
        </w:rPr>
        <w:t xml:space="preserve">В замыкании, переданном методу </w:t>
      </w:r>
      <w:r w:rsidRPr="002C7814">
        <w:rPr>
          <w:rFonts w:ascii="Times New Roman" w:hAnsi="Times New Roman" w:cs="Times New Roman"/>
          <w:b w:val="0"/>
          <w:lang w:val="en-US"/>
        </w:rPr>
        <w:t>dataTask</w:t>
      </w:r>
      <w:r w:rsidRPr="002C7814">
        <w:rPr>
          <w:rFonts w:ascii="Times New Roman" w:hAnsi="Times New Roman" w:cs="Times New Roman"/>
          <w:b w:val="0"/>
        </w:rPr>
        <w:t>, обрабатываются полученные данные или ошибки. Если получена ошибка, выводится ее описание в консоль. Если данные получены успешно, они обрабатываются в блоке кода, который следует за проверкой наличия данных.</w:t>
      </w:r>
    </w:p>
    <w:p w14:paraId="7E36E9A7" w14:textId="1AFF9922" w:rsidR="00196F74" w:rsidRDefault="00196F74" w:rsidP="002C7814">
      <w:pPr>
        <w:contextualSpacing/>
        <w:jc w:val="both"/>
        <w:rPr>
          <w:rFonts w:cs="Times New Roman"/>
          <w:bCs/>
          <w:szCs w:val="28"/>
        </w:rPr>
      </w:pPr>
      <w:r w:rsidRPr="002C7814">
        <w:rPr>
          <w:rFonts w:cs="Times New Roman"/>
          <w:bCs/>
          <w:szCs w:val="28"/>
        </w:rPr>
        <w:br w:type="page"/>
      </w:r>
    </w:p>
    <w:p w14:paraId="34DC14E9" w14:textId="19F77D4D" w:rsidR="00022BD9" w:rsidRPr="00022BD9" w:rsidRDefault="008E57FC" w:rsidP="008E57FC">
      <w:pPr>
        <w:pStyle w:val="Diploma-Titlelevel1"/>
        <w:numPr>
          <w:ilvl w:val="0"/>
          <w:numId w:val="0"/>
        </w:numPr>
        <w:ind w:left="964" w:hanging="255"/>
      </w:pPr>
      <w:bookmarkStart w:id="111" w:name="_Toc185644711"/>
      <w:r>
        <w:lastRenderedPageBreak/>
        <w:t>6 </w:t>
      </w:r>
      <w:r w:rsidR="00022BD9" w:rsidRPr="00022BD9">
        <w:t xml:space="preserve">ТЕХНИКО–ЭКОНОМИЧЕСКОЕ ОБОСНОВАНИЕ </w:t>
      </w:r>
      <w:r w:rsidR="00022BD9" w:rsidRPr="00022BD9">
        <w:rPr>
          <w:rFonts w:eastAsia="Calibri"/>
          <w:bCs/>
        </w:rPr>
        <w:t>РАЗРАБОТКИ ПРОГРАММНОГО СРЕДСТВА</w:t>
      </w:r>
      <w:bookmarkEnd w:id="111"/>
    </w:p>
    <w:p w14:paraId="7A1B09FB" w14:textId="77777777" w:rsidR="00022BD9" w:rsidRPr="00022BD9" w:rsidRDefault="00022BD9" w:rsidP="008E57FC">
      <w:pPr>
        <w:spacing w:line="276" w:lineRule="auto"/>
        <w:ind w:right="-1"/>
        <w:jc w:val="both"/>
        <w:rPr>
          <w:rFonts w:eastAsia="Calibri" w:cs="Times New Roman"/>
        </w:rPr>
      </w:pPr>
    </w:p>
    <w:p w14:paraId="7A5ACC21" w14:textId="4284042D" w:rsidR="00022BD9" w:rsidRPr="008E57FC" w:rsidRDefault="00022BD9" w:rsidP="008E57FC">
      <w:pPr>
        <w:pStyle w:val="Diploma-Titlelevel2"/>
        <w:numPr>
          <w:ilvl w:val="0"/>
          <w:numId w:val="0"/>
        </w:numPr>
        <w:ind w:left="1134" w:hanging="425"/>
      </w:pPr>
      <w:bookmarkStart w:id="112" w:name="_Toc185644712"/>
      <w:r w:rsidRPr="008E57FC">
        <w:t>6.1</w:t>
      </w:r>
      <w:r w:rsidR="008E57FC" w:rsidRPr="008E57FC">
        <w:t> </w:t>
      </w:r>
      <w:r w:rsidRPr="008E57FC">
        <w:t xml:space="preserve">Характеристика программного средства, разрабатываемого </w:t>
      </w:r>
      <w:r w:rsidR="008E57FC">
        <w:t xml:space="preserve">   </w:t>
      </w:r>
      <w:r w:rsidRPr="008E57FC">
        <w:t>для</w:t>
      </w:r>
      <w:r w:rsidR="008E57FC" w:rsidRPr="008E57FC">
        <w:t xml:space="preserve"> </w:t>
      </w:r>
      <w:r w:rsidRPr="008E57FC">
        <w:t>собственных нужд</w:t>
      </w:r>
      <w:bookmarkEnd w:id="112"/>
    </w:p>
    <w:p w14:paraId="08560833" w14:textId="77777777" w:rsidR="00022BD9" w:rsidRPr="00022BD9" w:rsidRDefault="00022BD9" w:rsidP="008E57FC"/>
    <w:p w14:paraId="7C3DE240" w14:textId="6D1DA59C" w:rsidR="008E57FC" w:rsidRPr="008E57FC" w:rsidRDefault="00022BD9" w:rsidP="008E57FC">
      <w:pPr>
        <w:ind w:firstLine="709"/>
        <w:contextualSpacing/>
        <w:jc w:val="both"/>
        <w:rPr>
          <w:rFonts w:eastAsia="Times New Roman"/>
          <w:color w:val="000000"/>
          <w:kern w:val="0"/>
          <w:szCs w:val="28"/>
          <w14:ligatures w14:val="none"/>
        </w:rPr>
      </w:pPr>
      <w:r w:rsidRPr="00022BD9">
        <w:rPr>
          <w:rFonts w:eastAsia="Times New Roman"/>
          <w:color w:val="000000"/>
          <w:kern w:val="0"/>
          <w:szCs w:val="28"/>
          <w14:ligatures w14:val="none"/>
        </w:rPr>
        <w:t>Созданный проект представляет собой мобильное приложение для удобной покупки билетов в кинотеатрах с интегрированной системой персональных рекомендаций и программой лояльности, включающей интеллектуальный анализ пользовательских предпочтений.</w:t>
      </w:r>
    </w:p>
    <w:p w14:paraId="7F70A6F6" w14:textId="77777777" w:rsidR="00022BD9" w:rsidRPr="00022BD9" w:rsidRDefault="00022BD9" w:rsidP="008E57FC">
      <w:pPr>
        <w:ind w:firstLine="709"/>
        <w:contextualSpacing/>
        <w:jc w:val="both"/>
        <w:rPr>
          <w:rFonts w:cs="Calibri"/>
          <w:kern w:val="0"/>
          <w:szCs w:val="28"/>
          <w14:ligatures w14:val="none"/>
        </w:rPr>
      </w:pPr>
      <w:r w:rsidRPr="00022BD9">
        <w:rPr>
          <w:rFonts w:eastAsia="Times New Roman"/>
          <w:color w:val="000000"/>
          <w:spacing w:val="6"/>
          <w:kern w:val="0"/>
          <w:szCs w:val="28"/>
          <w:lang w:eastAsia="zh-CN" w:bidi="hi-IN"/>
          <w14:ligatures w14:val="none"/>
        </w:rPr>
        <w:t>Целью разработки данного мобильного приложения является оптимизация процесса выбора и покупки билетов в кино, предоставление персонализированных рекомендаций фильмов, а также повышение лояльности клиентов через внедрение бонусной системы и специальных предложений. Данная разработка может использоваться как индивидуальными посетителями кинотеатров, так и сетями кинотеатров для эффективного управления продажами и аналитики.</w:t>
      </w:r>
    </w:p>
    <w:p w14:paraId="1FC2243B" w14:textId="77777777" w:rsidR="00022BD9" w:rsidRPr="00022BD9" w:rsidRDefault="00022BD9" w:rsidP="008E57FC">
      <w:pPr>
        <w:ind w:firstLine="709"/>
        <w:contextualSpacing/>
        <w:jc w:val="both"/>
        <w:rPr>
          <w:rFonts w:ascii="apple-system;system-ui;BlinkMac" w:hAnsi="apple-system;system-ui;BlinkMac" w:cs="Calibri"/>
          <w:color w:val="000000"/>
          <w:kern w:val="0"/>
          <w:sz w:val="27"/>
          <w14:ligatures w14:val="none"/>
        </w:rPr>
      </w:pPr>
      <w:r w:rsidRPr="00022BD9">
        <w:rPr>
          <w:rFonts w:eastAsia="Times New Roman"/>
          <w:color w:val="000000"/>
          <w:kern w:val="0"/>
          <w:szCs w:val="28"/>
          <w:lang w:eastAsia="zh-CN" w:bidi="hi-IN"/>
          <w14:ligatures w14:val="none"/>
        </w:rPr>
        <w:t>В отличие от существующих решений, данная разработка предлагает уникальное сочетание интуитивного интерфейса выбора мест, системы рекомендаций на основе искусственного интеллекта и программы лояльности, что позволяет значительно улучшить пользовательский опыт и увеличить частоту посещения кинотеатров.</w:t>
      </w:r>
    </w:p>
    <w:p w14:paraId="75F49E75" w14:textId="77777777" w:rsidR="00022BD9" w:rsidRPr="00022BD9" w:rsidRDefault="00022BD9" w:rsidP="008E57FC">
      <w:pPr>
        <w:ind w:firstLine="709"/>
        <w:contextualSpacing/>
        <w:jc w:val="both"/>
        <w:rPr>
          <w:rFonts w:cs="Calibri"/>
          <w:color w:val="FFFFFF"/>
          <w:kern w:val="0"/>
          <w:szCs w:val="28"/>
          <w14:ligatures w14:val="none"/>
        </w:rPr>
      </w:pPr>
      <w:r w:rsidRPr="00022BD9">
        <w:rPr>
          <w:rFonts w:eastAsia="Times New Roman"/>
          <w:color w:val="000000"/>
          <w:kern w:val="0"/>
          <w:szCs w:val="28"/>
          <w:lang w:eastAsia="zh-CN" w:bidi="hi-IN"/>
          <w14:ligatures w14:val="none"/>
        </w:rPr>
        <w:t>Разработчиками данного мобильного приложения являются UI/UX дизайнер, мобильный разработчик и специалист по анализу данных.</w:t>
      </w:r>
    </w:p>
    <w:p w14:paraId="446FE318" w14:textId="77777777" w:rsidR="00022BD9" w:rsidRPr="00022BD9" w:rsidRDefault="00022BD9" w:rsidP="008E57FC">
      <w:pPr>
        <w:ind w:firstLine="709"/>
        <w:contextualSpacing/>
        <w:jc w:val="both"/>
        <w:rPr>
          <w:rFonts w:cs="Calibri"/>
          <w:color w:val="FFFFFF"/>
          <w:kern w:val="0"/>
          <w:szCs w:val="28"/>
          <w14:ligatures w14:val="none"/>
        </w:rPr>
      </w:pPr>
      <w:r w:rsidRPr="00022BD9">
        <w:rPr>
          <w:rFonts w:eastAsia="Times New Roman"/>
          <w:color w:val="000000"/>
          <w:kern w:val="0"/>
          <w:szCs w:val="28"/>
          <w14:ligatures w14:val="none"/>
        </w:rPr>
        <w:t>Предполагаемая модель монетизации приложения основана на комиссии с каждого проданного билета. Дополнительным источником дохода станет реклама премьер фильмов, продажа попкорна и напитков через приложение с функцией предзаказа, а также партнерские программы с кинопрокатчиками и сетями кинотеатров.</w:t>
      </w:r>
    </w:p>
    <w:p w14:paraId="08410A2D" w14:textId="42301C97" w:rsidR="008E57FC" w:rsidRPr="008E57FC" w:rsidRDefault="00022BD9" w:rsidP="008E57FC">
      <w:pPr>
        <w:ind w:firstLine="709"/>
        <w:contextualSpacing/>
        <w:jc w:val="both"/>
        <w:rPr>
          <w:rFonts w:eastAsia="Times New Roman"/>
          <w:color w:val="000000"/>
          <w:spacing w:val="6"/>
          <w:kern w:val="0"/>
          <w:szCs w:val="28"/>
          <w:lang w:eastAsia="zh-CN" w:bidi="hi-IN"/>
          <w14:ligatures w14:val="none"/>
        </w:rPr>
      </w:pPr>
      <w:r w:rsidRPr="00022BD9">
        <w:rPr>
          <w:rFonts w:eastAsia="Times New Roman"/>
          <w:color w:val="000000"/>
          <w:spacing w:val="6"/>
          <w:kern w:val="0"/>
          <w:szCs w:val="28"/>
          <w:lang w:eastAsia="zh-CN" w:bidi="hi-IN"/>
          <w14:ligatures w14:val="none"/>
        </w:rPr>
        <w:t>В качестве каналов продвижения планируется использовать таргетированную рекламу в социальных сетях, контекстную рекламу и SEO-оптимизацию. Особый акцент будет сделан на коллаборации с кинокритиками и блогерами, обзоры новинок кино и интеграцию с популярными сервисами оценки фильмов. Важным направлением станет офлайн-реклама непосредственно в кинотеатрах и кросс-маркетинг с партнерами.</w:t>
      </w:r>
    </w:p>
    <w:p w14:paraId="63BB39EC" w14:textId="32D14A78" w:rsidR="008E57FC" w:rsidRPr="008E57FC" w:rsidRDefault="00022BD9" w:rsidP="008E57FC">
      <w:pPr>
        <w:ind w:firstLine="709"/>
        <w:contextualSpacing/>
        <w:jc w:val="both"/>
        <w:rPr>
          <w:rFonts w:ascii="apple-system;system-ui;BlinkMac" w:hAnsi="apple-system;system-ui;BlinkMac" w:cs="Calibri"/>
          <w:color w:val="FFFFFF"/>
          <w:kern w:val="0"/>
          <w:sz w:val="27"/>
          <w14:ligatures w14:val="none"/>
        </w:rPr>
      </w:pPr>
      <w:r w:rsidRPr="00022BD9">
        <w:rPr>
          <w:rFonts w:eastAsia="Times New Roman"/>
          <w:color w:val="000000"/>
          <w:kern w:val="0"/>
          <w:szCs w:val="28"/>
          <w14:ligatures w14:val="none"/>
        </w:rPr>
        <w:t>В результате ожидается создание современного мобильного приложения для киноманов, которое будет предоставлять полный цикл взаимодействия с кинотеатром - от выбора фильма на основе персональных предпочтений до покупки билетов и получения бонусов за посещение</w:t>
      </w:r>
    </w:p>
    <w:p w14:paraId="4A645C13" w14:textId="3261304C" w:rsidR="00022BD9" w:rsidRDefault="00022BD9" w:rsidP="008E57FC">
      <w:pPr>
        <w:rPr>
          <w:rFonts w:eastAsia="Times New Roman"/>
          <w:color w:val="000000"/>
          <w:kern w:val="0"/>
          <w:szCs w:val="28"/>
          <w14:ligatures w14:val="none"/>
        </w:rPr>
      </w:pPr>
    </w:p>
    <w:p w14:paraId="55869F70" w14:textId="289F5EA3" w:rsidR="008E57FC" w:rsidRDefault="008E57FC" w:rsidP="008E57FC">
      <w:pPr>
        <w:rPr>
          <w:rFonts w:eastAsia="Times New Roman"/>
          <w:color w:val="000000"/>
          <w:kern w:val="0"/>
          <w:szCs w:val="28"/>
          <w14:ligatures w14:val="none"/>
        </w:rPr>
      </w:pPr>
    </w:p>
    <w:p w14:paraId="04FE499E" w14:textId="26E21CF8" w:rsidR="008E57FC" w:rsidRDefault="008E57FC" w:rsidP="008E57FC">
      <w:pPr>
        <w:rPr>
          <w:rFonts w:eastAsia="Times New Roman"/>
          <w:color w:val="000000"/>
          <w:kern w:val="0"/>
          <w:szCs w:val="28"/>
          <w14:ligatures w14:val="none"/>
        </w:rPr>
      </w:pPr>
    </w:p>
    <w:p w14:paraId="4B7E0BAB" w14:textId="77777777" w:rsidR="008E57FC" w:rsidRPr="00022BD9" w:rsidRDefault="008E57FC" w:rsidP="008E57FC">
      <w:pPr>
        <w:rPr>
          <w:rFonts w:eastAsia="Times New Roman"/>
          <w:color w:val="000000"/>
          <w:kern w:val="0"/>
          <w:szCs w:val="28"/>
          <w14:ligatures w14:val="none"/>
        </w:rPr>
      </w:pPr>
    </w:p>
    <w:p w14:paraId="072D0FFC" w14:textId="5E949013" w:rsidR="00022BD9" w:rsidRPr="00022BD9" w:rsidRDefault="00022BD9" w:rsidP="008E57FC">
      <w:pPr>
        <w:pStyle w:val="Diploma-Titlelevel2"/>
        <w:numPr>
          <w:ilvl w:val="0"/>
          <w:numId w:val="0"/>
        </w:numPr>
        <w:ind w:left="1134" w:hanging="425"/>
      </w:pPr>
      <w:bookmarkStart w:id="113" w:name="_Toc185644713"/>
      <w:r w:rsidRPr="00022BD9">
        <w:lastRenderedPageBreak/>
        <w:t>6.2</w:t>
      </w:r>
      <w:r w:rsidR="008E57FC">
        <w:t> </w:t>
      </w:r>
      <w:r w:rsidRPr="00022BD9">
        <w:t xml:space="preserve">Расчет инвестиций на разработку программного средства </w:t>
      </w:r>
      <w:r w:rsidR="008E57FC">
        <w:t xml:space="preserve">         </w:t>
      </w:r>
      <w:r w:rsidRPr="00022BD9">
        <w:t>для собственных нужд</w:t>
      </w:r>
      <w:bookmarkEnd w:id="113"/>
    </w:p>
    <w:p w14:paraId="66CAEA2C" w14:textId="77777777" w:rsidR="00022BD9" w:rsidRPr="00022BD9" w:rsidRDefault="00022BD9" w:rsidP="002500BF">
      <w:pPr>
        <w:contextualSpacing/>
        <w:rPr>
          <w:rFonts w:eastAsia="Calibri" w:cs="Times New Roman"/>
        </w:rPr>
      </w:pPr>
    </w:p>
    <w:p w14:paraId="11867999" w14:textId="77777777" w:rsidR="00022BD9" w:rsidRPr="00022BD9" w:rsidRDefault="00022BD9" w:rsidP="002500BF">
      <w:pPr>
        <w:ind w:firstLine="708"/>
        <w:contextualSpacing/>
        <w:jc w:val="both"/>
        <w:rPr>
          <w:rFonts w:eastAsia="Calibri"/>
        </w:rPr>
      </w:pPr>
      <w:r w:rsidRPr="00022BD9">
        <w:rPr>
          <w:rFonts w:eastAsia="Calibri"/>
        </w:rPr>
        <w:t xml:space="preserve">В процессе разработки было задействовано четыре исполнителя: </w:t>
      </w:r>
      <w:r w:rsidRPr="00022BD9">
        <w:rPr>
          <w:lang w:eastAsia="zh-CN" w:bidi="hi-IN"/>
        </w:rPr>
        <w:t>UI/UX дизайнер, мобильный разработчик и специалист по анализу данных.</w:t>
      </w:r>
    </w:p>
    <w:p w14:paraId="6EF38D5D" w14:textId="25CB78E6" w:rsidR="00022BD9" w:rsidRDefault="00022BD9" w:rsidP="002500BF">
      <w:pPr>
        <w:ind w:firstLine="708"/>
        <w:contextualSpacing/>
        <w:jc w:val="both"/>
        <w:rPr>
          <w:rFonts w:eastAsia="Calibri"/>
        </w:rPr>
      </w:pPr>
      <w:r w:rsidRPr="00022BD9">
        <w:rPr>
          <w:rFonts w:eastAsia="Calibri"/>
        </w:rPr>
        <w:t>Основная заработная плата исполнителей рассчитывается по формуле</w:t>
      </w:r>
      <w:r w:rsidR="002500BF">
        <w:rPr>
          <w:rFonts w:eastAsia="Calibri"/>
          <w:lang w:val="be-BY"/>
        </w:rPr>
        <w:t>:</w:t>
      </w:r>
    </w:p>
    <w:p w14:paraId="62784BAB" w14:textId="43E72749" w:rsidR="002500BF" w:rsidRDefault="002500BF" w:rsidP="002500BF">
      <w:pPr>
        <w:contextualSpacing/>
        <w:rPr>
          <w:rFonts w:eastAsia="Calibri"/>
        </w:rPr>
      </w:pPr>
    </w:p>
    <w:tbl>
      <w:tblPr>
        <w:tblW w:w="5000" w:type="pct"/>
        <w:tblInd w:w="108" w:type="dxa"/>
        <w:tblLayout w:type="fixed"/>
        <w:tblLook w:val="04A0" w:firstRow="1" w:lastRow="0" w:firstColumn="1" w:lastColumn="0" w:noHBand="0" w:noVBand="1"/>
      </w:tblPr>
      <w:tblGrid>
        <w:gridCol w:w="8424"/>
        <w:gridCol w:w="930"/>
      </w:tblGrid>
      <w:tr w:rsidR="00DB7769" w14:paraId="5A64E38B" w14:textId="77777777" w:rsidTr="00DB7769">
        <w:tc>
          <w:tcPr>
            <w:tcW w:w="8425" w:type="dxa"/>
            <w:hideMark/>
          </w:tcPr>
          <w:p w14:paraId="45DE9B60" w14:textId="77777777" w:rsidR="00DB7769" w:rsidRDefault="00DB7769">
            <w:pPr>
              <w:widowControl w:val="0"/>
              <w:suppressAutoHyphens/>
              <w:jc w:val="center"/>
              <w:rPr>
                <w:sz w:val="22"/>
              </w:rPr>
            </w:pPr>
            <m:oMathPara>
              <m:oMathParaPr>
                <m:jc m:val="center"/>
              </m:oMathParaPr>
              <m:oMath>
                <m:sSub>
                  <m:sSubPr>
                    <m:ctrlPr>
                      <w:rPr>
                        <w:rFonts w:ascii="Cambria Math" w:hAnsi="Cambria Math"/>
                        <w:sz w:val="22"/>
                      </w:rPr>
                    </m:ctrlPr>
                  </m:sSubPr>
                  <m:e>
                    <m:r>
                      <m:rPr>
                        <m:lit/>
                        <m:nor/>
                      </m:rPr>
                      <w:rPr>
                        <w:rFonts w:ascii="Cambria Math" w:hAnsi="Cambria Math"/>
                      </w:rPr>
                      <m:t>З</m:t>
                    </m:r>
                  </m:e>
                  <m:sub>
                    <m:r>
                      <m:rPr>
                        <m:lit/>
                        <m:nor/>
                      </m:rPr>
                      <w:rPr>
                        <w:rFonts w:ascii="Cambria Math" w:hAnsi="Cambria Math"/>
                      </w:rPr>
                      <m:t>о</m:t>
                    </m:r>
                  </m:sub>
                </m:sSub>
                <m:r>
                  <m:rPr>
                    <m:lit/>
                    <m:nor/>
                  </m:rPr>
                  <w:rPr>
                    <w:rFonts w:ascii="Cambria Math" w:hAnsi="Cambria Math"/>
                  </w:rPr>
                  <m:t>=</m:t>
                </m:r>
                <m:sSub>
                  <m:sSubPr>
                    <m:ctrlPr>
                      <w:rPr>
                        <w:rFonts w:ascii="Cambria Math" w:hAnsi="Cambria Math"/>
                        <w:sz w:val="22"/>
                      </w:rPr>
                    </m:ctrlPr>
                  </m:sSubPr>
                  <m:e>
                    <m:r>
                      <m:rPr>
                        <m:lit/>
                        <m:nor/>
                      </m:rPr>
                      <w:rPr>
                        <w:rFonts w:ascii="Cambria Math" w:hAnsi="Cambria Math"/>
                      </w:rPr>
                      <m:t>К</m:t>
                    </m:r>
                  </m:e>
                  <m:sub>
                    <m:r>
                      <m:rPr>
                        <m:lit/>
                        <m:nor/>
                      </m:rPr>
                      <w:rPr>
                        <w:rFonts w:ascii="Cambria Math" w:hAnsi="Cambria Math"/>
                      </w:rPr>
                      <m:t>пр</m:t>
                    </m:r>
                  </m:sub>
                </m:sSub>
                <m:nary>
                  <m:naryPr>
                    <m:chr m:val="∑"/>
                    <m:ctrlPr>
                      <w:rPr>
                        <w:rFonts w:ascii="Cambria Math" w:hAnsi="Cambria Math"/>
                        <w:sz w:val="22"/>
                      </w:rPr>
                    </m:ctrlPr>
                  </m:naryPr>
                  <m:sub>
                    <m:r>
                      <m:rPr>
                        <m:lit/>
                        <m:nor/>
                      </m:rPr>
                      <w:rPr>
                        <w:rFonts w:ascii="Cambria Math" w:hAnsi="Cambria Math"/>
                      </w:rPr>
                      <m:t>i=1</m:t>
                    </m:r>
                  </m:sub>
                  <m:sup>
                    <m:r>
                      <m:rPr>
                        <m:lit/>
                        <m:nor/>
                      </m:rPr>
                      <w:rPr>
                        <w:rFonts w:ascii="Cambria Math" w:hAnsi="Cambria Math"/>
                      </w:rPr>
                      <m:t>n</m:t>
                    </m:r>
                  </m:sup>
                  <m:e>
                    <m:sSub>
                      <m:sSubPr>
                        <m:ctrlPr>
                          <w:rPr>
                            <w:rFonts w:ascii="Cambria Math" w:hAnsi="Cambria Math"/>
                            <w:sz w:val="22"/>
                          </w:rPr>
                        </m:ctrlPr>
                      </m:sSubPr>
                      <m:e>
                        <m:r>
                          <m:rPr>
                            <m:lit/>
                            <m:nor/>
                          </m:rPr>
                          <w:rPr>
                            <w:rFonts w:ascii="Cambria Math" w:hAnsi="Cambria Math"/>
                          </w:rPr>
                          <m:t>З</m:t>
                        </m:r>
                      </m:e>
                      <m:sub>
                        <m:r>
                          <m:rPr>
                            <m:lit/>
                            <m:nor/>
                          </m:rPr>
                          <w:rPr>
                            <w:rFonts w:ascii="Cambria Math" w:hAnsi="Cambria Math"/>
                          </w:rPr>
                          <m:t>чi</m:t>
                        </m:r>
                      </m:sub>
                    </m:sSub>
                    <m:r>
                      <m:rPr>
                        <m:lit/>
                        <m:nor/>
                      </m:rPr>
                      <w:rPr>
                        <w:rFonts w:ascii="Cambria Math" w:hAnsi="Cambria Math"/>
                      </w:rPr>
                      <m:t>·</m:t>
                    </m:r>
                    <m:sSub>
                      <m:sSubPr>
                        <m:ctrlPr>
                          <w:rPr>
                            <w:rFonts w:ascii="Cambria Math" w:hAnsi="Cambria Math"/>
                            <w:sz w:val="22"/>
                          </w:rPr>
                        </m:ctrlPr>
                      </m:sSubPr>
                      <m:e>
                        <m:r>
                          <m:rPr>
                            <m:lit/>
                            <m:nor/>
                          </m:rPr>
                          <w:rPr>
                            <w:rFonts w:ascii="Cambria Math" w:hAnsi="Cambria Math"/>
                          </w:rPr>
                          <m:t>t</m:t>
                        </m:r>
                      </m:e>
                      <m:sub>
                        <m:r>
                          <m:rPr>
                            <m:lit/>
                            <m:nor/>
                          </m:rPr>
                          <w:rPr>
                            <w:rFonts w:ascii="Cambria Math" w:hAnsi="Cambria Math"/>
                          </w:rPr>
                          <m:t>i</m:t>
                        </m:r>
                      </m:sub>
                    </m:sSub>
                    <m:r>
                      <m:rPr>
                        <m:lit/>
                        <m:nor/>
                      </m:rPr>
                      <w:rPr>
                        <w:rFonts w:ascii="Cambria Math" w:hAnsi="Cambria Math"/>
                      </w:rPr>
                      <m:t>,</m:t>
                    </m:r>
                  </m:e>
                </m:nary>
              </m:oMath>
            </m:oMathPara>
          </w:p>
        </w:tc>
        <w:tc>
          <w:tcPr>
            <w:tcW w:w="930" w:type="dxa"/>
            <w:vAlign w:val="center"/>
            <w:hideMark/>
          </w:tcPr>
          <w:p w14:paraId="07FB9A8E" w14:textId="77777777" w:rsidR="00DB7769" w:rsidRDefault="00DB7769">
            <w:pPr>
              <w:widowControl w:val="0"/>
              <w:suppressAutoHyphens/>
              <w:jc w:val="right"/>
            </w:pPr>
            <w:r>
              <w:rPr>
                <w:rFonts w:cs="Times New Roman"/>
                <w:szCs w:val="28"/>
                <w:shd w:val="clear" w:color="auto" w:fill="FFFFFF"/>
              </w:rPr>
              <w:t>(6.1)</w:t>
            </w:r>
          </w:p>
        </w:tc>
      </w:tr>
    </w:tbl>
    <w:p w14:paraId="7C853425" w14:textId="77777777" w:rsidR="00022BD9" w:rsidRPr="00022BD9" w:rsidRDefault="00022BD9" w:rsidP="002500BF">
      <w:pPr>
        <w:contextualSpacing/>
        <w:rPr>
          <w:rFonts w:eastAsia="Calibri"/>
        </w:rPr>
      </w:pPr>
    </w:p>
    <w:p w14:paraId="63372329" w14:textId="77777777" w:rsidR="002500BF" w:rsidRDefault="00022BD9" w:rsidP="002500BF">
      <w:pPr>
        <w:ind w:firstLine="708"/>
        <w:contextualSpacing/>
        <w:jc w:val="both"/>
        <w:rPr>
          <w:rFonts w:eastAsia="Calibri"/>
        </w:rPr>
      </w:pPr>
      <w:r w:rsidRPr="00022BD9">
        <w:rPr>
          <w:rFonts w:eastAsia="Calibri"/>
        </w:rPr>
        <w:t xml:space="preserve">где </w:t>
      </w:r>
      <w:r w:rsidRPr="00022BD9">
        <w:rPr>
          <w:rFonts w:eastAsia="Calibri"/>
          <w:i/>
        </w:rPr>
        <w:t>n</w:t>
      </w:r>
      <w:r w:rsidRPr="00022BD9">
        <w:rPr>
          <w:rFonts w:eastAsia="Calibri"/>
        </w:rPr>
        <w:t xml:space="preserve"> – количество исполнителей, занятых разработкой конкретного ПО;</w:t>
      </w:r>
    </w:p>
    <w:p w14:paraId="7A8B962B" w14:textId="4ACE844D" w:rsidR="002500BF" w:rsidRDefault="002500BF" w:rsidP="002500BF">
      <w:pPr>
        <w:ind w:left="964" w:hanging="255"/>
        <w:contextualSpacing/>
        <w:jc w:val="both"/>
        <w:rPr>
          <w:rFonts w:eastAsia="Calibri"/>
        </w:rPr>
      </w:pPr>
      <w:r>
        <w:rPr>
          <w:rFonts w:eastAsia="Calibri"/>
        </w:rPr>
        <w:t xml:space="preserve">      </w:t>
      </w:r>
      <w:r w:rsidR="00022BD9" w:rsidRPr="00022BD9">
        <w:rPr>
          <w:rFonts w:eastAsia="Calibri"/>
        </w:rPr>
        <w:t>К</w:t>
      </w:r>
      <w:r w:rsidR="00022BD9" w:rsidRPr="00022BD9">
        <w:rPr>
          <w:rFonts w:eastAsia="Calibri"/>
          <w:vertAlign w:val="subscript"/>
        </w:rPr>
        <w:t>пр</w:t>
      </w:r>
      <w:r w:rsidR="00022BD9" w:rsidRPr="00022BD9">
        <w:rPr>
          <w:rFonts w:eastAsia="Calibri"/>
        </w:rPr>
        <w:t xml:space="preserve"> – коэффициент, учитывающий процент премий (К</w:t>
      </w:r>
      <w:r w:rsidR="00022BD9" w:rsidRPr="00022BD9">
        <w:rPr>
          <w:rFonts w:eastAsia="Calibri"/>
          <w:vertAlign w:val="subscript"/>
        </w:rPr>
        <w:t xml:space="preserve">пр </w:t>
      </w:r>
      <w:r w:rsidR="00022BD9" w:rsidRPr="00022BD9">
        <w:rPr>
          <w:rFonts w:eastAsia="Calibri"/>
        </w:rPr>
        <w:t>= 1,5);</w:t>
      </w:r>
    </w:p>
    <w:p w14:paraId="78C902B9" w14:textId="4955674F" w:rsidR="002500BF" w:rsidRDefault="002500BF" w:rsidP="002500BF">
      <w:pPr>
        <w:ind w:firstLine="708"/>
        <w:contextualSpacing/>
        <w:jc w:val="both"/>
        <w:rPr>
          <w:rFonts w:eastAsia="Calibri"/>
        </w:rPr>
      </w:pPr>
      <w:r>
        <w:rPr>
          <w:rFonts w:eastAsia="Calibri"/>
          <w:lang w:eastAsia="ru-RU"/>
        </w:rPr>
        <w:t xml:space="preserve">      </w:t>
      </w:r>
      <w:r w:rsidR="00022BD9" w:rsidRPr="00022BD9">
        <w:rPr>
          <w:rFonts w:eastAsia="Calibri"/>
          <w:lang w:eastAsia="ru-RU"/>
        </w:rPr>
        <w:t>З</w:t>
      </w:r>
      <w:r w:rsidR="00022BD9" w:rsidRPr="00022BD9">
        <w:rPr>
          <w:rFonts w:eastAsia="Calibri"/>
          <w:vertAlign w:val="subscript"/>
          <w:lang w:eastAsia="ru-RU"/>
        </w:rPr>
        <w:t>ч</w:t>
      </w:r>
      <w:r w:rsidR="00022BD9" w:rsidRPr="00022BD9">
        <w:rPr>
          <w:rFonts w:eastAsia="Calibri"/>
          <w:i/>
          <w:vertAlign w:val="subscript"/>
          <w:lang w:val="en-US" w:eastAsia="ru-RU"/>
        </w:rPr>
        <w:t>i</w:t>
      </w:r>
      <w:r w:rsidR="00022BD9" w:rsidRPr="00022BD9">
        <w:rPr>
          <w:rFonts w:eastAsia="Calibri"/>
          <w:lang w:eastAsia="ru-RU"/>
        </w:rPr>
        <w:t xml:space="preserve"> – часовая заработная плата </w:t>
      </w:r>
      <w:r w:rsidR="00022BD9" w:rsidRPr="00022BD9">
        <w:rPr>
          <w:rFonts w:eastAsia="Calibri"/>
          <w:i/>
          <w:lang w:val="en-US" w:eastAsia="ru-RU"/>
        </w:rPr>
        <w:t>i</w:t>
      </w:r>
      <w:r w:rsidR="00022BD9" w:rsidRPr="00022BD9">
        <w:rPr>
          <w:rFonts w:eastAsia="Calibri"/>
          <w:lang w:eastAsia="ru-RU"/>
        </w:rPr>
        <w:t>-го исполнителя, р.;</w:t>
      </w:r>
    </w:p>
    <w:p w14:paraId="6B823362" w14:textId="77777777" w:rsidR="002500BF" w:rsidRDefault="002500BF" w:rsidP="002500BF">
      <w:pPr>
        <w:ind w:firstLine="708"/>
        <w:contextualSpacing/>
        <w:jc w:val="both"/>
        <w:rPr>
          <w:rFonts w:eastAsia="Calibri"/>
          <w:lang w:eastAsia="ru-RU"/>
        </w:rPr>
      </w:pPr>
      <w:r>
        <w:rPr>
          <w:rFonts w:eastAsia="Calibri"/>
          <w:i/>
          <w:lang w:eastAsia="ru-RU"/>
        </w:rPr>
        <w:t xml:space="preserve">      </w:t>
      </w:r>
      <w:r w:rsidR="00022BD9" w:rsidRPr="00022BD9">
        <w:rPr>
          <w:rFonts w:eastAsia="Calibri"/>
          <w:i/>
          <w:lang w:val="en-US" w:eastAsia="ru-RU"/>
        </w:rPr>
        <w:t>t</w:t>
      </w:r>
      <w:r w:rsidR="00022BD9" w:rsidRPr="00022BD9">
        <w:rPr>
          <w:rFonts w:eastAsia="Calibri"/>
          <w:i/>
          <w:vertAlign w:val="subscript"/>
          <w:lang w:val="en-US" w:eastAsia="ru-RU"/>
        </w:rPr>
        <w:t>i</w:t>
      </w:r>
      <w:r w:rsidR="00022BD9" w:rsidRPr="00022BD9">
        <w:rPr>
          <w:rFonts w:eastAsia="Calibri"/>
          <w:lang w:eastAsia="ru-RU"/>
        </w:rPr>
        <w:t xml:space="preserve"> – трудоёмкость работ, выполняемых </w:t>
      </w:r>
      <w:r w:rsidR="00022BD9" w:rsidRPr="00022BD9">
        <w:rPr>
          <w:rFonts w:eastAsia="Calibri"/>
          <w:i/>
          <w:lang w:val="en-US" w:eastAsia="ru-RU"/>
        </w:rPr>
        <w:t>i</w:t>
      </w:r>
      <w:r w:rsidR="00022BD9" w:rsidRPr="00022BD9">
        <w:rPr>
          <w:rFonts w:eastAsia="Calibri"/>
          <w:lang w:eastAsia="ru-RU"/>
        </w:rPr>
        <w:t>-м исполнителем, ч.</w:t>
      </w:r>
    </w:p>
    <w:p w14:paraId="15D99E98" w14:textId="7A5D61E9" w:rsidR="00022BD9" w:rsidRPr="00022BD9" w:rsidRDefault="00022BD9" w:rsidP="002500BF">
      <w:pPr>
        <w:ind w:firstLine="708"/>
        <w:contextualSpacing/>
        <w:jc w:val="both"/>
        <w:rPr>
          <w:rFonts w:eastAsia="Calibri"/>
        </w:rPr>
      </w:pPr>
      <w:r w:rsidRPr="00022BD9">
        <w:rPr>
          <w:color w:val="222222"/>
        </w:rPr>
        <w:t>П</w:t>
      </w:r>
      <w:r w:rsidRPr="00022BD9">
        <w:rPr>
          <w:color w:val="222222"/>
          <w:highlight w:val="white"/>
        </w:rPr>
        <w:t>о данным Министерства социальной защиты и труда</w:t>
      </w:r>
      <w:r w:rsidRPr="00022BD9">
        <w:rPr>
          <w:lang w:eastAsia="ru-RU"/>
        </w:rPr>
        <w:t xml:space="preserve"> в месяц рабочее время составляет 168 часов.</w:t>
      </w:r>
    </w:p>
    <w:p w14:paraId="58A5DB13" w14:textId="527A7728" w:rsidR="00022BD9" w:rsidRDefault="00022BD9" w:rsidP="002500BF">
      <w:pPr>
        <w:ind w:firstLine="708"/>
        <w:contextualSpacing/>
        <w:jc w:val="both"/>
        <w:rPr>
          <w:rFonts w:eastAsia="Calibri"/>
        </w:rPr>
      </w:pPr>
      <w:r w:rsidRPr="00022BD9">
        <w:rPr>
          <w:rFonts w:eastAsia="Calibri"/>
        </w:rPr>
        <w:t>Расчет основной заработной платы исполнителей представлен в таблице 6.1.</w:t>
      </w:r>
    </w:p>
    <w:p w14:paraId="3F3A0E6D" w14:textId="31483DB8" w:rsidR="002500BF" w:rsidRDefault="002500BF" w:rsidP="002500BF">
      <w:pPr>
        <w:contextualSpacing/>
        <w:rPr>
          <w:rFonts w:eastAsia="Calibri"/>
        </w:rPr>
      </w:pPr>
    </w:p>
    <w:p w14:paraId="3B7498AE" w14:textId="71DB0822" w:rsidR="002500BF" w:rsidRPr="00022BD9" w:rsidRDefault="002500BF" w:rsidP="002500BF">
      <w:pPr>
        <w:contextualSpacing/>
        <w:rPr>
          <w:rFonts w:eastAsia="Calibri"/>
        </w:rPr>
      </w:pPr>
      <w:r>
        <w:rPr>
          <w:rFonts w:eastAsia="Calibri"/>
        </w:rPr>
        <w:t>Таблица 6.1 – Затраты на основную заработную плату</w:t>
      </w:r>
    </w:p>
    <w:tbl>
      <w:tblPr>
        <w:tblW w:w="9356" w:type="dxa"/>
        <w:tblInd w:w="-5" w:type="dxa"/>
        <w:tblLayout w:type="fixed"/>
        <w:tblLook w:val="04A0" w:firstRow="1" w:lastRow="0" w:firstColumn="1" w:lastColumn="0" w:noHBand="0" w:noVBand="1"/>
      </w:tblPr>
      <w:tblGrid>
        <w:gridCol w:w="2563"/>
        <w:gridCol w:w="2074"/>
        <w:gridCol w:w="1583"/>
        <w:gridCol w:w="1899"/>
        <w:gridCol w:w="1237"/>
      </w:tblGrid>
      <w:tr w:rsidR="00022BD9" w:rsidRPr="00022BD9" w14:paraId="2694EE87" w14:textId="77777777" w:rsidTr="002500BF">
        <w:tc>
          <w:tcPr>
            <w:tcW w:w="2563" w:type="dxa"/>
            <w:tcBorders>
              <w:top w:val="single" w:sz="4" w:space="0" w:color="000000"/>
              <w:left w:val="single" w:sz="4" w:space="0" w:color="000000"/>
              <w:bottom w:val="single" w:sz="4" w:space="0" w:color="000000"/>
              <w:right w:val="single" w:sz="4" w:space="0" w:color="000000"/>
            </w:tcBorders>
            <w:hideMark/>
          </w:tcPr>
          <w:p w14:paraId="6DD24808"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Категория исполнителя</w:t>
            </w:r>
          </w:p>
        </w:tc>
        <w:tc>
          <w:tcPr>
            <w:tcW w:w="2074" w:type="dxa"/>
            <w:tcBorders>
              <w:top w:val="single" w:sz="4" w:space="0" w:color="000000"/>
              <w:left w:val="single" w:sz="4" w:space="0" w:color="000000"/>
              <w:bottom w:val="single" w:sz="4" w:space="0" w:color="000000"/>
              <w:right w:val="single" w:sz="4" w:space="0" w:color="000000"/>
            </w:tcBorders>
            <w:hideMark/>
          </w:tcPr>
          <w:p w14:paraId="37225CD5"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Месячная заработная плата, р.</w:t>
            </w:r>
          </w:p>
        </w:tc>
        <w:tc>
          <w:tcPr>
            <w:tcW w:w="1583" w:type="dxa"/>
            <w:tcBorders>
              <w:top w:val="single" w:sz="4" w:space="0" w:color="000000"/>
              <w:left w:val="single" w:sz="4" w:space="0" w:color="000000"/>
              <w:bottom w:val="single" w:sz="4" w:space="0" w:color="000000"/>
              <w:right w:val="single" w:sz="4" w:space="0" w:color="000000"/>
            </w:tcBorders>
            <w:hideMark/>
          </w:tcPr>
          <w:p w14:paraId="3C503005"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Часовая заработная плата, р.</w:t>
            </w:r>
          </w:p>
        </w:tc>
        <w:tc>
          <w:tcPr>
            <w:tcW w:w="1899" w:type="dxa"/>
            <w:tcBorders>
              <w:top w:val="single" w:sz="4" w:space="0" w:color="000000"/>
              <w:left w:val="single" w:sz="4" w:space="0" w:color="000000"/>
              <w:bottom w:val="single" w:sz="4" w:space="0" w:color="000000"/>
              <w:right w:val="single" w:sz="4" w:space="0" w:color="000000"/>
            </w:tcBorders>
            <w:hideMark/>
          </w:tcPr>
          <w:p w14:paraId="6B4F0515"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Трудоемкость работ, ч.</w:t>
            </w:r>
          </w:p>
        </w:tc>
        <w:tc>
          <w:tcPr>
            <w:tcW w:w="1237" w:type="dxa"/>
            <w:tcBorders>
              <w:top w:val="single" w:sz="4" w:space="0" w:color="000000"/>
              <w:left w:val="single" w:sz="4" w:space="0" w:color="000000"/>
              <w:bottom w:val="single" w:sz="4" w:space="0" w:color="000000"/>
              <w:right w:val="single" w:sz="4" w:space="0" w:color="000000"/>
            </w:tcBorders>
            <w:hideMark/>
          </w:tcPr>
          <w:p w14:paraId="5182EB97"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Итого, р.</w:t>
            </w:r>
          </w:p>
        </w:tc>
      </w:tr>
      <w:tr w:rsidR="00022BD9" w:rsidRPr="00022BD9" w14:paraId="7B3F9590" w14:textId="77777777" w:rsidTr="002500BF">
        <w:tc>
          <w:tcPr>
            <w:tcW w:w="2563" w:type="dxa"/>
            <w:tcBorders>
              <w:top w:val="single" w:sz="4" w:space="0" w:color="000000"/>
              <w:left w:val="single" w:sz="4" w:space="0" w:color="000000"/>
              <w:bottom w:val="single" w:sz="4" w:space="0" w:color="000000"/>
              <w:right w:val="single" w:sz="4" w:space="0" w:color="000000"/>
            </w:tcBorders>
            <w:hideMark/>
          </w:tcPr>
          <w:p w14:paraId="3A8F6F62" w14:textId="77777777" w:rsidR="00022BD9" w:rsidRPr="00022BD9" w:rsidRDefault="00022BD9" w:rsidP="002500BF">
            <w:pPr>
              <w:contextualSpacing/>
              <w:rPr>
                <w:rFonts w:eastAsia="Calibri"/>
                <w:spacing w:val="6"/>
                <w:kern w:val="0"/>
                <w:lang w:eastAsia="zh-CN" w:bidi="hi-IN"/>
                <w14:ligatures w14:val="none"/>
              </w:rPr>
            </w:pPr>
            <w:r w:rsidRPr="00022BD9">
              <w:rPr>
                <w:kern w:val="0"/>
                <w:lang w:eastAsia="zh-CN" w:bidi="hi-IN"/>
                <w14:ligatures w14:val="none"/>
              </w:rPr>
              <w:t>UI/UX</w:t>
            </w:r>
            <w:r w:rsidRPr="00022BD9">
              <w:rPr>
                <w:rFonts w:eastAsia="SimSun"/>
                <w:spacing w:val="6"/>
                <w:kern w:val="0"/>
                <w:lang w:eastAsia="zh-CN" w:bidi="hi-IN"/>
                <w14:ligatures w14:val="none"/>
              </w:rPr>
              <w:t xml:space="preserve"> дизайнер</w:t>
            </w:r>
          </w:p>
        </w:tc>
        <w:tc>
          <w:tcPr>
            <w:tcW w:w="2074" w:type="dxa"/>
            <w:tcBorders>
              <w:top w:val="single" w:sz="4" w:space="0" w:color="000000"/>
              <w:left w:val="single" w:sz="4" w:space="0" w:color="000000"/>
              <w:bottom w:val="single" w:sz="4" w:space="0" w:color="000000"/>
              <w:right w:val="single" w:sz="4" w:space="0" w:color="000000"/>
            </w:tcBorders>
            <w:hideMark/>
          </w:tcPr>
          <w:p w14:paraId="2BB0E13D"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val="en-US" w:eastAsia="zh-CN" w:bidi="hi-IN"/>
                <w14:ligatures w14:val="none"/>
              </w:rPr>
              <w:t>1945</w:t>
            </w:r>
            <w:r w:rsidRPr="00022BD9">
              <w:rPr>
                <w:rFonts w:eastAsia="SimSun"/>
                <w:spacing w:val="6"/>
                <w:kern w:val="0"/>
                <w:lang w:eastAsia="zh-CN" w:bidi="hi-IN"/>
                <w14:ligatures w14:val="none"/>
              </w:rPr>
              <w:t>,</w:t>
            </w:r>
            <w:r w:rsidRPr="00022BD9">
              <w:rPr>
                <w:rFonts w:eastAsia="SimSun"/>
                <w:spacing w:val="6"/>
                <w:kern w:val="0"/>
                <w:lang w:val="en-US" w:eastAsia="zh-CN" w:bidi="hi-IN"/>
                <w14:ligatures w14:val="none"/>
              </w:rPr>
              <w:t>44</w:t>
            </w:r>
          </w:p>
        </w:tc>
        <w:tc>
          <w:tcPr>
            <w:tcW w:w="1583" w:type="dxa"/>
            <w:tcBorders>
              <w:top w:val="single" w:sz="4" w:space="0" w:color="000000"/>
              <w:left w:val="single" w:sz="4" w:space="0" w:color="000000"/>
              <w:bottom w:val="single" w:sz="4" w:space="0" w:color="000000"/>
              <w:right w:val="single" w:sz="4" w:space="0" w:color="000000"/>
            </w:tcBorders>
            <w:hideMark/>
          </w:tcPr>
          <w:p w14:paraId="3BBDA472"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11,58</w:t>
            </w:r>
          </w:p>
        </w:tc>
        <w:tc>
          <w:tcPr>
            <w:tcW w:w="1899" w:type="dxa"/>
            <w:tcBorders>
              <w:top w:val="single" w:sz="4" w:space="0" w:color="000000"/>
              <w:left w:val="single" w:sz="4" w:space="0" w:color="000000"/>
              <w:bottom w:val="single" w:sz="4" w:space="0" w:color="000000"/>
              <w:right w:val="single" w:sz="4" w:space="0" w:color="000000"/>
            </w:tcBorders>
            <w:hideMark/>
          </w:tcPr>
          <w:p w14:paraId="755A8799"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64</w:t>
            </w:r>
          </w:p>
        </w:tc>
        <w:tc>
          <w:tcPr>
            <w:tcW w:w="1237" w:type="dxa"/>
            <w:tcBorders>
              <w:top w:val="single" w:sz="4" w:space="0" w:color="000000"/>
              <w:left w:val="single" w:sz="4" w:space="0" w:color="000000"/>
              <w:bottom w:val="single" w:sz="4" w:space="0" w:color="000000"/>
              <w:right w:val="single" w:sz="4" w:space="0" w:color="000000"/>
            </w:tcBorders>
            <w:hideMark/>
          </w:tcPr>
          <w:p w14:paraId="2D10DEC9"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741,12</w:t>
            </w:r>
          </w:p>
        </w:tc>
      </w:tr>
      <w:tr w:rsidR="00022BD9" w:rsidRPr="00022BD9" w14:paraId="0A29BB1A" w14:textId="77777777" w:rsidTr="002500BF">
        <w:trPr>
          <w:trHeight w:val="332"/>
        </w:trPr>
        <w:tc>
          <w:tcPr>
            <w:tcW w:w="2563" w:type="dxa"/>
            <w:tcBorders>
              <w:top w:val="single" w:sz="4" w:space="0" w:color="000000"/>
              <w:left w:val="single" w:sz="4" w:space="0" w:color="000000"/>
              <w:bottom w:val="single" w:sz="4" w:space="0" w:color="000000"/>
              <w:right w:val="single" w:sz="4" w:space="0" w:color="000000"/>
            </w:tcBorders>
            <w:hideMark/>
          </w:tcPr>
          <w:p w14:paraId="5159BFA1" w14:textId="77777777" w:rsidR="00022BD9" w:rsidRPr="00022BD9" w:rsidRDefault="00022BD9" w:rsidP="002500BF">
            <w:pPr>
              <w:contextualSpacing/>
              <w:rPr>
                <w:rFonts w:eastAsia="Calibri"/>
                <w:spacing w:val="6"/>
                <w:kern w:val="0"/>
                <w14:ligatures w14:val="none"/>
              </w:rPr>
            </w:pPr>
            <w:r w:rsidRPr="00022BD9">
              <w:rPr>
                <w:spacing w:val="6"/>
                <w:kern w:val="0"/>
                <w14:ligatures w14:val="none"/>
              </w:rPr>
              <w:t>Мобильный разработчик</w:t>
            </w:r>
          </w:p>
        </w:tc>
        <w:tc>
          <w:tcPr>
            <w:tcW w:w="2074" w:type="dxa"/>
            <w:tcBorders>
              <w:top w:val="single" w:sz="4" w:space="0" w:color="000000"/>
              <w:left w:val="single" w:sz="4" w:space="0" w:color="000000"/>
              <w:bottom w:val="single" w:sz="4" w:space="0" w:color="000000"/>
              <w:right w:val="single" w:sz="4" w:space="0" w:color="000000"/>
            </w:tcBorders>
            <w:hideMark/>
          </w:tcPr>
          <w:p w14:paraId="7B196950"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2256,24</w:t>
            </w:r>
          </w:p>
        </w:tc>
        <w:tc>
          <w:tcPr>
            <w:tcW w:w="1583" w:type="dxa"/>
            <w:tcBorders>
              <w:top w:val="single" w:sz="4" w:space="0" w:color="000000"/>
              <w:left w:val="single" w:sz="4" w:space="0" w:color="000000"/>
              <w:bottom w:val="single" w:sz="4" w:space="0" w:color="000000"/>
              <w:right w:val="single" w:sz="4" w:space="0" w:color="000000"/>
            </w:tcBorders>
            <w:hideMark/>
          </w:tcPr>
          <w:p w14:paraId="18EA1C80" w14:textId="77777777" w:rsidR="00022BD9" w:rsidRPr="00022BD9" w:rsidRDefault="00022BD9" w:rsidP="002500BF">
            <w:pPr>
              <w:contextualSpacing/>
              <w:rPr>
                <w:rFonts w:eastAsia="Calibri"/>
                <w:spacing w:val="6"/>
                <w:kern w:val="0"/>
                <w:lang w:val="en-US" w:eastAsia="zh-CN" w:bidi="hi-IN"/>
                <w14:ligatures w14:val="none"/>
              </w:rPr>
            </w:pPr>
            <w:r w:rsidRPr="00022BD9">
              <w:rPr>
                <w:rFonts w:eastAsia="SimSun"/>
                <w:spacing w:val="6"/>
                <w:kern w:val="0"/>
                <w:lang w:val="en-US" w:eastAsia="zh-CN" w:bidi="hi-IN"/>
                <w14:ligatures w14:val="none"/>
              </w:rPr>
              <w:t>13,</w:t>
            </w:r>
            <w:r w:rsidRPr="00022BD9">
              <w:rPr>
                <w:rFonts w:eastAsia="SimSun"/>
                <w:spacing w:val="6"/>
                <w:kern w:val="0"/>
                <w:lang w:eastAsia="zh-CN" w:bidi="hi-IN"/>
                <w14:ligatures w14:val="none"/>
              </w:rPr>
              <w:t>43</w:t>
            </w:r>
          </w:p>
        </w:tc>
        <w:tc>
          <w:tcPr>
            <w:tcW w:w="1899" w:type="dxa"/>
            <w:tcBorders>
              <w:top w:val="single" w:sz="4" w:space="0" w:color="000000"/>
              <w:left w:val="single" w:sz="4" w:space="0" w:color="000000"/>
              <w:bottom w:val="single" w:sz="4" w:space="0" w:color="000000"/>
              <w:right w:val="single" w:sz="4" w:space="0" w:color="000000"/>
            </w:tcBorders>
            <w:hideMark/>
          </w:tcPr>
          <w:p w14:paraId="6854067B"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168</w:t>
            </w:r>
          </w:p>
        </w:tc>
        <w:tc>
          <w:tcPr>
            <w:tcW w:w="1237" w:type="dxa"/>
            <w:tcBorders>
              <w:top w:val="single" w:sz="4" w:space="0" w:color="000000"/>
              <w:left w:val="single" w:sz="4" w:space="0" w:color="000000"/>
              <w:bottom w:val="single" w:sz="4" w:space="0" w:color="000000"/>
              <w:right w:val="single" w:sz="4" w:space="0" w:color="000000"/>
            </w:tcBorders>
            <w:hideMark/>
          </w:tcPr>
          <w:p w14:paraId="7A898E6C" w14:textId="77777777" w:rsidR="00022BD9" w:rsidRPr="00022BD9" w:rsidRDefault="00022BD9" w:rsidP="002500BF">
            <w:pPr>
              <w:contextualSpacing/>
              <w:rPr>
                <w:rFonts w:eastAsia="Calibri"/>
                <w:spacing w:val="6"/>
                <w:kern w:val="0"/>
                <w:lang w:val="en-US" w:eastAsia="zh-CN" w:bidi="hi-IN"/>
                <w14:ligatures w14:val="none"/>
              </w:rPr>
            </w:pPr>
            <w:r w:rsidRPr="00022BD9">
              <w:rPr>
                <w:rFonts w:eastAsia="SimSun"/>
                <w:spacing w:val="6"/>
                <w:kern w:val="0"/>
                <w:lang w:val="en-US" w:eastAsia="zh-CN" w:bidi="hi-IN"/>
                <w14:ligatures w14:val="none"/>
              </w:rPr>
              <w:t>2256,24</w:t>
            </w:r>
          </w:p>
        </w:tc>
      </w:tr>
      <w:tr w:rsidR="00022BD9" w:rsidRPr="00022BD9" w14:paraId="5CB8FDC6" w14:textId="77777777" w:rsidTr="002500BF">
        <w:tc>
          <w:tcPr>
            <w:tcW w:w="2563" w:type="dxa"/>
            <w:tcBorders>
              <w:top w:val="single" w:sz="4" w:space="0" w:color="000000"/>
              <w:left w:val="single" w:sz="4" w:space="0" w:color="000000"/>
              <w:bottom w:val="single" w:sz="4" w:space="0" w:color="000000"/>
              <w:right w:val="single" w:sz="4" w:space="0" w:color="000000"/>
            </w:tcBorders>
            <w:hideMark/>
          </w:tcPr>
          <w:p w14:paraId="7DFB7D47" w14:textId="77777777" w:rsidR="00022BD9" w:rsidRPr="00022BD9" w:rsidRDefault="00022BD9" w:rsidP="002500BF">
            <w:pPr>
              <w:contextualSpacing/>
              <w:rPr>
                <w:rFonts w:eastAsia="Calibri"/>
                <w:spacing w:val="6"/>
              </w:rPr>
            </w:pPr>
            <w:r w:rsidRPr="00022BD9">
              <w:rPr>
                <w:lang w:eastAsia="zh-CN" w:bidi="hi-IN"/>
              </w:rPr>
              <w:t>Специалист по анализу данных</w:t>
            </w:r>
          </w:p>
        </w:tc>
        <w:tc>
          <w:tcPr>
            <w:tcW w:w="2074" w:type="dxa"/>
            <w:tcBorders>
              <w:top w:val="single" w:sz="4" w:space="0" w:color="000000"/>
              <w:left w:val="single" w:sz="4" w:space="0" w:color="000000"/>
              <w:bottom w:val="single" w:sz="4" w:space="0" w:color="000000"/>
              <w:right w:val="single" w:sz="4" w:space="0" w:color="000000"/>
            </w:tcBorders>
            <w:hideMark/>
          </w:tcPr>
          <w:p w14:paraId="34020CC6" w14:textId="77777777" w:rsidR="00022BD9" w:rsidRPr="00022BD9" w:rsidRDefault="00022BD9" w:rsidP="002500BF">
            <w:pPr>
              <w:contextualSpacing/>
              <w:rPr>
                <w:rFonts w:eastAsia="Calibri"/>
                <w:spacing w:val="6"/>
                <w:kern w:val="0"/>
                <w:lang w:eastAsia="zh-CN" w:bidi="hi-IN"/>
                <w14:ligatures w14:val="none"/>
              </w:rPr>
            </w:pPr>
            <w:r w:rsidRPr="00022BD9">
              <w:rPr>
                <w:rFonts w:eastAsia="Calibri"/>
                <w:spacing w:val="6"/>
                <w:kern w:val="0"/>
                <w:lang w:eastAsia="zh-CN" w:bidi="hi-IN"/>
                <w14:ligatures w14:val="none"/>
              </w:rPr>
              <w:t>1842,96</w:t>
            </w:r>
          </w:p>
        </w:tc>
        <w:tc>
          <w:tcPr>
            <w:tcW w:w="1583" w:type="dxa"/>
            <w:tcBorders>
              <w:top w:val="single" w:sz="4" w:space="0" w:color="000000"/>
              <w:left w:val="single" w:sz="4" w:space="0" w:color="000000"/>
              <w:bottom w:val="single" w:sz="4" w:space="0" w:color="000000"/>
              <w:right w:val="single" w:sz="4" w:space="0" w:color="000000"/>
            </w:tcBorders>
            <w:hideMark/>
          </w:tcPr>
          <w:p w14:paraId="4DB0C4B2" w14:textId="77777777" w:rsidR="00022BD9" w:rsidRPr="00022BD9" w:rsidRDefault="00022BD9" w:rsidP="002500BF">
            <w:pPr>
              <w:contextualSpacing/>
              <w:rPr>
                <w:rFonts w:eastAsia="Calibri"/>
                <w:spacing w:val="6"/>
                <w:kern w:val="0"/>
                <w:lang w:val="en-US" w:eastAsia="zh-CN" w:bidi="hi-IN"/>
                <w14:ligatures w14:val="none"/>
              </w:rPr>
            </w:pPr>
            <w:r w:rsidRPr="00022BD9">
              <w:rPr>
                <w:rFonts w:eastAsia="Calibri"/>
                <w:spacing w:val="6"/>
                <w:kern w:val="0"/>
                <w:lang w:val="en-US" w:eastAsia="zh-CN" w:bidi="hi-IN"/>
                <w14:ligatures w14:val="none"/>
              </w:rPr>
              <w:t>1</w:t>
            </w:r>
            <w:r w:rsidRPr="00022BD9">
              <w:rPr>
                <w:rFonts w:eastAsia="Calibri"/>
                <w:spacing w:val="6"/>
                <w:kern w:val="0"/>
                <w:lang w:eastAsia="zh-CN" w:bidi="hi-IN"/>
                <w14:ligatures w14:val="none"/>
              </w:rPr>
              <w:t>0</w:t>
            </w:r>
            <w:r w:rsidRPr="00022BD9">
              <w:rPr>
                <w:rFonts w:eastAsia="Calibri"/>
                <w:spacing w:val="6"/>
                <w:kern w:val="0"/>
                <w:lang w:val="en-US" w:eastAsia="zh-CN" w:bidi="hi-IN"/>
                <w14:ligatures w14:val="none"/>
              </w:rPr>
              <w:t>,</w:t>
            </w:r>
            <w:r w:rsidRPr="00022BD9">
              <w:rPr>
                <w:rFonts w:eastAsia="Calibri"/>
                <w:spacing w:val="6"/>
                <w:kern w:val="0"/>
                <w:lang w:eastAsia="zh-CN" w:bidi="hi-IN"/>
                <w14:ligatures w14:val="none"/>
              </w:rPr>
              <w:t>97</w:t>
            </w:r>
          </w:p>
        </w:tc>
        <w:tc>
          <w:tcPr>
            <w:tcW w:w="1899" w:type="dxa"/>
            <w:tcBorders>
              <w:top w:val="single" w:sz="4" w:space="0" w:color="000000"/>
              <w:left w:val="single" w:sz="4" w:space="0" w:color="000000"/>
              <w:bottom w:val="single" w:sz="4" w:space="0" w:color="000000"/>
              <w:right w:val="single" w:sz="4" w:space="0" w:color="000000"/>
            </w:tcBorders>
            <w:hideMark/>
          </w:tcPr>
          <w:p w14:paraId="1176C66B" w14:textId="77777777" w:rsidR="00022BD9" w:rsidRPr="00022BD9" w:rsidRDefault="00022BD9" w:rsidP="002500BF">
            <w:pPr>
              <w:contextualSpacing/>
              <w:rPr>
                <w:rFonts w:eastAsia="Calibri"/>
                <w:spacing w:val="6"/>
                <w:kern w:val="0"/>
                <w:lang w:eastAsia="zh-CN" w:bidi="hi-IN"/>
                <w14:ligatures w14:val="none"/>
              </w:rPr>
            </w:pPr>
            <w:r w:rsidRPr="00022BD9">
              <w:rPr>
                <w:rFonts w:eastAsia="Calibri"/>
                <w:spacing w:val="6"/>
                <w:kern w:val="0"/>
                <w:lang w:eastAsia="zh-CN" w:bidi="hi-IN"/>
                <w14:ligatures w14:val="none"/>
              </w:rPr>
              <w:t>168</w:t>
            </w:r>
          </w:p>
        </w:tc>
        <w:tc>
          <w:tcPr>
            <w:tcW w:w="1237" w:type="dxa"/>
            <w:tcBorders>
              <w:top w:val="single" w:sz="4" w:space="0" w:color="000000"/>
              <w:left w:val="single" w:sz="4" w:space="0" w:color="000000"/>
              <w:bottom w:val="single" w:sz="4" w:space="0" w:color="000000"/>
              <w:right w:val="single" w:sz="4" w:space="0" w:color="000000"/>
            </w:tcBorders>
            <w:hideMark/>
          </w:tcPr>
          <w:p w14:paraId="14A6C3FA" w14:textId="77777777" w:rsidR="00022BD9" w:rsidRPr="00022BD9" w:rsidRDefault="00022BD9" w:rsidP="002500BF">
            <w:pPr>
              <w:contextualSpacing/>
              <w:rPr>
                <w:rFonts w:eastAsia="Calibri"/>
                <w:spacing w:val="6"/>
                <w:kern w:val="0"/>
                <w:lang w:val="en-US" w:eastAsia="zh-CN" w:bidi="hi-IN"/>
                <w14:ligatures w14:val="none"/>
              </w:rPr>
            </w:pPr>
            <w:r w:rsidRPr="00022BD9">
              <w:rPr>
                <w:rFonts w:eastAsia="Calibri"/>
                <w:spacing w:val="6"/>
                <w:kern w:val="0"/>
                <w:lang w:val="en-US" w:eastAsia="zh-CN" w:bidi="hi-IN"/>
                <w14:ligatures w14:val="none"/>
              </w:rPr>
              <w:t>1842,96</w:t>
            </w:r>
          </w:p>
        </w:tc>
      </w:tr>
      <w:tr w:rsidR="00022BD9" w:rsidRPr="00022BD9" w14:paraId="356EE88E" w14:textId="77777777" w:rsidTr="002500BF">
        <w:tc>
          <w:tcPr>
            <w:tcW w:w="8119" w:type="dxa"/>
            <w:gridSpan w:val="4"/>
            <w:tcBorders>
              <w:top w:val="single" w:sz="4" w:space="0" w:color="000000"/>
              <w:left w:val="single" w:sz="4" w:space="0" w:color="000000"/>
              <w:bottom w:val="single" w:sz="4" w:space="0" w:color="000000"/>
              <w:right w:val="single" w:sz="4" w:space="0" w:color="000000"/>
            </w:tcBorders>
            <w:hideMark/>
          </w:tcPr>
          <w:p w14:paraId="3FEC785C" w14:textId="1C43A235"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Итог</w:t>
            </w:r>
            <w:r w:rsidR="002500BF">
              <w:rPr>
                <w:rFonts w:eastAsia="SimSun"/>
                <w:spacing w:val="6"/>
                <w:kern w:val="0"/>
                <w:lang w:eastAsia="zh-CN" w:bidi="hi-IN"/>
                <w14:ligatures w14:val="none"/>
              </w:rPr>
              <w:t>о</w:t>
            </w:r>
          </w:p>
        </w:tc>
        <w:tc>
          <w:tcPr>
            <w:tcW w:w="1237" w:type="dxa"/>
            <w:tcBorders>
              <w:top w:val="single" w:sz="4" w:space="0" w:color="000000"/>
              <w:left w:val="single" w:sz="4" w:space="0" w:color="000000"/>
              <w:bottom w:val="single" w:sz="4" w:space="0" w:color="000000"/>
              <w:right w:val="single" w:sz="4" w:space="0" w:color="000000"/>
            </w:tcBorders>
            <w:hideMark/>
          </w:tcPr>
          <w:p w14:paraId="6DD23CAF"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4840,32</w:t>
            </w:r>
          </w:p>
        </w:tc>
      </w:tr>
      <w:tr w:rsidR="00022BD9" w:rsidRPr="00022BD9" w14:paraId="1CE50B4D" w14:textId="77777777" w:rsidTr="002500BF">
        <w:tc>
          <w:tcPr>
            <w:tcW w:w="8119" w:type="dxa"/>
            <w:gridSpan w:val="4"/>
            <w:tcBorders>
              <w:top w:val="single" w:sz="4" w:space="0" w:color="000000"/>
              <w:left w:val="single" w:sz="4" w:space="0" w:color="000000"/>
              <w:bottom w:val="single" w:sz="4" w:space="0" w:color="000000"/>
              <w:right w:val="single" w:sz="4" w:space="0" w:color="000000"/>
            </w:tcBorders>
            <w:hideMark/>
          </w:tcPr>
          <w:p w14:paraId="7ADC6779" w14:textId="11793223" w:rsidR="00022BD9" w:rsidRPr="00022BD9" w:rsidRDefault="00022BD9" w:rsidP="002500BF">
            <w:pPr>
              <w:contextualSpacing/>
              <w:rPr>
                <w:rFonts w:ascii="Calibri" w:eastAsia="Calibri" w:hAnsi="Calibri" w:cs="Calibri"/>
                <w:kern w:val="0"/>
                <w:sz w:val="22"/>
                <w14:ligatures w14:val="none"/>
              </w:rPr>
            </w:pPr>
            <w:r w:rsidRPr="00022BD9">
              <w:rPr>
                <w:rFonts w:eastAsia="SimSun"/>
                <w:spacing w:val="6"/>
                <w:kern w:val="0"/>
                <w:lang w:eastAsia="zh-CN" w:bidi="hi-IN"/>
                <w14:ligatures w14:val="none"/>
              </w:rPr>
              <w:t>Премия</w:t>
            </w:r>
            <w:r w:rsidR="002500BF">
              <w:rPr>
                <w:rFonts w:eastAsia="SimSun"/>
                <w:spacing w:val="6"/>
                <w:kern w:val="0"/>
                <w:lang w:eastAsia="zh-CN" w:bidi="hi-IN"/>
                <w14:ligatures w14:val="none"/>
              </w:rPr>
              <w:t xml:space="preserve"> </w:t>
            </w:r>
            <w:r w:rsidRPr="00022BD9">
              <w:rPr>
                <w:rFonts w:eastAsia="SimSun"/>
                <w:spacing w:val="6"/>
                <w:kern w:val="0"/>
                <w:lang w:eastAsia="zh-CN" w:bidi="hi-IN"/>
                <w14:ligatures w14:val="none"/>
              </w:rPr>
              <w:t>(50% от заработной платы)</w:t>
            </w:r>
          </w:p>
        </w:tc>
        <w:tc>
          <w:tcPr>
            <w:tcW w:w="1237" w:type="dxa"/>
            <w:tcBorders>
              <w:top w:val="single" w:sz="4" w:space="0" w:color="000000"/>
              <w:left w:val="single" w:sz="4" w:space="0" w:color="000000"/>
              <w:bottom w:val="single" w:sz="4" w:space="0" w:color="000000"/>
              <w:right w:val="single" w:sz="4" w:space="0" w:color="000000"/>
            </w:tcBorders>
            <w:hideMark/>
          </w:tcPr>
          <w:p w14:paraId="747A8FA1"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2420,16</w:t>
            </w:r>
          </w:p>
        </w:tc>
      </w:tr>
      <w:tr w:rsidR="00022BD9" w:rsidRPr="00022BD9" w14:paraId="61CF393C" w14:textId="77777777" w:rsidTr="002500BF">
        <w:trPr>
          <w:trHeight w:val="392"/>
        </w:trPr>
        <w:tc>
          <w:tcPr>
            <w:tcW w:w="8119" w:type="dxa"/>
            <w:gridSpan w:val="4"/>
            <w:tcBorders>
              <w:top w:val="single" w:sz="4" w:space="0" w:color="000000"/>
              <w:left w:val="single" w:sz="4" w:space="0" w:color="000000"/>
              <w:bottom w:val="single" w:sz="4" w:space="0" w:color="000000"/>
              <w:right w:val="single" w:sz="4" w:space="0" w:color="000000"/>
            </w:tcBorders>
            <w:hideMark/>
          </w:tcPr>
          <w:p w14:paraId="19EF4D89"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Всего затрат на основную заработную плату</w:t>
            </w:r>
          </w:p>
        </w:tc>
        <w:tc>
          <w:tcPr>
            <w:tcW w:w="1237" w:type="dxa"/>
            <w:tcBorders>
              <w:top w:val="single" w:sz="4" w:space="0" w:color="000000"/>
              <w:left w:val="single" w:sz="4" w:space="0" w:color="000000"/>
              <w:bottom w:val="single" w:sz="4" w:space="0" w:color="000000"/>
              <w:right w:val="single" w:sz="4" w:space="0" w:color="000000"/>
            </w:tcBorders>
            <w:hideMark/>
          </w:tcPr>
          <w:p w14:paraId="0C7E3BF7" w14:textId="77777777" w:rsidR="00022BD9" w:rsidRPr="00022BD9" w:rsidRDefault="00022BD9" w:rsidP="002500BF">
            <w:pPr>
              <w:contextualSpacing/>
              <w:rPr>
                <w:rFonts w:eastAsia="Calibri"/>
                <w:spacing w:val="6"/>
                <w:kern w:val="0"/>
                <w:lang w:eastAsia="zh-CN" w:bidi="hi-IN"/>
                <w14:ligatures w14:val="none"/>
              </w:rPr>
            </w:pPr>
            <w:r w:rsidRPr="00022BD9">
              <w:rPr>
                <w:rFonts w:eastAsia="SimSun"/>
                <w:spacing w:val="6"/>
                <w:kern w:val="0"/>
                <w:lang w:eastAsia="zh-CN" w:bidi="hi-IN"/>
                <w14:ligatures w14:val="none"/>
              </w:rPr>
              <w:t>7260,48</w:t>
            </w:r>
          </w:p>
        </w:tc>
      </w:tr>
    </w:tbl>
    <w:p w14:paraId="1A5FEB92" w14:textId="77777777" w:rsidR="002500BF" w:rsidRDefault="002500BF" w:rsidP="002500BF">
      <w:pPr>
        <w:contextualSpacing/>
        <w:rPr>
          <w:rFonts w:eastAsia="Calibri"/>
        </w:rPr>
      </w:pPr>
    </w:p>
    <w:p w14:paraId="147CA6F1" w14:textId="3F51CFE6" w:rsidR="002500BF" w:rsidRDefault="00022BD9" w:rsidP="00DB7769">
      <w:pPr>
        <w:ind w:firstLine="708"/>
        <w:contextualSpacing/>
        <w:jc w:val="both"/>
        <w:rPr>
          <w:rFonts w:eastAsia="Calibri"/>
        </w:rPr>
      </w:pPr>
      <w:r w:rsidRPr="00022BD9">
        <w:rPr>
          <w:rFonts w:eastAsia="Calibri"/>
        </w:rPr>
        <w:t>После подстановки значений в формулу (6.1) основная заработная плата</w:t>
      </w:r>
      <w:r w:rsidR="00DB7769">
        <w:rPr>
          <w:rFonts w:eastAsia="Calibri"/>
        </w:rPr>
        <w:t xml:space="preserve"> </w:t>
      </w:r>
      <w:r w:rsidRPr="00022BD9">
        <w:rPr>
          <w:rFonts w:eastAsia="Calibri"/>
        </w:rPr>
        <w:t>составит:</w:t>
      </w:r>
    </w:p>
    <w:p w14:paraId="6349803F" w14:textId="77777777" w:rsidR="002500BF" w:rsidRDefault="002500BF" w:rsidP="00DB7769">
      <w:pPr>
        <w:contextualSpacing/>
        <w:rPr>
          <w:rFonts w:eastAsia="Calibri"/>
        </w:rPr>
      </w:pPr>
    </w:p>
    <w:p w14:paraId="65D3B013" w14:textId="291DC06B" w:rsidR="00022BD9" w:rsidRPr="00022BD9" w:rsidRDefault="002500BF" w:rsidP="002500BF">
      <w:pPr>
        <w:ind w:firstLine="708"/>
        <w:contextualSpacing/>
        <w:rPr>
          <w:rFonts w:eastAsia="Calibri"/>
        </w:rPr>
      </w:pPr>
      <m:oMathPara>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о</m:t>
              </m:r>
            </m:sub>
          </m:sSub>
          <m:r>
            <m:rPr>
              <m:lit/>
              <m:nor/>
            </m:rPr>
            <w:rPr>
              <w:rFonts w:ascii="Cambria Math" w:eastAsia="Calibri" w:hAnsi="Cambria Math" w:cs="Calibri"/>
              <w:kern w:val="0"/>
              <w:sz w:val="22"/>
              <w14:ligatures w14:val="none"/>
            </w:rPr>
            <m:t>= 1,5 × (741,12 + 2256,24 + 1842,96) = 7260,48</m:t>
          </m:r>
          <m:r>
            <m:rPr>
              <m:nor/>
            </m:rPr>
            <w:rPr>
              <w:rFonts w:ascii="Cambria Math" w:eastAsia="Calibri" w:hAnsi="Cambria Math" w:cs="Calibri"/>
              <w:kern w:val="0"/>
              <w:sz w:val="22"/>
              <w14:ligatures w14:val="none"/>
            </w:rPr>
            <m:t xml:space="preserve"> </m:t>
          </m:r>
          <m:r>
            <m:rPr>
              <m:lit/>
              <m:nor/>
            </m:rPr>
            <w:rPr>
              <w:rFonts w:ascii="Cambria Math" w:eastAsia="Calibri" w:hAnsi="Cambria Math" w:cs="Calibri"/>
              <w:kern w:val="0"/>
              <w:sz w:val="22"/>
              <w14:ligatures w14:val="none"/>
            </w:rPr>
            <m:t>р.</m:t>
          </m:r>
        </m:oMath>
      </m:oMathPara>
    </w:p>
    <w:p w14:paraId="5DC63D38" w14:textId="77777777" w:rsidR="00022BD9" w:rsidRPr="00022BD9" w:rsidRDefault="00022BD9" w:rsidP="002500BF">
      <w:pPr>
        <w:contextualSpacing/>
        <w:rPr>
          <w:rFonts w:eastAsia="Calibri" w:cs="Calibri"/>
          <w:kern w:val="0"/>
          <w14:ligatures w14:val="none"/>
        </w:rPr>
      </w:pPr>
    </w:p>
    <w:p w14:paraId="19278468" w14:textId="49E9F3B9" w:rsidR="00022BD9" w:rsidRPr="00022BD9" w:rsidRDefault="00022BD9" w:rsidP="002500BF">
      <w:pPr>
        <w:ind w:firstLine="708"/>
        <w:contextualSpacing/>
        <w:rPr>
          <w:rFonts w:eastAsia="Calibri"/>
          <w:lang w:val="be-BY"/>
        </w:rPr>
      </w:pPr>
      <w:r w:rsidRPr="00022BD9">
        <w:rPr>
          <w:rFonts w:eastAsia="Calibri"/>
        </w:rPr>
        <w:t>Дополнительная заработная плата включает выплаты, предусмотренные законодательством о труде, и определяется по формуле</w:t>
      </w:r>
      <w:r w:rsidR="00DB7769">
        <w:rPr>
          <w:rFonts w:eastAsia="Calibri"/>
          <w:lang w:val="be-BY"/>
        </w:rPr>
        <w:t>:</w:t>
      </w:r>
    </w:p>
    <w:p w14:paraId="1C0F5550" w14:textId="77777777" w:rsidR="00022BD9" w:rsidRPr="00022BD9" w:rsidRDefault="00022BD9" w:rsidP="002500BF">
      <w:pPr>
        <w:contextualSpacing/>
        <w:rPr>
          <w:rFonts w:eastAsia="Calibri" w:cs="Calibri"/>
          <w:kern w:val="0"/>
          <w14:ligatures w14:val="none"/>
        </w:rPr>
      </w:pPr>
    </w:p>
    <w:tbl>
      <w:tblPr>
        <w:tblStyle w:val="TableGrid"/>
        <w:tblW w:w="9495" w:type="dxa"/>
        <w:jc w:val="center"/>
        <w:tblInd w:w="0" w:type="dxa"/>
        <w:tblLayout w:type="fixed"/>
        <w:tblLook w:val="04A0" w:firstRow="1" w:lastRow="0" w:firstColumn="1" w:lastColumn="0" w:noHBand="0" w:noVBand="1"/>
      </w:tblPr>
      <w:tblGrid>
        <w:gridCol w:w="8597"/>
        <w:gridCol w:w="898"/>
      </w:tblGrid>
      <w:tr w:rsidR="00022BD9" w:rsidRPr="00022BD9" w14:paraId="026B8EFB" w14:textId="77777777" w:rsidTr="00DB7769">
        <w:trPr>
          <w:trHeight w:val="681"/>
          <w:jc w:val="center"/>
        </w:trPr>
        <w:tc>
          <w:tcPr>
            <w:tcW w:w="8594" w:type="dxa"/>
            <w:tcBorders>
              <w:top w:val="nil"/>
              <w:left w:val="nil"/>
              <w:bottom w:val="nil"/>
              <w:right w:val="nil"/>
            </w:tcBorders>
            <w:hideMark/>
          </w:tcPr>
          <w:p w14:paraId="13489523" w14:textId="1D34D770" w:rsidR="00022BD9" w:rsidRPr="00022BD9" w:rsidRDefault="00022BD9" w:rsidP="00356255">
            <w:pPr>
              <w:contextualSpacing/>
              <w:jc w:val="center"/>
            </w:pPr>
            <m:oMathPara>
              <m:oMathParaPr>
                <m:jc m:val="center"/>
              </m:oMathParaPr>
              <m:oMath>
                <m:sSub>
                  <m:sSubPr>
                    <m:ctrlPr>
                      <w:rPr>
                        <w:rFonts w:ascii="Cambria Math" w:hAnsi="Cambria Math"/>
                      </w:rPr>
                    </m:ctrlPr>
                  </m:sSubPr>
                  <m:e>
                    <m:r>
                      <m:rPr>
                        <m:lit/>
                        <m:nor/>
                      </m:rPr>
                      <w:rPr>
                        <w:rFonts w:ascii="Cambria Math" w:hAnsi="Cambria Math"/>
                      </w:rPr>
                      <m:t>З</m:t>
                    </m:r>
                  </m:e>
                  <m:sub>
                    <m:r>
                      <m:rPr>
                        <m:lit/>
                        <m:nor/>
                      </m:rPr>
                      <w:rPr>
                        <w:rFonts w:ascii="Cambria Math" w:hAnsi="Cambria Math"/>
                      </w:rPr>
                      <m:t>д</m:t>
                    </m:r>
                  </m:sub>
                </m:sSub>
                <m:r>
                  <m:rPr>
                    <m:lit/>
                    <m:nor/>
                  </m:rP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З</m:t>
                        </m:r>
                      </m:e>
                      <m:sub>
                        <m:r>
                          <m:rPr>
                            <m:lit/>
                            <m:nor/>
                          </m:rPr>
                          <w:rPr>
                            <w:rFonts w:ascii="Cambria Math" w:hAnsi="Cambria Math"/>
                          </w:rPr>
                          <m:t>о</m:t>
                        </m:r>
                      </m:sub>
                    </m:sSub>
                    <m:r>
                      <m:rPr>
                        <m:lit/>
                        <m:nor/>
                      </m:rPr>
                      <w:rPr>
                        <w:rFonts w:ascii="Cambria Math" w:hAnsi="Cambria Math"/>
                      </w:rPr>
                      <m:t>·</m:t>
                    </m:r>
                    <m:sSub>
                      <m:sSubPr>
                        <m:ctrlPr>
                          <w:rPr>
                            <w:rFonts w:ascii="Cambria Math" w:hAnsi="Cambria Math"/>
                          </w:rPr>
                        </m:ctrlPr>
                      </m:sSubPr>
                      <m:e>
                        <m:r>
                          <m:rPr>
                            <m:lit/>
                            <m:nor/>
                          </m:rPr>
                          <w:rPr>
                            <w:rFonts w:ascii="Cambria Math" w:hAnsi="Cambria Math"/>
                          </w:rPr>
                          <m:t>Н</m:t>
                        </m:r>
                      </m:e>
                      <m:sub>
                        <m:r>
                          <m:rPr>
                            <m:lit/>
                            <m:nor/>
                          </m:rPr>
                          <w:rPr>
                            <w:rFonts w:ascii="Cambria Math" w:hAnsi="Cambria Math"/>
                          </w:rPr>
                          <m:t>д</m:t>
                        </m:r>
                      </m:sub>
                    </m:sSub>
                  </m:num>
                  <m:den>
                    <m:r>
                      <m:rPr>
                        <m:lit/>
                        <m:nor/>
                      </m:rPr>
                      <w:rPr>
                        <w:rFonts w:ascii="Cambria Math" w:hAnsi="Cambria Math"/>
                      </w:rPr>
                      <m:t>100</m:t>
                    </m:r>
                  </m:den>
                </m:f>
                <m:r>
                  <w:rPr>
                    <w:rFonts w:ascii="Cambria Math" w:hAnsi="Cambria Math"/>
                  </w:rPr>
                  <m:t>,</m:t>
                </m:r>
              </m:oMath>
            </m:oMathPara>
          </w:p>
        </w:tc>
        <w:tc>
          <w:tcPr>
            <w:tcW w:w="898" w:type="dxa"/>
            <w:tcBorders>
              <w:top w:val="nil"/>
              <w:left w:val="nil"/>
              <w:bottom w:val="nil"/>
              <w:right w:val="nil"/>
            </w:tcBorders>
            <w:vAlign w:val="center"/>
            <w:hideMark/>
          </w:tcPr>
          <w:p w14:paraId="628E2698" w14:textId="536F12A5" w:rsidR="00022BD9" w:rsidRPr="00022BD9" w:rsidRDefault="00022BD9" w:rsidP="00DB7769">
            <w:pPr>
              <w:contextualSpacing/>
              <w:jc w:val="right"/>
            </w:pPr>
            <w:r w:rsidRPr="00022BD9">
              <w:t>(6.2)</w:t>
            </w:r>
          </w:p>
        </w:tc>
      </w:tr>
    </w:tbl>
    <w:p w14:paraId="313D7FF1" w14:textId="77777777" w:rsidR="00DB7769" w:rsidRDefault="00DB7769" w:rsidP="00DB7769">
      <w:pPr>
        <w:ind w:firstLine="708"/>
        <w:contextualSpacing/>
        <w:rPr>
          <w:rFonts w:eastAsia="Calibri" w:cs="Calibri"/>
          <w:kern w:val="0"/>
          <w14:ligatures w14:val="none"/>
        </w:rPr>
      </w:pPr>
    </w:p>
    <w:p w14:paraId="7358ED07" w14:textId="4B69B47A" w:rsidR="00022BD9" w:rsidRPr="00022BD9" w:rsidRDefault="00022BD9" w:rsidP="00DB7769">
      <w:pPr>
        <w:ind w:firstLine="708"/>
        <w:contextualSpacing/>
        <w:rPr>
          <w:rFonts w:eastAsia="Calibri" w:cs="Calibri"/>
          <w:kern w:val="0"/>
          <w14:ligatures w14:val="none"/>
        </w:rPr>
      </w:pPr>
      <w:r w:rsidRPr="00022BD9">
        <w:rPr>
          <w:rFonts w:eastAsia="Calibri" w:cs="Calibri"/>
          <w:kern w:val="0"/>
          <w14:ligatures w14:val="none"/>
        </w:rPr>
        <w:t>где Н</w:t>
      </w:r>
      <w:r w:rsidRPr="00022BD9">
        <w:rPr>
          <w:rFonts w:eastAsia="Calibri" w:cs="Calibri"/>
          <w:kern w:val="0"/>
          <w:vertAlign w:val="subscript"/>
          <w14:ligatures w14:val="none"/>
        </w:rPr>
        <w:t>д</w:t>
      </w:r>
      <w:r w:rsidRPr="00022BD9">
        <w:rPr>
          <w:rFonts w:eastAsia="Calibri" w:cs="Calibri"/>
          <w:kern w:val="0"/>
          <w14:ligatures w14:val="none"/>
        </w:rPr>
        <w:t xml:space="preserve"> – норматив дополнительной заработной платы (20%);</w:t>
      </w:r>
    </w:p>
    <w:p w14:paraId="358A0814" w14:textId="06216D45" w:rsidR="00022BD9" w:rsidRPr="00022BD9" w:rsidRDefault="00DB7769" w:rsidP="00DB7769">
      <w:pPr>
        <w:ind w:firstLine="708"/>
        <w:contextualSpacing/>
        <w:rPr>
          <w:rFonts w:eastAsia="Calibri" w:cs="Calibri"/>
          <w:kern w:val="0"/>
          <w14:ligatures w14:val="none"/>
        </w:rPr>
      </w:pPr>
      <w:r>
        <w:rPr>
          <w:rFonts w:eastAsia="Calibri" w:cs="Calibri"/>
          <w:kern w:val="0"/>
          <w:lang w:eastAsia="ru-RU"/>
          <w14:ligatures w14:val="none"/>
        </w:rPr>
        <w:lastRenderedPageBreak/>
        <w:t xml:space="preserve">      </w:t>
      </w:r>
      <w:r w:rsidR="00022BD9" w:rsidRPr="00022BD9">
        <w:rPr>
          <w:rFonts w:eastAsia="Calibri" w:cs="Calibri"/>
          <w:kern w:val="0"/>
          <w:lang w:eastAsia="ru-RU"/>
          <w14:ligatures w14:val="none"/>
        </w:rPr>
        <w:t>З</w:t>
      </w:r>
      <w:r w:rsidR="00022BD9" w:rsidRPr="00022BD9">
        <w:rPr>
          <w:rFonts w:eastAsia="Calibri" w:cs="Calibri"/>
          <w:kern w:val="0"/>
          <w:vertAlign w:val="subscript"/>
          <w:lang w:eastAsia="ru-RU"/>
          <w14:ligatures w14:val="none"/>
        </w:rPr>
        <w:t>о</w:t>
      </w:r>
      <w:r w:rsidR="00022BD9" w:rsidRPr="00022BD9">
        <w:rPr>
          <w:rFonts w:eastAsia="Calibri" w:cs="Calibri"/>
          <w:kern w:val="0"/>
          <w:lang w:eastAsia="ru-RU"/>
          <w14:ligatures w14:val="none"/>
        </w:rPr>
        <w:t xml:space="preserve"> – затраты на основную заработную плату, р.</w:t>
      </w:r>
    </w:p>
    <w:p w14:paraId="0B64AC47" w14:textId="77777777" w:rsidR="00022BD9" w:rsidRPr="00022BD9" w:rsidRDefault="00022BD9" w:rsidP="00DB7769">
      <w:pPr>
        <w:contextualSpacing/>
        <w:jc w:val="both"/>
        <w:rPr>
          <w:rFonts w:eastAsia="Calibri" w:cs="Calibri"/>
          <w:kern w:val="0"/>
          <w14:ligatures w14:val="none"/>
        </w:rPr>
      </w:pPr>
    </w:p>
    <w:p w14:paraId="42C5DDC5" w14:textId="77777777" w:rsidR="00DB7769" w:rsidRDefault="00022BD9" w:rsidP="00DB7769">
      <w:pPr>
        <w:ind w:firstLine="708"/>
        <w:contextualSpacing/>
        <w:jc w:val="both"/>
        <w:rPr>
          <w:rFonts w:eastAsia="Calibri" w:cs="Calibri"/>
          <w:kern w:val="0"/>
          <w14:ligatures w14:val="none"/>
        </w:rPr>
      </w:pPr>
      <w:r w:rsidRPr="00022BD9">
        <w:rPr>
          <w:rFonts w:eastAsia="Calibri" w:cs="Calibri"/>
          <w:kern w:val="0"/>
          <w14:ligatures w14:val="none"/>
        </w:rPr>
        <w:t>После подстановки значений в формулу (6.2) размер дополнительной заработной платы исполнителей составит:</w:t>
      </w:r>
    </w:p>
    <w:p w14:paraId="26C29F1A" w14:textId="77777777" w:rsidR="00DB7769" w:rsidRDefault="00DB7769" w:rsidP="00DB7769">
      <w:pPr>
        <w:contextualSpacing/>
        <w:jc w:val="both"/>
        <w:rPr>
          <w:rFonts w:eastAsia="Calibri" w:cs="Calibri"/>
          <w:kern w:val="0"/>
          <w14:ligatures w14:val="none"/>
        </w:rPr>
      </w:pPr>
    </w:p>
    <w:p w14:paraId="540E28F1" w14:textId="0279162C" w:rsidR="00022BD9" w:rsidRPr="00022BD9" w:rsidRDefault="00DB7769" w:rsidP="00DB7769">
      <w:pPr>
        <w:ind w:firstLine="708"/>
        <w:contextualSpacing/>
        <w:jc w:val="both"/>
        <w:rPr>
          <w:rFonts w:eastAsia="Calibri" w:cs="Calibri"/>
          <w:kern w:val="0"/>
          <w14:ligatures w14:val="none"/>
        </w:rPr>
      </w:pPr>
      <m:oMathPara>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д</m:t>
              </m:r>
            </m:sub>
          </m:sSub>
          <m:r>
            <m:rPr>
              <m:lit/>
              <m:nor/>
            </m:rPr>
            <w:rPr>
              <w:rFonts w:ascii="Cambria Math" w:eastAsia="Calibri" w:hAnsi="Cambria Math" w:cs="Calibri"/>
              <w:kern w:val="0"/>
              <w:sz w:val="22"/>
              <w14:ligatures w14:val="none"/>
            </w:rPr>
            <m:t>=</m:t>
          </m:r>
          <m:f>
            <m:fPr>
              <m:ctrlPr>
                <w:rPr>
                  <w:rFonts w:ascii="Cambria Math" w:eastAsia="Calibri" w:hAnsi="Cambria Math" w:cs="Calibri"/>
                  <w:kern w:val="0"/>
                  <w:sz w:val="22"/>
                  <w14:ligatures w14:val="none"/>
                </w:rPr>
              </m:ctrlPr>
            </m:fPr>
            <m:num>
              <m:r>
                <m:rPr>
                  <m:lit/>
                  <m:nor/>
                </m:rPr>
                <w:rPr>
                  <w:rFonts w:ascii="Cambria Math" w:eastAsia="Calibri" w:hAnsi="Cambria Math" w:cs="Calibri"/>
                  <w:kern w:val="0"/>
                  <w:sz w:val="22"/>
                  <w14:ligatures w14:val="none"/>
                </w:rPr>
                <m:t>7260,48· 20</m:t>
              </m:r>
            </m:num>
            <m:den>
              <m:r>
                <m:rPr>
                  <m:lit/>
                  <m:nor/>
                </m:rPr>
                <w:rPr>
                  <w:rFonts w:ascii="Cambria Math" w:eastAsia="Calibri" w:hAnsi="Cambria Math" w:cs="Calibri"/>
                  <w:kern w:val="0"/>
                  <w:sz w:val="22"/>
                  <w14:ligatures w14:val="none"/>
                </w:rPr>
                <m:t>100</m:t>
              </m:r>
            </m:den>
          </m:f>
          <m:r>
            <m:rPr>
              <m:lit/>
              <m:nor/>
            </m:rPr>
            <w:rPr>
              <w:rFonts w:ascii="Cambria Math" w:eastAsia="Calibri" w:hAnsi="Cambria Math" w:cs="Calibri"/>
              <w:kern w:val="0"/>
              <w:sz w:val="22"/>
              <w14:ligatures w14:val="none"/>
            </w:rPr>
            <m:t>= 1452,10 р.</m:t>
          </m:r>
        </m:oMath>
      </m:oMathPara>
    </w:p>
    <w:p w14:paraId="3E459100" w14:textId="77777777" w:rsidR="00022BD9" w:rsidRPr="00022BD9" w:rsidRDefault="00022BD9" w:rsidP="002500BF">
      <w:pPr>
        <w:contextualSpacing/>
        <w:rPr>
          <w:rFonts w:eastAsia="Calibri" w:cs="Calibri"/>
          <w:kern w:val="0"/>
          <w14:ligatures w14:val="none"/>
        </w:rPr>
      </w:pPr>
    </w:p>
    <w:p w14:paraId="0DD8729D" w14:textId="771756E3" w:rsidR="00022BD9" w:rsidRPr="00022BD9" w:rsidRDefault="00022BD9" w:rsidP="00DB7769">
      <w:pPr>
        <w:ind w:firstLine="708"/>
        <w:contextualSpacing/>
        <w:jc w:val="both"/>
        <w:rPr>
          <w:rFonts w:eastAsia="Calibri"/>
          <w:lang w:val="be-BY"/>
        </w:rPr>
      </w:pPr>
      <w:r w:rsidRPr="00022BD9">
        <w:rPr>
          <w:rFonts w:eastAsia="Calibri"/>
        </w:rPr>
        <w:t>Отчисления в фонд социальной защиты населения и на обязательное страхование определяются в соответствии с действующими законодательными актами по формуле</w:t>
      </w:r>
      <w:r w:rsidR="00DB7769">
        <w:rPr>
          <w:rFonts w:eastAsia="Calibri"/>
          <w:lang w:val="be-BY"/>
        </w:rPr>
        <w:t>:</w:t>
      </w:r>
    </w:p>
    <w:p w14:paraId="43B19AB2" w14:textId="77777777" w:rsidR="00022BD9" w:rsidRPr="00022BD9" w:rsidRDefault="00022BD9" w:rsidP="002500BF">
      <w:pPr>
        <w:contextualSpacing/>
        <w:rPr>
          <w:rFonts w:eastAsia="Calibri" w:cs="Calibri"/>
          <w:kern w:val="0"/>
          <w14:ligatures w14:val="none"/>
        </w:rPr>
      </w:pPr>
    </w:p>
    <w:tbl>
      <w:tblPr>
        <w:tblW w:w="5000" w:type="pct"/>
        <w:tblInd w:w="108" w:type="dxa"/>
        <w:tblLayout w:type="fixed"/>
        <w:tblLook w:val="04A0" w:firstRow="1" w:lastRow="0" w:firstColumn="1" w:lastColumn="0" w:noHBand="0" w:noVBand="1"/>
      </w:tblPr>
      <w:tblGrid>
        <w:gridCol w:w="8424"/>
        <w:gridCol w:w="930"/>
      </w:tblGrid>
      <w:tr w:rsidR="00022BD9" w:rsidRPr="00022BD9" w14:paraId="7D17BF98" w14:textId="77777777" w:rsidTr="00DB7769">
        <w:trPr>
          <w:trHeight w:val="533"/>
        </w:trPr>
        <w:tc>
          <w:tcPr>
            <w:tcW w:w="8425" w:type="dxa"/>
            <w:hideMark/>
          </w:tcPr>
          <w:p w14:paraId="0F887835" w14:textId="77777777" w:rsidR="00022BD9" w:rsidRPr="00022BD9" w:rsidRDefault="00022BD9" w:rsidP="002500BF">
            <w:pPr>
              <w:contextualSpacing/>
              <w:rPr>
                <w:rFonts w:eastAsia="Calibri"/>
                <w:kern w:val="0"/>
                <w14:ligatures w14:val="none"/>
              </w:rPr>
            </w:pPr>
            <m:oMathPara>
              <m:oMathParaPr>
                <m:jc m:val="center"/>
              </m:oMathParaPr>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Р</m:t>
                    </m:r>
                  </m:e>
                  <m:sub>
                    <m:r>
                      <m:rPr>
                        <m:lit/>
                        <m:nor/>
                      </m:rPr>
                      <w:rPr>
                        <w:rFonts w:ascii="Cambria Math" w:eastAsia="Calibri" w:hAnsi="Cambria Math" w:cs="Calibri"/>
                        <w:kern w:val="0"/>
                        <w:sz w:val="22"/>
                        <w14:ligatures w14:val="none"/>
                      </w:rPr>
                      <m:t>соц</m:t>
                    </m:r>
                  </m:sub>
                </m:sSub>
                <m:r>
                  <m:rPr>
                    <m:lit/>
                    <m:nor/>
                  </m:rPr>
                  <w:rPr>
                    <w:rFonts w:ascii="Cambria Math" w:eastAsia="Calibri" w:hAnsi="Cambria Math" w:cs="Calibri"/>
                    <w:kern w:val="0"/>
                    <w:sz w:val="22"/>
                    <w14:ligatures w14:val="none"/>
                  </w:rPr>
                  <m:t>=</m:t>
                </m:r>
                <m:f>
                  <m:fPr>
                    <m:ctrlPr>
                      <w:rPr>
                        <w:rFonts w:ascii="Cambria Math" w:eastAsia="Calibri" w:hAnsi="Cambria Math" w:cs="Calibri"/>
                        <w:kern w:val="0"/>
                        <w:sz w:val="22"/>
                        <w14:ligatures w14:val="none"/>
                      </w:rPr>
                    </m:ctrlPr>
                  </m:fPr>
                  <m:num>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о</m:t>
                        </m:r>
                      </m:sub>
                    </m:sSub>
                    <m:r>
                      <m:rPr>
                        <m:lit/>
                        <m:nor/>
                      </m:rPr>
                      <w:rPr>
                        <w:rFonts w:ascii="Cambria Math" w:eastAsia="Calibri" w:hAnsi="Cambria Math" w:cs="Calibri"/>
                        <w:kern w:val="0"/>
                        <w:sz w:val="22"/>
                        <w14:ligatures w14:val="none"/>
                      </w:rPr>
                      <m:t>+</m:t>
                    </m:r>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д</m:t>
                        </m:r>
                      </m:sub>
                    </m:sSub>
                    <m:r>
                      <m:rPr>
                        <m:lit/>
                        <m:nor/>
                      </m:rPr>
                      <w:rPr>
                        <w:rFonts w:ascii="Cambria Math" w:eastAsia="Calibri" w:hAnsi="Cambria Math" w:cs="Calibri"/>
                        <w:kern w:val="0"/>
                        <w:sz w:val="22"/>
                        <w14:ligatures w14:val="none"/>
                      </w:rPr>
                      <m:t>)·</m:t>
                    </m:r>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Н</m:t>
                        </m:r>
                      </m:e>
                      <m:sub>
                        <m:r>
                          <m:rPr>
                            <m:lit/>
                            <m:nor/>
                          </m:rPr>
                          <w:rPr>
                            <w:rFonts w:ascii="Cambria Math" w:eastAsia="Calibri" w:hAnsi="Cambria Math" w:cs="Calibri"/>
                            <w:kern w:val="0"/>
                            <w:sz w:val="22"/>
                            <w14:ligatures w14:val="none"/>
                          </w:rPr>
                          <m:t>соц</m:t>
                        </m:r>
                      </m:sub>
                    </m:sSub>
                  </m:num>
                  <m:den>
                    <m:r>
                      <m:rPr>
                        <m:lit/>
                        <m:nor/>
                      </m:rPr>
                      <w:rPr>
                        <w:rFonts w:ascii="Cambria Math" w:eastAsia="Calibri" w:hAnsi="Cambria Math" w:cs="Calibri"/>
                        <w:kern w:val="0"/>
                        <w:sz w:val="22"/>
                        <w14:ligatures w14:val="none"/>
                      </w:rPr>
                      <m:t>100</m:t>
                    </m:r>
                  </m:den>
                </m:f>
                <m:r>
                  <m:rPr>
                    <m:lit/>
                    <m:nor/>
                  </m:rPr>
                  <w:rPr>
                    <w:rFonts w:ascii="Cambria Math" w:eastAsia="Calibri" w:hAnsi="Cambria Math" w:cs="Calibri"/>
                    <w:kern w:val="0"/>
                    <w:sz w:val="22"/>
                    <w14:ligatures w14:val="none"/>
                  </w:rPr>
                  <m:t>,</m:t>
                </m:r>
              </m:oMath>
            </m:oMathPara>
          </w:p>
        </w:tc>
        <w:tc>
          <w:tcPr>
            <w:tcW w:w="930" w:type="dxa"/>
            <w:tcMar>
              <w:top w:w="0" w:type="dxa"/>
              <w:left w:w="0" w:type="dxa"/>
              <w:bottom w:w="0" w:type="dxa"/>
              <w:right w:w="0" w:type="dxa"/>
            </w:tcMar>
            <w:vAlign w:val="center"/>
            <w:hideMark/>
          </w:tcPr>
          <w:p w14:paraId="01783F0E" w14:textId="77777777" w:rsidR="00022BD9" w:rsidRPr="00022BD9" w:rsidRDefault="00022BD9" w:rsidP="00DB7769">
            <w:pPr>
              <w:contextualSpacing/>
              <w:jc w:val="right"/>
              <w:rPr>
                <w:rFonts w:eastAsia="Calibri"/>
                <w:kern w:val="0"/>
                <w:sz w:val="22"/>
                <w14:ligatures w14:val="none"/>
              </w:rPr>
            </w:pPr>
            <w:r w:rsidRPr="00022BD9">
              <w:rPr>
                <w:rFonts w:eastAsia="Calibri"/>
                <w:kern w:val="0"/>
                <w:shd w:val="clear" w:color="auto" w:fill="FFFFFF"/>
                <w14:ligatures w14:val="none"/>
              </w:rPr>
              <w:t>(6.3)</w:t>
            </w:r>
          </w:p>
        </w:tc>
      </w:tr>
    </w:tbl>
    <w:p w14:paraId="131E1D50" w14:textId="77777777" w:rsidR="00022BD9" w:rsidRPr="00022BD9" w:rsidRDefault="00022BD9" w:rsidP="002500BF">
      <w:pPr>
        <w:contextualSpacing/>
        <w:rPr>
          <w:rFonts w:eastAsia="Calibri" w:cs="Calibri"/>
          <w:kern w:val="0"/>
          <w14:ligatures w14:val="none"/>
        </w:rPr>
      </w:pPr>
    </w:p>
    <w:p w14:paraId="05574515" w14:textId="27915039" w:rsidR="00022BD9" w:rsidRPr="00022BD9" w:rsidRDefault="00DB7769" w:rsidP="00DB7769">
      <w:pPr>
        <w:ind w:firstLine="708"/>
        <w:contextualSpacing/>
        <w:jc w:val="both"/>
        <w:rPr>
          <w:rFonts w:eastAsia="Calibri" w:cs="Calibri"/>
          <w:kern w:val="0"/>
          <w:lang w:eastAsia="ru-RU"/>
          <w14:ligatures w14:val="none"/>
        </w:rPr>
      </w:pPr>
      <w:r>
        <w:rPr>
          <w:rFonts w:eastAsia="Calibri" w:cs="Calibri"/>
          <w:kern w:val="0"/>
          <w14:ligatures w14:val="none"/>
        </w:rPr>
        <w:t>г</w:t>
      </w:r>
      <w:r w:rsidR="00022BD9" w:rsidRPr="00022BD9">
        <w:rPr>
          <w:rFonts w:eastAsia="Calibri" w:cs="Calibri"/>
          <w:kern w:val="0"/>
          <w14:ligatures w14:val="none"/>
        </w:rPr>
        <w:t>де</w:t>
      </w:r>
      <w:r>
        <w:rPr>
          <w:rFonts w:eastAsia="Calibri" w:cs="Calibri"/>
          <w:kern w:val="0"/>
          <w14:ligatures w14:val="none"/>
        </w:rPr>
        <w:t xml:space="preserve"> </w:t>
      </w:r>
      <m:oMath>
        <m:sSub>
          <m:sSubPr>
            <m:ctrlPr>
              <w:rPr>
                <w:rFonts w:ascii="Cambria Math" w:eastAsia="Calibri" w:hAnsi="Cambria Math" w:cs="Calibri"/>
                <w:kern w:val="0"/>
                <w14:ligatures w14:val="none"/>
              </w:rPr>
            </m:ctrlPr>
          </m:sSubPr>
          <m:e>
            <m:r>
              <w:rPr>
                <w:rFonts w:ascii="Cambria Math" w:eastAsia="Calibri" w:hAnsi="Cambria Math" w:cs="Calibri"/>
                <w:kern w:val="0"/>
                <w14:ligatures w14:val="none"/>
              </w:rPr>
              <m:t>Н</m:t>
            </m:r>
          </m:e>
          <m:sub>
            <m:r>
              <w:rPr>
                <w:rFonts w:ascii="Cambria Math" w:eastAsia="Calibri" w:hAnsi="Cambria Math" w:cs="Calibri"/>
                <w:kern w:val="0"/>
                <w14:ligatures w14:val="none"/>
              </w:rPr>
              <m:t>соц</m:t>
            </m:r>
          </m:sub>
        </m:sSub>
      </m:oMath>
      <w:r w:rsidR="00022BD9" w:rsidRPr="00022BD9">
        <w:rPr>
          <w:rFonts w:eastAsia="Calibri" w:cs="Calibri"/>
          <w:kern w:val="0"/>
          <w14:ligatures w14:val="none"/>
        </w:rPr>
        <w:t xml:space="preserve"> – </w:t>
      </w:r>
      <w:r w:rsidR="00022BD9" w:rsidRPr="00022BD9">
        <w:rPr>
          <w:rFonts w:eastAsia="Calibri" w:cs="Calibri"/>
          <w:kern w:val="0"/>
          <w:lang w:eastAsia="ru-RU"/>
          <w14:ligatures w14:val="none"/>
        </w:rPr>
        <w:t>норматив отчислений в фонд социальной защиты населения и на обязательное страхование, (34 + 0,6%).</w:t>
      </w:r>
    </w:p>
    <w:p w14:paraId="0001E0E5" w14:textId="77777777" w:rsidR="00022BD9" w:rsidRPr="00022BD9" w:rsidRDefault="00022BD9" w:rsidP="00DB7769">
      <w:pPr>
        <w:contextualSpacing/>
        <w:jc w:val="both"/>
        <w:rPr>
          <w:rFonts w:eastAsia="Calibri" w:cs="Calibri"/>
          <w:kern w:val="0"/>
          <w14:ligatures w14:val="none"/>
        </w:rPr>
      </w:pPr>
    </w:p>
    <w:p w14:paraId="631D4F63" w14:textId="77777777" w:rsidR="00022BD9" w:rsidRPr="00022BD9" w:rsidRDefault="00022BD9" w:rsidP="00DB7769">
      <w:pPr>
        <w:ind w:firstLine="708"/>
        <w:contextualSpacing/>
        <w:jc w:val="both"/>
        <w:rPr>
          <w:rFonts w:eastAsia="Calibri" w:cs="Calibri"/>
          <w:kern w:val="0"/>
          <w14:ligatures w14:val="none"/>
        </w:rPr>
      </w:pPr>
      <w:r w:rsidRPr="00022BD9">
        <w:rPr>
          <w:rFonts w:eastAsia="Calibri" w:cs="Calibri"/>
          <w:kern w:val="0"/>
          <w14:ligatures w14:val="none"/>
        </w:rPr>
        <w:t>После подстановки значений в формулу (6.3), отчисления в фонд социальной защиты населения и на обязательное страхование составят:</w:t>
      </w:r>
    </w:p>
    <w:p w14:paraId="767B6A85" w14:textId="77777777" w:rsidR="00022BD9" w:rsidRPr="00022BD9" w:rsidRDefault="00022BD9" w:rsidP="00DB7769">
      <w:pPr>
        <w:contextualSpacing/>
        <w:jc w:val="both"/>
        <w:rPr>
          <w:rFonts w:eastAsia="Calibri" w:cs="Calibri"/>
          <w:kern w:val="0"/>
          <w14:ligatures w14:val="none"/>
        </w:rPr>
      </w:pPr>
    </w:p>
    <w:p w14:paraId="77B26B0C" w14:textId="273A784B" w:rsidR="00022BD9" w:rsidRPr="00022BD9" w:rsidRDefault="00022BD9" w:rsidP="002500BF">
      <w:pPr>
        <w:contextualSpacing/>
        <w:rPr>
          <w:rFonts w:eastAsia="Calibri"/>
          <w:b/>
          <w:kern w:val="0"/>
          <w:lang w:eastAsia="ru-RU"/>
          <w14:ligatures w14:val="none"/>
        </w:rPr>
      </w:pPr>
      <m:oMathPara>
        <m:oMathParaPr>
          <m:jc m:val="center"/>
        </m:oMathParaPr>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Р</m:t>
              </m:r>
            </m:e>
            <m:sub>
              <m:r>
                <m:rPr>
                  <m:lit/>
                  <m:nor/>
                </m:rPr>
                <w:rPr>
                  <w:rFonts w:ascii="Cambria Math" w:eastAsia="Calibri" w:hAnsi="Cambria Math" w:cs="Calibri"/>
                  <w:kern w:val="0"/>
                  <w:sz w:val="22"/>
                  <w14:ligatures w14:val="none"/>
                </w:rPr>
                <m:t>соц</m:t>
              </m:r>
            </m:sub>
          </m:sSub>
          <m:r>
            <m:rPr>
              <m:lit/>
              <m:nor/>
            </m:rPr>
            <w:rPr>
              <w:rFonts w:ascii="Cambria Math" w:eastAsia="Calibri" w:hAnsi="Cambria Math" w:cs="Calibri"/>
              <w:kern w:val="0"/>
              <w:sz w:val="22"/>
              <w14:ligatures w14:val="none"/>
            </w:rPr>
            <m:t>=</m:t>
          </m:r>
          <m:f>
            <m:fPr>
              <m:ctrlPr>
                <w:rPr>
                  <w:rFonts w:ascii="Cambria Math" w:eastAsia="Calibri" w:hAnsi="Cambria Math" w:cs="Calibri"/>
                  <w:kern w:val="0"/>
                  <w:sz w:val="22"/>
                  <w14:ligatures w14:val="none"/>
                </w:rPr>
              </m:ctrlPr>
            </m:fPr>
            <m:num>
              <m:r>
                <m:rPr>
                  <m:lit/>
                  <m:nor/>
                </m:rPr>
                <w:rPr>
                  <w:rFonts w:ascii="Cambria Math" w:eastAsia="Calibri" w:hAnsi="Cambria Math" w:cs="Calibri"/>
                  <w:kern w:val="0"/>
                  <w:sz w:val="22"/>
                  <w14:ligatures w14:val="none"/>
                </w:rPr>
                <m:t>(7260,48+1452,10) · 34,6</m:t>
              </m:r>
            </m:num>
            <m:den>
              <m:r>
                <m:rPr>
                  <m:lit/>
                  <m:nor/>
                </m:rPr>
                <w:rPr>
                  <w:rFonts w:ascii="Cambria Math" w:eastAsia="Calibri" w:hAnsi="Cambria Math" w:cs="Calibri"/>
                  <w:kern w:val="0"/>
                  <w:sz w:val="22"/>
                  <w14:ligatures w14:val="none"/>
                </w:rPr>
                <m:t>100</m:t>
              </m:r>
            </m:den>
          </m:f>
          <m:r>
            <m:rPr>
              <m:lit/>
              <m:nor/>
            </m:rPr>
            <w:rPr>
              <w:rFonts w:ascii="Cambria Math" w:eastAsia="Calibri" w:hAnsi="Cambria Math" w:cs="Calibri"/>
              <w:kern w:val="0"/>
              <w:sz w:val="22"/>
              <w14:ligatures w14:val="none"/>
            </w:rPr>
            <m:t>= 3014,55 р.</m:t>
          </m:r>
        </m:oMath>
      </m:oMathPara>
    </w:p>
    <w:p w14:paraId="12C19995" w14:textId="77777777" w:rsidR="00022BD9" w:rsidRPr="00022BD9" w:rsidRDefault="00022BD9" w:rsidP="002500BF">
      <w:pPr>
        <w:contextualSpacing/>
        <w:rPr>
          <w:rFonts w:eastAsia="Calibri" w:cs="Calibri"/>
          <w:kern w:val="0"/>
          <w14:ligatures w14:val="none"/>
        </w:rPr>
      </w:pPr>
    </w:p>
    <w:p w14:paraId="282DA419" w14:textId="63653DB0" w:rsidR="00022BD9" w:rsidRPr="00022BD9" w:rsidRDefault="00022BD9" w:rsidP="00DB7769">
      <w:pPr>
        <w:ind w:firstLine="708"/>
        <w:contextualSpacing/>
        <w:rPr>
          <w:rFonts w:eastAsia="Calibri" w:cs="Calibri"/>
          <w:kern w:val="0"/>
          <w:lang w:val="be-BY"/>
          <w14:ligatures w14:val="none"/>
        </w:rPr>
      </w:pPr>
      <w:r w:rsidRPr="00022BD9">
        <w:rPr>
          <w:rFonts w:eastAsia="Calibri" w:cs="Calibri"/>
          <w:kern w:val="0"/>
          <w14:ligatures w14:val="none"/>
        </w:rPr>
        <w:t>Прочие затраты рассчитываются по формуле</w:t>
      </w:r>
      <w:r w:rsidR="00DB7769">
        <w:rPr>
          <w:rFonts w:eastAsia="Calibri" w:cs="Calibri"/>
          <w:kern w:val="0"/>
          <w:lang w:val="be-BY"/>
          <w14:ligatures w14:val="none"/>
        </w:rPr>
        <w:t>:</w:t>
      </w:r>
    </w:p>
    <w:p w14:paraId="79FD2B0B" w14:textId="77777777" w:rsidR="00022BD9" w:rsidRPr="00022BD9" w:rsidRDefault="00022BD9" w:rsidP="002500BF">
      <w:pPr>
        <w:contextualSpacing/>
        <w:rPr>
          <w:rFonts w:eastAsia="Calibri" w:cs="Calibri"/>
          <w:kern w:val="0"/>
          <w14:ligatures w14:val="none"/>
        </w:rPr>
      </w:pPr>
    </w:p>
    <w:tbl>
      <w:tblPr>
        <w:tblW w:w="4943" w:type="pct"/>
        <w:tblInd w:w="108" w:type="dxa"/>
        <w:tblLayout w:type="fixed"/>
        <w:tblLook w:val="04A0" w:firstRow="1" w:lastRow="0" w:firstColumn="1" w:lastColumn="0" w:noHBand="0" w:noVBand="1"/>
      </w:tblPr>
      <w:tblGrid>
        <w:gridCol w:w="8423"/>
        <w:gridCol w:w="824"/>
      </w:tblGrid>
      <w:tr w:rsidR="00022BD9" w:rsidRPr="00022BD9" w14:paraId="474A8703" w14:textId="77777777" w:rsidTr="00DB7769">
        <w:tc>
          <w:tcPr>
            <w:tcW w:w="8424" w:type="dxa"/>
            <w:hideMark/>
          </w:tcPr>
          <w:p w14:paraId="00694EA5" w14:textId="77777777" w:rsidR="00022BD9" w:rsidRPr="00022BD9" w:rsidRDefault="00022BD9" w:rsidP="002500BF">
            <w:pPr>
              <w:contextualSpacing/>
              <w:rPr>
                <w:rFonts w:eastAsia="Calibri"/>
                <w:kern w:val="0"/>
                <w14:ligatures w14:val="none"/>
              </w:rPr>
            </w:pPr>
            <m:oMathPara>
              <m:oMathParaPr>
                <m:jc m:val="center"/>
              </m:oMathParaPr>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Р</m:t>
                    </m:r>
                  </m:e>
                  <m:sub>
                    <m:r>
                      <m:rPr>
                        <m:lit/>
                        <m:nor/>
                      </m:rPr>
                      <w:rPr>
                        <w:rFonts w:ascii="Cambria Math" w:eastAsia="Calibri" w:hAnsi="Cambria Math" w:cs="Calibri"/>
                        <w:kern w:val="0"/>
                        <w:sz w:val="22"/>
                        <w14:ligatures w14:val="none"/>
                      </w:rPr>
                      <m:t>пр</m:t>
                    </m:r>
                  </m:sub>
                </m:sSub>
                <m:r>
                  <m:rPr>
                    <m:lit/>
                    <m:nor/>
                  </m:rPr>
                  <w:rPr>
                    <w:rFonts w:ascii="Cambria Math" w:eastAsia="Calibri" w:hAnsi="Cambria Math" w:cs="Calibri"/>
                    <w:kern w:val="0"/>
                    <w:sz w:val="22"/>
                    <w14:ligatures w14:val="none"/>
                  </w:rPr>
                  <m:t>=</m:t>
                </m:r>
                <m:f>
                  <m:fPr>
                    <m:ctrlPr>
                      <w:rPr>
                        <w:rFonts w:ascii="Cambria Math" w:eastAsia="Calibri" w:hAnsi="Cambria Math" w:cs="Calibri"/>
                        <w:kern w:val="0"/>
                        <w:sz w:val="22"/>
                        <w14:ligatures w14:val="none"/>
                      </w:rPr>
                    </m:ctrlPr>
                  </m:fPr>
                  <m:num>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о</m:t>
                        </m:r>
                      </m:sub>
                    </m:sSub>
                    <m:r>
                      <m:rPr>
                        <m:lit/>
                        <m:nor/>
                      </m:rPr>
                      <w:rPr>
                        <w:rFonts w:ascii="Cambria Math" w:eastAsia="Calibri" w:hAnsi="Cambria Math" w:cs="Calibri"/>
                        <w:kern w:val="0"/>
                        <w:sz w:val="22"/>
                        <w14:ligatures w14:val="none"/>
                      </w:rPr>
                      <m:t>·</m:t>
                    </m:r>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Н</m:t>
                        </m:r>
                      </m:e>
                      <m:sub>
                        <m:r>
                          <m:rPr>
                            <m:lit/>
                            <m:nor/>
                          </m:rPr>
                          <w:rPr>
                            <w:rFonts w:ascii="Cambria Math" w:eastAsia="Calibri" w:hAnsi="Cambria Math" w:cs="Calibri"/>
                            <w:kern w:val="0"/>
                            <w:sz w:val="22"/>
                            <w14:ligatures w14:val="none"/>
                          </w:rPr>
                          <m:t>пр</m:t>
                        </m:r>
                      </m:sub>
                    </m:sSub>
                  </m:num>
                  <m:den>
                    <m:r>
                      <m:rPr>
                        <m:lit/>
                        <m:nor/>
                      </m:rPr>
                      <w:rPr>
                        <w:rFonts w:ascii="Cambria Math" w:eastAsia="Calibri" w:hAnsi="Cambria Math" w:cs="Calibri"/>
                        <w:kern w:val="0"/>
                        <w:sz w:val="22"/>
                        <w14:ligatures w14:val="none"/>
                      </w:rPr>
                      <m:t>100</m:t>
                    </m:r>
                  </m:den>
                </m:f>
                <m:r>
                  <m:rPr>
                    <m:lit/>
                    <m:nor/>
                  </m:rPr>
                  <w:rPr>
                    <w:rFonts w:ascii="Cambria Math" w:eastAsia="Calibri" w:hAnsi="Cambria Math" w:cs="Calibri"/>
                    <w:kern w:val="0"/>
                    <w:sz w:val="22"/>
                    <w14:ligatures w14:val="none"/>
                  </w:rPr>
                  <m:t>,</m:t>
                </m:r>
              </m:oMath>
            </m:oMathPara>
          </w:p>
        </w:tc>
        <w:tc>
          <w:tcPr>
            <w:tcW w:w="824" w:type="dxa"/>
            <w:tcMar>
              <w:top w:w="0" w:type="dxa"/>
              <w:left w:w="0" w:type="dxa"/>
              <w:bottom w:w="0" w:type="dxa"/>
              <w:right w:w="0" w:type="dxa"/>
            </w:tcMar>
            <w:vAlign w:val="center"/>
            <w:hideMark/>
          </w:tcPr>
          <w:p w14:paraId="62FAB6FA" w14:textId="77777777" w:rsidR="00022BD9" w:rsidRPr="00022BD9" w:rsidRDefault="00022BD9" w:rsidP="00DB7769">
            <w:pPr>
              <w:contextualSpacing/>
              <w:jc w:val="right"/>
              <w:rPr>
                <w:rFonts w:eastAsia="Calibri"/>
                <w:kern w:val="0"/>
                <w:sz w:val="22"/>
                <w14:ligatures w14:val="none"/>
              </w:rPr>
            </w:pPr>
            <w:r w:rsidRPr="00022BD9">
              <w:rPr>
                <w:rFonts w:eastAsia="Calibri"/>
                <w:kern w:val="0"/>
                <w:shd w:val="clear" w:color="auto" w:fill="FFFFFF"/>
                <w14:ligatures w14:val="none"/>
              </w:rPr>
              <w:t>(6.4)</w:t>
            </w:r>
          </w:p>
        </w:tc>
      </w:tr>
    </w:tbl>
    <w:p w14:paraId="112A5F6D" w14:textId="77777777" w:rsidR="00022BD9" w:rsidRPr="00022BD9" w:rsidRDefault="00022BD9" w:rsidP="002500BF">
      <w:pPr>
        <w:contextualSpacing/>
        <w:rPr>
          <w:rFonts w:eastAsia="Calibri" w:cs="Calibri"/>
          <w:kern w:val="0"/>
          <w14:ligatures w14:val="none"/>
        </w:rPr>
      </w:pPr>
    </w:p>
    <w:p w14:paraId="219B8A34" w14:textId="13CDA468" w:rsidR="00022BD9" w:rsidRPr="00022BD9" w:rsidRDefault="00DB7769" w:rsidP="00DB7769">
      <w:pPr>
        <w:ind w:firstLine="708"/>
        <w:contextualSpacing/>
        <w:rPr>
          <w:rFonts w:eastAsia="Calibri" w:cs="Calibri"/>
          <w:kern w:val="0"/>
          <w14:ligatures w14:val="none"/>
        </w:rPr>
      </w:pPr>
      <w:r>
        <w:rPr>
          <w:rFonts w:eastAsia="Calibri" w:cs="Calibri"/>
          <w:kern w:val="0"/>
          <w14:ligatures w14:val="none"/>
        </w:rPr>
        <w:t>г</w:t>
      </w:r>
      <w:r w:rsidR="00022BD9" w:rsidRPr="00022BD9">
        <w:rPr>
          <w:rFonts w:eastAsia="Calibri" w:cs="Calibri"/>
          <w:kern w:val="0"/>
          <w14:ligatures w14:val="none"/>
        </w:rPr>
        <w:t>де</w:t>
      </w:r>
      <w:r>
        <w:rPr>
          <w:rFonts w:eastAsia="Calibri" w:cs="Calibri"/>
          <w:kern w:val="0"/>
          <w14:ligatures w14:val="none"/>
        </w:rPr>
        <w:t xml:space="preserve"> </w:t>
      </w:r>
      <m:oMath>
        <m:sSub>
          <m:sSubPr>
            <m:ctrlPr>
              <w:rPr>
                <w:rFonts w:ascii="Cambria Math" w:eastAsia="Calibri" w:hAnsi="Cambria Math" w:cs="Calibri"/>
                <w:kern w:val="0"/>
                <w14:ligatures w14:val="none"/>
              </w:rPr>
            </m:ctrlPr>
          </m:sSubPr>
          <m:e>
            <m:r>
              <w:rPr>
                <w:rFonts w:ascii="Cambria Math" w:eastAsia="Calibri" w:hAnsi="Cambria Math" w:cs="Calibri"/>
                <w:kern w:val="0"/>
                <w14:ligatures w14:val="none"/>
              </w:rPr>
              <m:t>Н</m:t>
            </m:r>
          </m:e>
          <m:sub>
            <m:r>
              <w:rPr>
                <w:rFonts w:ascii="Cambria Math" w:eastAsia="Calibri" w:hAnsi="Cambria Math" w:cs="Calibri"/>
                <w:kern w:val="0"/>
                <w14:ligatures w14:val="none"/>
              </w:rPr>
              <m:t>пр</m:t>
            </m:r>
          </m:sub>
        </m:sSub>
      </m:oMath>
      <w:r w:rsidR="00022BD9" w:rsidRPr="00022BD9">
        <w:rPr>
          <w:rFonts w:eastAsia="Calibri" w:cs="Calibri"/>
          <w:kern w:val="0"/>
          <w14:ligatures w14:val="none"/>
        </w:rPr>
        <w:t xml:space="preserve"> – норматив прочих затрат (30%).</w:t>
      </w:r>
    </w:p>
    <w:p w14:paraId="6711A9CE" w14:textId="77777777" w:rsidR="00022BD9" w:rsidRPr="00022BD9" w:rsidRDefault="00022BD9" w:rsidP="002500BF">
      <w:pPr>
        <w:contextualSpacing/>
        <w:rPr>
          <w:rFonts w:eastAsia="Calibri" w:cs="Calibri"/>
          <w:kern w:val="0"/>
          <w14:ligatures w14:val="none"/>
        </w:rPr>
      </w:pPr>
    </w:p>
    <w:p w14:paraId="2BAC3787" w14:textId="7BDA6354" w:rsidR="00022BD9" w:rsidRDefault="00022BD9" w:rsidP="00DB7769">
      <w:pPr>
        <w:ind w:firstLine="708"/>
        <w:contextualSpacing/>
        <w:rPr>
          <w:rFonts w:eastAsia="Calibri" w:cs="Calibri"/>
          <w:kern w:val="0"/>
          <w14:ligatures w14:val="none"/>
        </w:rPr>
      </w:pPr>
      <w:r w:rsidRPr="00022BD9">
        <w:rPr>
          <w:rFonts w:eastAsia="Calibri" w:cs="Calibri"/>
          <w:kern w:val="0"/>
          <w14:ligatures w14:val="none"/>
        </w:rPr>
        <w:t>После подстановки значений в формулу (6.4), прочие расходы составят:</w:t>
      </w:r>
    </w:p>
    <w:p w14:paraId="042178F7" w14:textId="77777777" w:rsidR="00DB7769" w:rsidRPr="00022BD9" w:rsidRDefault="00DB7769" w:rsidP="00DB7769">
      <w:pPr>
        <w:contextualSpacing/>
        <w:rPr>
          <w:rFonts w:eastAsia="Calibri" w:cs="Calibri"/>
          <w:kern w:val="0"/>
          <w14:ligatures w14:val="none"/>
        </w:rPr>
      </w:pPr>
    </w:p>
    <w:p w14:paraId="08DAFAE8" w14:textId="75E0FA46" w:rsidR="00022BD9" w:rsidRPr="00022BD9" w:rsidRDefault="00DB7769" w:rsidP="002500BF">
      <w:pPr>
        <w:contextualSpacing/>
        <w:rPr>
          <w:rFonts w:eastAsia="Calibri" w:cs="Calibri"/>
          <w:kern w:val="0"/>
          <w14:ligatures w14:val="none"/>
        </w:rPr>
      </w:pPr>
      <m:oMathPara>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Р</m:t>
              </m:r>
            </m:e>
            <m:sub>
              <m:r>
                <m:rPr>
                  <m:lit/>
                  <m:nor/>
                </m:rPr>
                <w:rPr>
                  <w:rFonts w:ascii="Cambria Math" w:eastAsia="Calibri" w:hAnsi="Cambria Math" w:cs="Calibri"/>
                  <w:kern w:val="0"/>
                  <w:sz w:val="22"/>
                  <w14:ligatures w14:val="none"/>
                </w:rPr>
                <m:t>пр</m:t>
              </m:r>
            </m:sub>
          </m:sSub>
          <m:r>
            <m:rPr>
              <m:lit/>
              <m:nor/>
            </m:rPr>
            <w:rPr>
              <w:rFonts w:ascii="Cambria Math" w:eastAsia="Calibri" w:hAnsi="Cambria Math" w:cs="Calibri"/>
              <w:kern w:val="0"/>
              <w:sz w:val="22"/>
              <w14:ligatures w14:val="none"/>
            </w:rPr>
            <m:t>=</m:t>
          </m:r>
          <m:f>
            <m:fPr>
              <m:ctrlPr>
                <w:rPr>
                  <w:rFonts w:ascii="Cambria Math" w:eastAsia="Calibri" w:hAnsi="Cambria Math" w:cs="Calibri"/>
                  <w:kern w:val="0"/>
                  <w:sz w:val="22"/>
                  <w14:ligatures w14:val="none"/>
                </w:rPr>
              </m:ctrlPr>
            </m:fPr>
            <m:num>
              <m:r>
                <m:rPr>
                  <m:lit/>
                  <m:nor/>
                </m:rPr>
                <w:rPr>
                  <w:rFonts w:ascii="Cambria Math" w:eastAsia="Calibri" w:hAnsi="Cambria Math" w:cs="Calibri"/>
                  <w:kern w:val="0"/>
                  <w:sz w:val="22"/>
                  <w14:ligatures w14:val="none"/>
                </w:rPr>
                <m:t>7260,48· 30</m:t>
              </m:r>
            </m:num>
            <m:den>
              <m:r>
                <m:rPr>
                  <m:lit/>
                  <m:nor/>
                </m:rPr>
                <w:rPr>
                  <w:rFonts w:ascii="Cambria Math" w:eastAsia="Calibri" w:hAnsi="Cambria Math" w:cs="Calibri"/>
                  <w:kern w:val="0"/>
                  <w:sz w:val="22"/>
                  <w14:ligatures w14:val="none"/>
                </w:rPr>
                <m:t>100</m:t>
              </m:r>
            </m:den>
          </m:f>
          <m:r>
            <m:rPr>
              <m:lit/>
              <m:nor/>
            </m:rPr>
            <w:rPr>
              <w:rFonts w:ascii="Cambria Math" w:eastAsia="Calibri" w:hAnsi="Cambria Math" w:cs="Calibri"/>
              <w:kern w:val="0"/>
              <w:sz w:val="22"/>
              <w14:ligatures w14:val="none"/>
            </w:rPr>
            <m:t>= 2178,14 р.</m:t>
          </m:r>
        </m:oMath>
      </m:oMathPara>
    </w:p>
    <w:p w14:paraId="5BE4A4E3" w14:textId="77777777" w:rsidR="00022BD9" w:rsidRPr="00022BD9" w:rsidRDefault="00022BD9" w:rsidP="002500BF">
      <w:pPr>
        <w:contextualSpacing/>
        <w:rPr>
          <w:rFonts w:eastAsia="Calibri" w:cs="Calibri"/>
          <w:kern w:val="0"/>
          <w14:ligatures w14:val="none"/>
        </w:rPr>
      </w:pPr>
    </w:p>
    <w:p w14:paraId="6D96736D" w14:textId="7A2FFA3D" w:rsidR="00022BD9" w:rsidRPr="00022BD9" w:rsidRDefault="00022BD9" w:rsidP="00DB7769">
      <w:pPr>
        <w:ind w:firstLine="708"/>
        <w:contextualSpacing/>
        <w:jc w:val="both"/>
        <w:rPr>
          <w:rFonts w:eastAsia="Calibri" w:cs="Calibri"/>
          <w:kern w:val="0"/>
          <w:lang w:val="be-BY"/>
          <w14:ligatures w14:val="none"/>
        </w:rPr>
      </w:pPr>
      <w:r w:rsidRPr="00022BD9">
        <w:rPr>
          <w:rFonts w:eastAsia="Calibri" w:cs="Calibri"/>
          <w:kern w:val="0"/>
          <w14:ligatures w14:val="none"/>
        </w:rPr>
        <w:t>Общая сумма затрат по всем статьям сметы (</w:t>
      </w:r>
      <m:oMath>
        <m:sSub>
          <m:sSubPr>
            <m:ctrlPr>
              <w:rPr>
                <w:rFonts w:ascii="Cambria Math" w:eastAsia="Calibri" w:hAnsi="Cambria Math" w:cs="Calibri"/>
                <w:kern w:val="0"/>
                <w14:ligatures w14:val="none"/>
              </w:rPr>
            </m:ctrlPr>
          </m:sSubPr>
          <m:e>
            <m:r>
              <w:rPr>
                <w:rFonts w:ascii="Cambria Math" w:eastAsia="Calibri" w:hAnsi="Cambria Math" w:cs="Calibri"/>
                <w:kern w:val="0"/>
                <w14:ligatures w14:val="none"/>
              </w:rPr>
              <m:t>З</m:t>
            </m:r>
          </m:e>
          <m:sub>
            <m:r>
              <w:rPr>
                <w:rFonts w:ascii="Cambria Math" w:eastAsia="Calibri" w:hAnsi="Cambria Math" w:cs="Calibri"/>
                <w:kern w:val="0"/>
                <w14:ligatures w14:val="none"/>
              </w:rPr>
              <m:t>р</m:t>
            </m:r>
          </m:sub>
        </m:sSub>
      </m:oMath>
      <w:r w:rsidRPr="00022BD9">
        <w:rPr>
          <w:rFonts w:eastAsia="Calibri" w:cs="Calibri"/>
          <w:kern w:val="0"/>
          <w14:ligatures w14:val="none"/>
        </w:rPr>
        <w:t>) на разработку ПО рассчитывается по формуле</w:t>
      </w:r>
      <w:r w:rsidR="00DB7769">
        <w:rPr>
          <w:rFonts w:eastAsia="Calibri" w:cs="Calibri"/>
          <w:kern w:val="0"/>
          <w:lang w:val="be-BY"/>
          <w14:ligatures w14:val="none"/>
        </w:rPr>
        <w:t>:</w:t>
      </w:r>
    </w:p>
    <w:p w14:paraId="3FD70A11" w14:textId="77777777" w:rsidR="00022BD9" w:rsidRPr="00022BD9" w:rsidRDefault="00022BD9" w:rsidP="002500BF">
      <w:pPr>
        <w:contextualSpacing/>
        <w:rPr>
          <w:rFonts w:eastAsia="Calibri" w:cs="Calibri"/>
          <w:kern w:val="0"/>
          <w14:ligatures w14:val="none"/>
        </w:rPr>
      </w:pPr>
    </w:p>
    <w:tbl>
      <w:tblPr>
        <w:tblW w:w="4868" w:type="pct"/>
        <w:tblInd w:w="391" w:type="dxa"/>
        <w:tblLayout w:type="fixed"/>
        <w:tblLook w:val="04A0" w:firstRow="1" w:lastRow="0" w:firstColumn="1" w:lastColumn="0" w:noHBand="0" w:noVBand="1"/>
      </w:tblPr>
      <w:tblGrid>
        <w:gridCol w:w="8114"/>
        <w:gridCol w:w="993"/>
      </w:tblGrid>
      <w:tr w:rsidR="00022BD9" w:rsidRPr="00022BD9" w14:paraId="32980ACE" w14:textId="77777777" w:rsidTr="00DB7769">
        <w:tc>
          <w:tcPr>
            <w:tcW w:w="8114" w:type="dxa"/>
            <w:hideMark/>
          </w:tcPr>
          <w:p w14:paraId="37AA168D" w14:textId="77777777" w:rsidR="00022BD9" w:rsidRPr="00022BD9" w:rsidRDefault="00022BD9" w:rsidP="002500BF">
            <w:pPr>
              <w:contextualSpacing/>
              <w:rPr>
                <w:rFonts w:eastAsia="Calibri"/>
                <w:kern w:val="0"/>
                <w14:ligatures w14:val="none"/>
              </w:rPr>
            </w:pPr>
            <m:oMathPara>
              <m:oMathParaPr>
                <m:jc m:val="center"/>
              </m:oMathParaPr>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р</m:t>
                    </m:r>
                  </m:sub>
                </m:sSub>
                <m:r>
                  <m:rPr>
                    <m:lit/>
                    <m:nor/>
                  </m:rPr>
                  <w:rPr>
                    <w:rFonts w:ascii="Cambria Math" w:eastAsia="Calibri" w:hAnsi="Cambria Math" w:cs="Calibri"/>
                    <w:kern w:val="0"/>
                    <w:sz w:val="22"/>
                    <w14:ligatures w14:val="none"/>
                  </w:rPr>
                  <m:t>=</m:t>
                </m:r>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о</m:t>
                    </m:r>
                  </m:sub>
                </m:sSub>
                <m:r>
                  <m:rPr>
                    <m:lit/>
                    <m:nor/>
                  </m:rPr>
                  <w:rPr>
                    <w:rFonts w:ascii="Cambria Math" w:eastAsia="Calibri" w:hAnsi="Cambria Math" w:cs="Calibri"/>
                    <w:kern w:val="0"/>
                    <w:sz w:val="22"/>
                    <w14:ligatures w14:val="none"/>
                  </w:rPr>
                  <m:t>+</m:t>
                </m:r>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д</m:t>
                    </m:r>
                  </m:sub>
                </m:sSub>
                <m:r>
                  <m:rPr>
                    <m:lit/>
                    <m:nor/>
                  </m:rPr>
                  <w:rPr>
                    <w:rFonts w:ascii="Cambria Math" w:eastAsia="Calibri" w:hAnsi="Cambria Math" w:cs="Calibri"/>
                    <w:kern w:val="0"/>
                    <w:sz w:val="22"/>
                    <w14:ligatures w14:val="none"/>
                  </w:rPr>
                  <m:t>+</m:t>
                </m:r>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Р</m:t>
                    </m:r>
                  </m:e>
                  <m:sub>
                    <m:r>
                      <m:rPr>
                        <m:lit/>
                        <m:nor/>
                      </m:rPr>
                      <w:rPr>
                        <w:rFonts w:ascii="Cambria Math" w:eastAsia="Calibri" w:hAnsi="Cambria Math" w:cs="Calibri"/>
                        <w:kern w:val="0"/>
                        <w:sz w:val="22"/>
                        <w14:ligatures w14:val="none"/>
                      </w:rPr>
                      <m:t>соц</m:t>
                    </m:r>
                  </m:sub>
                </m:sSub>
                <m:r>
                  <m:rPr>
                    <m:lit/>
                    <m:nor/>
                  </m:rPr>
                  <w:rPr>
                    <w:rFonts w:ascii="Cambria Math" w:eastAsia="Calibri" w:hAnsi="Cambria Math" w:cs="Calibri"/>
                    <w:kern w:val="0"/>
                    <w:sz w:val="22"/>
                    <w14:ligatures w14:val="none"/>
                  </w:rPr>
                  <m:t>+</m:t>
                </m:r>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Р</m:t>
                    </m:r>
                  </m:e>
                  <m:sub>
                    <m:r>
                      <m:rPr>
                        <m:lit/>
                        <m:nor/>
                      </m:rPr>
                      <w:rPr>
                        <w:rFonts w:ascii="Cambria Math" w:eastAsia="Calibri" w:hAnsi="Cambria Math" w:cs="Calibri"/>
                        <w:kern w:val="0"/>
                        <w:sz w:val="22"/>
                        <w14:ligatures w14:val="none"/>
                      </w:rPr>
                      <m:t>пр</m:t>
                    </m:r>
                  </m:sub>
                </m:sSub>
                <m:r>
                  <m:rPr>
                    <m:lit/>
                    <m:nor/>
                  </m:rPr>
                  <w:rPr>
                    <w:rFonts w:ascii="Cambria Math" w:eastAsia="Calibri" w:hAnsi="Cambria Math" w:cs="Calibri"/>
                    <w:kern w:val="0"/>
                    <w:sz w:val="22"/>
                    <w14:ligatures w14:val="none"/>
                  </w:rPr>
                  <m:t>.</m:t>
                </m:r>
              </m:oMath>
            </m:oMathPara>
          </w:p>
        </w:tc>
        <w:tc>
          <w:tcPr>
            <w:tcW w:w="993" w:type="dxa"/>
            <w:vAlign w:val="center"/>
            <w:hideMark/>
          </w:tcPr>
          <w:p w14:paraId="132FFA0A" w14:textId="77777777" w:rsidR="00022BD9" w:rsidRPr="00022BD9" w:rsidRDefault="00022BD9" w:rsidP="00DB7769">
            <w:pPr>
              <w:contextualSpacing/>
              <w:jc w:val="right"/>
              <w:rPr>
                <w:rFonts w:eastAsia="Calibri"/>
                <w:kern w:val="0"/>
                <w:sz w:val="22"/>
                <w14:ligatures w14:val="none"/>
              </w:rPr>
            </w:pPr>
            <w:r w:rsidRPr="00022BD9">
              <w:rPr>
                <w:rFonts w:eastAsia="Calibri"/>
                <w:kern w:val="0"/>
                <w:shd w:val="clear" w:color="auto" w:fill="FFFFFF"/>
                <w14:ligatures w14:val="none"/>
              </w:rPr>
              <w:t>(6.5)</w:t>
            </w:r>
          </w:p>
        </w:tc>
      </w:tr>
    </w:tbl>
    <w:p w14:paraId="0DE34B05" w14:textId="77777777" w:rsidR="00022BD9" w:rsidRPr="00022BD9" w:rsidRDefault="00022BD9" w:rsidP="002500BF">
      <w:pPr>
        <w:contextualSpacing/>
        <w:rPr>
          <w:rFonts w:eastAsia="Calibri" w:cs="Calibri"/>
          <w:kern w:val="0"/>
          <w14:ligatures w14:val="none"/>
        </w:rPr>
      </w:pPr>
    </w:p>
    <w:p w14:paraId="5DEA9C15" w14:textId="77777777" w:rsidR="00DB7769" w:rsidRDefault="00022BD9" w:rsidP="00DB7769">
      <w:pPr>
        <w:ind w:firstLine="708"/>
        <w:contextualSpacing/>
        <w:jc w:val="both"/>
        <w:rPr>
          <w:rFonts w:eastAsia="Calibri" w:cs="Calibri"/>
          <w:kern w:val="0"/>
          <w14:ligatures w14:val="none"/>
        </w:rPr>
      </w:pPr>
      <w:r w:rsidRPr="00022BD9">
        <w:rPr>
          <w:rFonts w:eastAsia="Calibri" w:cs="Calibri"/>
          <w:kern w:val="0"/>
          <w14:ligatures w14:val="none"/>
        </w:rPr>
        <w:t>После подстановки значений в формулу (6.5), сумма затрат по всем статьям сметы составит:</w:t>
      </w:r>
    </w:p>
    <w:p w14:paraId="26E3C3DC" w14:textId="77777777" w:rsidR="00DB7769" w:rsidRDefault="00DB7769" w:rsidP="00DB7769">
      <w:pPr>
        <w:contextualSpacing/>
        <w:rPr>
          <w:rFonts w:eastAsia="Calibri" w:cs="Calibri"/>
          <w:kern w:val="0"/>
          <w14:ligatures w14:val="none"/>
        </w:rPr>
      </w:pPr>
    </w:p>
    <w:p w14:paraId="63C1AB8C" w14:textId="5729F37E" w:rsidR="00022BD9" w:rsidRPr="00022BD9" w:rsidRDefault="00DB7769" w:rsidP="00DB7769">
      <w:pPr>
        <w:ind w:firstLine="708"/>
        <w:contextualSpacing/>
        <w:rPr>
          <w:rFonts w:eastAsia="Calibri" w:cs="Calibri"/>
          <w:kern w:val="0"/>
          <w14:ligatures w14:val="none"/>
        </w:rPr>
      </w:pPr>
      <m:oMathPara>
        <m:oMath>
          <m:sSub>
            <m:sSubPr>
              <m:ctrlPr>
                <w:rPr>
                  <w:rFonts w:ascii="Cambria Math" w:eastAsia="Calibri" w:hAnsi="Cambria Math" w:cs="Calibri"/>
                  <w:kern w:val="0"/>
                  <w:sz w:val="22"/>
                  <w14:ligatures w14:val="none"/>
                </w:rPr>
              </m:ctrlPr>
            </m:sSubPr>
            <m:e>
              <m:r>
                <m:rPr>
                  <m:lit/>
                  <m:nor/>
                </m:rPr>
                <w:rPr>
                  <w:rFonts w:ascii="Cambria Math" w:eastAsia="Calibri" w:hAnsi="Cambria Math" w:cs="Calibri"/>
                  <w:kern w:val="0"/>
                  <w:sz w:val="22"/>
                  <w14:ligatures w14:val="none"/>
                </w:rPr>
                <m:t>З</m:t>
              </m:r>
            </m:e>
            <m:sub>
              <m:r>
                <m:rPr>
                  <m:lit/>
                  <m:nor/>
                </m:rPr>
                <w:rPr>
                  <w:rFonts w:ascii="Cambria Math" w:eastAsia="Calibri" w:hAnsi="Cambria Math" w:cs="Calibri"/>
                  <w:kern w:val="0"/>
                  <w:sz w:val="22"/>
                  <w14:ligatures w14:val="none"/>
                </w:rPr>
                <m:t>р</m:t>
              </m:r>
            </m:sub>
          </m:sSub>
          <m:r>
            <m:rPr>
              <m:lit/>
              <m:nor/>
            </m:rPr>
            <w:rPr>
              <w:rFonts w:ascii="Cambria Math" w:eastAsia="Calibri" w:hAnsi="Cambria Math" w:cs="Calibri"/>
              <w:kern w:val="0"/>
              <w:sz w:val="22"/>
              <w14:ligatures w14:val="none"/>
            </w:rPr>
            <m:t>=7260,48+1452,10+3014,55+2178,14= 13905,27 р</m:t>
          </m:r>
          <m:r>
            <m:rPr>
              <m:nor/>
            </m:rPr>
            <w:rPr>
              <w:rFonts w:ascii="Cambria Math" w:eastAsia="Calibri" w:hAnsi="Cambria Math" w:cs="Calibri"/>
              <w:kern w:val="0"/>
              <w:sz w:val="22"/>
              <w14:ligatures w14:val="none"/>
            </w:rPr>
            <m:t>.</m:t>
          </m:r>
        </m:oMath>
      </m:oMathPara>
    </w:p>
    <w:p w14:paraId="228753B9" w14:textId="77777777" w:rsidR="00022BD9" w:rsidRPr="00022BD9" w:rsidRDefault="00022BD9" w:rsidP="008E57FC">
      <w:pPr>
        <w:rPr>
          <w:rFonts w:eastAsia="Calibri"/>
        </w:rPr>
      </w:pPr>
    </w:p>
    <w:p w14:paraId="3CA392EF" w14:textId="57ED2CA6" w:rsidR="00022BD9" w:rsidRPr="00022BD9" w:rsidRDefault="00022BD9" w:rsidP="00DB7769">
      <w:pPr>
        <w:pStyle w:val="Diploma-Titlelevel2"/>
        <w:numPr>
          <w:ilvl w:val="0"/>
          <w:numId w:val="0"/>
        </w:numPr>
        <w:ind w:left="1134" w:hanging="425"/>
      </w:pPr>
      <w:bookmarkStart w:id="114" w:name="_Toc185644714"/>
      <w:r w:rsidRPr="00022BD9">
        <w:lastRenderedPageBreak/>
        <w:t>6.3</w:t>
      </w:r>
      <w:r w:rsidR="00DB7769">
        <w:t> </w:t>
      </w:r>
      <w:r w:rsidRPr="00022BD9">
        <w:t>Расчет экономического эффекта от использования программного средства для собственных нужд</w:t>
      </w:r>
      <w:bookmarkEnd w:id="114"/>
    </w:p>
    <w:p w14:paraId="6A48B389" w14:textId="77777777" w:rsidR="00022BD9" w:rsidRPr="00022BD9" w:rsidRDefault="00022BD9" w:rsidP="003E37A1">
      <w:pPr>
        <w:rPr>
          <w:rFonts w:eastAsia="Calibri" w:cs="Times New Roman"/>
        </w:rPr>
      </w:pPr>
    </w:p>
    <w:p w14:paraId="021C9160" w14:textId="77777777" w:rsidR="00022BD9" w:rsidRPr="00022BD9" w:rsidRDefault="00022BD9" w:rsidP="00356255">
      <w:pPr>
        <w:ind w:firstLine="708"/>
        <w:jc w:val="both"/>
        <w:rPr>
          <w:rFonts w:eastAsia="Calibri" w:cs="Times New Roman"/>
          <w:bCs/>
          <w:szCs w:val="28"/>
        </w:rPr>
      </w:pPr>
      <w:r w:rsidRPr="00022BD9">
        <w:rPr>
          <w:rFonts w:eastAsia="Calibri" w:cs="Times New Roman"/>
          <w:bCs/>
          <w:color w:val="000000"/>
          <w:szCs w:val="28"/>
        </w:rPr>
        <w:t>Данное мобильное приложение позволяет сократить время на выбор фильмов и покупку билетов в кинотеатры, что значительно упрощает процесс планирования досуга и повышает качество кинематографического опыта.</w:t>
      </w:r>
    </w:p>
    <w:p w14:paraId="1D01B3FE" w14:textId="77777777" w:rsidR="00022BD9" w:rsidRPr="00022BD9" w:rsidRDefault="00022BD9" w:rsidP="00356255">
      <w:pPr>
        <w:ind w:firstLine="708"/>
        <w:jc w:val="both"/>
        <w:rPr>
          <w:rFonts w:eastAsia="Calibri" w:cs="Calibri"/>
          <w:color w:val="000000"/>
          <w:szCs w:val="28"/>
        </w:rPr>
      </w:pPr>
      <w:r w:rsidRPr="00022BD9">
        <w:rPr>
          <w:rFonts w:eastAsia="Calibri" w:cs="Calibri"/>
          <w:color w:val="000000"/>
          <w:szCs w:val="28"/>
        </w:rPr>
        <w:t>Экономическим эффектом от использования приложения станет оптимизация расходов на посещение кинотеатров, получаемая за счет автоматизированной системы поиска выгодных предложений, участия в программе лояльности и накопления бонусов, а также минимизации рисков покупки билетов по завышенным ценам или на неудобные места в зале. Дополнительная экономия достигается за счет предложения пользователю специальных акций, скидок на предварительную покупку билетов и комбо-наборов с попкорном и напитками, а также возможности выбора оптимального времени сеанса с учетом текущего ценообразования и загруженности зала.</w:t>
      </w:r>
    </w:p>
    <w:p w14:paraId="6562DFE1" w14:textId="2CDB0D05" w:rsidR="00022BD9" w:rsidRPr="00022BD9" w:rsidRDefault="00022BD9" w:rsidP="00356255">
      <w:pPr>
        <w:ind w:firstLine="708"/>
        <w:jc w:val="both"/>
        <w:rPr>
          <w:rFonts w:eastAsia="Calibri" w:cs="Calibri"/>
          <w:szCs w:val="28"/>
          <w:lang w:val="be-BY"/>
        </w:rPr>
      </w:pPr>
      <w:r w:rsidRPr="00022BD9">
        <w:rPr>
          <w:rFonts w:eastAsia="Calibri" w:cs="Calibri"/>
          <w:szCs w:val="28"/>
        </w:rPr>
        <w:t xml:space="preserve">Экономия затрат на заработную плату при использовании </w:t>
      </w:r>
      <w:r w:rsidRPr="00022BD9">
        <w:rPr>
          <w:rFonts w:eastAsia="Calibri" w:cs="Calibri"/>
          <w:color w:val="000000"/>
          <w:szCs w:val="28"/>
        </w:rPr>
        <w:t>программного средства</w:t>
      </w:r>
      <w:r w:rsidRPr="00022BD9">
        <w:rPr>
          <w:rFonts w:eastAsia="Calibri" w:cs="Calibri"/>
          <w:szCs w:val="28"/>
        </w:rPr>
        <w:t xml:space="preserve"> в расчете на объем выполняемых работ определяется по формуле</w:t>
      </w:r>
      <w:r w:rsidR="00DB7769">
        <w:rPr>
          <w:rFonts w:eastAsia="Calibri" w:cs="Calibri"/>
          <w:szCs w:val="28"/>
          <w:lang w:val="be-BY"/>
        </w:rPr>
        <w:t>:</w:t>
      </w:r>
    </w:p>
    <w:p w14:paraId="1D33ABF5" w14:textId="77777777" w:rsidR="00022BD9" w:rsidRPr="00022BD9" w:rsidRDefault="00022BD9" w:rsidP="003E37A1">
      <w:pPr>
        <w:rPr>
          <w:rFonts w:eastAsia="Calibri" w:cs="Calibri"/>
          <w:szCs w:val="28"/>
        </w:rPr>
      </w:pPr>
    </w:p>
    <w:tbl>
      <w:tblPr>
        <w:tblW w:w="5000" w:type="pct"/>
        <w:tblLayout w:type="fixed"/>
        <w:tblCellMar>
          <w:left w:w="0" w:type="dxa"/>
          <w:right w:w="0" w:type="dxa"/>
        </w:tblCellMar>
        <w:tblLook w:val="04A0" w:firstRow="1" w:lastRow="0" w:firstColumn="1" w:lastColumn="0" w:noHBand="0" w:noVBand="1"/>
      </w:tblPr>
      <w:tblGrid>
        <w:gridCol w:w="8424"/>
        <w:gridCol w:w="930"/>
      </w:tblGrid>
      <w:tr w:rsidR="00022BD9" w:rsidRPr="00022BD9" w14:paraId="1F4081C2" w14:textId="77777777" w:rsidTr="00022BD9">
        <w:tc>
          <w:tcPr>
            <w:tcW w:w="8425" w:type="dxa"/>
            <w:vAlign w:val="center"/>
            <w:hideMark/>
          </w:tcPr>
          <w:p w14:paraId="62589B16" w14:textId="77777777" w:rsidR="00022BD9" w:rsidRPr="00022BD9" w:rsidRDefault="00022BD9" w:rsidP="003E37A1">
            <w:pPr>
              <w:rPr>
                <w:rFonts w:eastAsia="Calibri" w:cs="Times New Roman"/>
                <w:szCs w:val="28"/>
              </w:rPr>
            </w:pPr>
            <m:oMathPara>
              <m:oMathParaPr>
                <m:jc m:val="center"/>
              </m:oMathParaPr>
              <m:oMath>
                <m:sSub>
                  <m:sSubPr>
                    <m:ctrlPr>
                      <w:rPr>
                        <w:rFonts w:ascii="Cambria Math" w:eastAsia="Calibri" w:hAnsi="Cambria Math" w:cs="Calibri"/>
                        <w:sz w:val="22"/>
                      </w:rPr>
                    </m:ctrlPr>
                  </m:sSubPr>
                  <m:e>
                    <m:r>
                      <m:rPr>
                        <m:lit/>
                        <m:nor/>
                      </m:rPr>
                      <w:rPr>
                        <w:rFonts w:ascii="Cambria Math" w:eastAsia="Calibri" w:hAnsi="Cambria Math" w:cs="Calibri"/>
                        <w:sz w:val="22"/>
                      </w:rPr>
                      <m:t>Э</m:t>
                    </m:r>
                  </m:e>
                  <m:sub>
                    <m:r>
                      <m:rPr>
                        <m:lit/>
                        <m:nor/>
                      </m:rPr>
                      <w:rPr>
                        <w:rFonts w:ascii="Cambria Math" w:eastAsia="Calibri" w:hAnsi="Cambria Math" w:cs="Calibri"/>
                        <w:sz w:val="22"/>
                      </w:rPr>
                      <m:t>зп</m:t>
                    </m:r>
                  </m:sub>
                </m:sSub>
                <m:r>
                  <m:rPr>
                    <m:lit/>
                    <m:nor/>
                  </m:rPr>
                  <w:rPr>
                    <w:rFonts w:ascii="Cambria Math" w:eastAsia="Calibri" w:hAnsi="Cambria Math" w:cs="Calibri"/>
                    <w:sz w:val="22"/>
                  </w:rPr>
                  <m:t>=</m:t>
                </m:r>
                <m:sSub>
                  <m:sSubPr>
                    <m:ctrlPr>
                      <w:rPr>
                        <w:rFonts w:ascii="Cambria Math" w:eastAsia="Calibri" w:hAnsi="Cambria Math" w:cs="Calibri"/>
                        <w:sz w:val="22"/>
                      </w:rPr>
                    </m:ctrlPr>
                  </m:sSubPr>
                  <m:e>
                    <m:r>
                      <m:rPr>
                        <m:lit/>
                        <m:nor/>
                      </m:rPr>
                      <w:rPr>
                        <w:rFonts w:ascii="Cambria Math" w:eastAsia="Calibri" w:hAnsi="Cambria Math" w:cs="Calibri"/>
                        <w:sz w:val="22"/>
                      </w:rPr>
                      <m:t>К</m:t>
                    </m:r>
                  </m:e>
                  <m:sub>
                    <m:r>
                      <m:rPr>
                        <m:lit/>
                        <m:nor/>
                      </m:rPr>
                      <w:rPr>
                        <w:rFonts w:ascii="Cambria Math" w:eastAsia="Calibri" w:hAnsi="Cambria Math" w:cs="Calibri"/>
                        <w:sz w:val="22"/>
                      </w:rPr>
                      <m:t>пр</m:t>
                    </m:r>
                  </m:sub>
                </m:sSub>
                <m:r>
                  <m:rPr>
                    <m:lit/>
                    <m:nor/>
                  </m:rPr>
                  <w:rPr>
                    <w:rFonts w:ascii="Cambria Math" w:eastAsia="Calibri" w:hAnsi="Cambria Math" w:cs="Calibri"/>
                    <w:sz w:val="22"/>
                  </w:rPr>
                  <m:t>∙</m:t>
                </m:r>
                <m:d>
                  <m:dPr>
                    <m:ctrlPr>
                      <w:rPr>
                        <w:rFonts w:ascii="Cambria Math" w:eastAsia="Calibri" w:hAnsi="Cambria Math" w:cs="Calibri"/>
                        <w:sz w:val="22"/>
                      </w:rPr>
                    </m:ctrlPr>
                  </m:dPr>
                  <m:e>
                    <m:sSubSup>
                      <m:sSubSupPr>
                        <m:ctrlPr>
                          <w:rPr>
                            <w:rFonts w:ascii="Cambria Math" w:eastAsia="Calibri" w:hAnsi="Cambria Math" w:cs="Calibri"/>
                            <w:sz w:val="22"/>
                          </w:rPr>
                        </m:ctrlPr>
                      </m:sSubSupPr>
                      <m:e>
                        <m:r>
                          <m:rPr>
                            <m:lit/>
                            <m:nor/>
                          </m:rPr>
                          <w:rPr>
                            <w:rFonts w:ascii="Cambria Math" w:eastAsia="Calibri" w:hAnsi="Cambria Math" w:cs="Calibri"/>
                            <w:sz w:val="22"/>
                          </w:rPr>
                          <m:t>t</m:t>
                        </m:r>
                      </m:e>
                      <m:sub>
                        <m:r>
                          <m:rPr>
                            <m:lit/>
                            <m:nor/>
                          </m:rPr>
                          <w:rPr>
                            <w:rFonts w:ascii="Cambria Math" w:eastAsia="Calibri" w:hAnsi="Cambria Math" w:cs="Calibri"/>
                            <w:sz w:val="22"/>
                          </w:rPr>
                          <m:t>р</m:t>
                        </m:r>
                      </m:sub>
                      <m:sup>
                        <m:r>
                          <m:rPr>
                            <m:lit/>
                            <m:nor/>
                          </m:rPr>
                          <w:rPr>
                            <w:rFonts w:ascii="Cambria Math" w:eastAsia="Calibri" w:hAnsi="Cambria Math" w:cs="Calibri"/>
                            <w:sz w:val="22"/>
                          </w:rPr>
                          <m:t>без п.с</m:t>
                        </m:r>
                      </m:sup>
                    </m:sSubSup>
                    <m:r>
                      <m:rPr>
                        <m:lit/>
                        <m:nor/>
                      </m:rPr>
                      <w:rPr>
                        <w:rFonts w:ascii="Cambria Math" w:eastAsia="Calibri" w:hAnsi="Cambria Math" w:cs="Calibri"/>
                        <w:sz w:val="22"/>
                      </w:rPr>
                      <m:t>‒</m:t>
                    </m:r>
                    <m:sSubSup>
                      <m:sSubSupPr>
                        <m:ctrlPr>
                          <w:rPr>
                            <w:rFonts w:ascii="Cambria Math" w:eastAsia="Calibri" w:hAnsi="Cambria Math" w:cs="Calibri"/>
                            <w:sz w:val="22"/>
                          </w:rPr>
                        </m:ctrlPr>
                      </m:sSubSupPr>
                      <m:e>
                        <m:r>
                          <m:rPr>
                            <m:lit/>
                            <m:nor/>
                          </m:rPr>
                          <w:rPr>
                            <w:rFonts w:ascii="Cambria Math" w:eastAsia="Calibri" w:hAnsi="Cambria Math" w:cs="Calibri"/>
                            <w:sz w:val="22"/>
                          </w:rPr>
                          <m:t>t</m:t>
                        </m:r>
                      </m:e>
                      <m:sub>
                        <m:r>
                          <m:rPr>
                            <m:lit/>
                            <m:nor/>
                          </m:rPr>
                          <w:rPr>
                            <w:rFonts w:ascii="Cambria Math" w:eastAsia="Calibri" w:hAnsi="Cambria Math" w:cs="Calibri"/>
                            <w:sz w:val="22"/>
                          </w:rPr>
                          <m:t>р</m:t>
                        </m:r>
                      </m:sub>
                      <m:sup>
                        <m:r>
                          <m:rPr>
                            <m:lit/>
                            <m:nor/>
                          </m:rPr>
                          <w:rPr>
                            <w:rFonts w:ascii="Cambria Math" w:eastAsia="Calibri" w:hAnsi="Cambria Math" w:cs="Calibri"/>
                            <w:sz w:val="22"/>
                          </w:rPr>
                          <m:t>с п.с</m:t>
                        </m:r>
                      </m:sup>
                    </m:sSubSup>
                  </m:e>
                </m:d>
                <m:r>
                  <m:rPr>
                    <m:lit/>
                    <m:nor/>
                  </m:rPr>
                  <w:rPr>
                    <w:rFonts w:ascii="Cambria Math" w:eastAsia="Calibri" w:hAnsi="Cambria Math" w:cs="Calibri"/>
                    <w:sz w:val="22"/>
                  </w:rPr>
                  <m:t>∙</m:t>
                </m:r>
                <m:sSub>
                  <m:sSubPr>
                    <m:ctrlPr>
                      <w:rPr>
                        <w:rFonts w:ascii="Cambria Math" w:eastAsia="Calibri" w:hAnsi="Cambria Math" w:cs="Calibri"/>
                        <w:sz w:val="22"/>
                      </w:rPr>
                    </m:ctrlPr>
                  </m:sSubPr>
                  <m:e>
                    <m:r>
                      <m:rPr>
                        <m:lit/>
                        <m:nor/>
                      </m:rPr>
                      <w:rPr>
                        <w:rFonts w:ascii="Cambria Math" w:eastAsia="Calibri" w:hAnsi="Cambria Math" w:cs="Calibri"/>
                        <w:sz w:val="22"/>
                      </w:rPr>
                      <m:t>Т</m:t>
                    </m:r>
                  </m:e>
                  <m:sub>
                    <m:r>
                      <m:rPr>
                        <m:lit/>
                        <m:nor/>
                      </m:rPr>
                      <w:rPr>
                        <w:rFonts w:ascii="Cambria Math" w:eastAsia="Calibri" w:hAnsi="Cambria Math" w:cs="Calibri"/>
                        <w:sz w:val="22"/>
                      </w:rPr>
                      <m:t>сч</m:t>
                    </m:r>
                  </m:sub>
                </m:sSub>
                <m:r>
                  <m:rPr>
                    <m:lit/>
                    <m:nor/>
                  </m:rPr>
                  <w:rPr>
                    <w:rFonts w:ascii="Cambria Math" w:eastAsia="Calibri" w:hAnsi="Cambria Math" w:cs="Calibri"/>
                    <w:sz w:val="22"/>
                  </w:rPr>
                  <m:t>∙</m:t>
                </m:r>
                <m:sSub>
                  <m:sSubPr>
                    <m:ctrlPr>
                      <w:rPr>
                        <w:rFonts w:ascii="Cambria Math" w:eastAsia="Calibri" w:hAnsi="Cambria Math" w:cs="Calibri"/>
                        <w:sz w:val="22"/>
                      </w:rPr>
                    </m:ctrlPr>
                  </m:sSubPr>
                  <m:e>
                    <m:r>
                      <m:rPr>
                        <m:lit/>
                        <m:nor/>
                      </m:rPr>
                      <w:rPr>
                        <w:rFonts w:ascii="Cambria Math" w:eastAsia="Calibri" w:hAnsi="Cambria Math" w:cs="Calibri"/>
                        <w:sz w:val="22"/>
                      </w:rPr>
                      <m:t>N</m:t>
                    </m:r>
                  </m:e>
                  <m:sub>
                    <m:r>
                      <m:rPr>
                        <m:lit/>
                        <m:nor/>
                      </m:rPr>
                      <w:rPr>
                        <w:rFonts w:ascii="Cambria Math" w:eastAsia="Calibri" w:hAnsi="Cambria Math" w:cs="Calibri"/>
                        <w:sz w:val="22"/>
                      </w:rPr>
                      <m:t>п</m:t>
                    </m:r>
                  </m:sub>
                </m:sSub>
                <m:r>
                  <m:rPr>
                    <m:lit/>
                    <m:nor/>
                  </m:rPr>
                  <w:rPr>
                    <w:rFonts w:ascii="Cambria Math" w:eastAsia="Calibri" w:hAnsi="Cambria Math" w:cs="Calibri"/>
                    <w:sz w:val="22"/>
                  </w:rPr>
                  <m:t>∙</m:t>
                </m:r>
                <m:d>
                  <m:dPr>
                    <m:ctrlPr>
                      <w:rPr>
                        <w:rFonts w:ascii="Cambria Math" w:eastAsia="Calibri" w:hAnsi="Cambria Math" w:cs="Calibri"/>
                        <w:sz w:val="22"/>
                      </w:rPr>
                    </m:ctrlPr>
                  </m:dPr>
                  <m:e>
                    <m:r>
                      <m:rPr>
                        <m:lit/>
                        <m:nor/>
                      </m:rPr>
                      <w:rPr>
                        <w:rFonts w:ascii="Cambria Math" w:eastAsia="Calibri" w:hAnsi="Cambria Math" w:cs="Calibri"/>
                        <w:sz w:val="22"/>
                      </w:rPr>
                      <m:t>1 +</m:t>
                    </m:r>
                    <m:f>
                      <m:fPr>
                        <m:ctrlPr>
                          <w:rPr>
                            <w:rFonts w:ascii="Cambria Math" w:eastAsia="Calibri" w:hAnsi="Cambria Math" w:cs="Calibri"/>
                            <w:sz w:val="22"/>
                          </w:rPr>
                        </m:ctrlPr>
                      </m:fPr>
                      <m:num>
                        <m:sSub>
                          <m:sSubPr>
                            <m:ctrlPr>
                              <w:rPr>
                                <w:rFonts w:ascii="Cambria Math" w:eastAsia="Calibri" w:hAnsi="Cambria Math" w:cs="Calibri"/>
                                <w:sz w:val="22"/>
                              </w:rPr>
                            </m:ctrlPr>
                          </m:sSubPr>
                          <m:e>
                            <m:r>
                              <m:rPr>
                                <m:lit/>
                                <m:nor/>
                              </m:rPr>
                              <w:rPr>
                                <w:rFonts w:ascii="Cambria Math" w:eastAsia="Calibri" w:hAnsi="Cambria Math" w:cs="Calibri"/>
                                <w:sz w:val="22"/>
                              </w:rPr>
                              <m:t>Н</m:t>
                            </m:r>
                          </m:e>
                          <m:sub>
                            <m:r>
                              <m:rPr>
                                <m:lit/>
                                <m:nor/>
                              </m:rPr>
                              <w:rPr>
                                <w:rFonts w:ascii="Cambria Math" w:eastAsia="Calibri" w:hAnsi="Cambria Math" w:cs="Calibri"/>
                                <w:sz w:val="22"/>
                              </w:rPr>
                              <m:t>д</m:t>
                            </m:r>
                          </m:sub>
                        </m:sSub>
                      </m:num>
                      <m:den>
                        <m:r>
                          <m:rPr>
                            <m:lit/>
                            <m:nor/>
                          </m:rPr>
                          <w:rPr>
                            <w:rFonts w:ascii="Cambria Math" w:eastAsia="Calibri" w:hAnsi="Cambria Math" w:cs="Calibri"/>
                            <w:sz w:val="22"/>
                          </w:rPr>
                          <m:t>100</m:t>
                        </m:r>
                      </m:den>
                    </m:f>
                  </m:e>
                </m:d>
                <m:r>
                  <m:rPr>
                    <m:lit/>
                    <m:nor/>
                  </m:rPr>
                  <w:rPr>
                    <w:rFonts w:ascii="Cambria Math" w:eastAsia="Calibri" w:hAnsi="Cambria Math" w:cs="Calibri"/>
                    <w:sz w:val="22"/>
                  </w:rPr>
                  <m:t>∙</m:t>
                </m:r>
                <m:d>
                  <m:dPr>
                    <m:ctrlPr>
                      <w:rPr>
                        <w:rFonts w:ascii="Cambria Math" w:eastAsia="Calibri" w:hAnsi="Cambria Math" w:cs="Calibri"/>
                        <w:sz w:val="22"/>
                      </w:rPr>
                    </m:ctrlPr>
                  </m:dPr>
                  <m:e>
                    <m:r>
                      <m:rPr>
                        <m:lit/>
                        <m:nor/>
                      </m:rPr>
                      <w:rPr>
                        <w:rFonts w:ascii="Cambria Math" w:eastAsia="Calibri" w:hAnsi="Cambria Math" w:cs="Calibri"/>
                        <w:sz w:val="22"/>
                      </w:rPr>
                      <m:t>1 +</m:t>
                    </m:r>
                    <m:f>
                      <m:fPr>
                        <m:ctrlPr>
                          <w:rPr>
                            <w:rFonts w:ascii="Cambria Math" w:eastAsia="Calibri" w:hAnsi="Cambria Math" w:cs="Calibri"/>
                            <w:sz w:val="22"/>
                          </w:rPr>
                        </m:ctrlPr>
                      </m:fPr>
                      <m:num>
                        <m:sSub>
                          <m:sSubPr>
                            <m:ctrlPr>
                              <w:rPr>
                                <w:rFonts w:ascii="Cambria Math" w:eastAsia="Calibri" w:hAnsi="Cambria Math" w:cs="Calibri"/>
                                <w:sz w:val="22"/>
                              </w:rPr>
                            </m:ctrlPr>
                          </m:sSubPr>
                          <m:e>
                            <m:r>
                              <m:rPr>
                                <m:lit/>
                                <m:nor/>
                              </m:rPr>
                              <w:rPr>
                                <w:rFonts w:ascii="Cambria Math" w:eastAsia="Calibri" w:hAnsi="Cambria Math" w:cs="Calibri"/>
                                <w:sz w:val="22"/>
                              </w:rPr>
                              <m:t>Н</m:t>
                            </m:r>
                          </m:e>
                          <m:sub>
                            <m:r>
                              <m:rPr>
                                <m:lit/>
                                <m:nor/>
                              </m:rPr>
                              <w:rPr>
                                <w:rFonts w:ascii="Cambria Math" w:eastAsia="Calibri" w:hAnsi="Cambria Math" w:cs="Calibri"/>
                                <w:sz w:val="22"/>
                              </w:rPr>
                              <m:t>соц</m:t>
                            </m:r>
                          </m:sub>
                        </m:sSub>
                      </m:num>
                      <m:den>
                        <m:r>
                          <m:rPr>
                            <m:lit/>
                            <m:nor/>
                          </m:rPr>
                          <w:rPr>
                            <w:rFonts w:ascii="Cambria Math" w:eastAsia="Calibri" w:hAnsi="Cambria Math" w:cs="Calibri"/>
                            <w:sz w:val="22"/>
                          </w:rPr>
                          <m:t>100</m:t>
                        </m:r>
                      </m:den>
                    </m:f>
                  </m:e>
                </m:d>
                <m:r>
                  <m:rPr>
                    <m:lit/>
                    <m:nor/>
                  </m:rPr>
                  <w:rPr>
                    <w:rFonts w:ascii="Cambria Math" w:eastAsia="Calibri" w:hAnsi="Cambria Math" w:cs="Calibri"/>
                    <w:sz w:val="22"/>
                  </w:rPr>
                  <m:t>,</m:t>
                </m:r>
              </m:oMath>
            </m:oMathPara>
          </w:p>
        </w:tc>
        <w:tc>
          <w:tcPr>
            <w:tcW w:w="930" w:type="dxa"/>
            <w:vAlign w:val="center"/>
            <w:hideMark/>
          </w:tcPr>
          <w:p w14:paraId="7C4286F6" w14:textId="6A8F3EF2" w:rsidR="00022BD9" w:rsidRPr="00022BD9" w:rsidRDefault="00022BD9" w:rsidP="00DB7769">
            <w:pPr>
              <w:jc w:val="right"/>
              <w:rPr>
                <w:rFonts w:eastAsia="Calibri" w:cs="Times New Roman"/>
                <w:sz w:val="22"/>
              </w:rPr>
            </w:pPr>
            <w:r w:rsidRPr="00022BD9">
              <w:rPr>
                <w:rFonts w:eastAsia="Calibri" w:cs="Times New Roman"/>
                <w:szCs w:val="28"/>
                <w:shd w:val="clear" w:color="auto" w:fill="FFFFFF"/>
              </w:rPr>
              <w:t>(6.6</w:t>
            </w:r>
            <w:r w:rsidRPr="00022BD9">
              <w:rPr>
                <w:rFonts w:eastAsia="Calibri" w:cs="Times New Roman"/>
                <w:szCs w:val="28"/>
                <w:shd w:val="clear" w:color="auto" w:fill="FFFFFF"/>
                <w:lang w:val="en-US"/>
              </w:rPr>
              <w:t>)</w:t>
            </w:r>
          </w:p>
        </w:tc>
      </w:tr>
    </w:tbl>
    <w:p w14:paraId="08BEA2A8" w14:textId="77777777" w:rsidR="00022BD9" w:rsidRPr="00022BD9" w:rsidRDefault="00022BD9" w:rsidP="003E37A1">
      <w:pPr>
        <w:rPr>
          <w:rFonts w:eastAsia="Calibri" w:cs="Calibri"/>
          <w:szCs w:val="28"/>
        </w:rPr>
      </w:pPr>
    </w:p>
    <w:p w14:paraId="1472BCD5" w14:textId="7D418BCA" w:rsidR="00022BD9" w:rsidRPr="00022BD9" w:rsidRDefault="00356255" w:rsidP="00356255">
      <w:pPr>
        <w:ind w:firstLine="708"/>
        <w:jc w:val="both"/>
        <w:rPr>
          <w:rFonts w:eastAsia="Calibri" w:cs="Calibri"/>
          <w:szCs w:val="28"/>
        </w:rPr>
      </w:pPr>
      <w:r>
        <w:rPr>
          <w:rFonts w:eastAsia="Calibri" w:cs="Calibri"/>
          <w:szCs w:val="28"/>
        </w:rPr>
        <w:t>г</w:t>
      </w:r>
      <w:r w:rsidR="00022BD9" w:rsidRPr="00022BD9">
        <w:rPr>
          <w:rFonts w:eastAsia="Calibri" w:cs="Calibri"/>
          <w:szCs w:val="28"/>
        </w:rPr>
        <w:t>де</w:t>
      </w:r>
      <w:r>
        <w:rPr>
          <w:rFonts w:eastAsia="Calibri" w:cs="Calibri"/>
          <w:szCs w:val="28"/>
        </w:rPr>
        <w:t xml:space="preserve"> </w:t>
      </w:r>
      <m:oMath>
        <m:sSub>
          <m:sSubPr>
            <m:ctrlPr>
              <w:rPr>
                <w:rFonts w:ascii="Cambria Math" w:eastAsia="Calibri" w:hAnsi="Cambria Math" w:cs="Calibri"/>
                <w:szCs w:val="28"/>
              </w:rPr>
            </m:ctrlPr>
          </m:sSubPr>
          <m:e>
            <m:r>
              <w:rPr>
                <w:rFonts w:ascii="Cambria Math" w:eastAsia="Calibri" w:hAnsi="Cambria Math" w:cs="Calibri"/>
                <w:szCs w:val="28"/>
              </w:rPr>
              <m:t>К</m:t>
            </m:r>
          </m:e>
          <m:sub>
            <m:r>
              <w:rPr>
                <w:rFonts w:ascii="Cambria Math" w:eastAsia="Calibri" w:hAnsi="Cambria Math" w:cs="Calibri"/>
                <w:szCs w:val="28"/>
              </w:rPr>
              <m:t>пр</m:t>
            </m:r>
          </m:sub>
        </m:sSub>
      </m:oMath>
      <w:r w:rsidR="00022BD9" w:rsidRPr="00022BD9">
        <w:rPr>
          <w:rFonts w:eastAsia="Calibri" w:cs="Calibri"/>
          <w:szCs w:val="28"/>
        </w:rPr>
        <w:t xml:space="preserve"> – коэффициент, учитывающий процент премий, (1.5);</w:t>
      </w:r>
    </w:p>
    <w:p w14:paraId="10C2FAE4" w14:textId="3D9AE2B3" w:rsidR="00022BD9" w:rsidRPr="00022BD9" w:rsidRDefault="00356255" w:rsidP="00356255">
      <w:pPr>
        <w:ind w:firstLine="708"/>
        <w:jc w:val="both"/>
        <w:rPr>
          <w:rFonts w:eastAsia="Calibri" w:cs="Calibri"/>
          <w:szCs w:val="28"/>
        </w:rPr>
      </w:pPr>
      <w:r>
        <w:rPr>
          <w:rFonts w:eastAsia="Calibri" w:cs="Calibri"/>
          <w:szCs w:val="28"/>
        </w:rPr>
        <w:t xml:space="preserve">       </w:t>
      </w:r>
      <m:oMath>
        <m:sSubSup>
          <m:sSubSupPr>
            <m:ctrlPr>
              <w:rPr>
                <w:rFonts w:ascii="Cambria Math" w:eastAsia="Calibri" w:hAnsi="Cambria Math" w:cs="Calibri"/>
                <w:szCs w:val="28"/>
              </w:rPr>
            </m:ctrlPr>
          </m:sSubSupPr>
          <m:e>
            <m:r>
              <w:rPr>
                <w:rFonts w:ascii="Cambria Math" w:eastAsia="Calibri" w:hAnsi="Cambria Math" w:cs="Calibri"/>
                <w:szCs w:val="28"/>
              </w:rPr>
              <m:t>t</m:t>
            </m:r>
          </m:e>
          <m:sub>
            <m:r>
              <w:rPr>
                <w:rFonts w:ascii="Cambria Math" w:eastAsia="Calibri" w:hAnsi="Cambria Math" w:cs="Calibri"/>
                <w:szCs w:val="28"/>
              </w:rPr>
              <m:t>р</m:t>
            </m:r>
          </m:sub>
          <m:sup>
            <m:r>
              <w:rPr>
                <w:rFonts w:ascii="Cambria Math" w:eastAsia="Calibri" w:hAnsi="Cambria Math" w:cs="Calibri"/>
                <w:szCs w:val="28"/>
              </w:rPr>
              <m:t>безп.с</m:t>
            </m:r>
          </m:sup>
        </m:sSubSup>
        <m:r>
          <w:rPr>
            <w:rFonts w:ascii="Cambria Math" w:eastAsia="Calibri" w:hAnsi="Cambria Math" w:cs="Calibri"/>
            <w:szCs w:val="28"/>
          </w:rPr>
          <m:t>,</m:t>
        </m:r>
        <m:sSubSup>
          <m:sSubSupPr>
            <m:ctrlPr>
              <w:rPr>
                <w:rFonts w:ascii="Cambria Math" w:eastAsia="Calibri" w:hAnsi="Cambria Math" w:cs="Calibri"/>
                <w:szCs w:val="28"/>
              </w:rPr>
            </m:ctrlPr>
          </m:sSubSupPr>
          <m:e>
            <m:r>
              <w:rPr>
                <w:rFonts w:ascii="Cambria Math" w:eastAsia="Calibri" w:hAnsi="Cambria Math" w:cs="Calibri"/>
                <w:szCs w:val="28"/>
              </w:rPr>
              <m:t>t</m:t>
            </m:r>
          </m:e>
          <m:sub>
            <m:r>
              <w:rPr>
                <w:rFonts w:ascii="Cambria Math" w:eastAsia="Calibri" w:hAnsi="Cambria Math" w:cs="Calibri"/>
                <w:szCs w:val="28"/>
              </w:rPr>
              <m:t>р</m:t>
            </m:r>
          </m:sub>
          <m:sup>
            <m:r>
              <w:rPr>
                <w:rFonts w:ascii="Cambria Math" w:eastAsia="Calibri" w:hAnsi="Cambria Math" w:cs="Calibri"/>
                <w:szCs w:val="28"/>
              </w:rPr>
              <m:t>сп.с</m:t>
            </m:r>
          </m:sup>
        </m:sSubSup>
      </m:oMath>
      <w:r w:rsidR="00022BD9" w:rsidRPr="00022BD9">
        <w:rPr>
          <w:rFonts w:eastAsia="Calibri" w:cs="Calibri"/>
          <w:szCs w:val="28"/>
        </w:rPr>
        <w:t xml:space="preserve"> ‒ трудоемкость выполнения работ сотрудниками до и после </w:t>
      </w:r>
      <w:r>
        <w:rPr>
          <w:rFonts w:eastAsia="Calibri" w:cs="Calibri"/>
          <w:szCs w:val="28"/>
        </w:rPr>
        <w:t>внедрения</w:t>
      </w:r>
      <w:r w:rsidR="00022BD9" w:rsidRPr="00022BD9">
        <w:rPr>
          <w:rFonts w:eastAsia="Calibri" w:cs="Calibri"/>
          <w:szCs w:val="28"/>
        </w:rPr>
        <w:t xml:space="preserve"> программного средства, ч;</w:t>
      </w:r>
    </w:p>
    <w:p w14:paraId="231FC98F" w14:textId="6FA77170" w:rsidR="00022BD9" w:rsidRPr="00022BD9" w:rsidRDefault="00356255" w:rsidP="00356255">
      <w:pPr>
        <w:ind w:firstLine="708"/>
        <w:jc w:val="both"/>
        <w:rPr>
          <w:rFonts w:eastAsia="Calibri" w:cs="Calibri"/>
          <w:szCs w:val="28"/>
        </w:rPr>
      </w:pPr>
      <w:r>
        <w:rPr>
          <w:rFonts w:eastAsia="Calibri" w:cs="Calibri"/>
          <w:szCs w:val="28"/>
        </w:rPr>
        <w:t xml:space="preserve">       </w:t>
      </w:r>
      <m:oMath>
        <m:sSub>
          <m:sSubPr>
            <m:ctrlPr>
              <w:rPr>
                <w:rFonts w:ascii="Cambria Math" w:eastAsia="Calibri" w:hAnsi="Cambria Math" w:cs="Calibri"/>
                <w:szCs w:val="28"/>
              </w:rPr>
            </m:ctrlPr>
          </m:sSubPr>
          <m:e>
            <m:r>
              <w:rPr>
                <w:rFonts w:ascii="Cambria Math" w:eastAsia="Calibri" w:hAnsi="Cambria Math" w:cs="Calibri"/>
                <w:szCs w:val="28"/>
              </w:rPr>
              <m:t>Т</m:t>
            </m:r>
          </m:e>
          <m:sub>
            <m:r>
              <w:rPr>
                <w:rFonts w:ascii="Cambria Math" w:eastAsia="Calibri" w:hAnsi="Cambria Math" w:cs="Calibri"/>
                <w:szCs w:val="28"/>
              </w:rPr>
              <m:t>ч</m:t>
            </m:r>
          </m:sub>
        </m:sSub>
      </m:oMath>
      <w:r w:rsidR="00022BD9" w:rsidRPr="00022BD9">
        <w:rPr>
          <w:rFonts w:eastAsia="Calibri" w:cs="Calibri"/>
          <w:szCs w:val="28"/>
        </w:rPr>
        <w:t xml:space="preserve"> ‒ часовой оклад (часовая тарифная ставка) сотрудника, использующего программное средство, (18, р.);</w:t>
      </w:r>
    </w:p>
    <w:p w14:paraId="1584266E" w14:textId="06071235" w:rsidR="00022BD9" w:rsidRPr="00022BD9" w:rsidRDefault="00356255" w:rsidP="00356255">
      <w:pPr>
        <w:ind w:firstLine="708"/>
        <w:jc w:val="both"/>
        <w:rPr>
          <w:rFonts w:eastAsia="Calibri" w:cs="Calibri"/>
          <w:spacing w:val="4"/>
          <w:szCs w:val="28"/>
        </w:rPr>
      </w:pPr>
      <w:r>
        <w:rPr>
          <w:rFonts w:eastAsia="Calibri" w:cs="Calibri"/>
          <w:szCs w:val="28"/>
        </w:rPr>
        <w:t xml:space="preserve">       </w:t>
      </w:r>
      <m:oMath>
        <m:sSub>
          <m:sSubPr>
            <m:ctrlPr>
              <w:rPr>
                <w:rFonts w:ascii="Cambria Math" w:eastAsia="Calibri" w:hAnsi="Cambria Math" w:cs="Calibri"/>
                <w:szCs w:val="28"/>
              </w:rPr>
            </m:ctrlPr>
          </m:sSubPr>
          <m:e>
            <m:r>
              <w:rPr>
                <w:rFonts w:ascii="Cambria Math" w:eastAsia="Calibri" w:hAnsi="Cambria Math" w:cs="Calibri"/>
                <w:szCs w:val="28"/>
              </w:rPr>
              <m:t>N</m:t>
            </m:r>
          </m:e>
          <m:sub>
            <m:r>
              <w:rPr>
                <w:rFonts w:ascii="Cambria Math" w:eastAsia="Calibri" w:hAnsi="Cambria Math" w:cs="Calibri"/>
                <w:szCs w:val="28"/>
              </w:rPr>
              <m:t>п</m:t>
            </m:r>
          </m:sub>
        </m:sSub>
      </m:oMath>
      <w:r w:rsidR="00022BD9" w:rsidRPr="00022BD9">
        <w:rPr>
          <w:rFonts w:eastAsia="Calibri" w:cs="Calibri"/>
          <w:spacing w:val="4"/>
          <w:szCs w:val="28"/>
        </w:rPr>
        <w:t xml:space="preserve"> – плановый объем работ, выполняемых сотрудником (50);</w:t>
      </w:r>
    </w:p>
    <w:p w14:paraId="09C2F546" w14:textId="3517D589" w:rsidR="00022BD9" w:rsidRPr="00022BD9" w:rsidRDefault="00356255" w:rsidP="00356255">
      <w:pPr>
        <w:ind w:firstLine="708"/>
        <w:jc w:val="both"/>
        <w:rPr>
          <w:rFonts w:eastAsia="Calibri" w:cs="Calibri"/>
          <w:spacing w:val="-4"/>
          <w:szCs w:val="28"/>
        </w:rPr>
      </w:pPr>
      <w:r>
        <w:rPr>
          <w:rFonts w:eastAsia="Calibri" w:cs="Calibri"/>
          <w:szCs w:val="28"/>
        </w:rPr>
        <w:t xml:space="preserve">       </w:t>
      </w:r>
      <m:oMath>
        <m:sSub>
          <m:sSubPr>
            <m:ctrlPr>
              <w:rPr>
                <w:rFonts w:ascii="Cambria Math" w:eastAsia="Calibri" w:hAnsi="Cambria Math" w:cs="Calibri"/>
                <w:szCs w:val="28"/>
              </w:rPr>
            </m:ctrlPr>
          </m:sSubPr>
          <m:e>
            <m:r>
              <w:rPr>
                <w:rFonts w:ascii="Cambria Math" w:eastAsia="Calibri" w:hAnsi="Cambria Math" w:cs="Calibri"/>
                <w:szCs w:val="28"/>
              </w:rPr>
              <m:t>Н</m:t>
            </m:r>
          </m:e>
          <m:sub>
            <m:r>
              <w:rPr>
                <w:rFonts w:ascii="Cambria Math" w:eastAsia="Calibri" w:hAnsi="Cambria Math" w:cs="Calibri"/>
                <w:szCs w:val="28"/>
              </w:rPr>
              <m:t>д</m:t>
            </m:r>
          </m:sub>
        </m:sSub>
      </m:oMath>
      <w:r w:rsidR="00022BD9" w:rsidRPr="00022BD9">
        <w:rPr>
          <w:rFonts w:eastAsia="Calibri" w:cs="Calibri"/>
          <w:spacing w:val="-4"/>
          <w:szCs w:val="28"/>
        </w:rPr>
        <w:t xml:space="preserve"> – норматив дополнительной заработной платы, (20 %);</w:t>
      </w:r>
    </w:p>
    <w:p w14:paraId="17483175" w14:textId="407757EF" w:rsidR="00022BD9" w:rsidRPr="00022BD9" w:rsidRDefault="00356255" w:rsidP="00356255">
      <w:pPr>
        <w:ind w:firstLine="708"/>
        <w:jc w:val="both"/>
        <w:rPr>
          <w:rFonts w:eastAsia="Calibri" w:cs="Calibri"/>
          <w:szCs w:val="28"/>
        </w:rPr>
      </w:pPr>
      <w:r>
        <w:rPr>
          <w:rFonts w:eastAsia="Calibri" w:cs="Calibri"/>
          <w:szCs w:val="28"/>
        </w:rPr>
        <w:t xml:space="preserve">       </w:t>
      </w:r>
      <m:oMath>
        <m:sSub>
          <m:sSubPr>
            <m:ctrlPr>
              <w:rPr>
                <w:rFonts w:ascii="Cambria Math" w:eastAsia="Calibri" w:hAnsi="Cambria Math" w:cs="Calibri"/>
                <w:szCs w:val="28"/>
              </w:rPr>
            </m:ctrlPr>
          </m:sSubPr>
          <m:e>
            <m:r>
              <w:rPr>
                <w:rFonts w:ascii="Cambria Math" w:eastAsia="Calibri" w:hAnsi="Cambria Math" w:cs="Calibri"/>
                <w:szCs w:val="28"/>
              </w:rPr>
              <m:t>Н</m:t>
            </m:r>
          </m:e>
          <m:sub>
            <m:r>
              <w:rPr>
                <w:rFonts w:ascii="Cambria Math" w:eastAsia="Calibri" w:hAnsi="Cambria Math" w:cs="Calibri"/>
                <w:szCs w:val="28"/>
              </w:rPr>
              <m:t>соц</m:t>
            </m:r>
          </m:sub>
        </m:sSub>
      </m:oMath>
      <w:r w:rsidR="00022BD9" w:rsidRPr="00022BD9">
        <w:rPr>
          <w:rFonts w:eastAsia="Calibri" w:cs="Calibri"/>
          <w:szCs w:val="28"/>
        </w:rPr>
        <w:t>– ставка отчислений от заработной платы, включаемых в себестоимость, (34,6%).</w:t>
      </w:r>
    </w:p>
    <w:p w14:paraId="479E23BB" w14:textId="7908C6BC" w:rsidR="00022BD9" w:rsidRDefault="00022BD9" w:rsidP="00356255">
      <w:pPr>
        <w:ind w:firstLine="708"/>
        <w:jc w:val="both"/>
        <w:rPr>
          <w:rFonts w:eastAsia="Calibri" w:cs="Calibri"/>
          <w:szCs w:val="28"/>
        </w:rPr>
      </w:pPr>
      <w:r w:rsidRPr="00022BD9">
        <w:rPr>
          <w:rFonts w:eastAsia="Calibri" w:cs="Calibri"/>
          <w:szCs w:val="28"/>
        </w:rPr>
        <w:t>По формуле (6.6) экономия на заработной плате и начисления на заработную плату составят:</w:t>
      </w:r>
    </w:p>
    <w:p w14:paraId="60BD237D" w14:textId="77777777" w:rsidR="00356255" w:rsidRPr="00022BD9" w:rsidRDefault="00356255" w:rsidP="00356255">
      <w:pPr>
        <w:jc w:val="both"/>
        <w:rPr>
          <w:rFonts w:eastAsia="Calibri" w:cs="Calibri"/>
          <w:szCs w:val="28"/>
        </w:rPr>
      </w:pPr>
    </w:p>
    <w:p w14:paraId="18CD88B0" w14:textId="319FBEF1" w:rsidR="00022BD9" w:rsidRPr="00022BD9" w:rsidRDefault="00356255" w:rsidP="003E37A1">
      <w:pPr>
        <w:rPr>
          <w:rFonts w:eastAsia="Calibri" w:cs="Calibri"/>
          <w:szCs w:val="28"/>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Э</m:t>
              </m:r>
            </m:e>
            <m:sub>
              <m:r>
                <m:rPr>
                  <m:lit/>
                  <m:nor/>
                </m:rPr>
                <w:rPr>
                  <w:rFonts w:ascii="Cambria Math" w:eastAsia="Calibri" w:hAnsi="Cambria Math" w:cs="Calibri"/>
                  <w:sz w:val="22"/>
                </w:rPr>
                <m:t>зп</m:t>
              </m:r>
            </m:sub>
          </m:sSub>
          <m:r>
            <m:rPr>
              <m:lit/>
              <m:nor/>
            </m:rPr>
            <w:rPr>
              <w:rFonts w:ascii="Cambria Math" w:eastAsia="Calibri" w:hAnsi="Cambria Math" w:cs="Calibri"/>
              <w:sz w:val="22"/>
            </w:rPr>
            <m:t>= 1,5 ∙</m:t>
          </m:r>
          <m:d>
            <m:dPr>
              <m:ctrlPr>
                <w:rPr>
                  <w:rFonts w:ascii="Cambria Math" w:eastAsia="Calibri" w:hAnsi="Cambria Math" w:cs="Calibri"/>
                  <w:sz w:val="22"/>
                </w:rPr>
              </m:ctrlPr>
            </m:dPr>
            <m:e>
              <m:r>
                <m:rPr>
                  <m:lit/>
                  <m:nor/>
                </m:rPr>
                <w:rPr>
                  <w:rFonts w:ascii="Cambria Math" w:eastAsia="Calibri" w:hAnsi="Cambria Math" w:cs="Calibri"/>
                  <w:sz w:val="22"/>
                </w:rPr>
                <m:t>8 ‒ 4</m:t>
              </m:r>
            </m:e>
          </m:d>
          <m:r>
            <m:rPr>
              <m:lit/>
              <m:nor/>
            </m:rPr>
            <w:rPr>
              <w:rFonts w:ascii="Cambria Math" w:eastAsia="Calibri" w:hAnsi="Cambria Math" w:cs="Calibri"/>
              <w:sz w:val="22"/>
            </w:rPr>
            <m:t>∙ 22 ∙50∙</m:t>
          </m:r>
          <m:d>
            <m:dPr>
              <m:ctrlPr>
                <w:rPr>
                  <w:rFonts w:ascii="Cambria Math" w:eastAsia="Calibri" w:hAnsi="Cambria Math" w:cs="Calibri"/>
                  <w:sz w:val="22"/>
                </w:rPr>
              </m:ctrlPr>
            </m:dPr>
            <m:e>
              <m:r>
                <m:rPr>
                  <m:lit/>
                  <m:nor/>
                </m:rPr>
                <w:rPr>
                  <w:rFonts w:ascii="Cambria Math" w:eastAsia="Calibri" w:hAnsi="Cambria Math" w:cs="Calibri"/>
                  <w:sz w:val="22"/>
                </w:rPr>
                <m:t>1 +</m:t>
              </m:r>
              <m:f>
                <m:fPr>
                  <m:ctrlPr>
                    <w:rPr>
                      <w:rFonts w:ascii="Cambria Math" w:eastAsia="Calibri" w:hAnsi="Cambria Math" w:cs="Calibri"/>
                      <w:sz w:val="22"/>
                    </w:rPr>
                  </m:ctrlPr>
                </m:fPr>
                <m:num>
                  <m:r>
                    <m:rPr>
                      <m:lit/>
                      <m:nor/>
                    </m:rPr>
                    <w:rPr>
                      <w:rFonts w:ascii="Cambria Math" w:eastAsia="Calibri" w:hAnsi="Cambria Math" w:cs="Calibri"/>
                      <w:sz w:val="22"/>
                    </w:rPr>
                    <m:t>20</m:t>
                  </m:r>
                </m:num>
                <m:den>
                  <m:r>
                    <m:rPr>
                      <m:lit/>
                      <m:nor/>
                    </m:rPr>
                    <w:rPr>
                      <w:rFonts w:ascii="Cambria Math" w:eastAsia="Calibri" w:hAnsi="Cambria Math" w:cs="Calibri"/>
                      <w:sz w:val="22"/>
                    </w:rPr>
                    <m:t>100</m:t>
                  </m:r>
                </m:den>
              </m:f>
            </m:e>
          </m:d>
          <m:r>
            <m:rPr>
              <m:lit/>
              <m:nor/>
            </m:rPr>
            <w:rPr>
              <w:rFonts w:ascii="Cambria Math" w:eastAsia="Calibri" w:hAnsi="Cambria Math" w:cs="Calibri"/>
              <w:sz w:val="22"/>
            </w:rPr>
            <m:t>∙</m:t>
          </m:r>
          <m:d>
            <m:dPr>
              <m:ctrlPr>
                <w:rPr>
                  <w:rFonts w:ascii="Cambria Math" w:eastAsia="Calibri" w:hAnsi="Cambria Math" w:cs="Calibri"/>
                  <w:sz w:val="22"/>
                </w:rPr>
              </m:ctrlPr>
            </m:dPr>
            <m:e>
              <m:r>
                <m:rPr>
                  <m:lit/>
                  <m:nor/>
                </m:rPr>
                <w:rPr>
                  <w:rFonts w:ascii="Cambria Math" w:eastAsia="Calibri" w:hAnsi="Cambria Math" w:cs="Calibri"/>
                  <w:sz w:val="22"/>
                </w:rPr>
                <m:t>1 +</m:t>
              </m:r>
              <m:f>
                <m:fPr>
                  <m:ctrlPr>
                    <w:rPr>
                      <w:rFonts w:ascii="Cambria Math" w:eastAsia="Calibri" w:hAnsi="Cambria Math" w:cs="Calibri"/>
                      <w:sz w:val="22"/>
                    </w:rPr>
                  </m:ctrlPr>
                </m:fPr>
                <m:num>
                  <m:r>
                    <m:rPr>
                      <m:lit/>
                      <m:nor/>
                    </m:rPr>
                    <w:rPr>
                      <w:rFonts w:ascii="Cambria Math" w:eastAsia="Calibri" w:hAnsi="Cambria Math" w:cs="Calibri"/>
                      <w:sz w:val="22"/>
                    </w:rPr>
                    <m:t>34,6</m:t>
                  </m:r>
                </m:num>
                <m:den>
                  <m:r>
                    <m:rPr>
                      <m:lit/>
                      <m:nor/>
                    </m:rPr>
                    <w:rPr>
                      <w:rFonts w:ascii="Cambria Math" w:eastAsia="Calibri" w:hAnsi="Cambria Math" w:cs="Calibri"/>
                      <w:sz w:val="22"/>
                    </w:rPr>
                    <m:t>100</m:t>
                  </m:r>
                </m:den>
              </m:f>
            </m:e>
          </m:d>
          <m:r>
            <m:rPr>
              <m:lit/>
              <m:nor/>
            </m:rPr>
            <w:rPr>
              <w:rFonts w:ascii="Cambria Math" w:eastAsia="Calibri" w:hAnsi="Cambria Math" w:cs="Calibri"/>
              <w:sz w:val="22"/>
            </w:rPr>
            <m:t>= 10660,32</m:t>
          </m:r>
          <m:r>
            <m:rPr>
              <m:nor/>
            </m:rPr>
            <w:rPr>
              <w:rFonts w:ascii="Cambria Math" w:eastAsia="Calibri" w:hAnsi="Cambria Math" w:cs="Calibri"/>
              <w:sz w:val="22"/>
            </w:rPr>
            <m:t xml:space="preserve"> </m:t>
          </m:r>
          <m:r>
            <m:rPr>
              <m:lit/>
              <m:nor/>
            </m:rPr>
            <w:rPr>
              <w:rFonts w:ascii="Cambria Math" w:eastAsia="Calibri" w:hAnsi="Cambria Math" w:cs="Calibri"/>
              <w:sz w:val="22"/>
            </w:rPr>
            <m:t>р.</m:t>
          </m:r>
        </m:oMath>
      </m:oMathPara>
    </w:p>
    <w:p w14:paraId="1122F75A" w14:textId="77777777" w:rsidR="00022BD9" w:rsidRPr="00022BD9" w:rsidRDefault="00022BD9" w:rsidP="003E37A1">
      <w:pPr>
        <w:rPr>
          <w:rFonts w:eastAsia="Calibri" w:cs="Calibri"/>
          <w:szCs w:val="28"/>
        </w:rPr>
      </w:pPr>
    </w:p>
    <w:p w14:paraId="0577E6FB" w14:textId="78EC8339" w:rsidR="00022BD9" w:rsidRPr="00022BD9" w:rsidRDefault="00022BD9" w:rsidP="00356255">
      <w:pPr>
        <w:ind w:firstLine="708"/>
        <w:jc w:val="both"/>
        <w:rPr>
          <w:rFonts w:eastAsia="Calibri" w:cs="Calibri"/>
          <w:szCs w:val="28"/>
          <w:lang w:val="be-BY"/>
        </w:rPr>
      </w:pPr>
      <w:r w:rsidRPr="00022BD9">
        <w:rPr>
          <w:rFonts w:eastAsia="Calibri" w:cs="Calibri"/>
          <w:szCs w:val="28"/>
        </w:rPr>
        <w:t>Экономическим эффектом при использовании программного средства является прирост чистой прибыли, полученной за счет экономии на текущих затратах компании и рассчитывается по формуле</w:t>
      </w:r>
      <w:r w:rsidR="00356255">
        <w:rPr>
          <w:rFonts w:eastAsia="Calibri" w:cs="Calibri"/>
          <w:szCs w:val="28"/>
          <w:lang w:val="be-BY"/>
        </w:rPr>
        <w:t>:</w:t>
      </w:r>
    </w:p>
    <w:p w14:paraId="63E4CFE6" w14:textId="77777777" w:rsidR="00022BD9" w:rsidRPr="00022BD9" w:rsidRDefault="00022BD9" w:rsidP="003E37A1">
      <w:pPr>
        <w:rPr>
          <w:rFonts w:eastAsia="Calibri" w:cs="Calibri"/>
          <w:szCs w:val="28"/>
          <w:lang w:val="be-BY"/>
        </w:rPr>
      </w:pPr>
    </w:p>
    <w:tbl>
      <w:tblPr>
        <w:tblW w:w="4943" w:type="pct"/>
        <w:tblInd w:w="108" w:type="dxa"/>
        <w:tblLayout w:type="fixed"/>
        <w:tblLook w:val="04A0" w:firstRow="1" w:lastRow="0" w:firstColumn="1" w:lastColumn="0" w:noHBand="0" w:noVBand="1"/>
      </w:tblPr>
      <w:tblGrid>
        <w:gridCol w:w="8423"/>
        <w:gridCol w:w="824"/>
      </w:tblGrid>
      <w:tr w:rsidR="00022BD9" w:rsidRPr="00022BD9" w14:paraId="7F2AE4F4" w14:textId="77777777" w:rsidTr="00DB7769">
        <w:tc>
          <w:tcPr>
            <w:tcW w:w="8424" w:type="dxa"/>
            <w:hideMark/>
          </w:tcPr>
          <w:p w14:paraId="5C08848B" w14:textId="672243EE" w:rsidR="00022BD9" w:rsidRPr="00022BD9" w:rsidRDefault="00022BD9" w:rsidP="003E37A1">
            <w:pPr>
              <w:rPr>
                <w:rFonts w:eastAsia="Calibri" w:cs="Times New Roman"/>
                <w:szCs w:val="28"/>
              </w:rPr>
            </w:pPr>
            <m:oMathPara>
              <m:oMathParaPr>
                <m:jc m:val="center"/>
              </m:oMathParaPr>
              <m:oMath>
                <m:sSub>
                  <m:sSubPr>
                    <m:ctrlPr>
                      <w:rPr>
                        <w:rFonts w:ascii="Cambria Math" w:eastAsia="Calibri" w:hAnsi="Cambria Math" w:cs="Calibri"/>
                        <w:sz w:val="22"/>
                      </w:rPr>
                    </m:ctrlPr>
                  </m:sSubPr>
                  <m:e>
                    <m:r>
                      <m:rPr>
                        <m:lit/>
                        <m:nor/>
                      </m:rPr>
                      <w:rPr>
                        <w:rFonts w:ascii="Cambria Math" w:eastAsia="Calibri" w:hAnsi="Cambria Math" w:cs="Calibri"/>
                        <w:sz w:val="22"/>
                      </w:rPr>
                      <m:t>ΔП</m:t>
                    </m:r>
                  </m:e>
                  <m:sub>
                    <m:r>
                      <m:rPr>
                        <m:lit/>
                        <m:nor/>
                      </m:rPr>
                      <w:rPr>
                        <w:rFonts w:ascii="Cambria Math" w:eastAsia="Calibri" w:hAnsi="Cambria Math" w:cs="Calibri"/>
                        <w:sz w:val="22"/>
                      </w:rPr>
                      <m:t>ч</m:t>
                    </m:r>
                  </m:sub>
                </m:sSub>
                <m:r>
                  <m:rPr>
                    <m:lit/>
                    <m:nor/>
                  </m:rPr>
                  <w:rPr>
                    <w:rFonts w:ascii="Cambria Math" w:eastAsia="Calibri" w:hAnsi="Cambria Math" w:cs="Calibri"/>
                    <w:sz w:val="22"/>
                  </w:rPr>
                  <m:t>=</m:t>
                </m:r>
                <m:d>
                  <m:dPr>
                    <m:ctrlPr>
                      <w:rPr>
                        <w:rFonts w:ascii="Cambria Math" w:eastAsia="Calibri" w:hAnsi="Cambria Math" w:cs="Calibri"/>
                        <w:sz w:val="22"/>
                      </w:rPr>
                    </m:ctrlPr>
                  </m:dPr>
                  <m:e>
                    <m:sSub>
                      <m:sSubPr>
                        <m:ctrlPr>
                          <w:rPr>
                            <w:rFonts w:ascii="Cambria Math" w:eastAsia="Calibri" w:hAnsi="Cambria Math" w:cs="Calibri"/>
                            <w:sz w:val="22"/>
                          </w:rPr>
                        </m:ctrlPr>
                      </m:sSubPr>
                      <m:e>
                        <m:r>
                          <m:rPr>
                            <m:lit/>
                            <m:nor/>
                          </m:rPr>
                          <w:rPr>
                            <w:rFonts w:ascii="Cambria Math" w:eastAsia="Calibri" w:hAnsi="Cambria Math" w:cs="Calibri"/>
                            <w:sz w:val="22"/>
                          </w:rPr>
                          <m:t>Э</m:t>
                        </m:r>
                      </m:e>
                      <m:sub>
                        <m:r>
                          <m:rPr>
                            <m:lit/>
                            <m:nor/>
                          </m:rPr>
                          <w:rPr>
                            <w:rFonts w:ascii="Cambria Math" w:eastAsia="Calibri" w:hAnsi="Cambria Math" w:cs="Calibri"/>
                            <w:sz w:val="22"/>
                          </w:rPr>
                          <m:t>тек</m:t>
                        </m:r>
                      </m:sub>
                    </m:sSub>
                    <m:r>
                      <m:rPr>
                        <m:lit/>
                        <m:nor/>
                      </m:rPr>
                      <w:rPr>
                        <w:rFonts w:ascii="Cambria Math" w:eastAsia="Calibri" w:hAnsi="Cambria Math" w:cs="Calibri"/>
                        <w:sz w:val="22"/>
                      </w:rPr>
                      <m:t>‒∆</m:t>
                    </m:r>
                    <m:sSubSup>
                      <m:sSubSupPr>
                        <m:ctrlPr>
                          <w:rPr>
                            <w:rFonts w:ascii="Cambria Math" w:eastAsia="Calibri" w:hAnsi="Cambria Math" w:cs="Calibri"/>
                            <w:sz w:val="22"/>
                          </w:rPr>
                        </m:ctrlPr>
                      </m:sSubSupPr>
                      <m:e>
                        <m:r>
                          <m:rPr>
                            <m:lit/>
                            <m:nor/>
                          </m:rPr>
                          <w:rPr>
                            <w:rFonts w:ascii="Cambria Math" w:eastAsia="Calibri" w:hAnsi="Cambria Math" w:cs="Calibri"/>
                            <w:sz w:val="22"/>
                          </w:rPr>
                          <m:t>З</m:t>
                        </m:r>
                      </m:e>
                      <m:sub>
                        <m:r>
                          <m:rPr>
                            <m:lit/>
                            <m:nor/>
                          </m:rPr>
                          <w:rPr>
                            <w:rFonts w:ascii="Cambria Math" w:eastAsia="Calibri" w:hAnsi="Cambria Math" w:cs="Calibri"/>
                            <w:sz w:val="22"/>
                          </w:rPr>
                          <m:t>тек</m:t>
                        </m:r>
                      </m:sub>
                      <m:sup>
                        <m:r>
                          <m:rPr>
                            <m:lit/>
                            <m:nor/>
                          </m:rPr>
                          <w:rPr>
                            <w:rFonts w:ascii="Cambria Math" w:eastAsia="Calibri" w:hAnsi="Cambria Math" w:cs="Calibri"/>
                            <w:sz w:val="22"/>
                          </w:rPr>
                          <m:t>п.с</m:t>
                        </m:r>
                      </m:sup>
                    </m:sSubSup>
                  </m:e>
                </m:d>
                <m:d>
                  <m:dPr>
                    <m:ctrlPr>
                      <w:rPr>
                        <w:rFonts w:ascii="Cambria Math" w:eastAsia="Calibri" w:hAnsi="Cambria Math" w:cs="Calibri"/>
                        <w:sz w:val="22"/>
                      </w:rPr>
                    </m:ctrlPr>
                  </m:dPr>
                  <m:e>
                    <m:r>
                      <m:rPr>
                        <m:lit/>
                        <m:nor/>
                      </m:rPr>
                      <w:rPr>
                        <w:rFonts w:ascii="Cambria Math" w:eastAsia="Calibri" w:hAnsi="Cambria Math" w:cs="Calibri"/>
                        <w:sz w:val="22"/>
                      </w:rPr>
                      <m:t>1 ‒</m:t>
                    </m:r>
                    <m:f>
                      <m:fPr>
                        <m:ctrlPr>
                          <w:rPr>
                            <w:rFonts w:ascii="Cambria Math" w:eastAsia="Calibri" w:hAnsi="Cambria Math" w:cs="Calibri"/>
                            <w:sz w:val="22"/>
                          </w:rPr>
                        </m:ctrlPr>
                      </m:fPr>
                      <m:num>
                        <m:sSub>
                          <m:sSubPr>
                            <m:ctrlPr>
                              <w:rPr>
                                <w:rFonts w:ascii="Cambria Math" w:eastAsia="Calibri" w:hAnsi="Cambria Math" w:cs="Calibri"/>
                                <w:sz w:val="22"/>
                              </w:rPr>
                            </m:ctrlPr>
                          </m:sSubPr>
                          <m:e>
                            <m:r>
                              <m:rPr>
                                <m:lit/>
                                <m:nor/>
                              </m:rPr>
                              <w:rPr>
                                <w:rFonts w:ascii="Cambria Math" w:eastAsia="Calibri" w:hAnsi="Cambria Math" w:cs="Calibri"/>
                                <w:sz w:val="22"/>
                              </w:rPr>
                              <m:t>Н</m:t>
                            </m:r>
                          </m:e>
                          <m:sub>
                            <m:r>
                              <m:rPr>
                                <m:lit/>
                                <m:nor/>
                              </m:rPr>
                              <w:rPr>
                                <w:rFonts w:ascii="Cambria Math" w:eastAsia="Calibri" w:hAnsi="Cambria Math" w:cs="Calibri"/>
                                <w:sz w:val="22"/>
                              </w:rPr>
                              <m:t>соц</m:t>
                            </m:r>
                          </m:sub>
                        </m:sSub>
                      </m:num>
                      <m:den>
                        <m:r>
                          <m:rPr>
                            <m:lit/>
                            <m:nor/>
                          </m:rPr>
                          <w:rPr>
                            <w:rFonts w:ascii="Cambria Math" w:eastAsia="Calibri" w:hAnsi="Cambria Math" w:cs="Calibri"/>
                            <w:sz w:val="22"/>
                          </w:rPr>
                          <m:t>100</m:t>
                        </m:r>
                      </m:den>
                    </m:f>
                  </m:e>
                </m:d>
                <m:r>
                  <m:rPr>
                    <m:nor/>
                  </m:rPr>
                  <w:rPr>
                    <w:rFonts w:ascii="Cambria Math" w:eastAsia="Calibri" w:hAnsi="Cambria Math" w:cs="Calibri"/>
                    <w:sz w:val="22"/>
                  </w:rPr>
                  <m:t>.</m:t>
                </m:r>
              </m:oMath>
            </m:oMathPara>
          </w:p>
        </w:tc>
        <w:tc>
          <w:tcPr>
            <w:tcW w:w="824" w:type="dxa"/>
            <w:vAlign w:val="center"/>
            <w:hideMark/>
          </w:tcPr>
          <w:p w14:paraId="4DD1A81B" w14:textId="77777777" w:rsidR="00022BD9" w:rsidRPr="00022BD9" w:rsidRDefault="00022BD9" w:rsidP="00DB7769">
            <w:pPr>
              <w:jc w:val="right"/>
              <w:rPr>
                <w:rFonts w:eastAsia="Calibri" w:cs="Times New Roman"/>
                <w:sz w:val="22"/>
              </w:rPr>
            </w:pPr>
            <w:r w:rsidRPr="00022BD9">
              <w:rPr>
                <w:rFonts w:eastAsia="Calibri" w:cs="Times New Roman"/>
                <w:szCs w:val="28"/>
                <w:shd w:val="clear" w:color="auto" w:fill="FFFFFF"/>
              </w:rPr>
              <w:t>(6.7)</w:t>
            </w:r>
          </w:p>
        </w:tc>
      </w:tr>
    </w:tbl>
    <w:p w14:paraId="2B9E59FB" w14:textId="77777777" w:rsidR="00022BD9" w:rsidRPr="00022BD9" w:rsidRDefault="00022BD9" w:rsidP="003E37A1">
      <w:pPr>
        <w:rPr>
          <w:rFonts w:eastAsia="Calibri" w:cs="Calibri"/>
          <w:szCs w:val="28"/>
        </w:rPr>
      </w:pPr>
    </w:p>
    <w:p w14:paraId="52014C22" w14:textId="77777777" w:rsidR="00DB7769" w:rsidRDefault="00022BD9" w:rsidP="00356255">
      <w:pPr>
        <w:ind w:firstLine="708"/>
        <w:jc w:val="both"/>
        <w:rPr>
          <w:rFonts w:eastAsia="Calibri" w:cs="Calibri"/>
          <w:szCs w:val="28"/>
        </w:rPr>
      </w:pPr>
      <w:r w:rsidRPr="00022BD9">
        <w:rPr>
          <w:rFonts w:eastAsia="Calibri" w:cs="Calibri"/>
          <w:szCs w:val="28"/>
        </w:rPr>
        <w:t>Прирост текущих затрат, связанных с использованием ПО произойдет из-за необходимости сопровождения ПО.</w:t>
      </w:r>
    </w:p>
    <w:p w14:paraId="7E313FE5" w14:textId="283CFDD6" w:rsidR="00DB7769" w:rsidRDefault="00022BD9" w:rsidP="00356255">
      <w:pPr>
        <w:ind w:firstLine="708"/>
        <w:jc w:val="both"/>
        <w:rPr>
          <w:rFonts w:eastAsia="Calibri" w:cs="Calibri"/>
          <w:szCs w:val="28"/>
        </w:rPr>
      </w:pPr>
      <w:r w:rsidRPr="00022BD9">
        <w:rPr>
          <w:rFonts w:eastAsia="Calibri" w:cs="Calibri"/>
          <w:szCs w:val="28"/>
        </w:rPr>
        <w:lastRenderedPageBreak/>
        <w:t>Таким образом, вычисленный по формуле (6.7) прирост чистой прибыли составит:</w:t>
      </w:r>
    </w:p>
    <w:p w14:paraId="46E2BD5A" w14:textId="77777777" w:rsidR="00356255" w:rsidRDefault="00356255" w:rsidP="00356255">
      <w:pPr>
        <w:rPr>
          <w:rFonts w:eastAsia="Calibri" w:cs="Calibri"/>
          <w:szCs w:val="28"/>
        </w:rPr>
      </w:pPr>
    </w:p>
    <w:p w14:paraId="04F0F811" w14:textId="2315ABA8" w:rsidR="00022BD9" w:rsidRPr="00022BD9" w:rsidRDefault="00DB7769" w:rsidP="00DB7769">
      <w:pPr>
        <w:rPr>
          <w:rFonts w:eastAsia="Calibri" w:cs="Calibri"/>
          <w:szCs w:val="28"/>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∆П</m:t>
              </m:r>
            </m:e>
            <m:sub>
              <m:r>
                <m:rPr>
                  <m:lit/>
                  <m:nor/>
                </m:rPr>
                <w:rPr>
                  <w:rFonts w:ascii="Cambria Math" w:eastAsia="Calibri" w:hAnsi="Cambria Math" w:cs="Calibri"/>
                  <w:sz w:val="22"/>
                </w:rPr>
                <m:t>ч</m:t>
              </m:r>
            </m:sub>
          </m:sSub>
          <m:r>
            <m:rPr>
              <m:lit/>
              <m:nor/>
            </m:rPr>
            <w:rPr>
              <w:rFonts w:ascii="Cambria Math" w:eastAsia="Calibri" w:hAnsi="Cambria Math" w:cs="Calibri"/>
              <w:sz w:val="22"/>
            </w:rPr>
            <m:t>=</m:t>
          </m:r>
          <m:d>
            <m:dPr>
              <m:ctrlPr>
                <w:rPr>
                  <w:rFonts w:ascii="Cambria Math" w:eastAsia="Calibri" w:hAnsi="Cambria Math" w:cs="Calibri"/>
                  <w:sz w:val="22"/>
                </w:rPr>
              </m:ctrlPr>
            </m:dPr>
            <m:e>
              <m:r>
                <m:rPr>
                  <m:lit/>
                  <m:nor/>
                </m:rPr>
                <w:rPr>
                  <w:rFonts w:ascii="Cambria Math" w:eastAsia="Calibri" w:hAnsi="Cambria Math" w:cs="Calibri"/>
                  <w:sz w:val="22"/>
                </w:rPr>
                <m:t>10660,32‒ 1390,53</m:t>
              </m:r>
            </m:e>
          </m:d>
          <m:r>
            <m:rPr>
              <m:lit/>
              <m:nor/>
            </m:rPr>
            <w:rPr>
              <w:rFonts w:ascii="Cambria Math" w:eastAsia="Calibri" w:hAnsi="Cambria Math" w:cs="Calibri"/>
              <w:sz w:val="22"/>
            </w:rPr>
            <m:t>∙</m:t>
          </m:r>
          <m:d>
            <m:dPr>
              <m:ctrlPr>
                <w:rPr>
                  <w:rFonts w:ascii="Cambria Math" w:eastAsia="Calibri" w:hAnsi="Cambria Math" w:cs="Calibri"/>
                  <w:sz w:val="22"/>
                </w:rPr>
              </m:ctrlPr>
            </m:dPr>
            <m:e>
              <m:r>
                <m:rPr>
                  <m:lit/>
                  <m:nor/>
                </m:rPr>
                <w:rPr>
                  <w:rFonts w:ascii="Cambria Math" w:eastAsia="Calibri" w:hAnsi="Cambria Math" w:cs="Calibri"/>
                  <w:sz w:val="22"/>
                </w:rPr>
                <m:t>1‒</m:t>
              </m:r>
              <m:f>
                <m:fPr>
                  <m:ctrlPr>
                    <w:rPr>
                      <w:rFonts w:ascii="Cambria Math" w:eastAsia="Calibri" w:hAnsi="Cambria Math" w:cs="Calibri"/>
                      <w:sz w:val="22"/>
                    </w:rPr>
                  </m:ctrlPr>
                </m:fPr>
                <m:num>
                  <m:r>
                    <m:rPr>
                      <m:lit/>
                      <m:nor/>
                    </m:rPr>
                    <w:rPr>
                      <w:rFonts w:ascii="Cambria Math" w:eastAsia="Calibri" w:hAnsi="Cambria Math" w:cs="Calibri"/>
                      <w:sz w:val="22"/>
                    </w:rPr>
                    <m:t>20</m:t>
                  </m:r>
                </m:num>
                <m:den>
                  <m:r>
                    <m:rPr>
                      <m:lit/>
                      <m:nor/>
                    </m:rPr>
                    <w:rPr>
                      <w:rFonts w:ascii="Cambria Math" w:eastAsia="Calibri" w:hAnsi="Cambria Math" w:cs="Calibri"/>
                      <w:sz w:val="22"/>
                    </w:rPr>
                    <m:t>100</m:t>
                  </m:r>
                </m:den>
              </m:f>
            </m:e>
          </m:d>
          <m:r>
            <m:rPr>
              <m:lit/>
              <m:nor/>
            </m:rPr>
            <w:rPr>
              <w:rFonts w:ascii="Cambria Math" w:eastAsia="Calibri" w:hAnsi="Cambria Math" w:cs="Calibri"/>
              <w:sz w:val="22"/>
            </w:rPr>
            <m:t>= 7415,83</m:t>
          </m:r>
          <m:r>
            <m:rPr>
              <m:nor/>
            </m:rPr>
            <w:rPr>
              <w:rFonts w:ascii="Cambria Math" w:eastAsia="Calibri" w:hAnsi="Cambria Math" w:cs="Calibri"/>
              <w:sz w:val="22"/>
            </w:rPr>
            <m:t xml:space="preserve"> </m:t>
          </m:r>
          <m:r>
            <m:rPr>
              <m:lit/>
              <m:nor/>
            </m:rPr>
            <w:rPr>
              <w:rFonts w:ascii="Cambria Math" w:eastAsia="Calibri" w:hAnsi="Cambria Math" w:cs="Calibri"/>
              <w:sz w:val="22"/>
            </w:rPr>
            <m:t>р.</m:t>
          </m:r>
        </m:oMath>
      </m:oMathPara>
    </w:p>
    <w:p w14:paraId="52975852" w14:textId="77777777" w:rsidR="00022BD9" w:rsidRPr="00022BD9" w:rsidRDefault="00022BD9" w:rsidP="003E37A1">
      <w:pPr>
        <w:rPr>
          <w:rFonts w:eastAsia="Calibri" w:cs="Calibri"/>
          <w:szCs w:val="28"/>
          <w:shd w:val="clear" w:color="auto" w:fill="FFFFFF"/>
          <w:lang w:bidi="en-US"/>
        </w:rPr>
      </w:pPr>
    </w:p>
    <w:p w14:paraId="1324273F" w14:textId="77777777" w:rsidR="00022BD9" w:rsidRPr="00022BD9" w:rsidRDefault="00022BD9" w:rsidP="00356255">
      <w:pPr>
        <w:ind w:firstLine="708"/>
        <w:rPr>
          <w:rFonts w:eastAsia="Calibri" w:cs="Calibri"/>
          <w:szCs w:val="28"/>
          <w:shd w:val="clear" w:color="auto" w:fill="FFFFFF"/>
          <w:lang w:bidi="en-US"/>
        </w:rPr>
      </w:pPr>
      <w:r w:rsidRPr="00022BD9">
        <w:rPr>
          <w:rFonts w:eastAsia="Calibri" w:cs="Calibri"/>
          <w:szCs w:val="28"/>
          <w:shd w:val="clear" w:color="auto" w:fill="FFFFFF"/>
          <w:lang w:bidi="en-US"/>
        </w:rPr>
        <w:t>Внедрение программного средства планируется в июле 2025 г.</w:t>
      </w:r>
    </w:p>
    <w:p w14:paraId="6D024D1D" w14:textId="77777777" w:rsidR="00022BD9" w:rsidRPr="00022BD9" w:rsidRDefault="00022BD9" w:rsidP="003E37A1">
      <w:pPr>
        <w:rPr>
          <w:rFonts w:eastAsia="Calibri" w:cs="Times New Roman"/>
        </w:rPr>
      </w:pPr>
    </w:p>
    <w:p w14:paraId="0C553857" w14:textId="03C98F9C" w:rsidR="00022BD9" w:rsidRPr="00022BD9" w:rsidRDefault="00022BD9" w:rsidP="00356255">
      <w:pPr>
        <w:pStyle w:val="Diploma-Titlelevel2"/>
        <w:numPr>
          <w:ilvl w:val="0"/>
          <w:numId w:val="0"/>
        </w:numPr>
        <w:ind w:left="1134" w:hanging="425"/>
      </w:pPr>
      <w:bookmarkStart w:id="115" w:name="_Toc185644715"/>
      <w:r w:rsidRPr="00022BD9">
        <w:t>6.4</w:t>
      </w:r>
      <w:r w:rsidR="00356255">
        <w:t> </w:t>
      </w:r>
      <w:r w:rsidRPr="00022BD9">
        <w:t>Расчет показателей экономической эффективности разработки и использования программного средства в организации</w:t>
      </w:r>
      <w:bookmarkEnd w:id="115"/>
    </w:p>
    <w:p w14:paraId="3C5F1D2D" w14:textId="77777777" w:rsidR="00022BD9" w:rsidRPr="00022BD9" w:rsidRDefault="00022BD9" w:rsidP="003E37A1">
      <w:pPr>
        <w:rPr>
          <w:rFonts w:eastAsia="Calibri" w:cs="Times New Roman"/>
        </w:rPr>
      </w:pPr>
    </w:p>
    <w:p w14:paraId="27EF0A56" w14:textId="098A1852" w:rsidR="00022BD9" w:rsidRPr="00022BD9" w:rsidRDefault="00022BD9" w:rsidP="00356255">
      <w:pPr>
        <w:ind w:firstLine="708"/>
        <w:jc w:val="both"/>
        <w:rPr>
          <w:rFonts w:eastAsia="Calibri" w:cs="Times New Roman"/>
          <w:lang w:val="be-BY" w:eastAsia="ru-RU"/>
        </w:rPr>
      </w:pPr>
      <w:r w:rsidRPr="00022BD9">
        <w:rPr>
          <w:rFonts w:eastAsia="Calibri" w:cs="Times New Roman"/>
          <w:szCs w:val="32"/>
        </w:rPr>
        <w:t xml:space="preserve">Для расчета показателей эффективности инвестиций в разработку </w:t>
      </w:r>
      <w:r w:rsidRPr="00022BD9">
        <w:rPr>
          <w:rFonts w:eastAsia="Calibri" w:cs="Times New Roman"/>
          <w:lang w:eastAsia="ru-RU"/>
        </w:rPr>
        <w:t xml:space="preserve">необходимо использовать дисконтирование путём умножения соответствующих результатов и затрат на коэффициент дисконтирования соответствующего года </w:t>
      </w:r>
      <w:r w:rsidRPr="00022BD9">
        <w:rPr>
          <w:rFonts w:eastAsia="Calibri" w:cs="Times New Roman"/>
          <w:lang w:val="en-US" w:eastAsia="ru-RU"/>
        </w:rPr>
        <w:t>t</w:t>
      </w:r>
      <w:r w:rsidRPr="00022BD9">
        <w:rPr>
          <w:rFonts w:eastAsia="Calibri" w:cs="Times New Roman"/>
          <w:lang w:eastAsia="ru-RU"/>
        </w:rPr>
        <w:t>, который определяется по формуле</w:t>
      </w:r>
      <w:r w:rsidR="00356255">
        <w:rPr>
          <w:rFonts w:eastAsia="Calibri" w:cs="Times New Roman"/>
          <w:lang w:val="be-BY" w:eastAsia="ru-RU"/>
        </w:rPr>
        <w:t>:</w:t>
      </w:r>
    </w:p>
    <w:p w14:paraId="186C478E" w14:textId="77777777" w:rsidR="00022BD9" w:rsidRPr="00022BD9" w:rsidRDefault="00022BD9" w:rsidP="003E37A1">
      <w:pPr>
        <w:rPr>
          <w:rFonts w:eastAsia="Calibri" w:cs="Calibri"/>
          <w:szCs w:val="28"/>
          <w:lang w:eastAsia="ru-RU"/>
        </w:rPr>
      </w:pPr>
    </w:p>
    <w:tbl>
      <w:tblPr>
        <w:tblW w:w="4943" w:type="pct"/>
        <w:tblInd w:w="108" w:type="dxa"/>
        <w:tblLayout w:type="fixed"/>
        <w:tblLook w:val="04A0" w:firstRow="1" w:lastRow="0" w:firstColumn="1" w:lastColumn="0" w:noHBand="0" w:noVBand="1"/>
      </w:tblPr>
      <w:tblGrid>
        <w:gridCol w:w="8253"/>
        <w:gridCol w:w="994"/>
      </w:tblGrid>
      <w:tr w:rsidR="00022BD9" w:rsidRPr="00022BD9" w14:paraId="49481F57" w14:textId="77777777" w:rsidTr="00356255">
        <w:tc>
          <w:tcPr>
            <w:tcW w:w="8254" w:type="dxa"/>
            <w:hideMark/>
          </w:tcPr>
          <w:p w14:paraId="0D01E2EA" w14:textId="77777777" w:rsidR="00022BD9" w:rsidRPr="00022BD9" w:rsidRDefault="00022BD9" w:rsidP="003E37A1">
            <w:pPr>
              <w:rPr>
                <w:rFonts w:eastAsia="Calibri" w:cs="Times New Roman"/>
                <w:szCs w:val="28"/>
              </w:rPr>
            </w:pPr>
            <m:oMathPara>
              <m:oMathParaPr>
                <m:jc m:val="center"/>
              </m:oMathParaPr>
              <m:oMath>
                <m:r>
                  <m:rPr>
                    <m:lit/>
                    <m:nor/>
                  </m:rPr>
                  <w:rPr>
                    <w:rFonts w:ascii="Cambria Math" w:eastAsia="Calibri" w:hAnsi="Cambria Math" w:cs="Calibri"/>
                    <w:sz w:val="22"/>
                  </w:rPr>
                  <m:t>α =</m:t>
                </m:r>
                <m:f>
                  <m:fPr>
                    <m:ctrlPr>
                      <w:rPr>
                        <w:rFonts w:ascii="Cambria Math" w:eastAsia="Calibri" w:hAnsi="Cambria Math" w:cs="Calibri"/>
                        <w:sz w:val="22"/>
                      </w:rPr>
                    </m:ctrlPr>
                  </m:fPr>
                  <m:num>
                    <m:r>
                      <m:rPr>
                        <m:lit/>
                        <m:nor/>
                      </m:rPr>
                      <w:rPr>
                        <w:rFonts w:ascii="Cambria Math" w:eastAsia="Calibri" w:hAnsi="Cambria Math" w:cs="Calibri"/>
                        <w:sz w:val="22"/>
                      </w:rPr>
                      <m:t>1</m:t>
                    </m:r>
                  </m:num>
                  <m:den>
                    <m:sSup>
                      <m:sSupPr>
                        <m:ctrlPr>
                          <w:rPr>
                            <w:rFonts w:ascii="Cambria Math" w:eastAsia="Calibri" w:hAnsi="Cambria Math" w:cs="Calibri"/>
                            <w:sz w:val="22"/>
                          </w:rPr>
                        </m:ctrlPr>
                      </m:sSupPr>
                      <m:e>
                        <m:d>
                          <m:dPr>
                            <m:ctrlPr>
                              <w:rPr>
                                <w:rFonts w:ascii="Cambria Math" w:eastAsia="Calibri" w:hAnsi="Cambria Math" w:cs="Calibri"/>
                                <w:sz w:val="22"/>
                              </w:rPr>
                            </m:ctrlPr>
                          </m:dPr>
                          <m:e>
                            <m:r>
                              <m:rPr>
                                <m:lit/>
                                <m:nor/>
                              </m:rPr>
                              <w:rPr>
                                <w:rFonts w:ascii="Cambria Math" w:eastAsia="Calibri" w:hAnsi="Cambria Math" w:cs="Calibri"/>
                                <w:sz w:val="22"/>
                              </w:rPr>
                              <m:t>1 +</m:t>
                            </m:r>
                            <m:sSub>
                              <m:sSubPr>
                                <m:ctrlPr>
                                  <w:rPr>
                                    <w:rFonts w:ascii="Cambria Math" w:eastAsia="Calibri" w:hAnsi="Cambria Math" w:cs="Calibri"/>
                                    <w:sz w:val="22"/>
                                  </w:rPr>
                                </m:ctrlPr>
                              </m:sSubPr>
                              <m:e>
                                <m:r>
                                  <m:rPr>
                                    <m:lit/>
                                    <m:nor/>
                                  </m:rPr>
                                  <w:rPr>
                                    <w:rFonts w:ascii="Cambria Math" w:eastAsia="Calibri" w:hAnsi="Cambria Math" w:cs="Calibri"/>
                                    <w:sz w:val="22"/>
                                  </w:rPr>
                                  <m:t>Е</m:t>
                                </m:r>
                              </m:e>
                              <m:sub>
                                <m:r>
                                  <m:rPr>
                                    <m:lit/>
                                    <m:nor/>
                                  </m:rPr>
                                  <w:rPr>
                                    <w:rFonts w:ascii="Cambria Math" w:eastAsia="Calibri" w:hAnsi="Cambria Math" w:cs="Calibri"/>
                                    <w:sz w:val="22"/>
                                  </w:rPr>
                                  <m:t>н</m:t>
                                </m:r>
                              </m:sub>
                            </m:sSub>
                          </m:e>
                        </m:d>
                      </m:e>
                      <m:sup>
                        <m:r>
                          <m:rPr>
                            <m:lit/>
                            <m:nor/>
                          </m:rPr>
                          <w:rPr>
                            <w:rFonts w:ascii="Cambria Math" w:eastAsia="Calibri" w:hAnsi="Cambria Math" w:cs="Calibri"/>
                            <w:sz w:val="22"/>
                          </w:rPr>
                          <m:t>t-</m:t>
                        </m:r>
                        <m:sSub>
                          <m:sSubPr>
                            <m:ctrlPr>
                              <w:rPr>
                                <w:rFonts w:ascii="Cambria Math" w:eastAsia="Calibri" w:hAnsi="Cambria Math" w:cs="Calibri"/>
                                <w:sz w:val="22"/>
                              </w:rPr>
                            </m:ctrlPr>
                          </m:sSubPr>
                          <m:e>
                            <m:r>
                              <m:rPr>
                                <m:lit/>
                                <m:nor/>
                              </m:rPr>
                              <w:rPr>
                                <w:rFonts w:ascii="Cambria Math" w:eastAsia="Calibri" w:hAnsi="Cambria Math" w:cs="Calibri"/>
                                <w:sz w:val="22"/>
                              </w:rPr>
                              <m:t>t</m:t>
                            </m:r>
                          </m:e>
                          <m:sub>
                            <m:r>
                              <m:rPr>
                                <m:lit/>
                                <m:nor/>
                              </m:rPr>
                              <w:rPr>
                                <w:rFonts w:ascii="Cambria Math" w:eastAsia="Calibri" w:hAnsi="Cambria Math" w:cs="Calibri"/>
                                <w:sz w:val="22"/>
                              </w:rPr>
                              <m:t>р</m:t>
                            </m:r>
                          </m:sub>
                        </m:sSub>
                      </m:sup>
                    </m:sSup>
                  </m:den>
                </m:f>
                <m:r>
                  <m:rPr>
                    <m:lit/>
                    <m:nor/>
                  </m:rPr>
                  <w:rPr>
                    <w:rFonts w:ascii="Cambria Math" w:eastAsia="Calibri" w:hAnsi="Cambria Math" w:cs="Calibri"/>
                    <w:sz w:val="22"/>
                  </w:rPr>
                  <m:t>,</m:t>
                </m:r>
              </m:oMath>
            </m:oMathPara>
          </w:p>
        </w:tc>
        <w:tc>
          <w:tcPr>
            <w:tcW w:w="994" w:type="dxa"/>
            <w:vAlign w:val="center"/>
            <w:hideMark/>
          </w:tcPr>
          <w:p w14:paraId="1C6AD3B2" w14:textId="77777777" w:rsidR="00022BD9" w:rsidRPr="00022BD9" w:rsidRDefault="00022BD9" w:rsidP="00356255">
            <w:pPr>
              <w:jc w:val="right"/>
              <w:rPr>
                <w:rFonts w:eastAsia="Calibri" w:cs="Times New Roman"/>
              </w:rPr>
            </w:pPr>
            <w:r w:rsidRPr="00022BD9">
              <w:rPr>
                <w:rFonts w:eastAsia="Calibri" w:cs="Times New Roman"/>
              </w:rPr>
              <w:t>(6.8)</w:t>
            </w:r>
          </w:p>
        </w:tc>
      </w:tr>
    </w:tbl>
    <w:p w14:paraId="6EE737FA" w14:textId="77777777" w:rsidR="00022BD9" w:rsidRPr="00022BD9" w:rsidRDefault="00022BD9" w:rsidP="003E37A1">
      <w:pPr>
        <w:rPr>
          <w:rFonts w:eastAsia="Calibri" w:cs="Calibri"/>
          <w:szCs w:val="28"/>
        </w:rPr>
      </w:pPr>
    </w:p>
    <w:p w14:paraId="375B56D3" w14:textId="73A0FDBE" w:rsidR="00022BD9" w:rsidRPr="00022BD9" w:rsidRDefault="00022BD9" w:rsidP="00356255">
      <w:pPr>
        <w:ind w:firstLine="708"/>
        <w:jc w:val="both"/>
        <w:rPr>
          <w:rFonts w:eastAsia="Calibri" w:cs="Calibri"/>
          <w:szCs w:val="28"/>
        </w:rPr>
      </w:pPr>
      <w:r w:rsidRPr="00022BD9">
        <w:rPr>
          <w:rFonts w:eastAsia="Calibri" w:cs="Calibri"/>
          <w:szCs w:val="28"/>
        </w:rPr>
        <w:t xml:space="preserve">где </w:t>
      </w:r>
      <w:r w:rsidRPr="00022BD9">
        <w:rPr>
          <w:rFonts w:eastAsia="Calibri" w:cs="Calibri"/>
          <w:i/>
          <w:szCs w:val="28"/>
          <w:lang w:val="en-US"/>
        </w:rPr>
        <w:t>E</w:t>
      </w:r>
      <w:r w:rsidRPr="00022BD9">
        <w:rPr>
          <w:rFonts w:eastAsia="Calibri" w:cs="Calibri"/>
          <w:szCs w:val="28"/>
          <w:vertAlign w:val="subscript"/>
        </w:rPr>
        <w:t>Н</w:t>
      </w:r>
      <w:r w:rsidRPr="00022BD9">
        <w:rPr>
          <w:rFonts w:eastAsia="Calibri" w:cs="Calibri"/>
          <w:szCs w:val="28"/>
        </w:rPr>
        <w:t>– норма дисконта (9,5%);</w:t>
      </w:r>
    </w:p>
    <w:p w14:paraId="461EB0CC" w14:textId="0197EA3D" w:rsidR="00022BD9" w:rsidRPr="00022BD9" w:rsidRDefault="00356255" w:rsidP="00356255">
      <w:pPr>
        <w:ind w:firstLine="708"/>
        <w:jc w:val="both"/>
        <w:rPr>
          <w:rFonts w:eastAsia="Calibri" w:cs="Calibri"/>
          <w:szCs w:val="28"/>
        </w:rPr>
      </w:pPr>
      <w:r>
        <w:rPr>
          <w:rFonts w:eastAsia="Calibri" w:cs="Calibri"/>
          <w:i/>
          <w:szCs w:val="28"/>
        </w:rPr>
        <w:t xml:space="preserve">      </w:t>
      </w:r>
      <w:r w:rsidR="00022BD9" w:rsidRPr="00022BD9">
        <w:rPr>
          <w:rFonts w:eastAsia="Calibri" w:cs="Calibri"/>
          <w:i/>
          <w:szCs w:val="28"/>
        </w:rPr>
        <w:t>t</w:t>
      </w:r>
      <w:r w:rsidR="00022BD9" w:rsidRPr="00022BD9">
        <w:rPr>
          <w:rFonts w:eastAsia="Calibri" w:cs="Calibri"/>
          <w:szCs w:val="28"/>
        </w:rPr>
        <w:t xml:space="preserve"> – порядковый номер года, доходы и затраты которого приводятся к расчетному году (2025 – 1, 2026 – 2, 2027 – 3, 2028 – 4, 2029 – 5, 2030 – 6);</w:t>
      </w:r>
    </w:p>
    <w:p w14:paraId="22715B47" w14:textId="5D56202A" w:rsidR="00022BD9" w:rsidRPr="00022BD9" w:rsidRDefault="00356255" w:rsidP="00356255">
      <w:pPr>
        <w:ind w:firstLine="708"/>
        <w:jc w:val="both"/>
        <w:rPr>
          <w:rFonts w:eastAsia="Calibri" w:cs="Calibri"/>
          <w:szCs w:val="28"/>
        </w:rPr>
      </w:pPr>
      <w:r>
        <w:rPr>
          <w:rFonts w:eastAsia="Calibri" w:cs="Calibri"/>
          <w:i/>
          <w:szCs w:val="28"/>
        </w:rPr>
        <w:t xml:space="preserve">     </w:t>
      </w:r>
      <w:r w:rsidR="00022BD9" w:rsidRPr="00022BD9">
        <w:rPr>
          <w:rFonts w:eastAsia="Calibri" w:cs="Calibri"/>
          <w:i/>
          <w:szCs w:val="28"/>
          <w:lang w:val="en-US"/>
        </w:rPr>
        <w:t>t</w:t>
      </w:r>
      <w:r w:rsidR="00022BD9" w:rsidRPr="00022BD9">
        <w:rPr>
          <w:rFonts w:eastAsia="Calibri" w:cs="Calibri"/>
          <w:i/>
          <w:szCs w:val="28"/>
          <w:vertAlign w:val="subscript"/>
          <w:lang w:val="en-US"/>
        </w:rPr>
        <w:t>p</w:t>
      </w:r>
      <w:r w:rsidR="00022BD9" w:rsidRPr="00022BD9">
        <w:rPr>
          <w:rFonts w:eastAsia="Calibri" w:cs="Calibri"/>
          <w:szCs w:val="28"/>
          <w:vertAlign w:val="subscript"/>
        </w:rPr>
        <w:t xml:space="preserve"> </w:t>
      </w:r>
      <w:r w:rsidR="00022BD9" w:rsidRPr="00022BD9">
        <w:rPr>
          <w:rFonts w:eastAsia="Calibri" w:cs="Calibri"/>
          <w:szCs w:val="28"/>
        </w:rPr>
        <w:t>– расчетный год, к которому приводятся доходы и инвестиционные затраты (</w:t>
      </w:r>
      <w:r w:rsidR="00022BD9" w:rsidRPr="00022BD9">
        <w:rPr>
          <w:rFonts w:eastAsia="Calibri" w:cs="Calibri"/>
          <w:i/>
          <w:szCs w:val="28"/>
          <w:lang w:val="en-US"/>
        </w:rPr>
        <w:t>t</w:t>
      </w:r>
      <w:r w:rsidR="00022BD9" w:rsidRPr="00022BD9">
        <w:rPr>
          <w:rFonts w:eastAsia="Calibri" w:cs="Calibri"/>
          <w:i/>
          <w:szCs w:val="28"/>
          <w:vertAlign w:val="subscript"/>
          <w:lang w:val="en-US"/>
        </w:rPr>
        <w:t>p</w:t>
      </w:r>
      <w:r w:rsidR="00022BD9" w:rsidRPr="00022BD9">
        <w:rPr>
          <w:rFonts w:eastAsia="Calibri" w:cs="Calibri"/>
          <w:i/>
          <w:szCs w:val="28"/>
          <w:vertAlign w:val="subscript"/>
        </w:rPr>
        <w:t xml:space="preserve"> </w:t>
      </w:r>
      <w:r w:rsidR="00022BD9" w:rsidRPr="00022BD9">
        <w:rPr>
          <w:rFonts w:eastAsia="Calibri" w:cs="Calibri"/>
          <w:szCs w:val="28"/>
        </w:rPr>
        <w:t>=1).</w:t>
      </w:r>
    </w:p>
    <w:p w14:paraId="71C76C1C" w14:textId="7B1BD3F3" w:rsidR="00022BD9" w:rsidRDefault="00022BD9" w:rsidP="00356255">
      <w:pPr>
        <w:ind w:firstLine="708"/>
        <w:jc w:val="both"/>
        <w:rPr>
          <w:rFonts w:eastAsia="Calibri" w:cs="Calibri"/>
          <w:szCs w:val="28"/>
        </w:rPr>
      </w:pPr>
      <w:r w:rsidRPr="00022BD9">
        <w:rPr>
          <w:rFonts w:eastAsia="Calibri" w:cs="Calibri"/>
          <w:szCs w:val="28"/>
        </w:rPr>
        <w:t>Коэффициенты дисконтирования по годам расчетного периода по формуле (6.8) составят:</w:t>
      </w:r>
    </w:p>
    <w:p w14:paraId="759F1154" w14:textId="77777777" w:rsidR="00356255" w:rsidRPr="00022BD9" w:rsidRDefault="00356255" w:rsidP="00356255">
      <w:pPr>
        <w:rPr>
          <w:rFonts w:eastAsia="Calibri" w:cs="Calibri"/>
          <w:szCs w:val="28"/>
        </w:rPr>
      </w:pPr>
    </w:p>
    <w:p w14:paraId="0A8B6CA8" w14:textId="2BBE941E" w:rsidR="00022BD9" w:rsidRPr="00356255" w:rsidRDefault="00356255" w:rsidP="003E37A1">
      <w:pPr>
        <w:rPr>
          <w:rFonts w:eastAsia="Calibri" w:cs="Calibri"/>
          <w:sz w:val="22"/>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α</m:t>
              </m:r>
            </m:e>
            <m:sub>
              <m:r>
                <m:rPr>
                  <m:lit/>
                  <m:nor/>
                </m:rPr>
                <w:rPr>
                  <w:rFonts w:ascii="Cambria Math" w:eastAsia="Calibri" w:hAnsi="Cambria Math" w:cs="Calibri"/>
                  <w:sz w:val="22"/>
                </w:rPr>
                <m:t>2025</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1</m:t>
              </m:r>
            </m:num>
            <m:den>
              <m:sSup>
                <m:sSupPr>
                  <m:ctrlPr>
                    <w:rPr>
                      <w:rFonts w:ascii="Cambria Math" w:eastAsia="Calibri" w:hAnsi="Cambria Math" w:cs="Calibri"/>
                      <w:sz w:val="22"/>
                    </w:rPr>
                  </m:ctrlPr>
                </m:sSupPr>
                <m:e>
                  <m:d>
                    <m:dPr>
                      <m:ctrlPr>
                        <w:rPr>
                          <w:rFonts w:ascii="Cambria Math" w:eastAsia="Calibri" w:hAnsi="Cambria Math" w:cs="Calibri"/>
                          <w:sz w:val="22"/>
                        </w:rPr>
                      </m:ctrlPr>
                    </m:dPr>
                    <m:e>
                      <m:r>
                        <m:rPr>
                          <m:lit/>
                          <m:nor/>
                        </m:rPr>
                        <w:rPr>
                          <w:rFonts w:ascii="Cambria Math" w:eastAsia="Calibri" w:hAnsi="Cambria Math" w:cs="Calibri"/>
                          <w:sz w:val="22"/>
                        </w:rPr>
                        <m:t>1+ 0,095</m:t>
                      </m:r>
                    </m:e>
                  </m:d>
                </m:e>
                <m:sup>
                  <m:r>
                    <m:rPr>
                      <m:lit/>
                      <m:nor/>
                    </m:rPr>
                    <w:rPr>
                      <w:rFonts w:ascii="Cambria Math" w:eastAsia="Calibri" w:hAnsi="Cambria Math" w:cs="Calibri"/>
                      <w:sz w:val="22"/>
                    </w:rPr>
                    <m:t>1-1</m:t>
                  </m:r>
                </m:sup>
              </m:sSup>
            </m:den>
          </m:f>
          <m:r>
            <m:rPr>
              <m:lit/>
              <m:nor/>
            </m:rPr>
            <w:rPr>
              <w:rFonts w:ascii="Cambria Math" w:eastAsia="Calibri" w:hAnsi="Cambria Math" w:cs="Calibri"/>
              <w:sz w:val="22"/>
            </w:rPr>
            <m:t>= 1</m:t>
          </m:r>
        </m:oMath>
      </m:oMathPara>
    </w:p>
    <w:p w14:paraId="49451AA4" w14:textId="77777777" w:rsidR="00356255" w:rsidRPr="00356255" w:rsidRDefault="00356255" w:rsidP="003E37A1">
      <w:pPr>
        <w:rPr>
          <w:rFonts w:eastAsia="Calibri" w:cs="Calibri"/>
          <w:szCs w:val="28"/>
        </w:rPr>
      </w:pPr>
    </w:p>
    <w:p w14:paraId="790C5814" w14:textId="7268ADB0" w:rsidR="00356255" w:rsidRPr="00356255" w:rsidRDefault="00356255" w:rsidP="003E37A1">
      <w:pPr>
        <w:rPr>
          <w:rFonts w:eastAsia="Calibri" w:cs="Calibri"/>
          <w:sz w:val="22"/>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α</m:t>
              </m:r>
            </m:e>
            <m:sub>
              <m:r>
                <m:rPr>
                  <m:lit/>
                  <m:nor/>
                </m:rPr>
                <w:rPr>
                  <w:rFonts w:ascii="Cambria Math" w:eastAsia="Calibri" w:hAnsi="Cambria Math" w:cs="Calibri"/>
                  <w:sz w:val="22"/>
                </w:rPr>
                <m:t>2026</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1</m:t>
              </m:r>
            </m:num>
            <m:den>
              <m:sSup>
                <m:sSupPr>
                  <m:ctrlPr>
                    <w:rPr>
                      <w:rFonts w:ascii="Cambria Math" w:eastAsia="Calibri" w:hAnsi="Cambria Math" w:cs="Calibri"/>
                      <w:sz w:val="22"/>
                    </w:rPr>
                  </m:ctrlPr>
                </m:sSupPr>
                <m:e>
                  <m:d>
                    <m:dPr>
                      <m:ctrlPr>
                        <w:rPr>
                          <w:rFonts w:ascii="Cambria Math" w:eastAsia="Calibri" w:hAnsi="Cambria Math" w:cs="Calibri"/>
                          <w:sz w:val="22"/>
                        </w:rPr>
                      </m:ctrlPr>
                    </m:dPr>
                    <m:e>
                      <m:r>
                        <m:rPr>
                          <m:lit/>
                          <m:nor/>
                        </m:rPr>
                        <w:rPr>
                          <w:rFonts w:ascii="Cambria Math" w:eastAsia="Calibri" w:hAnsi="Cambria Math" w:cs="Calibri"/>
                          <w:sz w:val="22"/>
                        </w:rPr>
                        <m:t>1+0,095</m:t>
                      </m:r>
                    </m:e>
                  </m:d>
                </m:e>
                <m:sup>
                  <m:r>
                    <m:rPr>
                      <m:lit/>
                      <m:nor/>
                    </m:rPr>
                    <w:rPr>
                      <w:rFonts w:ascii="Cambria Math" w:eastAsia="Calibri" w:hAnsi="Cambria Math" w:cs="Calibri"/>
                      <w:sz w:val="22"/>
                    </w:rPr>
                    <m:t>2-1</m:t>
                  </m:r>
                </m:sup>
              </m:sSup>
            </m:den>
          </m:f>
          <m:r>
            <m:rPr>
              <m:lit/>
              <m:nor/>
            </m:rPr>
            <w:rPr>
              <w:rFonts w:ascii="Cambria Math" w:eastAsia="Calibri" w:hAnsi="Cambria Math" w:cs="Calibri"/>
              <w:sz w:val="22"/>
            </w:rPr>
            <m:t>=0,9132</m:t>
          </m:r>
        </m:oMath>
      </m:oMathPara>
    </w:p>
    <w:p w14:paraId="34DC219D" w14:textId="77777777" w:rsidR="00356255" w:rsidRPr="00356255" w:rsidRDefault="00356255" w:rsidP="003E37A1">
      <w:pPr>
        <w:rPr>
          <w:rFonts w:eastAsia="Calibri" w:cs="Calibri"/>
          <w:szCs w:val="28"/>
        </w:rPr>
      </w:pPr>
    </w:p>
    <w:p w14:paraId="6817F230" w14:textId="3C5DA58F" w:rsidR="00356255" w:rsidRPr="00356255" w:rsidRDefault="00356255" w:rsidP="003E37A1">
      <w:pPr>
        <w:rPr>
          <w:rFonts w:eastAsia="Calibri" w:cs="Calibri"/>
          <w:sz w:val="22"/>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α</m:t>
              </m:r>
            </m:e>
            <m:sub>
              <m:r>
                <m:rPr>
                  <m:lit/>
                  <m:nor/>
                </m:rPr>
                <w:rPr>
                  <w:rFonts w:ascii="Cambria Math" w:eastAsia="Calibri" w:hAnsi="Cambria Math" w:cs="Calibri"/>
                  <w:sz w:val="22"/>
                </w:rPr>
                <m:t>2027</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1</m:t>
              </m:r>
            </m:num>
            <m:den>
              <m:sSup>
                <m:sSupPr>
                  <m:ctrlPr>
                    <w:rPr>
                      <w:rFonts w:ascii="Cambria Math" w:eastAsia="Calibri" w:hAnsi="Cambria Math" w:cs="Calibri"/>
                      <w:sz w:val="22"/>
                    </w:rPr>
                  </m:ctrlPr>
                </m:sSupPr>
                <m:e>
                  <m:d>
                    <m:dPr>
                      <m:ctrlPr>
                        <w:rPr>
                          <w:rFonts w:ascii="Cambria Math" w:eastAsia="Calibri" w:hAnsi="Cambria Math" w:cs="Calibri"/>
                          <w:sz w:val="22"/>
                        </w:rPr>
                      </m:ctrlPr>
                    </m:dPr>
                    <m:e>
                      <m:r>
                        <m:rPr>
                          <m:lit/>
                          <m:nor/>
                        </m:rPr>
                        <w:rPr>
                          <w:rFonts w:ascii="Cambria Math" w:eastAsia="Calibri" w:hAnsi="Cambria Math" w:cs="Calibri"/>
                          <w:sz w:val="22"/>
                        </w:rPr>
                        <m:t>1+ 0,095</m:t>
                      </m:r>
                    </m:e>
                  </m:d>
                </m:e>
                <m:sup>
                  <m:r>
                    <m:rPr>
                      <m:lit/>
                      <m:nor/>
                    </m:rPr>
                    <w:rPr>
                      <w:rFonts w:ascii="Cambria Math" w:eastAsia="Calibri" w:hAnsi="Cambria Math" w:cs="Calibri"/>
                      <w:sz w:val="22"/>
                    </w:rPr>
                    <m:t>3-1</m:t>
                  </m:r>
                </m:sup>
              </m:sSup>
            </m:den>
          </m:f>
          <m:r>
            <m:rPr>
              <m:lit/>
              <m:nor/>
            </m:rPr>
            <w:rPr>
              <w:rFonts w:ascii="Cambria Math" w:eastAsia="Calibri" w:hAnsi="Cambria Math" w:cs="Calibri"/>
              <w:sz w:val="22"/>
            </w:rPr>
            <m:t>=0,834</m:t>
          </m:r>
        </m:oMath>
      </m:oMathPara>
    </w:p>
    <w:p w14:paraId="7F3EEAB1" w14:textId="04B78DD1" w:rsidR="00356255" w:rsidRDefault="00356255" w:rsidP="003E37A1">
      <w:pPr>
        <w:rPr>
          <w:rFonts w:eastAsia="Calibri" w:cs="Calibri"/>
          <w:szCs w:val="28"/>
        </w:rPr>
      </w:pPr>
    </w:p>
    <w:p w14:paraId="10C8309E" w14:textId="3A023328" w:rsidR="00356255" w:rsidRPr="00356255" w:rsidRDefault="00356255" w:rsidP="003E37A1">
      <w:pPr>
        <w:rPr>
          <w:rFonts w:eastAsia="Calibri" w:cs="Calibri"/>
          <w:sz w:val="22"/>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α</m:t>
              </m:r>
            </m:e>
            <m:sub>
              <m:r>
                <m:rPr>
                  <m:lit/>
                  <m:nor/>
                </m:rPr>
                <w:rPr>
                  <w:rFonts w:ascii="Cambria Math" w:eastAsia="Calibri" w:hAnsi="Cambria Math" w:cs="Calibri"/>
                  <w:sz w:val="22"/>
                </w:rPr>
                <m:t>2028</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1</m:t>
              </m:r>
            </m:num>
            <m:den>
              <m:sSup>
                <m:sSupPr>
                  <m:ctrlPr>
                    <w:rPr>
                      <w:rFonts w:ascii="Cambria Math" w:eastAsia="Calibri" w:hAnsi="Cambria Math" w:cs="Calibri"/>
                      <w:sz w:val="22"/>
                    </w:rPr>
                  </m:ctrlPr>
                </m:sSupPr>
                <m:e>
                  <m:d>
                    <m:dPr>
                      <m:ctrlPr>
                        <w:rPr>
                          <w:rFonts w:ascii="Cambria Math" w:eastAsia="Calibri" w:hAnsi="Cambria Math" w:cs="Calibri"/>
                          <w:sz w:val="22"/>
                        </w:rPr>
                      </m:ctrlPr>
                    </m:dPr>
                    <m:e>
                      <m:r>
                        <m:rPr>
                          <m:lit/>
                          <m:nor/>
                        </m:rPr>
                        <w:rPr>
                          <w:rFonts w:ascii="Cambria Math" w:eastAsia="Calibri" w:hAnsi="Cambria Math" w:cs="Calibri"/>
                          <w:sz w:val="22"/>
                        </w:rPr>
                        <m:t>1+ 0,095</m:t>
                      </m:r>
                    </m:e>
                  </m:d>
                </m:e>
                <m:sup>
                  <m:r>
                    <m:rPr>
                      <m:lit/>
                      <m:nor/>
                    </m:rPr>
                    <w:rPr>
                      <w:rFonts w:ascii="Cambria Math" w:eastAsia="Calibri" w:hAnsi="Cambria Math" w:cs="Calibri"/>
                      <w:sz w:val="22"/>
                    </w:rPr>
                    <m:t>4-1</m:t>
                  </m:r>
                </m:sup>
              </m:sSup>
            </m:den>
          </m:f>
          <m:r>
            <m:rPr>
              <m:lit/>
              <m:nor/>
            </m:rPr>
            <w:rPr>
              <w:rFonts w:ascii="Cambria Math" w:eastAsia="Calibri" w:hAnsi="Cambria Math" w:cs="Calibri"/>
              <w:sz w:val="22"/>
            </w:rPr>
            <m:t>=0,7617</m:t>
          </m:r>
        </m:oMath>
      </m:oMathPara>
    </w:p>
    <w:p w14:paraId="01714CA4" w14:textId="77777777" w:rsidR="00356255" w:rsidRPr="00356255" w:rsidRDefault="00356255" w:rsidP="003E37A1">
      <w:pPr>
        <w:rPr>
          <w:rFonts w:eastAsia="Calibri" w:cs="Calibri"/>
          <w:szCs w:val="28"/>
        </w:rPr>
      </w:pPr>
    </w:p>
    <w:p w14:paraId="3CA476C8" w14:textId="0C4B4143" w:rsidR="00356255" w:rsidRPr="00356255" w:rsidRDefault="00356255" w:rsidP="003E37A1">
      <w:pPr>
        <w:rPr>
          <w:rFonts w:eastAsia="Calibri" w:cs="Calibri"/>
          <w:sz w:val="22"/>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α</m:t>
              </m:r>
            </m:e>
            <m:sub>
              <m:r>
                <m:rPr>
                  <m:lit/>
                  <m:nor/>
                </m:rPr>
                <w:rPr>
                  <w:rFonts w:ascii="Cambria Math" w:eastAsia="Calibri" w:hAnsi="Cambria Math" w:cs="Calibri"/>
                  <w:sz w:val="22"/>
                </w:rPr>
                <m:t>2029</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1</m:t>
              </m:r>
            </m:num>
            <m:den>
              <m:sSup>
                <m:sSupPr>
                  <m:ctrlPr>
                    <w:rPr>
                      <w:rFonts w:ascii="Cambria Math" w:eastAsia="Calibri" w:hAnsi="Cambria Math" w:cs="Calibri"/>
                      <w:sz w:val="22"/>
                    </w:rPr>
                  </m:ctrlPr>
                </m:sSupPr>
                <m:e>
                  <m:d>
                    <m:dPr>
                      <m:ctrlPr>
                        <w:rPr>
                          <w:rFonts w:ascii="Cambria Math" w:eastAsia="Calibri" w:hAnsi="Cambria Math" w:cs="Calibri"/>
                          <w:sz w:val="22"/>
                        </w:rPr>
                      </m:ctrlPr>
                    </m:dPr>
                    <m:e>
                      <m:r>
                        <m:rPr>
                          <m:lit/>
                          <m:nor/>
                        </m:rPr>
                        <w:rPr>
                          <w:rFonts w:ascii="Cambria Math" w:eastAsia="Calibri" w:hAnsi="Cambria Math" w:cs="Calibri"/>
                          <w:sz w:val="22"/>
                        </w:rPr>
                        <m:t>1+ 0,095</m:t>
                      </m:r>
                    </m:e>
                  </m:d>
                </m:e>
                <m:sup>
                  <m:r>
                    <m:rPr>
                      <m:lit/>
                      <m:nor/>
                    </m:rPr>
                    <w:rPr>
                      <w:rFonts w:ascii="Cambria Math" w:eastAsia="Calibri" w:hAnsi="Cambria Math" w:cs="Calibri"/>
                      <w:sz w:val="22"/>
                    </w:rPr>
                    <m:t>5-1</m:t>
                  </m:r>
                </m:sup>
              </m:sSup>
            </m:den>
          </m:f>
          <m:r>
            <m:rPr>
              <m:lit/>
              <m:nor/>
            </m:rPr>
            <w:rPr>
              <w:rFonts w:ascii="Cambria Math" w:eastAsia="Calibri" w:hAnsi="Cambria Math" w:cs="Calibri"/>
              <w:sz w:val="22"/>
            </w:rPr>
            <m:t>=0,6956</m:t>
          </m:r>
        </m:oMath>
      </m:oMathPara>
    </w:p>
    <w:p w14:paraId="3E1363F5" w14:textId="77777777" w:rsidR="00356255" w:rsidRPr="00356255" w:rsidRDefault="00356255" w:rsidP="003E37A1">
      <w:pPr>
        <w:rPr>
          <w:rFonts w:eastAsia="Calibri" w:cs="Calibri"/>
          <w:szCs w:val="28"/>
        </w:rPr>
      </w:pPr>
    </w:p>
    <w:p w14:paraId="313A9937" w14:textId="6A496A5F" w:rsidR="00356255" w:rsidRPr="00022BD9" w:rsidRDefault="00356255" w:rsidP="003E37A1">
      <w:pPr>
        <w:rPr>
          <w:rFonts w:eastAsia="Calibri" w:cs="Calibri"/>
          <w:szCs w:val="28"/>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α</m:t>
              </m:r>
            </m:e>
            <m:sub>
              <m:r>
                <m:rPr>
                  <m:lit/>
                  <m:nor/>
                </m:rPr>
                <w:rPr>
                  <w:rFonts w:ascii="Cambria Math" w:eastAsia="Calibri" w:hAnsi="Cambria Math" w:cs="Calibri"/>
                  <w:sz w:val="22"/>
                </w:rPr>
                <m:t>2030</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1</m:t>
              </m:r>
            </m:num>
            <m:den>
              <m:sSup>
                <m:sSupPr>
                  <m:ctrlPr>
                    <w:rPr>
                      <w:rFonts w:ascii="Cambria Math" w:eastAsia="Calibri" w:hAnsi="Cambria Math" w:cs="Calibri"/>
                      <w:sz w:val="22"/>
                    </w:rPr>
                  </m:ctrlPr>
                </m:sSupPr>
                <m:e>
                  <m:d>
                    <m:dPr>
                      <m:ctrlPr>
                        <w:rPr>
                          <w:rFonts w:ascii="Cambria Math" w:eastAsia="Calibri" w:hAnsi="Cambria Math" w:cs="Calibri"/>
                          <w:sz w:val="22"/>
                        </w:rPr>
                      </m:ctrlPr>
                    </m:dPr>
                    <m:e>
                      <m:r>
                        <m:rPr>
                          <m:lit/>
                          <m:nor/>
                        </m:rPr>
                        <w:rPr>
                          <w:rFonts w:ascii="Cambria Math" w:eastAsia="Calibri" w:hAnsi="Cambria Math" w:cs="Calibri"/>
                          <w:sz w:val="22"/>
                        </w:rPr>
                        <m:t>1+ 0,095</m:t>
                      </m:r>
                    </m:e>
                  </m:d>
                </m:e>
                <m:sup>
                  <m:r>
                    <m:rPr>
                      <m:lit/>
                      <m:nor/>
                    </m:rPr>
                    <w:rPr>
                      <w:rFonts w:ascii="Cambria Math" w:eastAsia="Calibri" w:hAnsi="Cambria Math" w:cs="Calibri"/>
                      <w:sz w:val="22"/>
                    </w:rPr>
                    <m:t>6-1</m:t>
                  </m:r>
                </m:sup>
              </m:sSup>
            </m:den>
          </m:f>
          <m:r>
            <m:rPr>
              <m:lit/>
              <m:nor/>
            </m:rPr>
            <w:rPr>
              <w:rFonts w:ascii="Cambria Math" w:eastAsia="Calibri" w:hAnsi="Cambria Math" w:cs="Calibri"/>
              <w:sz w:val="22"/>
            </w:rPr>
            <m:t>=0,6352.</m:t>
          </m:r>
        </m:oMath>
      </m:oMathPara>
    </w:p>
    <w:p w14:paraId="2B97AE5C" w14:textId="77777777" w:rsidR="00022BD9" w:rsidRPr="00022BD9" w:rsidRDefault="00022BD9" w:rsidP="003E37A1">
      <w:pPr>
        <w:rPr>
          <w:rFonts w:eastAsia="Calibri" w:cs="Calibri"/>
          <w:szCs w:val="28"/>
          <w:lang w:eastAsia="ru-RU"/>
        </w:rPr>
      </w:pPr>
    </w:p>
    <w:p w14:paraId="7508C447" w14:textId="4BC947E5" w:rsidR="00022BD9" w:rsidRPr="00022BD9" w:rsidRDefault="00022BD9" w:rsidP="00356255">
      <w:pPr>
        <w:ind w:firstLine="708"/>
        <w:jc w:val="both"/>
        <w:rPr>
          <w:rFonts w:eastAsia="Calibri" w:cs="Calibri"/>
          <w:szCs w:val="28"/>
          <w:lang w:val="be-BY" w:eastAsia="ru-RU"/>
        </w:rPr>
      </w:pPr>
      <w:r w:rsidRPr="00022BD9">
        <w:rPr>
          <w:rFonts w:eastAsia="Calibri" w:cs="Calibri"/>
          <w:szCs w:val="28"/>
          <w:lang w:eastAsia="ru-RU"/>
        </w:rPr>
        <w:t>Чистый дисконтированный доход рассчитывается по формуле</w:t>
      </w:r>
      <w:r w:rsidR="00356255">
        <w:rPr>
          <w:rFonts w:eastAsia="Calibri" w:cs="Calibri"/>
          <w:szCs w:val="28"/>
          <w:lang w:val="be-BY" w:eastAsia="ru-RU"/>
        </w:rPr>
        <w:t>:</w:t>
      </w:r>
    </w:p>
    <w:p w14:paraId="6C5ED538" w14:textId="77777777" w:rsidR="00022BD9" w:rsidRPr="00022BD9" w:rsidRDefault="00022BD9" w:rsidP="003E37A1">
      <w:pPr>
        <w:rPr>
          <w:rFonts w:eastAsia="Calibri" w:cs="Calibri"/>
          <w:szCs w:val="28"/>
          <w:lang w:eastAsia="ru-RU"/>
        </w:rPr>
      </w:pPr>
    </w:p>
    <w:tbl>
      <w:tblPr>
        <w:tblStyle w:val="TableGrid"/>
        <w:tblW w:w="9248" w:type="dxa"/>
        <w:tblInd w:w="108" w:type="dxa"/>
        <w:tblLayout w:type="fixed"/>
        <w:tblLook w:val="04A0" w:firstRow="1" w:lastRow="0" w:firstColumn="1" w:lastColumn="0" w:noHBand="0" w:noVBand="1"/>
      </w:tblPr>
      <w:tblGrid>
        <w:gridCol w:w="8397"/>
        <w:gridCol w:w="851"/>
      </w:tblGrid>
      <w:tr w:rsidR="00022BD9" w:rsidRPr="00022BD9" w14:paraId="6A7BC7BA" w14:textId="77777777" w:rsidTr="00356255">
        <w:tc>
          <w:tcPr>
            <w:tcW w:w="8397" w:type="dxa"/>
            <w:tcBorders>
              <w:top w:val="nil"/>
              <w:left w:val="nil"/>
              <w:bottom w:val="nil"/>
              <w:right w:val="nil"/>
            </w:tcBorders>
            <w:vAlign w:val="center"/>
            <w:hideMark/>
          </w:tcPr>
          <w:p w14:paraId="0D26C83F" w14:textId="77777777" w:rsidR="00022BD9" w:rsidRPr="00022BD9" w:rsidRDefault="00022BD9" w:rsidP="003E37A1">
            <w:pPr>
              <w:rPr>
                <w:rFonts w:cs="Times New Roman"/>
                <w:i/>
                <w:szCs w:val="28"/>
                <w:lang w:eastAsia="ru-RU"/>
              </w:rPr>
            </w:pPr>
            <m:oMathPara>
              <m:oMathParaPr>
                <m:jc m:val="center"/>
              </m:oMathParaPr>
              <m:oMath>
                <m:r>
                  <m:rPr>
                    <m:lit/>
                    <m:nor/>
                  </m:rPr>
                  <w:rPr>
                    <w:rFonts w:ascii="Cambria Math" w:hAnsi="Cambria Math"/>
                    <w:szCs w:val="28"/>
                  </w:rPr>
                  <w:lastRenderedPageBreak/>
                  <m:t>ЧДД =</m:t>
                </m:r>
                <m:nary>
                  <m:naryPr>
                    <m:chr m:val="∑"/>
                    <m:ctrlPr>
                      <w:rPr>
                        <w:rFonts w:ascii="Cambria Math" w:hAnsi="Cambria Math"/>
                        <w:szCs w:val="28"/>
                      </w:rPr>
                    </m:ctrlPr>
                  </m:naryPr>
                  <m:sub>
                    <m:r>
                      <m:rPr>
                        <m:lit/>
                        <m:nor/>
                      </m:rPr>
                      <w:rPr>
                        <w:rFonts w:ascii="Cambria Math" w:hAnsi="Cambria Math"/>
                        <w:szCs w:val="28"/>
                      </w:rPr>
                      <m:t>t=1</m:t>
                    </m:r>
                  </m:sub>
                  <m:sup>
                    <m:r>
                      <m:rPr>
                        <m:lit/>
                        <m:nor/>
                      </m:rPr>
                      <w:rPr>
                        <w:rFonts w:ascii="Cambria Math" w:hAnsi="Cambria Math"/>
                        <w:szCs w:val="28"/>
                      </w:rPr>
                      <m:t>n</m:t>
                    </m:r>
                  </m:sup>
                  <m:e>
                    <m:d>
                      <m:dPr>
                        <m:ctrlPr>
                          <w:rPr>
                            <w:rFonts w:ascii="Cambria Math" w:hAnsi="Cambria Math"/>
                            <w:szCs w:val="28"/>
                          </w:rPr>
                        </m:ctrlPr>
                      </m:dPr>
                      <m:e>
                        <m:sSub>
                          <m:sSubPr>
                            <m:ctrlPr>
                              <w:rPr>
                                <w:rFonts w:ascii="Cambria Math" w:hAnsi="Cambria Math"/>
                                <w:szCs w:val="28"/>
                              </w:rPr>
                            </m:ctrlPr>
                          </m:sSubPr>
                          <m:e>
                            <m:r>
                              <m:rPr>
                                <m:lit/>
                                <m:nor/>
                              </m:rPr>
                              <w:rPr>
                                <w:rFonts w:ascii="Cambria Math" w:hAnsi="Cambria Math"/>
                                <w:szCs w:val="28"/>
                              </w:rPr>
                              <m:t>P</m:t>
                            </m:r>
                          </m:e>
                          <m:sub>
                            <m:r>
                              <m:rPr>
                                <m:lit/>
                                <m:nor/>
                              </m:rPr>
                              <w:rPr>
                                <w:rFonts w:ascii="Cambria Math" w:hAnsi="Cambria Math"/>
                                <w:szCs w:val="28"/>
                              </w:rPr>
                              <m:t>t</m:t>
                            </m:r>
                          </m:sub>
                        </m:sSub>
                        <m:r>
                          <m:rPr>
                            <m:lit/>
                            <m:nor/>
                          </m:rPr>
                          <w:rPr>
                            <w:rFonts w:ascii="Cambria Math" w:hAnsi="Cambria Math"/>
                            <w:szCs w:val="28"/>
                          </w:rPr>
                          <m:t>-</m:t>
                        </m:r>
                        <m:sSub>
                          <m:sSubPr>
                            <m:ctrlPr>
                              <w:rPr>
                                <w:rFonts w:ascii="Cambria Math" w:hAnsi="Cambria Math"/>
                                <w:szCs w:val="28"/>
                              </w:rPr>
                            </m:ctrlPr>
                          </m:sSubPr>
                          <m:e>
                            <m:r>
                              <m:rPr>
                                <m:lit/>
                                <m:nor/>
                              </m:rPr>
                              <w:rPr>
                                <w:rFonts w:ascii="Cambria Math" w:hAnsi="Cambria Math"/>
                                <w:szCs w:val="28"/>
                              </w:rPr>
                              <m:t>З</m:t>
                            </m:r>
                          </m:e>
                          <m:sub>
                            <m:r>
                              <m:rPr>
                                <m:lit/>
                                <m:nor/>
                              </m:rPr>
                              <w:rPr>
                                <w:rFonts w:ascii="Cambria Math" w:hAnsi="Cambria Math"/>
                                <w:szCs w:val="28"/>
                              </w:rPr>
                              <m:t>t</m:t>
                            </m:r>
                          </m:sub>
                        </m:sSub>
                      </m:e>
                    </m:d>
                    <m:r>
                      <m:rPr>
                        <m:lit/>
                        <m:nor/>
                      </m:rPr>
                      <w:rPr>
                        <w:rFonts w:ascii="Cambria Math" w:hAnsi="Cambria Math"/>
                        <w:szCs w:val="28"/>
                      </w:rPr>
                      <m:t>⋅</m:t>
                    </m:r>
                    <m:sSub>
                      <m:sSubPr>
                        <m:ctrlPr>
                          <w:rPr>
                            <w:rFonts w:ascii="Cambria Math" w:hAnsi="Cambria Math"/>
                            <w:szCs w:val="28"/>
                          </w:rPr>
                        </m:ctrlPr>
                      </m:sSubPr>
                      <m:e>
                        <m:r>
                          <m:rPr>
                            <m:lit/>
                            <m:nor/>
                          </m:rPr>
                          <w:rPr>
                            <w:rFonts w:ascii="Cambria Math" w:hAnsi="Cambria Math"/>
                            <w:szCs w:val="28"/>
                          </w:rPr>
                          <m:t>α</m:t>
                        </m:r>
                      </m:e>
                      <m:sub>
                        <m:r>
                          <m:rPr>
                            <m:lit/>
                            <m:nor/>
                          </m:rPr>
                          <w:rPr>
                            <w:rFonts w:ascii="Cambria Math" w:hAnsi="Cambria Math"/>
                            <w:szCs w:val="28"/>
                          </w:rPr>
                          <m:t>t</m:t>
                        </m:r>
                      </m:sub>
                    </m:sSub>
                  </m:e>
                </m:nary>
                <m:r>
                  <w:rPr>
                    <w:rFonts w:ascii="Cambria Math" w:hAnsi="Cambria Math"/>
                    <w:szCs w:val="28"/>
                  </w:rPr>
                  <m:t>,</m:t>
                </m:r>
              </m:oMath>
            </m:oMathPara>
          </w:p>
        </w:tc>
        <w:tc>
          <w:tcPr>
            <w:tcW w:w="851" w:type="dxa"/>
            <w:tcBorders>
              <w:top w:val="nil"/>
              <w:left w:val="nil"/>
              <w:bottom w:val="nil"/>
              <w:right w:val="nil"/>
            </w:tcBorders>
            <w:vAlign w:val="center"/>
            <w:hideMark/>
          </w:tcPr>
          <w:p w14:paraId="23DCD8F4" w14:textId="77777777" w:rsidR="00022BD9" w:rsidRPr="00022BD9" w:rsidRDefault="00022BD9" w:rsidP="00356255">
            <w:pPr>
              <w:jc w:val="right"/>
              <w:rPr>
                <w:szCs w:val="28"/>
                <w:lang w:eastAsia="ru-RU"/>
              </w:rPr>
            </w:pPr>
            <w:r w:rsidRPr="00022BD9">
              <w:rPr>
                <w:szCs w:val="28"/>
                <w:lang w:eastAsia="ru-RU"/>
              </w:rPr>
              <w:t>(6.9)</w:t>
            </w:r>
          </w:p>
        </w:tc>
      </w:tr>
    </w:tbl>
    <w:p w14:paraId="29AA2887" w14:textId="77777777" w:rsidR="00022BD9" w:rsidRPr="00022BD9" w:rsidRDefault="00022BD9" w:rsidP="003E37A1">
      <w:pPr>
        <w:rPr>
          <w:rFonts w:eastAsia="Calibri" w:cs="Calibri"/>
          <w:szCs w:val="28"/>
          <w:lang w:eastAsia="ru-RU"/>
        </w:rPr>
      </w:pPr>
    </w:p>
    <w:p w14:paraId="7FE1837A" w14:textId="03D7E70C" w:rsidR="00022BD9" w:rsidRPr="00022BD9" w:rsidRDefault="00022BD9" w:rsidP="00356255">
      <w:pPr>
        <w:ind w:firstLine="708"/>
        <w:jc w:val="both"/>
        <w:rPr>
          <w:rFonts w:eastAsia="Calibri" w:cs="Calibri"/>
          <w:szCs w:val="28"/>
          <w:lang w:eastAsia="ru-RU"/>
        </w:rPr>
      </w:pPr>
      <w:r w:rsidRPr="00022BD9">
        <w:rPr>
          <w:rFonts w:eastAsia="Calibri" w:cs="Calibri"/>
          <w:szCs w:val="28"/>
          <w:lang w:eastAsia="ru-RU"/>
        </w:rPr>
        <w:t xml:space="preserve">где </w:t>
      </w:r>
      <w:r w:rsidRPr="00022BD9">
        <w:rPr>
          <w:rFonts w:eastAsia="Calibri" w:cs="Calibri"/>
          <w:i/>
          <w:szCs w:val="28"/>
          <w:lang w:val="en-US" w:eastAsia="ru-RU"/>
        </w:rPr>
        <w:t>n</w:t>
      </w:r>
      <w:r w:rsidRPr="00022BD9">
        <w:rPr>
          <w:rFonts w:eastAsia="Calibri" w:cs="Calibri"/>
          <w:szCs w:val="28"/>
          <w:lang w:eastAsia="ru-RU"/>
        </w:rPr>
        <w:t xml:space="preserve"> – расчётный период, лет;</w:t>
      </w:r>
    </w:p>
    <w:p w14:paraId="097DE79E" w14:textId="0DC2704A" w:rsidR="00022BD9" w:rsidRPr="00022BD9" w:rsidRDefault="00356255" w:rsidP="00356255">
      <w:pPr>
        <w:ind w:firstLine="708"/>
        <w:jc w:val="both"/>
        <w:rPr>
          <w:rFonts w:eastAsia="Calibri" w:cs="Calibri"/>
          <w:szCs w:val="28"/>
          <w:lang w:eastAsia="ru-RU"/>
        </w:rPr>
      </w:pPr>
      <w:r>
        <w:rPr>
          <w:rFonts w:eastAsia="Calibri" w:cs="Calibri"/>
          <w:i/>
          <w:szCs w:val="28"/>
          <w:lang w:eastAsia="ru-RU"/>
        </w:rPr>
        <w:t xml:space="preserve">      </w:t>
      </w:r>
      <w:r w:rsidR="00022BD9" w:rsidRPr="00022BD9">
        <w:rPr>
          <w:rFonts w:eastAsia="Calibri" w:cs="Calibri"/>
          <w:i/>
          <w:szCs w:val="28"/>
          <w:lang w:eastAsia="ru-RU"/>
        </w:rPr>
        <w:t>Р</w:t>
      </w:r>
      <w:r w:rsidR="00022BD9" w:rsidRPr="00022BD9">
        <w:rPr>
          <w:rFonts w:eastAsia="Calibri" w:cs="Calibri"/>
          <w:i/>
          <w:szCs w:val="28"/>
          <w:vertAlign w:val="subscript"/>
          <w:lang w:val="en-US" w:eastAsia="ru-RU"/>
        </w:rPr>
        <w:t>t</w:t>
      </w:r>
      <w:r w:rsidR="00022BD9" w:rsidRPr="00022BD9">
        <w:rPr>
          <w:rFonts w:eastAsia="Calibri" w:cs="Calibri"/>
          <w:szCs w:val="28"/>
          <w:lang w:eastAsia="ru-RU"/>
        </w:rPr>
        <w:t xml:space="preserve"> – результат (экономический эффект – прибыль или чистая прибыль), полученный в году </w:t>
      </w:r>
      <w:r w:rsidR="00022BD9" w:rsidRPr="00022BD9">
        <w:rPr>
          <w:rFonts w:eastAsia="Calibri" w:cs="Calibri"/>
          <w:szCs w:val="28"/>
          <w:lang w:val="en-US" w:eastAsia="ru-RU"/>
        </w:rPr>
        <w:t>t</w:t>
      </w:r>
      <w:r w:rsidR="00022BD9" w:rsidRPr="00022BD9">
        <w:rPr>
          <w:rFonts w:eastAsia="Calibri" w:cs="Calibri"/>
          <w:szCs w:val="28"/>
          <w:lang w:eastAsia="ru-RU"/>
        </w:rPr>
        <w:t>, р.;</w:t>
      </w:r>
    </w:p>
    <w:p w14:paraId="3E2B5B76" w14:textId="7433FC59" w:rsidR="00022BD9" w:rsidRPr="00022BD9" w:rsidRDefault="00356255" w:rsidP="00356255">
      <w:pPr>
        <w:ind w:firstLine="708"/>
        <w:jc w:val="both"/>
        <w:rPr>
          <w:rFonts w:eastAsia="Calibri" w:cs="Calibri"/>
          <w:szCs w:val="28"/>
          <w:lang w:eastAsia="ru-RU"/>
        </w:rPr>
      </w:pPr>
      <w:r>
        <w:rPr>
          <w:rFonts w:eastAsia="Calibri" w:cs="Calibri"/>
          <w:i/>
          <w:szCs w:val="28"/>
          <w:lang w:eastAsia="ru-RU"/>
        </w:rPr>
        <w:t xml:space="preserve">      </w:t>
      </w:r>
      <w:r w:rsidR="00022BD9" w:rsidRPr="00022BD9">
        <w:rPr>
          <w:rFonts w:eastAsia="Calibri" w:cs="Calibri"/>
          <w:i/>
          <w:szCs w:val="28"/>
          <w:lang w:eastAsia="ru-RU"/>
        </w:rPr>
        <w:t>З</w:t>
      </w:r>
      <w:r w:rsidR="00022BD9" w:rsidRPr="00022BD9">
        <w:rPr>
          <w:rFonts w:eastAsia="Calibri" w:cs="Calibri"/>
          <w:i/>
          <w:szCs w:val="28"/>
          <w:vertAlign w:val="subscript"/>
          <w:lang w:val="en-US" w:eastAsia="ru-RU"/>
        </w:rPr>
        <w:t>t</w:t>
      </w:r>
      <w:r w:rsidR="00022BD9" w:rsidRPr="00022BD9">
        <w:rPr>
          <w:rFonts w:eastAsia="Calibri" w:cs="Calibri"/>
          <w:i/>
          <w:szCs w:val="28"/>
          <w:lang w:eastAsia="ru-RU"/>
        </w:rPr>
        <w:t xml:space="preserve"> </w:t>
      </w:r>
      <w:r w:rsidR="00022BD9" w:rsidRPr="00022BD9">
        <w:rPr>
          <w:rFonts w:eastAsia="Calibri" w:cs="Calibri"/>
          <w:szCs w:val="28"/>
          <w:lang w:eastAsia="ru-RU"/>
        </w:rPr>
        <w:t xml:space="preserve">– затраты (инвестиции – затраты на разработку (модернизацию) или на приобретение и внедрение ПО) в году </w:t>
      </w:r>
      <w:r w:rsidR="00022BD9" w:rsidRPr="00022BD9">
        <w:rPr>
          <w:rFonts w:eastAsia="Calibri" w:cs="Calibri"/>
          <w:i/>
          <w:szCs w:val="28"/>
          <w:lang w:val="en-US" w:eastAsia="ru-RU"/>
        </w:rPr>
        <w:t>t</w:t>
      </w:r>
      <w:r w:rsidR="00022BD9" w:rsidRPr="00022BD9">
        <w:rPr>
          <w:rFonts w:eastAsia="Calibri" w:cs="Calibri"/>
          <w:szCs w:val="28"/>
          <w:lang w:eastAsia="ru-RU"/>
        </w:rPr>
        <w:t>, р.</w:t>
      </w:r>
    </w:p>
    <w:p w14:paraId="20608726" w14:textId="77777777" w:rsidR="00022BD9" w:rsidRPr="00022BD9" w:rsidRDefault="00022BD9" w:rsidP="00356255">
      <w:pPr>
        <w:ind w:firstLine="708"/>
        <w:jc w:val="both"/>
        <w:rPr>
          <w:rFonts w:eastAsia="Calibri" w:cs="Calibri"/>
          <w:szCs w:val="28"/>
          <w:lang w:eastAsia="ru-RU"/>
        </w:rPr>
      </w:pPr>
      <w:r w:rsidRPr="00022BD9">
        <w:rPr>
          <w:rFonts w:eastAsia="Calibri" w:cs="Calibri"/>
          <w:szCs w:val="28"/>
          <w:lang w:eastAsia="ru-RU"/>
        </w:rPr>
        <w:t>Расчёт показателей эффективности инвестиций по разработке программного обеспечения представлен в таблице 6.2.</w:t>
      </w:r>
    </w:p>
    <w:p w14:paraId="322D8902" w14:textId="77777777" w:rsidR="00022BD9" w:rsidRPr="00022BD9" w:rsidRDefault="00022BD9" w:rsidP="003E37A1">
      <w:pPr>
        <w:rPr>
          <w:rFonts w:eastAsia="Calibri" w:cs="Calibri"/>
          <w:szCs w:val="28"/>
          <w:lang w:eastAsia="ru-RU"/>
        </w:rPr>
      </w:pPr>
    </w:p>
    <w:p w14:paraId="17EDE127" w14:textId="77777777" w:rsidR="00022BD9" w:rsidRPr="00022BD9" w:rsidRDefault="00022BD9" w:rsidP="003E37A1">
      <w:pPr>
        <w:rPr>
          <w:rFonts w:eastAsia="Calibri" w:cs="Calibri"/>
          <w:szCs w:val="28"/>
          <w:lang w:eastAsia="ru-RU"/>
        </w:rPr>
      </w:pPr>
      <w:r w:rsidRPr="00022BD9">
        <w:rPr>
          <w:rFonts w:eastAsia="Calibri" w:cs="Calibri"/>
          <w:szCs w:val="28"/>
          <w:lang w:val="en-US"/>
        </w:rPr>
        <w:t>T</w:t>
      </w:r>
      <w:r w:rsidRPr="00022BD9">
        <w:rPr>
          <w:rFonts w:eastAsia="Calibri" w:cs="Calibri"/>
          <w:szCs w:val="28"/>
          <w:lang w:eastAsia="ru-RU"/>
        </w:rPr>
        <w:t>аблица 6.2 – Расчёт эффективности инвестиционного проекта</w:t>
      </w:r>
    </w:p>
    <w:tbl>
      <w:tblPr>
        <w:tblStyle w:val="TableGrid"/>
        <w:tblW w:w="9360" w:type="dxa"/>
        <w:tblInd w:w="5" w:type="dxa"/>
        <w:tblLayout w:type="fixed"/>
        <w:tblCellMar>
          <w:left w:w="5" w:type="dxa"/>
          <w:right w:w="5" w:type="dxa"/>
        </w:tblCellMar>
        <w:tblLook w:val="04A0" w:firstRow="1" w:lastRow="0" w:firstColumn="1" w:lastColumn="0" w:noHBand="0" w:noVBand="1"/>
      </w:tblPr>
      <w:tblGrid>
        <w:gridCol w:w="2412"/>
        <w:gridCol w:w="1278"/>
        <w:gridCol w:w="1080"/>
        <w:gridCol w:w="1186"/>
        <w:gridCol w:w="1095"/>
        <w:gridCol w:w="1128"/>
        <w:gridCol w:w="1181"/>
      </w:tblGrid>
      <w:tr w:rsidR="00022BD9" w:rsidRPr="00022BD9" w14:paraId="57EF913F" w14:textId="77777777" w:rsidTr="00022BD9">
        <w:tc>
          <w:tcPr>
            <w:tcW w:w="2411" w:type="dxa"/>
            <w:vMerge w:val="restart"/>
            <w:tcBorders>
              <w:top w:val="single" w:sz="4" w:space="0" w:color="000000"/>
              <w:left w:val="single" w:sz="4" w:space="0" w:color="000000"/>
              <w:bottom w:val="single" w:sz="4" w:space="0" w:color="000000"/>
              <w:right w:val="single" w:sz="4" w:space="0" w:color="000000"/>
            </w:tcBorders>
            <w:vAlign w:val="center"/>
            <w:hideMark/>
          </w:tcPr>
          <w:p w14:paraId="1BE35D54" w14:textId="77777777" w:rsidR="00022BD9" w:rsidRPr="00022BD9" w:rsidRDefault="00022BD9" w:rsidP="003E37A1">
            <w:pPr>
              <w:rPr>
                <w:rFonts w:cs="Times New Roman"/>
                <w:szCs w:val="28"/>
              </w:rPr>
            </w:pPr>
            <w:r w:rsidRPr="00022BD9">
              <w:rPr>
                <w:rFonts w:cs="Times New Roman"/>
                <w:szCs w:val="28"/>
              </w:rPr>
              <w:t>Показатель</w:t>
            </w:r>
          </w:p>
        </w:tc>
        <w:tc>
          <w:tcPr>
            <w:tcW w:w="6948" w:type="dxa"/>
            <w:gridSpan w:val="6"/>
            <w:tcBorders>
              <w:top w:val="single" w:sz="4" w:space="0" w:color="000000"/>
              <w:left w:val="single" w:sz="4" w:space="0" w:color="000000"/>
              <w:bottom w:val="single" w:sz="4" w:space="0" w:color="000000"/>
              <w:right w:val="single" w:sz="4" w:space="0" w:color="000000"/>
            </w:tcBorders>
            <w:vAlign w:val="center"/>
            <w:hideMark/>
          </w:tcPr>
          <w:p w14:paraId="7C800FEA" w14:textId="77777777" w:rsidR="00022BD9" w:rsidRPr="00022BD9" w:rsidRDefault="00022BD9" w:rsidP="003E37A1">
            <w:pPr>
              <w:rPr>
                <w:rFonts w:cs="Times New Roman"/>
                <w:szCs w:val="28"/>
              </w:rPr>
            </w:pPr>
            <w:r w:rsidRPr="00022BD9">
              <w:rPr>
                <w:rFonts w:cs="Times New Roman"/>
                <w:szCs w:val="28"/>
              </w:rPr>
              <w:t>Значение по годам расчетного периода</w:t>
            </w:r>
          </w:p>
        </w:tc>
      </w:tr>
      <w:tr w:rsidR="00022BD9" w:rsidRPr="00022BD9" w14:paraId="1C7DA1E5" w14:textId="77777777" w:rsidTr="00022BD9">
        <w:tc>
          <w:tcPr>
            <w:tcW w:w="2411" w:type="dxa"/>
            <w:vMerge/>
            <w:tcBorders>
              <w:top w:val="single" w:sz="4" w:space="0" w:color="000000"/>
              <w:left w:val="single" w:sz="4" w:space="0" w:color="000000"/>
              <w:bottom w:val="single" w:sz="4" w:space="0" w:color="000000"/>
              <w:right w:val="single" w:sz="4" w:space="0" w:color="000000"/>
            </w:tcBorders>
            <w:vAlign w:val="center"/>
            <w:hideMark/>
          </w:tcPr>
          <w:p w14:paraId="1CA406DD" w14:textId="77777777" w:rsidR="00022BD9" w:rsidRPr="00022BD9" w:rsidRDefault="00022BD9" w:rsidP="003E37A1">
            <w:pPr>
              <w:rPr>
                <w:rFonts w:cs="Times New Roman"/>
                <w:szCs w:val="28"/>
              </w:rPr>
            </w:pP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5BA8121E" w14:textId="77777777" w:rsidR="00022BD9" w:rsidRPr="00022BD9" w:rsidRDefault="00022BD9" w:rsidP="003E37A1">
            <w:pPr>
              <w:rPr>
                <w:rFonts w:cs="Times New Roman"/>
                <w:szCs w:val="28"/>
              </w:rPr>
            </w:pPr>
            <w:r w:rsidRPr="00022BD9">
              <w:rPr>
                <w:rFonts w:cs="Times New Roman"/>
                <w:szCs w:val="28"/>
              </w:rPr>
              <w:t>1-й год</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59CBEDD3" w14:textId="77777777" w:rsidR="00022BD9" w:rsidRPr="00022BD9" w:rsidRDefault="00022BD9" w:rsidP="003E37A1">
            <w:pPr>
              <w:rPr>
                <w:rFonts w:cs="Times New Roman"/>
                <w:szCs w:val="28"/>
              </w:rPr>
            </w:pPr>
            <w:r w:rsidRPr="00022BD9">
              <w:rPr>
                <w:rFonts w:cs="Times New Roman"/>
                <w:szCs w:val="28"/>
              </w:rPr>
              <w:t>2-й год</w:t>
            </w:r>
          </w:p>
        </w:tc>
        <w:tc>
          <w:tcPr>
            <w:tcW w:w="1186" w:type="dxa"/>
            <w:tcBorders>
              <w:top w:val="single" w:sz="4" w:space="0" w:color="000000"/>
              <w:left w:val="single" w:sz="4" w:space="0" w:color="000000"/>
              <w:bottom w:val="single" w:sz="4" w:space="0" w:color="000000"/>
              <w:right w:val="single" w:sz="4" w:space="0" w:color="000000"/>
            </w:tcBorders>
            <w:vAlign w:val="center"/>
            <w:hideMark/>
          </w:tcPr>
          <w:p w14:paraId="7F6FAB30" w14:textId="77777777" w:rsidR="00022BD9" w:rsidRPr="00022BD9" w:rsidRDefault="00022BD9" w:rsidP="003E37A1">
            <w:pPr>
              <w:rPr>
                <w:rFonts w:cs="Times New Roman"/>
                <w:szCs w:val="28"/>
              </w:rPr>
            </w:pPr>
            <w:r w:rsidRPr="00022BD9">
              <w:rPr>
                <w:rFonts w:cs="Times New Roman"/>
                <w:szCs w:val="28"/>
              </w:rPr>
              <w:t>3-й год</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7A075415" w14:textId="77777777" w:rsidR="00022BD9" w:rsidRPr="00022BD9" w:rsidRDefault="00022BD9" w:rsidP="003E37A1">
            <w:pPr>
              <w:rPr>
                <w:rFonts w:cs="Times New Roman"/>
                <w:szCs w:val="28"/>
              </w:rPr>
            </w:pPr>
            <w:r w:rsidRPr="00022BD9">
              <w:rPr>
                <w:rFonts w:cs="Times New Roman"/>
                <w:szCs w:val="28"/>
              </w:rPr>
              <w:t>4-й год</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0631AF61" w14:textId="77777777" w:rsidR="00022BD9" w:rsidRPr="00022BD9" w:rsidRDefault="00022BD9" w:rsidP="003E37A1">
            <w:pPr>
              <w:rPr>
                <w:rFonts w:cs="Times New Roman"/>
                <w:szCs w:val="28"/>
              </w:rPr>
            </w:pPr>
            <w:r w:rsidRPr="00022BD9">
              <w:rPr>
                <w:rFonts w:cs="Times New Roman"/>
                <w:szCs w:val="28"/>
              </w:rPr>
              <w:t>5-й год</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3B21D88E" w14:textId="77777777" w:rsidR="00022BD9" w:rsidRPr="00022BD9" w:rsidRDefault="00022BD9" w:rsidP="003E37A1">
            <w:pPr>
              <w:rPr>
                <w:rFonts w:cs="Times New Roman"/>
                <w:szCs w:val="28"/>
              </w:rPr>
            </w:pPr>
            <w:r w:rsidRPr="00022BD9">
              <w:rPr>
                <w:rFonts w:cs="Times New Roman"/>
                <w:szCs w:val="28"/>
              </w:rPr>
              <w:t>6-й год</w:t>
            </w:r>
          </w:p>
        </w:tc>
      </w:tr>
      <w:tr w:rsidR="00022BD9" w:rsidRPr="00022BD9" w14:paraId="0BA91306"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1AB88DA9" w14:textId="77777777" w:rsidR="00022BD9" w:rsidRPr="00022BD9" w:rsidRDefault="00022BD9" w:rsidP="003E37A1">
            <w:pPr>
              <w:rPr>
                <w:rFonts w:cs="Times New Roman"/>
                <w:szCs w:val="28"/>
              </w:rPr>
            </w:pPr>
            <w:r w:rsidRPr="00022BD9">
              <w:rPr>
                <w:rFonts w:cs="Times New Roman"/>
                <w:szCs w:val="28"/>
              </w:rPr>
              <w:t>Результат</w:t>
            </w:r>
          </w:p>
        </w:tc>
        <w:tc>
          <w:tcPr>
            <w:tcW w:w="1278" w:type="dxa"/>
            <w:tcBorders>
              <w:top w:val="single" w:sz="4" w:space="0" w:color="000000"/>
              <w:left w:val="single" w:sz="4" w:space="0" w:color="000000"/>
              <w:bottom w:val="single" w:sz="4" w:space="0" w:color="000000"/>
              <w:right w:val="single" w:sz="4" w:space="0" w:color="000000"/>
            </w:tcBorders>
          </w:tcPr>
          <w:p w14:paraId="351F3A1A" w14:textId="77777777" w:rsidR="00022BD9" w:rsidRPr="00022BD9" w:rsidRDefault="00022BD9" w:rsidP="003E37A1">
            <w:pPr>
              <w:rPr>
                <w:rFonts w:cs="Times New Roman"/>
                <w:sz w:val="22"/>
              </w:rPr>
            </w:pPr>
          </w:p>
        </w:tc>
        <w:tc>
          <w:tcPr>
            <w:tcW w:w="1080" w:type="dxa"/>
            <w:tcBorders>
              <w:top w:val="single" w:sz="4" w:space="0" w:color="000000"/>
              <w:left w:val="single" w:sz="4" w:space="0" w:color="000000"/>
              <w:bottom w:val="single" w:sz="4" w:space="0" w:color="000000"/>
              <w:right w:val="single" w:sz="4" w:space="0" w:color="000000"/>
            </w:tcBorders>
          </w:tcPr>
          <w:p w14:paraId="0A04C9A5" w14:textId="77777777" w:rsidR="00022BD9" w:rsidRPr="00022BD9" w:rsidRDefault="00022BD9" w:rsidP="003E37A1">
            <w:pPr>
              <w:rPr>
                <w:rFonts w:cs="Times New Roman"/>
                <w:sz w:val="22"/>
              </w:rPr>
            </w:pPr>
          </w:p>
        </w:tc>
        <w:tc>
          <w:tcPr>
            <w:tcW w:w="1186" w:type="dxa"/>
            <w:tcBorders>
              <w:top w:val="single" w:sz="4" w:space="0" w:color="000000"/>
              <w:left w:val="single" w:sz="4" w:space="0" w:color="000000"/>
              <w:bottom w:val="single" w:sz="4" w:space="0" w:color="000000"/>
              <w:right w:val="single" w:sz="4" w:space="0" w:color="000000"/>
            </w:tcBorders>
          </w:tcPr>
          <w:p w14:paraId="74B87C61" w14:textId="77777777" w:rsidR="00022BD9" w:rsidRPr="00022BD9" w:rsidRDefault="00022BD9" w:rsidP="003E37A1">
            <w:pPr>
              <w:rPr>
                <w:rFonts w:cs="Times New Roman"/>
                <w:sz w:val="22"/>
              </w:rPr>
            </w:pPr>
          </w:p>
        </w:tc>
        <w:tc>
          <w:tcPr>
            <w:tcW w:w="1095" w:type="dxa"/>
            <w:tcBorders>
              <w:top w:val="single" w:sz="4" w:space="0" w:color="000000"/>
              <w:left w:val="single" w:sz="4" w:space="0" w:color="000000"/>
              <w:bottom w:val="single" w:sz="4" w:space="0" w:color="000000"/>
              <w:right w:val="single" w:sz="4" w:space="0" w:color="000000"/>
            </w:tcBorders>
          </w:tcPr>
          <w:p w14:paraId="64889357" w14:textId="77777777" w:rsidR="00022BD9" w:rsidRPr="00022BD9" w:rsidRDefault="00022BD9" w:rsidP="003E37A1">
            <w:pPr>
              <w:rPr>
                <w:rFonts w:cs="Times New Roman"/>
                <w:sz w:val="22"/>
              </w:rPr>
            </w:pPr>
          </w:p>
        </w:tc>
        <w:tc>
          <w:tcPr>
            <w:tcW w:w="1128" w:type="dxa"/>
            <w:tcBorders>
              <w:top w:val="single" w:sz="4" w:space="0" w:color="000000"/>
              <w:left w:val="single" w:sz="4" w:space="0" w:color="000000"/>
              <w:bottom w:val="single" w:sz="4" w:space="0" w:color="000000"/>
              <w:right w:val="single" w:sz="4" w:space="0" w:color="000000"/>
            </w:tcBorders>
          </w:tcPr>
          <w:p w14:paraId="6689656B" w14:textId="77777777" w:rsidR="00022BD9" w:rsidRPr="00022BD9" w:rsidRDefault="00022BD9" w:rsidP="003E37A1">
            <w:pPr>
              <w:rPr>
                <w:rFonts w:cs="Times New Roman"/>
                <w:sz w:val="22"/>
              </w:rPr>
            </w:pPr>
          </w:p>
        </w:tc>
        <w:tc>
          <w:tcPr>
            <w:tcW w:w="1181" w:type="dxa"/>
            <w:tcBorders>
              <w:top w:val="single" w:sz="4" w:space="0" w:color="000000"/>
              <w:left w:val="single" w:sz="4" w:space="0" w:color="000000"/>
              <w:bottom w:val="single" w:sz="4" w:space="0" w:color="000000"/>
              <w:right w:val="single" w:sz="4" w:space="0" w:color="000000"/>
            </w:tcBorders>
          </w:tcPr>
          <w:p w14:paraId="40049A87" w14:textId="77777777" w:rsidR="00022BD9" w:rsidRPr="00022BD9" w:rsidRDefault="00022BD9" w:rsidP="003E37A1">
            <w:pPr>
              <w:rPr>
                <w:rFonts w:cs="Times New Roman"/>
                <w:sz w:val="22"/>
              </w:rPr>
            </w:pPr>
          </w:p>
        </w:tc>
      </w:tr>
      <w:tr w:rsidR="00022BD9" w:rsidRPr="00022BD9" w14:paraId="5D81171E"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704B88D2" w14:textId="77777777" w:rsidR="00022BD9" w:rsidRPr="00022BD9" w:rsidRDefault="00022BD9" w:rsidP="003E37A1">
            <w:pPr>
              <w:rPr>
                <w:rFonts w:cs="Times New Roman"/>
                <w:szCs w:val="28"/>
              </w:rPr>
            </w:pPr>
            <w:r w:rsidRPr="00022BD9">
              <w:rPr>
                <w:rFonts w:cs="Times New Roman"/>
                <w:szCs w:val="28"/>
              </w:rPr>
              <w:t>Прирост чистой прибыли, р</w:t>
            </w:r>
            <w:r w:rsidRPr="00022BD9">
              <w:rPr>
                <w:rFonts w:cs="Times New Roman"/>
                <w:szCs w:val="28"/>
                <w:lang w:val="be-BY"/>
              </w:rPr>
              <w:t>уб</w:t>
            </w:r>
            <w:r w:rsidRPr="00022BD9">
              <w:rPr>
                <w:rFonts w:cs="Times New Roman"/>
                <w:szCs w:val="28"/>
              </w:rPr>
              <w:t>.</w:t>
            </w: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1CCCD09C" w14:textId="77777777" w:rsidR="00022BD9" w:rsidRPr="00022BD9" w:rsidRDefault="00022BD9" w:rsidP="003E37A1">
            <w:pPr>
              <w:rPr>
                <w:szCs w:val="28"/>
              </w:rPr>
            </w:pPr>
            <w:r w:rsidRPr="00022BD9">
              <w:rPr>
                <w:rFonts w:cs="Times New Roman"/>
                <w:szCs w:val="28"/>
              </w:rPr>
              <w:t>7415,83</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786BAEEF" w14:textId="77777777" w:rsidR="00022BD9" w:rsidRPr="00022BD9" w:rsidRDefault="00022BD9" w:rsidP="003E37A1">
            <w:pPr>
              <w:rPr>
                <w:rFonts w:cs="Times New Roman"/>
                <w:szCs w:val="28"/>
              </w:rPr>
            </w:pPr>
            <w:r w:rsidRPr="00022BD9">
              <w:rPr>
                <w:rFonts w:cs="Times New Roman"/>
                <w:szCs w:val="28"/>
              </w:rPr>
              <w:t>7415,83</w:t>
            </w:r>
          </w:p>
        </w:tc>
        <w:tc>
          <w:tcPr>
            <w:tcW w:w="1186" w:type="dxa"/>
            <w:tcBorders>
              <w:top w:val="single" w:sz="4" w:space="0" w:color="000000"/>
              <w:left w:val="single" w:sz="4" w:space="0" w:color="000000"/>
              <w:bottom w:val="single" w:sz="4" w:space="0" w:color="000000"/>
              <w:right w:val="single" w:sz="4" w:space="0" w:color="000000"/>
            </w:tcBorders>
            <w:vAlign w:val="center"/>
            <w:hideMark/>
          </w:tcPr>
          <w:p w14:paraId="562304DA" w14:textId="77777777" w:rsidR="00022BD9" w:rsidRPr="00022BD9" w:rsidRDefault="00022BD9" w:rsidP="003E37A1">
            <w:pPr>
              <w:rPr>
                <w:rFonts w:cs="Times New Roman"/>
                <w:szCs w:val="28"/>
              </w:rPr>
            </w:pPr>
            <w:r w:rsidRPr="00022BD9">
              <w:rPr>
                <w:rFonts w:cs="Times New Roman"/>
                <w:szCs w:val="28"/>
              </w:rPr>
              <w:t>7415,83</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187E0D1E" w14:textId="77777777" w:rsidR="00022BD9" w:rsidRPr="00022BD9" w:rsidRDefault="00022BD9" w:rsidP="003E37A1">
            <w:pPr>
              <w:rPr>
                <w:rFonts w:cs="Times New Roman"/>
                <w:szCs w:val="28"/>
              </w:rPr>
            </w:pPr>
            <w:r w:rsidRPr="00022BD9">
              <w:rPr>
                <w:rFonts w:cs="Times New Roman"/>
                <w:szCs w:val="28"/>
              </w:rPr>
              <w:t>7415,83</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36C9FD48" w14:textId="77777777" w:rsidR="00022BD9" w:rsidRPr="00022BD9" w:rsidRDefault="00022BD9" w:rsidP="003E37A1">
            <w:pPr>
              <w:rPr>
                <w:rFonts w:cs="Times New Roman"/>
                <w:szCs w:val="28"/>
              </w:rPr>
            </w:pPr>
            <w:r w:rsidRPr="00022BD9">
              <w:rPr>
                <w:rFonts w:cs="Times New Roman"/>
                <w:szCs w:val="28"/>
              </w:rPr>
              <w:t>7415,83</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7E0694A2" w14:textId="77777777" w:rsidR="00022BD9" w:rsidRPr="00022BD9" w:rsidRDefault="00022BD9" w:rsidP="003E37A1">
            <w:pPr>
              <w:rPr>
                <w:rFonts w:cs="Times New Roman"/>
                <w:szCs w:val="28"/>
              </w:rPr>
            </w:pPr>
            <w:r w:rsidRPr="00022BD9">
              <w:rPr>
                <w:rFonts w:cs="Times New Roman"/>
                <w:szCs w:val="28"/>
              </w:rPr>
              <w:t>7415,83</w:t>
            </w:r>
          </w:p>
        </w:tc>
      </w:tr>
      <w:tr w:rsidR="00022BD9" w:rsidRPr="00022BD9" w14:paraId="79D10DC0"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3C60B4F0" w14:textId="77777777" w:rsidR="00022BD9" w:rsidRPr="00022BD9" w:rsidRDefault="00022BD9" w:rsidP="003E37A1">
            <w:pPr>
              <w:rPr>
                <w:rFonts w:cs="Times New Roman"/>
                <w:szCs w:val="28"/>
              </w:rPr>
            </w:pPr>
            <w:r w:rsidRPr="00022BD9">
              <w:rPr>
                <w:rFonts w:cs="Times New Roman"/>
                <w:szCs w:val="28"/>
              </w:rPr>
              <w:t>Дисконтированный результат, р</w:t>
            </w:r>
            <w:r w:rsidRPr="00022BD9">
              <w:rPr>
                <w:rFonts w:cs="Times New Roman"/>
                <w:szCs w:val="28"/>
                <w:lang w:val="be-BY"/>
              </w:rPr>
              <w:t>уб</w:t>
            </w:r>
            <w:r w:rsidRPr="00022BD9">
              <w:rPr>
                <w:rFonts w:cs="Times New Roman"/>
                <w:szCs w:val="28"/>
              </w:rPr>
              <w:t>.</w:t>
            </w: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650A2943" w14:textId="77777777" w:rsidR="00022BD9" w:rsidRPr="00022BD9" w:rsidRDefault="00022BD9" w:rsidP="003E37A1">
            <w:pPr>
              <w:rPr>
                <w:szCs w:val="28"/>
              </w:rPr>
            </w:pPr>
            <w:r w:rsidRPr="00022BD9">
              <w:rPr>
                <w:rFonts w:cs="Times New Roman"/>
                <w:szCs w:val="28"/>
              </w:rPr>
              <w:t>7415,83</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51DDD385" w14:textId="77777777" w:rsidR="00022BD9" w:rsidRPr="00022BD9" w:rsidRDefault="00022BD9" w:rsidP="003E37A1">
            <w:pPr>
              <w:rPr>
                <w:rFonts w:cs="Times New Roman"/>
                <w:szCs w:val="28"/>
              </w:rPr>
            </w:pPr>
            <w:r w:rsidRPr="00022BD9">
              <w:rPr>
                <w:rFonts w:cs="Times New Roman"/>
                <w:szCs w:val="28"/>
                <w:lang w:val="en-US"/>
              </w:rPr>
              <w:t>6772,14</w:t>
            </w:r>
          </w:p>
        </w:tc>
        <w:tc>
          <w:tcPr>
            <w:tcW w:w="1186" w:type="dxa"/>
            <w:tcBorders>
              <w:top w:val="single" w:sz="4" w:space="0" w:color="000000"/>
              <w:left w:val="single" w:sz="4" w:space="0" w:color="000000"/>
              <w:bottom w:val="single" w:sz="4" w:space="0" w:color="000000"/>
              <w:right w:val="single" w:sz="4" w:space="0" w:color="000000"/>
            </w:tcBorders>
            <w:vAlign w:val="center"/>
            <w:hideMark/>
          </w:tcPr>
          <w:p w14:paraId="46086989" w14:textId="77777777" w:rsidR="00022BD9" w:rsidRPr="00022BD9" w:rsidRDefault="00022BD9" w:rsidP="003E37A1">
            <w:pPr>
              <w:rPr>
                <w:rFonts w:cs="Times New Roman"/>
                <w:szCs w:val="28"/>
              </w:rPr>
            </w:pPr>
            <w:r w:rsidRPr="00022BD9">
              <w:rPr>
                <w:rFonts w:cs="Times New Roman"/>
                <w:szCs w:val="28"/>
                <w:lang w:val="en-US"/>
              </w:rPr>
              <w:t>6184,80</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4BC58CE7" w14:textId="77777777" w:rsidR="00022BD9" w:rsidRPr="00022BD9" w:rsidRDefault="00022BD9" w:rsidP="003E37A1">
            <w:pPr>
              <w:rPr>
                <w:rFonts w:cs="Times New Roman"/>
                <w:szCs w:val="28"/>
              </w:rPr>
            </w:pPr>
            <w:r w:rsidRPr="00022BD9">
              <w:rPr>
                <w:rFonts w:cs="Times New Roman"/>
                <w:szCs w:val="28"/>
                <w:lang w:val="en-US"/>
              </w:rPr>
              <w:t>5648,64</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74BB557A" w14:textId="77777777" w:rsidR="00022BD9" w:rsidRPr="00022BD9" w:rsidRDefault="00022BD9" w:rsidP="003E37A1">
            <w:pPr>
              <w:rPr>
                <w:rFonts w:cs="Times New Roman"/>
                <w:szCs w:val="28"/>
              </w:rPr>
            </w:pPr>
            <w:r w:rsidRPr="00022BD9">
              <w:rPr>
                <w:rFonts w:cs="Times New Roman"/>
                <w:szCs w:val="28"/>
                <w:lang w:val="en-US"/>
              </w:rPr>
              <w:t>5158,45</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51CB282C" w14:textId="77777777" w:rsidR="00022BD9" w:rsidRPr="00022BD9" w:rsidRDefault="00022BD9" w:rsidP="003E37A1">
            <w:pPr>
              <w:rPr>
                <w:rFonts w:cs="Times New Roman"/>
                <w:szCs w:val="28"/>
              </w:rPr>
            </w:pPr>
            <w:r w:rsidRPr="00022BD9">
              <w:rPr>
                <w:rFonts w:cs="Times New Roman"/>
                <w:szCs w:val="28"/>
                <w:lang w:val="en-US"/>
              </w:rPr>
              <w:t>4710,54</w:t>
            </w:r>
          </w:p>
        </w:tc>
      </w:tr>
      <w:tr w:rsidR="00022BD9" w:rsidRPr="00022BD9" w14:paraId="1523B059"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640982EC" w14:textId="77777777" w:rsidR="00022BD9" w:rsidRPr="00022BD9" w:rsidRDefault="00022BD9" w:rsidP="003E37A1">
            <w:pPr>
              <w:rPr>
                <w:rFonts w:cs="Times New Roman"/>
                <w:szCs w:val="28"/>
              </w:rPr>
            </w:pPr>
            <w:r w:rsidRPr="00022BD9">
              <w:rPr>
                <w:rFonts w:cs="Times New Roman"/>
                <w:szCs w:val="28"/>
              </w:rPr>
              <w:t>Затраты</w:t>
            </w:r>
          </w:p>
        </w:tc>
        <w:tc>
          <w:tcPr>
            <w:tcW w:w="1278" w:type="dxa"/>
            <w:tcBorders>
              <w:top w:val="single" w:sz="4" w:space="0" w:color="000000"/>
              <w:left w:val="single" w:sz="4" w:space="0" w:color="000000"/>
              <w:bottom w:val="single" w:sz="4" w:space="0" w:color="000000"/>
              <w:right w:val="single" w:sz="4" w:space="0" w:color="000000"/>
            </w:tcBorders>
            <w:vAlign w:val="center"/>
          </w:tcPr>
          <w:p w14:paraId="5BF08175" w14:textId="77777777" w:rsidR="00022BD9" w:rsidRPr="00022BD9" w:rsidRDefault="00022BD9" w:rsidP="003E37A1">
            <w:pPr>
              <w:rPr>
                <w:rFonts w:cs="Times New Roman"/>
                <w:szCs w:val="28"/>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34A34AA8" w14:textId="77777777" w:rsidR="00022BD9" w:rsidRPr="00022BD9" w:rsidRDefault="00022BD9" w:rsidP="003E37A1">
            <w:pPr>
              <w:rPr>
                <w:rFonts w:cs="Times New Roman"/>
                <w:szCs w:val="28"/>
              </w:rPr>
            </w:pPr>
          </w:p>
        </w:tc>
        <w:tc>
          <w:tcPr>
            <w:tcW w:w="1186" w:type="dxa"/>
            <w:tcBorders>
              <w:top w:val="single" w:sz="4" w:space="0" w:color="000000"/>
              <w:left w:val="single" w:sz="4" w:space="0" w:color="000000"/>
              <w:bottom w:val="single" w:sz="4" w:space="0" w:color="000000"/>
              <w:right w:val="single" w:sz="4" w:space="0" w:color="000000"/>
            </w:tcBorders>
            <w:vAlign w:val="center"/>
          </w:tcPr>
          <w:p w14:paraId="7773F11C" w14:textId="77777777" w:rsidR="00022BD9" w:rsidRPr="00022BD9" w:rsidRDefault="00022BD9" w:rsidP="003E37A1">
            <w:pPr>
              <w:rPr>
                <w:rFonts w:cs="Times New Roman"/>
                <w:szCs w:val="28"/>
              </w:rPr>
            </w:pPr>
          </w:p>
        </w:tc>
        <w:tc>
          <w:tcPr>
            <w:tcW w:w="1095" w:type="dxa"/>
            <w:tcBorders>
              <w:top w:val="single" w:sz="4" w:space="0" w:color="000000"/>
              <w:left w:val="single" w:sz="4" w:space="0" w:color="000000"/>
              <w:bottom w:val="single" w:sz="4" w:space="0" w:color="000000"/>
              <w:right w:val="single" w:sz="4" w:space="0" w:color="000000"/>
            </w:tcBorders>
            <w:vAlign w:val="center"/>
          </w:tcPr>
          <w:p w14:paraId="35F5B675" w14:textId="77777777" w:rsidR="00022BD9" w:rsidRPr="00022BD9" w:rsidRDefault="00022BD9" w:rsidP="003E37A1">
            <w:pPr>
              <w:rPr>
                <w:rFonts w:cs="Times New Roman"/>
                <w:szCs w:val="28"/>
              </w:rPr>
            </w:pPr>
          </w:p>
        </w:tc>
        <w:tc>
          <w:tcPr>
            <w:tcW w:w="1128" w:type="dxa"/>
            <w:tcBorders>
              <w:top w:val="single" w:sz="4" w:space="0" w:color="000000"/>
              <w:left w:val="single" w:sz="4" w:space="0" w:color="000000"/>
              <w:bottom w:val="single" w:sz="4" w:space="0" w:color="000000"/>
              <w:right w:val="single" w:sz="4" w:space="0" w:color="000000"/>
            </w:tcBorders>
            <w:vAlign w:val="center"/>
          </w:tcPr>
          <w:p w14:paraId="2E6586F0" w14:textId="77777777" w:rsidR="00022BD9" w:rsidRPr="00022BD9" w:rsidRDefault="00022BD9" w:rsidP="003E37A1">
            <w:pPr>
              <w:rPr>
                <w:rFonts w:cs="Times New Roman"/>
                <w:szCs w:val="28"/>
              </w:rPr>
            </w:pPr>
          </w:p>
        </w:tc>
        <w:tc>
          <w:tcPr>
            <w:tcW w:w="1181" w:type="dxa"/>
            <w:tcBorders>
              <w:top w:val="single" w:sz="4" w:space="0" w:color="000000"/>
              <w:left w:val="single" w:sz="4" w:space="0" w:color="000000"/>
              <w:bottom w:val="single" w:sz="4" w:space="0" w:color="000000"/>
              <w:right w:val="single" w:sz="4" w:space="0" w:color="000000"/>
            </w:tcBorders>
            <w:vAlign w:val="center"/>
          </w:tcPr>
          <w:p w14:paraId="07F67643" w14:textId="77777777" w:rsidR="00022BD9" w:rsidRPr="00022BD9" w:rsidRDefault="00022BD9" w:rsidP="003E37A1">
            <w:pPr>
              <w:rPr>
                <w:rFonts w:cs="Times New Roman"/>
                <w:szCs w:val="28"/>
              </w:rPr>
            </w:pPr>
          </w:p>
        </w:tc>
      </w:tr>
      <w:tr w:rsidR="00022BD9" w:rsidRPr="00022BD9" w14:paraId="52FF0F78" w14:textId="77777777" w:rsidTr="00022BD9">
        <w:tc>
          <w:tcPr>
            <w:tcW w:w="2411" w:type="dxa"/>
            <w:tcBorders>
              <w:top w:val="single" w:sz="4" w:space="0" w:color="000000"/>
              <w:left w:val="single" w:sz="4" w:space="0" w:color="000000"/>
              <w:bottom w:val="nil"/>
              <w:right w:val="single" w:sz="4" w:space="0" w:color="000000"/>
            </w:tcBorders>
            <w:hideMark/>
          </w:tcPr>
          <w:p w14:paraId="15310F2A" w14:textId="77777777" w:rsidR="00022BD9" w:rsidRPr="00022BD9" w:rsidRDefault="00022BD9" w:rsidP="003E37A1">
            <w:pPr>
              <w:rPr>
                <w:rFonts w:cs="Times New Roman"/>
                <w:szCs w:val="28"/>
              </w:rPr>
            </w:pPr>
            <w:r w:rsidRPr="00022BD9">
              <w:rPr>
                <w:rFonts w:cs="Times New Roman"/>
                <w:szCs w:val="28"/>
              </w:rPr>
              <w:t>Инвестиции (затраты) в реализацию решения, р</w:t>
            </w:r>
            <w:r w:rsidRPr="00022BD9">
              <w:rPr>
                <w:rFonts w:cs="Times New Roman"/>
                <w:szCs w:val="28"/>
                <w:lang w:val="be-BY"/>
              </w:rPr>
              <w:t>уб</w:t>
            </w:r>
            <w:r w:rsidRPr="00022BD9">
              <w:rPr>
                <w:rFonts w:cs="Times New Roman"/>
                <w:szCs w:val="28"/>
              </w:rPr>
              <w:t>.</w:t>
            </w:r>
          </w:p>
        </w:tc>
        <w:tc>
          <w:tcPr>
            <w:tcW w:w="1278" w:type="dxa"/>
            <w:tcBorders>
              <w:top w:val="single" w:sz="4" w:space="0" w:color="000000"/>
              <w:left w:val="single" w:sz="4" w:space="0" w:color="000000"/>
              <w:bottom w:val="nil"/>
              <w:right w:val="single" w:sz="4" w:space="0" w:color="000000"/>
            </w:tcBorders>
            <w:vAlign w:val="center"/>
            <w:hideMark/>
          </w:tcPr>
          <w:p w14:paraId="161F8704" w14:textId="77777777" w:rsidR="00022BD9" w:rsidRPr="00022BD9" w:rsidRDefault="00022BD9" w:rsidP="003E37A1">
            <w:pPr>
              <w:rPr>
                <w:szCs w:val="28"/>
              </w:rPr>
            </w:pPr>
            <w:r w:rsidRPr="00022BD9">
              <w:rPr>
                <w:rFonts w:cs="Arial"/>
                <w:szCs w:val="28"/>
              </w:rPr>
              <w:t>13905,27</w:t>
            </w:r>
          </w:p>
        </w:tc>
        <w:tc>
          <w:tcPr>
            <w:tcW w:w="1080" w:type="dxa"/>
            <w:tcBorders>
              <w:top w:val="single" w:sz="4" w:space="0" w:color="000000"/>
              <w:left w:val="single" w:sz="4" w:space="0" w:color="000000"/>
              <w:bottom w:val="nil"/>
              <w:right w:val="single" w:sz="4" w:space="0" w:color="000000"/>
            </w:tcBorders>
            <w:vAlign w:val="center"/>
            <w:hideMark/>
          </w:tcPr>
          <w:p w14:paraId="528B663D" w14:textId="77777777" w:rsidR="00022BD9" w:rsidRPr="00022BD9" w:rsidRDefault="00022BD9" w:rsidP="003E37A1">
            <w:pPr>
              <w:rPr>
                <w:rFonts w:cs="Times New Roman"/>
                <w:szCs w:val="28"/>
              </w:rPr>
            </w:pPr>
            <w:r w:rsidRPr="00022BD9">
              <w:rPr>
                <w:rFonts w:cs="Times New Roman"/>
                <w:szCs w:val="28"/>
              </w:rPr>
              <w:t>-</w:t>
            </w:r>
          </w:p>
        </w:tc>
        <w:tc>
          <w:tcPr>
            <w:tcW w:w="1186" w:type="dxa"/>
            <w:tcBorders>
              <w:top w:val="single" w:sz="4" w:space="0" w:color="000000"/>
              <w:left w:val="single" w:sz="4" w:space="0" w:color="000000"/>
              <w:bottom w:val="nil"/>
              <w:right w:val="single" w:sz="4" w:space="0" w:color="000000"/>
            </w:tcBorders>
            <w:vAlign w:val="center"/>
            <w:hideMark/>
          </w:tcPr>
          <w:p w14:paraId="48DE1E6E" w14:textId="77777777" w:rsidR="00022BD9" w:rsidRPr="00022BD9" w:rsidRDefault="00022BD9" w:rsidP="003E37A1">
            <w:pPr>
              <w:rPr>
                <w:rFonts w:cs="Times New Roman"/>
                <w:szCs w:val="28"/>
              </w:rPr>
            </w:pPr>
            <w:r w:rsidRPr="00022BD9">
              <w:rPr>
                <w:rFonts w:cs="Times New Roman"/>
                <w:szCs w:val="28"/>
              </w:rPr>
              <w:t>-</w:t>
            </w:r>
          </w:p>
        </w:tc>
        <w:tc>
          <w:tcPr>
            <w:tcW w:w="1095" w:type="dxa"/>
            <w:tcBorders>
              <w:top w:val="single" w:sz="4" w:space="0" w:color="000000"/>
              <w:left w:val="single" w:sz="4" w:space="0" w:color="000000"/>
              <w:bottom w:val="nil"/>
              <w:right w:val="single" w:sz="4" w:space="0" w:color="000000"/>
            </w:tcBorders>
            <w:vAlign w:val="center"/>
            <w:hideMark/>
          </w:tcPr>
          <w:p w14:paraId="0C424DDC" w14:textId="77777777" w:rsidR="00022BD9" w:rsidRPr="00022BD9" w:rsidRDefault="00022BD9" w:rsidP="003E37A1">
            <w:pPr>
              <w:rPr>
                <w:rFonts w:cs="Times New Roman"/>
                <w:szCs w:val="28"/>
              </w:rPr>
            </w:pPr>
            <w:r w:rsidRPr="00022BD9">
              <w:rPr>
                <w:rFonts w:cs="Times New Roman"/>
                <w:szCs w:val="28"/>
              </w:rPr>
              <w:t>-</w:t>
            </w:r>
          </w:p>
        </w:tc>
        <w:tc>
          <w:tcPr>
            <w:tcW w:w="1128" w:type="dxa"/>
            <w:tcBorders>
              <w:top w:val="single" w:sz="4" w:space="0" w:color="000000"/>
              <w:left w:val="single" w:sz="4" w:space="0" w:color="000000"/>
              <w:bottom w:val="nil"/>
              <w:right w:val="single" w:sz="4" w:space="0" w:color="000000"/>
            </w:tcBorders>
            <w:vAlign w:val="center"/>
            <w:hideMark/>
          </w:tcPr>
          <w:p w14:paraId="66B1B9FA" w14:textId="77777777" w:rsidR="00022BD9" w:rsidRPr="00022BD9" w:rsidRDefault="00022BD9" w:rsidP="003E37A1">
            <w:pPr>
              <w:rPr>
                <w:rFonts w:cs="Times New Roman"/>
                <w:szCs w:val="28"/>
              </w:rPr>
            </w:pPr>
            <w:r w:rsidRPr="00022BD9">
              <w:rPr>
                <w:rFonts w:cs="Times New Roman"/>
                <w:szCs w:val="28"/>
              </w:rPr>
              <w:t>-</w:t>
            </w:r>
          </w:p>
        </w:tc>
        <w:tc>
          <w:tcPr>
            <w:tcW w:w="1181" w:type="dxa"/>
            <w:tcBorders>
              <w:top w:val="single" w:sz="4" w:space="0" w:color="000000"/>
              <w:left w:val="single" w:sz="4" w:space="0" w:color="000000"/>
              <w:bottom w:val="nil"/>
              <w:right w:val="single" w:sz="4" w:space="0" w:color="000000"/>
            </w:tcBorders>
            <w:vAlign w:val="center"/>
            <w:hideMark/>
          </w:tcPr>
          <w:p w14:paraId="4B38897B" w14:textId="77777777" w:rsidR="00022BD9" w:rsidRPr="00022BD9" w:rsidRDefault="00022BD9" w:rsidP="003E37A1">
            <w:pPr>
              <w:rPr>
                <w:rFonts w:cs="Times New Roman"/>
                <w:szCs w:val="28"/>
              </w:rPr>
            </w:pPr>
            <w:r w:rsidRPr="00022BD9">
              <w:rPr>
                <w:rFonts w:cs="Times New Roman"/>
                <w:szCs w:val="28"/>
              </w:rPr>
              <w:t>-</w:t>
            </w:r>
          </w:p>
        </w:tc>
      </w:tr>
      <w:tr w:rsidR="00022BD9" w:rsidRPr="00022BD9" w14:paraId="3E2CFCA5"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1E015BFE" w14:textId="77777777" w:rsidR="00022BD9" w:rsidRPr="00022BD9" w:rsidRDefault="00022BD9" w:rsidP="003E37A1">
            <w:pPr>
              <w:rPr>
                <w:rFonts w:cs="Times New Roman"/>
                <w:szCs w:val="28"/>
              </w:rPr>
            </w:pPr>
            <w:r w:rsidRPr="00022BD9">
              <w:rPr>
                <w:rFonts w:cs="Times New Roman"/>
                <w:szCs w:val="28"/>
              </w:rPr>
              <w:t>Дисконтированные инвестиции, р</w:t>
            </w:r>
            <w:r w:rsidRPr="00022BD9">
              <w:rPr>
                <w:rFonts w:cs="Times New Roman"/>
                <w:szCs w:val="28"/>
                <w:lang w:val="be-BY"/>
              </w:rPr>
              <w:t>уб</w:t>
            </w:r>
            <w:r w:rsidRPr="00022BD9">
              <w:rPr>
                <w:rFonts w:cs="Times New Roman"/>
                <w:szCs w:val="28"/>
              </w:rPr>
              <w:t>.</w:t>
            </w: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3532DA3E" w14:textId="77777777" w:rsidR="00022BD9" w:rsidRPr="00022BD9" w:rsidRDefault="00022BD9" w:rsidP="003E37A1">
            <w:pPr>
              <w:rPr>
                <w:szCs w:val="28"/>
              </w:rPr>
            </w:pPr>
            <w:r w:rsidRPr="00022BD9">
              <w:rPr>
                <w:rFonts w:cs="Arial"/>
                <w:szCs w:val="28"/>
              </w:rPr>
              <w:t>13905,27</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7AEB547C" w14:textId="77777777" w:rsidR="00022BD9" w:rsidRPr="00022BD9" w:rsidRDefault="00022BD9" w:rsidP="003E37A1">
            <w:pPr>
              <w:rPr>
                <w:rFonts w:cs="Times New Roman"/>
                <w:szCs w:val="28"/>
              </w:rPr>
            </w:pPr>
            <w:r w:rsidRPr="00022BD9">
              <w:rPr>
                <w:rFonts w:cs="Times New Roman"/>
                <w:szCs w:val="28"/>
              </w:rPr>
              <w:t>-</w:t>
            </w:r>
          </w:p>
        </w:tc>
        <w:tc>
          <w:tcPr>
            <w:tcW w:w="1186" w:type="dxa"/>
            <w:tcBorders>
              <w:top w:val="single" w:sz="4" w:space="0" w:color="000000"/>
              <w:left w:val="single" w:sz="4" w:space="0" w:color="000000"/>
              <w:bottom w:val="single" w:sz="4" w:space="0" w:color="000000"/>
              <w:right w:val="single" w:sz="4" w:space="0" w:color="000000"/>
            </w:tcBorders>
            <w:vAlign w:val="center"/>
            <w:hideMark/>
          </w:tcPr>
          <w:p w14:paraId="311522B1" w14:textId="77777777" w:rsidR="00022BD9" w:rsidRPr="00022BD9" w:rsidRDefault="00022BD9" w:rsidP="003E37A1">
            <w:pPr>
              <w:rPr>
                <w:rFonts w:cs="Times New Roman"/>
                <w:szCs w:val="28"/>
              </w:rPr>
            </w:pPr>
            <w:r w:rsidRPr="00022BD9">
              <w:rPr>
                <w:rFonts w:cs="Times New Roman"/>
                <w:szCs w:val="28"/>
              </w:rPr>
              <w:t>-</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12E0ADB4" w14:textId="77777777" w:rsidR="00022BD9" w:rsidRPr="00022BD9" w:rsidRDefault="00022BD9" w:rsidP="003E37A1">
            <w:pPr>
              <w:rPr>
                <w:rFonts w:cs="Times New Roman"/>
                <w:szCs w:val="28"/>
              </w:rPr>
            </w:pPr>
            <w:r w:rsidRPr="00022BD9">
              <w:rPr>
                <w:rFonts w:cs="Times New Roman"/>
                <w:szCs w:val="28"/>
              </w:rPr>
              <w:t>-</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50749E38" w14:textId="77777777" w:rsidR="00022BD9" w:rsidRPr="00022BD9" w:rsidRDefault="00022BD9" w:rsidP="003E37A1">
            <w:pPr>
              <w:rPr>
                <w:rFonts w:cs="Times New Roman"/>
                <w:szCs w:val="28"/>
              </w:rPr>
            </w:pPr>
            <w:r w:rsidRPr="00022BD9">
              <w:rPr>
                <w:rFonts w:cs="Times New Roman"/>
                <w:szCs w:val="28"/>
              </w:rPr>
              <w:t>-</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24E69D4B" w14:textId="77777777" w:rsidR="00022BD9" w:rsidRPr="00022BD9" w:rsidRDefault="00022BD9" w:rsidP="003E37A1">
            <w:pPr>
              <w:rPr>
                <w:rFonts w:cs="Times New Roman"/>
                <w:szCs w:val="28"/>
              </w:rPr>
            </w:pPr>
            <w:r w:rsidRPr="00022BD9">
              <w:rPr>
                <w:rFonts w:cs="Times New Roman"/>
                <w:szCs w:val="28"/>
              </w:rPr>
              <w:t>-</w:t>
            </w:r>
          </w:p>
        </w:tc>
      </w:tr>
      <w:tr w:rsidR="00022BD9" w:rsidRPr="00022BD9" w14:paraId="697FEBE3"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5EE51AD5" w14:textId="77777777" w:rsidR="00022BD9" w:rsidRPr="00022BD9" w:rsidRDefault="00022BD9" w:rsidP="003E37A1">
            <w:pPr>
              <w:rPr>
                <w:rFonts w:cs="Times New Roman"/>
                <w:szCs w:val="28"/>
              </w:rPr>
            </w:pPr>
            <w:r w:rsidRPr="00022BD9">
              <w:rPr>
                <w:rFonts w:cs="Times New Roman"/>
                <w:szCs w:val="28"/>
              </w:rPr>
              <w:t>Чистый дисконтированный доход по годам, р</w:t>
            </w:r>
            <w:r w:rsidRPr="00022BD9">
              <w:rPr>
                <w:rFonts w:cs="Times New Roman"/>
                <w:szCs w:val="28"/>
                <w:lang w:val="be-BY"/>
              </w:rPr>
              <w:t>уб</w:t>
            </w:r>
            <w:r w:rsidRPr="00022BD9">
              <w:rPr>
                <w:rFonts w:cs="Times New Roman"/>
                <w:szCs w:val="28"/>
              </w:rPr>
              <w:t>.</w:t>
            </w: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164355DE" w14:textId="77777777" w:rsidR="00022BD9" w:rsidRPr="00022BD9" w:rsidRDefault="00022BD9" w:rsidP="003E37A1">
            <w:pPr>
              <w:rPr>
                <w:rFonts w:cs="Times New Roman"/>
                <w:szCs w:val="28"/>
              </w:rPr>
            </w:pPr>
            <w:r w:rsidRPr="00022BD9">
              <w:rPr>
                <w:rFonts w:cs="Times New Roman"/>
                <w:szCs w:val="28"/>
              </w:rPr>
              <w:t>-6489,44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3041DC1F" w14:textId="77777777" w:rsidR="00022BD9" w:rsidRPr="00022BD9" w:rsidRDefault="00022BD9" w:rsidP="003E37A1">
            <w:pPr>
              <w:rPr>
                <w:rFonts w:cs="Times New Roman"/>
                <w:szCs w:val="28"/>
              </w:rPr>
            </w:pPr>
            <w:r w:rsidRPr="00022BD9">
              <w:rPr>
                <w:rFonts w:cs="Times New Roman"/>
                <w:szCs w:val="28"/>
                <w:lang w:val="en-US"/>
              </w:rPr>
              <w:t>6772,14</w:t>
            </w:r>
          </w:p>
        </w:tc>
        <w:tc>
          <w:tcPr>
            <w:tcW w:w="1186" w:type="dxa"/>
            <w:tcBorders>
              <w:top w:val="single" w:sz="4" w:space="0" w:color="000000"/>
              <w:left w:val="single" w:sz="4" w:space="0" w:color="000000"/>
              <w:bottom w:val="single" w:sz="4" w:space="0" w:color="000000"/>
              <w:right w:val="single" w:sz="4" w:space="0" w:color="000000"/>
            </w:tcBorders>
            <w:vAlign w:val="center"/>
            <w:hideMark/>
          </w:tcPr>
          <w:p w14:paraId="69A66D1F" w14:textId="77777777" w:rsidR="00022BD9" w:rsidRPr="00022BD9" w:rsidRDefault="00022BD9" w:rsidP="003E37A1">
            <w:pPr>
              <w:rPr>
                <w:rFonts w:cs="Times New Roman"/>
                <w:szCs w:val="28"/>
              </w:rPr>
            </w:pPr>
            <w:r w:rsidRPr="00022BD9">
              <w:rPr>
                <w:rFonts w:cs="Times New Roman"/>
                <w:szCs w:val="28"/>
                <w:lang w:val="en-US"/>
              </w:rPr>
              <w:t>6184,80</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30B532A0" w14:textId="77777777" w:rsidR="00022BD9" w:rsidRPr="00022BD9" w:rsidRDefault="00022BD9" w:rsidP="003E37A1">
            <w:pPr>
              <w:rPr>
                <w:rFonts w:cs="Times New Roman"/>
                <w:szCs w:val="28"/>
              </w:rPr>
            </w:pPr>
            <w:r w:rsidRPr="00022BD9">
              <w:rPr>
                <w:rFonts w:cs="Times New Roman"/>
                <w:szCs w:val="28"/>
                <w:lang w:val="en-US"/>
              </w:rPr>
              <w:t>5648,64</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32640156" w14:textId="77777777" w:rsidR="00022BD9" w:rsidRPr="00022BD9" w:rsidRDefault="00022BD9" w:rsidP="003E37A1">
            <w:pPr>
              <w:rPr>
                <w:rFonts w:cs="Times New Roman"/>
                <w:szCs w:val="28"/>
              </w:rPr>
            </w:pPr>
            <w:r w:rsidRPr="00022BD9">
              <w:rPr>
                <w:rFonts w:cs="Times New Roman"/>
                <w:szCs w:val="28"/>
                <w:lang w:val="en-US"/>
              </w:rPr>
              <w:t>5158,45</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41941895" w14:textId="77777777" w:rsidR="00022BD9" w:rsidRPr="00022BD9" w:rsidRDefault="00022BD9" w:rsidP="003E37A1">
            <w:pPr>
              <w:rPr>
                <w:rFonts w:cs="Times New Roman"/>
                <w:szCs w:val="28"/>
              </w:rPr>
            </w:pPr>
            <w:r w:rsidRPr="00022BD9">
              <w:rPr>
                <w:rFonts w:cs="Times New Roman"/>
                <w:szCs w:val="28"/>
                <w:lang w:val="en-US"/>
              </w:rPr>
              <w:t>4710,54</w:t>
            </w:r>
          </w:p>
        </w:tc>
      </w:tr>
      <w:tr w:rsidR="00022BD9" w:rsidRPr="00022BD9" w14:paraId="197BD8B2"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6B89428C" w14:textId="77777777" w:rsidR="00022BD9" w:rsidRPr="00022BD9" w:rsidRDefault="00022BD9" w:rsidP="003E37A1">
            <w:pPr>
              <w:rPr>
                <w:rFonts w:cs="Times New Roman"/>
                <w:szCs w:val="28"/>
              </w:rPr>
            </w:pPr>
            <w:r w:rsidRPr="00022BD9">
              <w:rPr>
                <w:rFonts w:cs="Times New Roman"/>
                <w:szCs w:val="28"/>
              </w:rPr>
              <w:t>Чистый дисконтированный доход нарастающим итогом</w:t>
            </w: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0BCAE1F5" w14:textId="77777777" w:rsidR="00022BD9" w:rsidRPr="00022BD9" w:rsidRDefault="00022BD9" w:rsidP="003E37A1">
            <w:pPr>
              <w:rPr>
                <w:rFonts w:cs="Times New Roman"/>
                <w:szCs w:val="28"/>
              </w:rPr>
            </w:pPr>
            <w:r w:rsidRPr="00022BD9">
              <w:rPr>
                <w:rFonts w:cs="Times New Roman"/>
                <w:szCs w:val="28"/>
              </w:rPr>
              <w:t>-6489,44</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014B3977" w14:textId="77777777" w:rsidR="00022BD9" w:rsidRPr="00022BD9" w:rsidRDefault="00022BD9" w:rsidP="003E37A1">
            <w:pPr>
              <w:rPr>
                <w:rFonts w:cs="Times New Roman"/>
                <w:szCs w:val="28"/>
              </w:rPr>
            </w:pPr>
            <w:r w:rsidRPr="00022BD9">
              <w:rPr>
                <w:rFonts w:cs="Times New Roman"/>
                <w:szCs w:val="28"/>
                <w:lang w:val="en-US"/>
              </w:rPr>
              <w:t>282,7</w:t>
            </w:r>
          </w:p>
        </w:tc>
        <w:tc>
          <w:tcPr>
            <w:tcW w:w="1186" w:type="dxa"/>
            <w:tcBorders>
              <w:top w:val="single" w:sz="4" w:space="0" w:color="000000"/>
              <w:left w:val="single" w:sz="4" w:space="0" w:color="000000"/>
              <w:bottom w:val="single" w:sz="4" w:space="0" w:color="000000"/>
              <w:right w:val="single" w:sz="4" w:space="0" w:color="000000"/>
            </w:tcBorders>
            <w:vAlign w:val="center"/>
            <w:hideMark/>
          </w:tcPr>
          <w:p w14:paraId="3DE84C51" w14:textId="77777777" w:rsidR="00022BD9" w:rsidRPr="00022BD9" w:rsidRDefault="00022BD9" w:rsidP="003E37A1">
            <w:pPr>
              <w:rPr>
                <w:rFonts w:cs="Times New Roman"/>
                <w:szCs w:val="28"/>
              </w:rPr>
            </w:pPr>
            <w:r w:rsidRPr="00022BD9">
              <w:rPr>
                <w:rFonts w:cs="Times New Roman"/>
                <w:szCs w:val="28"/>
                <w:lang w:val="en-US"/>
              </w:rPr>
              <w:t>6467,50</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13C4A136" w14:textId="77777777" w:rsidR="00022BD9" w:rsidRPr="00022BD9" w:rsidRDefault="00022BD9" w:rsidP="003E37A1">
            <w:pPr>
              <w:rPr>
                <w:rFonts w:cs="Times New Roman"/>
                <w:szCs w:val="28"/>
              </w:rPr>
            </w:pPr>
            <w:r w:rsidRPr="00022BD9">
              <w:rPr>
                <w:rFonts w:cs="Times New Roman"/>
                <w:szCs w:val="28"/>
                <w:lang w:val="en-US"/>
              </w:rPr>
              <w:t>12116,14</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79695521" w14:textId="77777777" w:rsidR="00022BD9" w:rsidRPr="00022BD9" w:rsidRDefault="00022BD9" w:rsidP="003E37A1">
            <w:pPr>
              <w:rPr>
                <w:rFonts w:cs="Times New Roman"/>
                <w:szCs w:val="28"/>
              </w:rPr>
            </w:pPr>
            <w:r w:rsidRPr="00022BD9">
              <w:rPr>
                <w:rFonts w:cs="Times New Roman"/>
                <w:szCs w:val="28"/>
                <w:lang w:val="en-US"/>
              </w:rPr>
              <w:t>17274,59</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58F3BBE3" w14:textId="77777777" w:rsidR="00022BD9" w:rsidRPr="00022BD9" w:rsidRDefault="00022BD9" w:rsidP="003E37A1">
            <w:pPr>
              <w:rPr>
                <w:rFonts w:cs="Times New Roman"/>
                <w:szCs w:val="28"/>
              </w:rPr>
            </w:pPr>
            <w:r w:rsidRPr="00022BD9">
              <w:rPr>
                <w:rFonts w:cs="Times New Roman"/>
                <w:szCs w:val="28"/>
                <w:lang w:val="en-US"/>
              </w:rPr>
              <w:t>21985,13</w:t>
            </w:r>
          </w:p>
        </w:tc>
      </w:tr>
      <w:tr w:rsidR="00022BD9" w:rsidRPr="00022BD9" w14:paraId="336723C0" w14:textId="77777777" w:rsidTr="00022BD9">
        <w:tc>
          <w:tcPr>
            <w:tcW w:w="2411" w:type="dxa"/>
            <w:tcBorders>
              <w:top w:val="single" w:sz="4" w:space="0" w:color="000000"/>
              <w:left w:val="single" w:sz="4" w:space="0" w:color="000000"/>
              <w:bottom w:val="single" w:sz="4" w:space="0" w:color="000000"/>
              <w:right w:val="single" w:sz="4" w:space="0" w:color="000000"/>
            </w:tcBorders>
            <w:hideMark/>
          </w:tcPr>
          <w:p w14:paraId="3F34E75A" w14:textId="77777777" w:rsidR="00022BD9" w:rsidRPr="00022BD9" w:rsidRDefault="00022BD9" w:rsidP="003E37A1">
            <w:pPr>
              <w:rPr>
                <w:rFonts w:cs="Times New Roman"/>
                <w:szCs w:val="28"/>
              </w:rPr>
            </w:pPr>
            <w:r w:rsidRPr="00022BD9">
              <w:rPr>
                <w:rFonts w:cs="Times New Roman"/>
                <w:szCs w:val="28"/>
              </w:rPr>
              <w:t>Коэффициент дисконтирования</w:t>
            </w:r>
          </w:p>
        </w:tc>
        <w:tc>
          <w:tcPr>
            <w:tcW w:w="1278" w:type="dxa"/>
            <w:tcBorders>
              <w:top w:val="single" w:sz="4" w:space="0" w:color="000000"/>
              <w:left w:val="single" w:sz="4" w:space="0" w:color="000000"/>
              <w:bottom w:val="single" w:sz="4" w:space="0" w:color="000000"/>
              <w:right w:val="single" w:sz="4" w:space="0" w:color="000000"/>
            </w:tcBorders>
            <w:vAlign w:val="center"/>
            <w:hideMark/>
          </w:tcPr>
          <w:p w14:paraId="6B9C347F" w14:textId="77777777" w:rsidR="00022BD9" w:rsidRPr="00022BD9" w:rsidRDefault="00022BD9" w:rsidP="003E37A1">
            <w:pPr>
              <w:rPr>
                <w:rFonts w:cs="Times New Roman"/>
                <w:szCs w:val="28"/>
              </w:rPr>
            </w:pPr>
            <w:r w:rsidRPr="00022BD9">
              <w:rPr>
                <w:rFonts w:cs="Times New Roman"/>
                <w:szCs w:val="28"/>
              </w:rPr>
              <w:t>1</w:t>
            </w:r>
          </w:p>
        </w:tc>
        <w:tc>
          <w:tcPr>
            <w:tcW w:w="1080" w:type="dxa"/>
            <w:tcBorders>
              <w:top w:val="single" w:sz="4" w:space="0" w:color="000000"/>
              <w:left w:val="single" w:sz="4" w:space="0" w:color="000000"/>
              <w:bottom w:val="single" w:sz="4" w:space="0" w:color="000000"/>
              <w:right w:val="single" w:sz="4" w:space="0" w:color="000000"/>
            </w:tcBorders>
            <w:vAlign w:val="center"/>
            <w:hideMark/>
          </w:tcPr>
          <w:p w14:paraId="6296CCF1" w14:textId="77777777" w:rsidR="00022BD9" w:rsidRPr="00022BD9" w:rsidRDefault="00022BD9" w:rsidP="003E37A1">
            <w:pPr>
              <w:rPr>
                <w:rFonts w:cs="Times New Roman"/>
                <w:szCs w:val="28"/>
              </w:rPr>
            </w:pPr>
            <w:r w:rsidRPr="00022BD9">
              <w:rPr>
                <w:rFonts w:cs="Times New Roman"/>
                <w:szCs w:val="28"/>
              </w:rPr>
              <w:t>0,9132</w:t>
            </w:r>
          </w:p>
        </w:tc>
        <w:tc>
          <w:tcPr>
            <w:tcW w:w="1186" w:type="dxa"/>
            <w:tcBorders>
              <w:top w:val="single" w:sz="4" w:space="0" w:color="000000"/>
              <w:left w:val="single" w:sz="4" w:space="0" w:color="000000"/>
              <w:bottom w:val="single" w:sz="4" w:space="0" w:color="000000"/>
              <w:right w:val="single" w:sz="4" w:space="0" w:color="000000"/>
            </w:tcBorders>
            <w:vAlign w:val="center"/>
            <w:hideMark/>
          </w:tcPr>
          <w:p w14:paraId="4E412D77" w14:textId="77777777" w:rsidR="00022BD9" w:rsidRPr="00022BD9" w:rsidRDefault="00022BD9" w:rsidP="003E37A1">
            <w:pPr>
              <w:rPr>
                <w:rFonts w:cs="Times New Roman"/>
                <w:szCs w:val="28"/>
              </w:rPr>
            </w:pPr>
            <w:r w:rsidRPr="00022BD9">
              <w:rPr>
                <w:rFonts w:cs="Times New Roman"/>
                <w:szCs w:val="28"/>
              </w:rPr>
              <w:t>0,834</w:t>
            </w:r>
          </w:p>
        </w:tc>
        <w:tc>
          <w:tcPr>
            <w:tcW w:w="1095" w:type="dxa"/>
            <w:tcBorders>
              <w:top w:val="single" w:sz="4" w:space="0" w:color="000000"/>
              <w:left w:val="single" w:sz="4" w:space="0" w:color="000000"/>
              <w:bottom w:val="single" w:sz="4" w:space="0" w:color="000000"/>
              <w:right w:val="single" w:sz="4" w:space="0" w:color="000000"/>
            </w:tcBorders>
            <w:vAlign w:val="center"/>
            <w:hideMark/>
          </w:tcPr>
          <w:p w14:paraId="357A07FF" w14:textId="77777777" w:rsidR="00022BD9" w:rsidRPr="00022BD9" w:rsidRDefault="00022BD9" w:rsidP="003E37A1">
            <w:pPr>
              <w:rPr>
                <w:rFonts w:cs="Times New Roman"/>
                <w:szCs w:val="28"/>
              </w:rPr>
            </w:pPr>
            <w:r w:rsidRPr="00022BD9">
              <w:rPr>
                <w:rFonts w:cs="Times New Roman"/>
                <w:szCs w:val="28"/>
              </w:rPr>
              <w:t>0,7617</w:t>
            </w:r>
          </w:p>
        </w:tc>
        <w:tc>
          <w:tcPr>
            <w:tcW w:w="1128" w:type="dxa"/>
            <w:tcBorders>
              <w:top w:val="single" w:sz="4" w:space="0" w:color="000000"/>
              <w:left w:val="single" w:sz="4" w:space="0" w:color="000000"/>
              <w:bottom w:val="single" w:sz="4" w:space="0" w:color="000000"/>
              <w:right w:val="single" w:sz="4" w:space="0" w:color="000000"/>
            </w:tcBorders>
            <w:vAlign w:val="center"/>
            <w:hideMark/>
          </w:tcPr>
          <w:p w14:paraId="25918C58" w14:textId="77777777" w:rsidR="00022BD9" w:rsidRPr="00022BD9" w:rsidRDefault="00022BD9" w:rsidP="003E37A1">
            <w:pPr>
              <w:rPr>
                <w:rFonts w:cs="Times New Roman"/>
                <w:szCs w:val="28"/>
              </w:rPr>
            </w:pPr>
            <w:r w:rsidRPr="00022BD9">
              <w:rPr>
                <w:rFonts w:cs="Times New Roman"/>
                <w:szCs w:val="28"/>
              </w:rPr>
              <w:t>0,6956</w:t>
            </w:r>
          </w:p>
        </w:tc>
        <w:tc>
          <w:tcPr>
            <w:tcW w:w="1181" w:type="dxa"/>
            <w:tcBorders>
              <w:top w:val="single" w:sz="4" w:space="0" w:color="000000"/>
              <w:left w:val="single" w:sz="4" w:space="0" w:color="000000"/>
              <w:bottom w:val="single" w:sz="4" w:space="0" w:color="000000"/>
              <w:right w:val="single" w:sz="4" w:space="0" w:color="000000"/>
            </w:tcBorders>
            <w:vAlign w:val="center"/>
            <w:hideMark/>
          </w:tcPr>
          <w:p w14:paraId="5BC1C31D" w14:textId="77777777" w:rsidR="00022BD9" w:rsidRPr="00022BD9" w:rsidRDefault="00022BD9" w:rsidP="003E37A1">
            <w:pPr>
              <w:rPr>
                <w:rFonts w:cs="Times New Roman"/>
                <w:szCs w:val="28"/>
              </w:rPr>
            </w:pPr>
            <w:r w:rsidRPr="00022BD9">
              <w:rPr>
                <w:rFonts w:cs="Times New Roman"/>
                <w:szCs w:val="28"/>
              </w:rPr>
              <w:t>0,6352</w:t>
            </w:r>
          </w:p>
        </w:tc>
      </w:tr>
    </w:tbl>
    <w:p w14:paraId="16D34C07" w14:textId="77777777" w:rsidR="00022BD9" w:rsidRPr="00022BD9" w:rsidRDefault="00022BD9" w:rsidP="003E37A1">
      <w:pPr>
        <w:rPr>
          <w:rFonts w:eastAsia="Calibri" w:cs="Calibri"/>
          <w:szCs w:val="28"/>
        </w:rPr>
      </w:pPr>
    </w:p>
    <w:p w14:paraId="431862C3" w14:textId="4CCC5C42" w:rsidR="00022BD9" w:rsidRPr="00022BD9" w:rsidRDefault="00022BD9" w:rsidP="00356255">
      <w:pPr>
        <w:ind w:firstLine="708"/>
        <w:rPr>
          <w:rFonts w:eastAsia="Calibri" w:cs="Calibri"/>
          <w:szCs w:val="28"/>
          <w:lang w:val="be-BY"/>
        </w:rPr>
      </w:pPr>
      <w:r w:rsidRPr="00022BD9">
        <w:rPr>
          <w:rFonts w:eastAsia="Calibri" w:cs="Calibri"/>
          <w:szCs w:val="28"/>
        </w:rPr>
        <w:t>Рентабельность инвестиций определяется по формуле</w:t>
      </w:r>
      <w:r w:rsidR="00356255">
        <w:rPr>
          <w:rFonts w:eastAsia="Calibri" w:cs="Calibri"/>
          <w:szCs w:val="28"/>
          <w:lang w:val="be-BY"/>
        </w:rPr>
        <w:t>:</w:t>
      </w:r>
    </w:p>
    <w:p w14:paraId="1991B1DA" w14:textId="77777777" w:rsidR="00022BD9" w:rsidRPr="00022BD9" w:rsidRDefault="00022BD9" w:rsidP="003E37A1">
      <w:pPr>
        <w:rPr>
          <w:rFonts w:eastAsia="Calibri" w:cs="Calibri"/>
          <w:szCs w:val="28"/>
        </w:rPr>
      </w:pPr>
    </w:p>
    <w:tbl>
      <w:tblPr>
        <w:tblStyle w:val="TableGrid"/>
        <w:tblW w:w="9360" w:type="dxa"/>
        <w:tblInd w:w="0" w:type="dxa"/>
        <w:tblLayout w:type="fixed"/>
        <w:tblCellMar>
          <w:left w:w="0" w:type="dxa"/>
          <w:right w:w="0" w:type="dxa"/>
        </w:tblCellMar>
        <w:tblLook w:val="04A0" w:firstRow="1" w:lastRow="0" w:firstColumn="1" w:lastColumn="0" w:noHBand="0" w:noVBand="1"/>
      </w:tblPr>
      <w:tblGrid>
        <w:gridCol w:w="8683"/>
        <w:gridCol w:w="677"/>
      </w:tblGrid>
      <w:tr w:rsidR="00022BD9" w:rsidRPr="00022BD9" w14:paraId="03E928FE" w14:textId="77777777" w:rsidTr="00022BD9">
        <w:tc>
          <w:tcPr>
            <w:tcW w:w="8678" w:type="dxa"/>
            <w:tcBorders>
              <w:top w:val="nil"/>
              <w:left w:val="nil"/>
              <w:bottom w:val="nil"/>
              <w:right w:val="nil"/>
            </w:tcBorders>
            <w:vAlign w:val="center"/>
            <w:hideMark/>
          </w:tcPr>
          <w:p w14:paraId="0560B7F7" w14:textId="61CCCA41" w:rsidR="00022BD9" w:rsidRPr="00022BD9" w:rsidRDefault="00022BD9" w:rsidP="00356255">
            <w:pPr>
              <w:jc w:val="center"/>
              <w:rPr>
                <w:rFonts w:cs="Times New Roman"/>
                <w:szCs w:val="28"/>
              </w:rPr>
            </w:pPr>
            <m:oMath>
              <m:sSub>
                <m:sSubPr>
                  <m:ctrlPr>
                    <w:rPr>
                      <w:rFonts w:ascii="Cambria Math" w:hAnsi="Cambria Math"/>
                      <w:szCs w:val="28"/>
                    </w:rPr>
                  </m:ctrlPr>
                </m:sSubPr>
                <m:e>
                  <m:r>
                    <m:rPr>
                      <m:lit/>
                      <m:nor/>
                    </m:rPr>
                    <w:rPr>
                      <w:rFonts w:ascii="Cambria Math" w:hAnsi="Cambria Math"/>
                      <w:szCs w:val="28"/>
                    </w:rPr>
                    <m:t>Р</m:t>
                  </m:r>
                </m:e>
                <m:sub>
                  <m:r>
                    <m:rPr>
                      <m:lit/>
                      <m:nor/>
                    </m:rPr>
                    <w:rPr>
                      <w:rFonts w:ascii="Cambria Math" w:hAnsi="Cambria Math"/>
                      <w:szCs w:val="28"/>
                    </w:rPr>
                    <m:t>и</m:t>
                  </m:r>
                </m:sub>
              </m:sSub>
              <m:r>
                <m:rPr>
                  <m:lit/>
                  <m:nor/>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lit/>
                          <m:nor/>
                        </m:rPr>
                        <w:rPr>
                          <w:rFonts w:ascii="Cambria Math" w:hAnsi="Cambria Math"/>
                          <w:szCs w:val="28"/>
                        </w:rPr>
                        <m:t>П</m:t>
                      </m:r>
                    </m:e>
                    <m:sub>
                      <m:r>
                        <m:rPr>
                          <m:lit/>
                          <m:nor/>
                        </m:rPr>
                        <w:rPr>
                          <w:rFonts w:ascii="Cambria Math" w:hAnsi="Cambria Math"/>
                          <w:szCs w:val="28"/>
                        </w:rPr>
                        <m:t>чср</m:t>
                      </m:r>
                    </m:sub>
                  </m:sSub>
                </m:num>
                <m:den>
                  <m:r>
                    <m:rPr>
                      <m:lit/>
                      <m:nor/>
                    </m:rPr>
                    <w:rPr>
                      <w:rFonts w:ascii="Cambria Math" w:hAnsi="Cambria Math"/>
                      <w:szCs w:val="28"/>
                    </w:rPr>
                    <m:t>З</m:t>
                  </m:r>
                </m:den>
              </m:f>
              <m:r>
                <m:rPr>
                  <m:lit/>
                  <m:nor/>
                </m:rPr>
                <w:rPr>
                  <w:rFonts w:ascii="Cambria Math" w:hAnsi="Cambria Math"/>
                  <w:szCs w:val="28"/>
                </w:rPr>
                <m:t>⋅100%</m:t>
              </m:r>
            </m:oMath>
            <w:r w:rsidR="00356255">
              <w:rPr>
                <w:rFonts w:cs="Times New Roman"/>
                <w:szCs w:val="28"/>
              </w:rPr>
              <w:t>,</w:t>
            </w:r>
          </w:p>
        </w:tc>
        <w:tc>
          <w:tcPr>
            <w:tcW w:w="677" w:type="dxa"/>
            <w:tcBorders>
              <w:top w:val="nil"/>
              <w:left w:val="nil"/>
              <w:bottom w:val="nil"/>
              <w:right w:val="nil"/>
            </w:tcBorders>
            <w:vAlign w:val="center"/>
            <w:hideMark/>
          </w:tcPr>
          <w:p w14:paraId="6A7E21F2" w14:textId="77777777" w:rsidR="00022BD9" w:rsidRPr="00022BD9" w:rsidRDefault="00022BD9" w:rsidP="003E37A1">
            <w:pPr>
              <w:rPr>
                <w:szCs w:val="28"/>
              </w:rPr>
            </w:pPr>
            <w:r w:rsidRPr="00022BD9">
              <w:rPr>
                <w:szCs w:val="28"/>
              </w:rPr>
              <w:t>(6.10)</w:t>
            </w:r>
          </w:p>
        </w:tc>
      </w:tr>
    </w:tbl>
    <w:p w14:paraId="22D65737" w14:textId="77777777" w:rsidR="00022BD9" w:rsidRPr="00022BD9" w:rsidRDefault="00022BD9" w:rsidP="003E37A1">
      <w:pPr>
        <w:rPr>
          <w:rFonts w:eastAsia="Calibri" w:cs="Calibri"/>
          <w:szCs w:val="28"/>
        </w:rPr>
      </w:pPr>
    </w:p>
    <w:p w14:paraId="13DCA2A3" w14:textId="6AD0821E" w:rsidR="00022BD9" w:rsidRPr="00022BD9" w:rsidRDefault="00022BD9" w:rsidP="00356255">
      <w:pPr>
        <w:ind w:firstLine="708"/>
        <w:jc w:val="both"/>
        <w:rPr>
          <w:rFonts w:eastAsia="Calibri" w:cs="Calibri"/>
          <w:szCs w:val="28"/>
          <w:lang w:val="be-BY"/>
        </w:rPr>
      </w:pPr>
      <w:r w:rsidRPr="00022BD9">
        <w:rPr>
          <w:rFonts w:eastAsia="Calibri" w:cs="Calibri"/>
          <w:szCs w:val="28"/>
        </w:rPr>
        <w:lastRenderedPageBreak/>
        <w:t>где П</w:t>
      </w:r>
      <w:r w:rsidRPr="00022BD9">
        <w:rPr>
          <w:rFonts w:eastAsia="Calibri" w:cs="Calibri"/>
          <w:szCs w:val="28"/>
          <w:vertAlign w:val="subscript"/>
        </w:rPr>
        <w:t>чср</w:t>
      </w:r>
      <w:r w:rsidRPr="00022BD9">
        <w:rPr>
          <w:rFonts w:eastAsia="Calibri" w:cs="Calibri"/>
          <w:szCs w:val="28"/>
        </w:rPr>
        <w:t xml:space="preserve"> – среднегодовая величина чистой прибыли за расчётный период, р., которая определяется по формуле</w:t>
      </w:r>
      <w:r w:rsidR="00356255">
        <w:rPr>
          <w:rFonts w:eastAsia="Calibri" w:cs="Calibri"/>
          <w:szCs w:val="28"/>
          <w:lang w:val="be-BY"/>
        </w:rPr>
        <w:t>:</w:t>
      </w:r>
    </w:p>
    <w:p w14:paraId="12580FE6" w14:textId="77777777" w:rsidR="00022BD9" w:rsidRPr="00022BD9" w:rsidRDefault="00022BD9" w:rsidP="00356255">
      <w:pPr>
        <w:jc w:val="both"/>
        <w:rPr>
          <w:rFonts w:eastAsia="Calibri" w:cs="Calibri"/>
          <w:szCs w:val="28"/>
        </w:rPr>
      </w:pPr>
    </w:p>
    <w:tbl>
      <w:tblPr>
        <w:tblStyle w:val="TableGrid"/>
        <w:tblW w:w="9345" w:type="dxa"/>
        <w:tblInd w:w="0" w:type="dxa"/>
        <w:tblLayout w:type="fixed"/>
        <w:tblCellMar>
          <w:left w:w="0" w:type="dxa"/>
          <w:right w:w="0" w:type="dxa"/>
        </w:tblCellMar>
        <w:tblLook w:val="04A0" w:firstRow="1" w:lastRow="0" w:firstColumn="1" w:lastColumn="0" w:noHBand="0" w:noVBand="1"/>
      </w:tblPr>
      <w:tblGrid>
        <w:gridCol w:w="8648"/>
        <w:gridCol w:w="697"/>
      </w:tblGrid>
      <w:tr w:rsidR="00022BD9" w:rsidRPr="00022BD9" w14:paraId="7EFF1270" w14:textId="77777777" w:rsidTr="00022BD9">
        <w:tc>
          <w:tcPr>
            <w:tcW w:w="8646" w:type="dxa"/>
            <w:tcBorders>
              <w:top w:val="nil"/>
              <w:left w:val="nil"/>
              <w:bottom w:val="nil"/>
              <w:right w:val="nil"/>
            </w:tcBorders>
            <w:vAlign w:val="center"/>
            <w:hideMark/>
          </w:tcPr>
          <w:p w14:paraId="5766A55F" w14:textId="16B4383C" w:rsidR="00022BD9" w:rsidRPr="00022BD9" w:rsidRDefault="00022BD9" w:rsidP="00356255">
            <w:pPr>
              <w:jc w:val="center"/>
              <w:rPr>
                <w:szCs w:val="28"/>
              </w:rPr>
            </w:pPr>
            <m:oMath>
              <m:sSub>
                <m:sSubPr>
                  <m:ctrlPr>
                    <w:rPr>
                      <w:rFonts w:ascii="Cambria Math" w:hAnsi="Cambria Math"/>
                      <w:szCs w:val="28"/>
                    </w:rPr>
                  </m:ctrlPr>
                </m:sSubPr>
                <m:e>
                  <m:r>
                    <m:rPr>
                      <m:lit/>
                      <m:nor/>
                    </m:rPr>
                    <w:rPr>
                      <w:rFonts w:ascii="Cambria Math" w:hAnsi="Cambria Math"/>
                      <w:szCs w:val="28"/>
                    </w:rPr>
                    <m:t>П</m:t>
                  </m:r>
                </m:e>
                <m:sub>
                  <m:r>
                    <m:rPr>
                      <m:lit/>
                      <m:nor/>
                    </m:rPr>
                    <w:rPr>
                      <w:rFonts w:ascii="Cambria Math" w:hAnsi="Cambria Math"/>
                      <w:szCs w:val="28"/>
                    </w:rPr>
                    <m:t>чср</m:t>
                  </m:r>
                </m:sub>
              </m:sSub>
              <m:r>
                <m:rPr>
                  <m:lit/>
                  <m:nor/>
                </m:rPr>
                <w:rPr>
                  <w:rFonts w:ascii="Cambria Math" w:hAnsi="Cambria Math"/>
                  <w:szCs w:val="28"/>
                </w:rPr>
                <m:t>=</m:t>
              </m:r>
              <m:f>
                <m:fPr>
                  <m:ctrlPr>
                    <w:rPr>
                      <w:rFonts w:ascii="Cambria Math" w:hAnsi="Cambria Math"/>
                      <w:szCs w:val="28"/>
                    </w:rPr>
                  </m:ctrlPr>
                </m:fPr>
                <m:num>
                  <m:nary>
                    <m:naryPr>
                      <m:chr m:val="∑"/>
                      <m:ctrlPr>
                        <w:rPr>
                          <w:rFonts w:ascii="Cambria Math" w:hAnsi="Cambria Math"/>
                          <w:szCs w:val="28"/>
                        </w:rPr>
                      </m:ctrlPr>
                    </m:naryPr>
                    <m:sub>
                      <m:r>
                        <m:rPr>
                          <m:lit/>
                          <m:nor/>
                        </m:rPr>
                        <w:rPr>
                          <w:rFonts w:ascii="Cambria Math" w:hAnsi="Cambria Math"/>
                          <w:szCs w:val="28"/>
                        </w:rPr>
                        <m:t>t=1</m:t>
                      </m:r>
                    </m:sub>
                    <m:sup>
                      <m:r>
                        <m:rPr>
                          <m:lit/>
                          <m:nor/>
                        </m:rPr>
                        <w:rPr>
                          <w:rFonts w:ascii="Cambria Math" w:hAnsi="Cambria Math"/>
                          <w:szCs w:val="28"/>
                        </w:rPr>
                        <m:t>n</m:t>
                      </m:r>
                    </m:sup>
                    <m:e>
                      <m:sSub>
                        <m:sSubPr>
                          <m:ctrlPr>
                            <w:rPr>
                              <w:rFonts w:ascii="Cambria Math" w:hAnsi="Cambria Math"/>
                              <w:szCs w:val="28"/>
                            </w:rPr>
                          </m:ctrlPr>
                        </m:sSubPr>
                        <m:e>
                          <m:r>
                            <m:rPr>
                              <m:lit/>
                              <m:nor/>
                            </m:rPr>
                            <w:rPr>
                              <w:rFonts w:ascii="Cambria Math" w:hAnsi="Cambria Math"/>
                              <w:szCs w:val="28"/>
                            </w:rPr>
                            <m:t>П</m:t>
                          </m:r>
                        </m:e>
                        <m:sub>
                          <m:r>
                            <m:rPr>
                              <m:lit/>
                              <m:nor/>
                            </m:rPr>
                            <w:rPr>
                              <w:rFonts w:ascii="Cambria Math" w:hAnsi="Cambria Math"/>
                              <w:szCs w:val="28"/>
                            </w:rPr>
                            <m:t>чt</m:t>
                          </m:r>
                        </m:sub>
                      </m:sSub>
                    </m:e>
                  </m:nary>
                </m:num>
                <m:den>
                  <m:r>
                    <m:rPr>
                      <m:lit/>
                      <m:nor/>
                    </m:rPr>
                    <w:rPr>
                      <w:rFonts w:ascii="Cambria Math" w:hAnsi="Cambria Math"/>
                      <w:szCs w:val="28"/>
                    </w:rPr>
                    <m:t>n</m:t>
                  </m:r>
                </m:den>
              </m:f>
            </m:oMath>
            <w:r w:rsidR="00356255">
              <w:rPr>
                <w:szCs w:val="28"/>
              </w:rPr>
              <w:t>,</w:t>
            </w:r>
          </w:p>
        </w:tc>
        <w:tc>
          <w:tcPr>
            <w:tcW w:w="697" w:type="dxa"/>
            <w:tcBorders>
              <w:top w:val="nil"/>
              <w:left w:val="nil"/>
              <w:bottom w:val="nil"/>
              <w:right w:val="nil"/>
            </w:tcBorders>
            <w:vAlign w:val="center"/>
            <w:hideMark/>
          </w:tcPr>
          <w:p w14:paraId="17E31DE8" w14:textId="77777777" w:rsidR="00022BD9" w:rsidRPr="00022BD9" w:rsidRDefault="00022BD9" w:rsidP="003E37A1">
            <w:pPr>
              <w:rPr>
                <w:szCs w:val="28"/>
              </w:rPr>
            </w:pPr>
            <w:r w:rsidRPr="00022BD9">
              <w:rPr>
                <w:szCs w:val="28"/>
              </w:rPr>
              <w:t>(6.11)</w:t>
            </w:r>
          </w:p>
        </w:tc>
      </w:tr>
    </w:tbl>
    <w:p w14:paraId="1A7345A1" w14:textId="77777777" w:rsidR="00022BD9" w:rsidRPr="00022BD9" w:rsidRDefault="00022BD9" w:rsidP="003E37A1">
      <w:pPr>
        <w:rPr>
          <w:rFonts w:eastAsia="Calibri" w:cs="Calibri"/>
          <w:szCs w:val="28"/>
        </w:rPr>
      </w:pPr>
    </w:p>
    <w:p w14:paraId="5342FD8A" w14:textId="1ADE266C" w:rsidR="00022BD9" w:rsidRPr="00022BD9" w:rsidRDefault="00022BD9" w:rsidP="00356255">
      <w:pPr>
        <w:ind w:firstLine="708"/>
        <w:jc w:val="both"/>
        <w:rPr>
          <w:rFonts w:eastAsia="Calibri" w:cs="Calibri"/>
          <w:szCs w:val="28"/>
        </w:rPr>
      </w:pPr>
      <w:r w:rsidRPr="00022BD9">
        <w:rPr>
          <w:rFonts w:eastAsia="Calibri" w:cs="Calibri"/>
          <w:szCs w:val="28"/>
        </w:rPr>
        <w:t xml:space="preserve">где </w:t>
      </w:r>
      <m:oMath>
        <m:sSub>
          <m:sSubPr>
            <m:ctrlPr>
              <w:rPr>
                <w:rFonts w:ascii="Cambria Math" w:eastAsia="Calibri" w:hAnsi="Cambria Math" w:cs="Calibri"/>
                <w:szCs w:val="28"/>
              </w:rPr>
            </m:ctrlPr>
          </m:sSubPr>
          <m:e>
            <m:r>
              <w:rPr>
                <w:rFonts w:ascii="Cambria Math" w:eastAsia="Calibri" w:hAnsi="Cambria Math" w:cs="Calibri"/>
                <w:szCs w:val="28"/>
              </w:rPr>
              <m:t>П</m:t>
            </m:r>
          </m:e>
          <m:sub>
            <m:r>
              <w:rPr>
                <w:rFonts w:ascii="Cambria Math" w:eastAsia="Calibri" w:hAnsi="Cambria Math" w:cs="Calibri"/>
                <w:szCs w:val="28"/>
              </w:rPr>
              <m:t>чt</m:t>
            </m:r>
          </m:sub>
        </m:sSub>
      </m:oMath>
      <w:r w:rsidRPr="00022BD9">
        <w:rPr>
          <w:rFonts w:eastAsia="Calibri" w:cs="Calibri"/>
          <w:szCs w:val="28"/>
        </w:rPr>
        <w:t xml:space="preserve"> – чистая прибыль, полученная в году </w:t>
      </w:r>
      <w:r w:rsidRPr="00022BD9">
        <w:rPr>
          <w:rFonts w:eastAsia="Calibri" w:cs="Calibri"/>
          <w:szCs w:val="28"/>
          <w:lang w:val="en-US"/>
        </w:rPr>
        <w:t>t</w:t>
      </w:r>
      <w:r w:rsidRPr="00022BD9">
        <w:rPr>
          <w:rFonts w:eastAsia="Calibri" w:cs="Calibri"/>
          <w:szCs w:val="28"/>
        </w:rPr>
        <w:t>, р.</w:t>
      </w:r>
    </w:p>
    <w:p w14:paraId="4C057EFC" w14:textId="6B4C1776" w:rsidR="00022BD9" w:rsidRDefault="00022BD9" w:rsidP="00356255">
      <w:pPr>
        <w:ind w:firstLine="708"/>
        <w:jc w:val="both"/>
        <w:rPr>
          <w:rFonts w:eastAsia="Calibri" w:cs="Calibri"/>
          <w:szCs w:val="28"/>
        </w:rPr>
      </w:pPr>
      <w:r w:rsidRPr="00022BD9">
        <w:rPr>
          <w:rFonts w:eastAsia="Calibri" w:cs="Calibri"/>
          <w:szCs w:val="28"/>
        </w:rPr>
        <w:t>Подставив значения в формулу (6.11), получим среднегодовую величину чистой прибыли за расчётный период:</w:t>
      </w:r>
    </w:p>
    <w:p w14:paraId="612CFC5B" w14:textId="77777777" w:rsidR="00356255" w:rsidRPr="00022BD9" w:rsidRDefault="00356255" w:rsidP="00356255">
      <w:pPr>
        <w:jc w:val="both"/>
        <w:rPr>
          <w:rFonts w:eastAsia="Calibri" w:cs="Calibri"/>
          <w:szCs w:val="28"/>
        </w:rPr>
      </w:pPr>
    </w:p>
    <w:p w14:paraId="09E559F3" w14:textId="10A94CB6" w:rsidR="00022BD9" w:rsidRPr="00022BD9" w:rsidRDefault="00356255" w:rsidP="003E37A1">
      <w:pPr>
        <w:rPr>
          <w:rFonts w:eastAsia="Calibri" w:cs="Calibri"/>
          <w:szCs w:val="28"/>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П</m:t>
              </m:r>
            </m:e>
            <m:sub>
              <m:r>
                <m:rPr>
                  <m:lit/>
                  <m:nor/>
                </m:rPr>
                <w:rPr>
                  <w:rFonts w:ascii="Cambria Math" w:eastAsia="Calibri" w:hAnsi="Cambria Math" w:cs="Calibri"/>
                  <w:sz w:val="22"/>
                </w:rPr>
                <m:t>чср</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7415,83+7415,83+7415,83+7415,83+7415,83+7415,83</m:t>
              </m:r>
            </m:num>
            <m:den>
              <m:r>
                <m:rPr>
                  <m:lit/>
                  <m:nor/>
                </m:rPr>
                <w:rPr>
                  <w:rFonts w:ascii="Cambria Math" w:eastAsia="Calibri" w:hAnsi="Cambria Math" w:cs="Calibri"/>
                  <w:sz w:val="22"/>
                </w:rPr>
                <m:t>6</m:t>
              </m:r>
            </m:den>
          </m:f>
          <m:r>
            <m:rPr>
              <m:lit/>
              <m:nor/>
            </m:rPr>
            <w:rPr>
              <w:rFonts w:ascii="Cambria Math" w:eastAsia="Calibri" w:hAnsi="Cambria Math" w:cs="Calibri"/>
              <w:sz w:val="22"/>
            </w:rPr>
            <m:t>=7415,83</m:t>
          </m:r>
          <m:r>
            <m:rPr>
              <m:nor/>
            </m:rPr>
            <w:rPr>
              <w:rFonts w:ascii="Cambria Math" w:eastAsia="Calibri" w:hAnsi="Cambria Math" w:cs="Calibri"/>
              <w:sz w:val="22"/>
            </w:rPr>
            <m:t xml:space="preserve"> </m:t>
          </m:r>
          <m:r>
            <m:rPr>
              <m:lit/>
              <m:nor/>
            </m:rPr>
            <w:rPr>
              <w:rFonts w:ascii="Cambria Math" w:eastAsia="Calibri" w:hAnsi="Cambria Math" w:cs="Calibri"/>
              <w:sz w:val="22"/>
            </w:rPr>
            <m:t>р.</m:t>
          </m:r>
        </m:oMath>
      </m:oMathPara>
    </w:p>
    <w:p w14:paraId="224D4708" w14:textId="77777777" w:rsidR="00022BD9" w:rsidRPr="00022BD9" w:rsidRDefault="00022BD9" w:rsidP="003E37A1">
      <w:pPr>
        <w:rPr>
          <w:rFonts w:eastAsia="Calibri" w:cs="Times New Roman"/>
          <w:szCs w:val="28"/>
        </w:rPr>
      </w:pPr>
    </w:p>
    <w:p w14:paraId="09AABD73" w14:textId="1598398E" w:rsidR="00022BD9" w:rsidRDefault="00022BD9" w:rsidP="00356255">
      <w:pPr>
        <w:ind w:firstLine="708"/>
        <w:jc w:val="both"/>
        <w:rPr>
          <w:rFonts w:eastAsia="Calibri" w:cs="Times New Roman"/>
          <w:szCs w:val="28"/>
        </w:rPr>
      </w:pPr>
      <w:r w:rsidRPr="00022BD9">
        <w:rPr>
          <w:rFonts w:eastAsia="Calibri" w:cs="Times New Roman"/>
          <w:szCs w:val="28"/>
        </w:rPr>
        <w:t>Подстановкой числовых значений в формулу (6.10) вычислим рентабельность инвестиций:</w:t>
      </w:r>
    </w:p>
    <w:p w14:paraId="0BE4C100" w14:textId="77777777" w:rsidR="00356255" w:rsidRPr="00022BD9" w:rsidRDefault="00356255" w:rsidP="00356255">
      <w:pPr>
        <w:jc w:val="both"/>
        <w:rPr>
          <w:rFonts w:eastAsia="Calibri" w:cs="Times New Roman"/>
          <w:szCs w:val="28"/>
        </w:rPr>
      </w:pPr>
    </w:p>
    <w:p w14:paraId="76329973" w14:textId="3804F56E" w:rsidR="00022BD9" w:rsidRPr="00022BD9" w:rsidRDefault="00356255" w:rsidP="003E37A1">
      <w:pPr>
        <w:rPr>
          <w:rFonts w:eastAsia="Calibri" w:cs="Times New Roman"/>
          <w:szCs w:val="28"/>
        </w:rPr>
      </w:pPr>
      <m:oMathPara>
        <m:oMath>
          <m:sSub>
            <m:sSubPr>
              <m:ctrlPr>
                <w:rPr>
                  <w:rFonts w:ascii="Cambria Math" w:eastAsia="Calibri" w:hAnsi="Cambria Math" w:cs="Calibri"/>
                  <w:sz w:val="22"/>
                </w:rPr>
              </m:ctrlPr>
            </m:sSubPr>
            <m:e>
              <m:r>
                <m:rPr>
                  <m:lit/>
                  <m:nor/>
                </m:rPr>
                <w:rPr>
                  <w:rFonts w:ascii="Cambria Math" w:eastAsia="Calibri" w:hAnsi="Cambria Math" w:cs="Calibri"/>
                  <w:sz w:val="22"/>
                </w:rPr>
                <m:t>Р</m:t>
              </m:r>
            </m:e>
            <m:sub>
              <m:r>
                <m:rPr>
                  <m:lit/>
                  <m:nor/>
                </m:rPr>
                <w:rPr>
                  <w:rFonts w:ascii="Cambria Math" w:eastAsia="Calibri" w:hAnsi="Cambria Math" w:cs="Calibri"/>
                  <w:sz w:val="22"/>
                </w:rPr>
                <m:t>и</m:t>
              </m:r>
            </m:sub>
          </m:sSub>
          <m:r>
            <m:rPr>
              <m:lit/>
              <m:nor/>
            </m:rPr>
            <w:rPr>
              <w:rFonts w:ascii="Cambria Math" w:eastAsia="Calibri" w:hAnsi="Cambria Math" w:cs="Calibri"/>
              <w:sz w:val="22"/>
            </w:rPr>
            <m:t>=</m:t>
          </m:r>
          <m:f>
            <m:fPr>
              <m:ctrlPr>
                <w:rPr>
                  <w:rFonts w:ascii="Cambria Math" w:eastAsia="Calibri" w:hAnsi="Cambria Math" w:cs="Calibri"/>
                  <w:sz w:val="22"/>
                </w:rPr>
              </m:ctrlPr>
            </m:fPr>
            <m:num>
              <m:r>
                <m:rPr>
                  <m:lit/>
                  <m:nor/>
                </m:rPr>
                <w:rPr>
                  <w:rFonts w:ascii="Cambria Math" w:eastAsia="Calibri" w:hAnsi="Cambria Math" w:cs="Calibri"/>
                  <w:sz w:val="22"/>
                </w:rPr>
                <m:t>7415,83</m:t>
              </m:r>
            </m:num>
            <m:den>
              <m:r>
                <m:rPr>
                  <m:lit/>
                  <m:nor/>
                </m:rPr>
                <w:rPr>
                  <w:rFonts w:ascii="Cambria Math" w:eastAsia="Calibri" w:hAnsi="Cambria Math" w:cs="Calibri"/>
                  <w:sz w:val="22"/>
                </w:rPr>
                <m:t>13905,27</m:t>
              </m:r>
            </m:den>
          </m:f>
          <m:r>
            <m:rPr>
              <m:lit/>
              <m:nor/>
            </m:rPr>
            <w:rPr>
              <w:rFonts w:ascii="Cambria Math" w:eastAsia="Calibri" w:hAnsi="Cambria Math" w:cs="Calibri"/>
              <w:sz w:val="22"/>
            </w:rPr>
            <m:t>· 100% =53,33%.</m:t>
          </m:r>
        </m:oMath>
      </m:oMathPara>
    </w:p>
    <w:p w14:paraId="021F0C74" w14:textId="77777777" w:rsidR="00022BD9" w:rsidRPr="00022BD9" w:rsidRDefault="00022BD9" w:rsidP="003E37A1">
      <w:pPr>
        <w:rPr>
          <w:rFonts w:eastAsia="Calibri" w:cs="Times New Roman"/>
        </w:rPr>
      </w:pPr>
    </w:p>
    <w:p w14:paraId="7C2D7416" w14:textId="04166EA2" w:rsidR="00022BD9" w:rsidRPr="00022BD9" w:rsidRDefault="00022BD9" w:rsidP="003E37A1">
      <w:pPr>
        <w:pStyle w:val="Diploma-Titlelevel2"/>
        <w:numPr>
          <w:ilvl w:val="0"/>
          <w:numId w:val="0"/>
        </w:numPr>
        <w:ind w:left="1134" w:hanging="425"/>
      </w:pPr>
      <w:bookmarkStart w:id="116" w:name="_Toc185644716"/>
      <w:r w:rsidRPr="00022BD9">
        <w:t>6.5</w:t>
      </w:r>
      <w:r w:rsidR="003E37A1">
        <w:t> </w:t>
      </w:r>
      <w:r w:rsidRPr="00022BD9">
        <w:t>Выводы по результатам расчетов</w:t>
      </w:r>
      <w:bookmarkEnd w:id="116"/>
    </w:p>
    <w:p w14:paraId="76CB67CD" w14:textId="77777777" w:rsidR="00022BD9" w:rsidRPr="00022BD9" w:rsidRDefault="00022BD9" w:rsidP="003E37A1">
      <w:pPr>
        <w:contextualSpacing/>
        <w:rPr>
          <w:rFonts w:eastAsia="Calibri" w:cs="Times New Roman"/>
        </w:rPr>
      </w:pPr>
    </w:p>
    <w:p w14:paraId="745A2552" w14:textId="77777777" w:rsidR="00022BD9" w:rsidRPr="00022BD9" w:rsidRDefault="00022BD9" w:rsidP="003E37A1">
      <w:pPr>
        <w:ind w:firstLine="708"/>
        <w:contextualSpacing/>
        <w:jc w:val="both"/>
        <w:rPr>
          <w:rFonts w:eastAsia="Calibri" w:cs="Times New Roman"/>
          <w:szCs w:val="28"/>
        </w:rPr>
      </w:pPr>
      <w:r w:rsidRPr="00022BD9">
        <w:rPr>
          <w:rFonts w:eastAsia="Calibri" w:cs="Times New Roman"/>
          <w:szCs w:val="28"/>
        </w:rPr>
        <w:t>В результате технико-экономического обоснования разработки и использования приложения были получены следующие данные:</w:t>
      </w:r>
    </w:p>
    <w:p w14:paraId="4156B2C0" w14:textId="2B2069F7" w:rsidR="00022BD9" w:rsidRDefault="00022BD9" w:rsidP="003E37A1">
      <w:pPr>
        <w:ind w:firstLine="708"/>
        <w:contextualSpacing/>
        <w:jc w:val="both"/>
        <w:rPr>
          <w:rFonts w:eastAsia="Calibri" w:cs="Times New Roman"/>
          <w:szCs w:val="28"/>
        </w:rPr>
      </w:pPr>
      <w:r w:rsidRPr="00022BD9">
        <w:rPr>
          <w:rFonts w:eastAsia="Calibri" w:cs="Times New Roman"/>
          <w:szCs w:val="28"/>
        </w:rPr>
        <w:t>–</w:t>
      </w:r>
      <w:r w:rsidR="003E37A1">
        <w:rPr>
          <w:rFonts w:eastAsia="Calibri" w:cs="Times New Roman"/>
          <w:szCs w:val="28"/>
        </w:rPr>
        <w:t> </w:t>
      </w:r>
      <w:r w:rsidRPr="00022BD9">
        <w:rPr>
          <w:rFonts w:eastAsia="Calibri" w:cs="Times New Roman"/>
          <w:szCs w:val="28"/>
        </w:rPr>
        <w:t>чистый дисконтированный доход за шесть лет использования программного средства составит 21985,13 р.;</w:t>
      </w:r>
    </w:p>
    <w:p w14:paraId="2FAED7B7" w14:textId="0389D247" w:rsidR="00022BD9" w:rsidRPr="00022BD9" w:rsidRDefault="00022BD9" w:rsidP="003E37A1">
      <w:pPr>
        <w:ind w:firstLine="708"/>
        <w:contextualSpacing/>
        <w:jc w:val="both"/>
        <w:rPr>
          <w:rFonts w:eastAsia="Calibri"/>
        </w:rPr>
      </w:pPr>
      <w:r w:rsidRPr="00022BD9">
        <w:rPr>
          <w:rFonts w:eastAsia="Calibri"/>
        </w:rPr>
        <w:t>–</w:t>
      </w:r>
      <w:r w:rsidR="003E37A1">
        <w:rPr>
          <w:rFonts w:eastAsia="Calibri"/>
        </w:rPr>
        <w:t> </w:t>
      </w:r>
      <w:r w:rsidRPr="00022BD9">
        <w:rPr>
          <w:rFonts w:eastAsia="Calibri"/>
        </w:rPr>
        <w:t>затраты на разработку программного продукта окупятся на третий год использования;</w:t>
      </w:r>
    </w:p>
    <w:p w14:paraId="61966331" w14:textId="1C79DFBC" w:rsidR="00022BD9" w:rsidRPr="00022BD9" w:rsidRDefault="00022BD9" w:rsidP="003E37A1">
      <w:pPr>
        <w:ind w:firstLine="708"/>
        <w:contextualSpacing/>
        <w:jc w:val="both"/>
        <w:rPr>
          <w:rFonts w:eastAsia="Calibri"/>
        </w:rPr>
      </w:pPr>
      <w:r w:rsidRPr="00022BD9">
        <w:rPr>
          <w:rFonts w:eastAsia="Calibri"/>
        </w:rPr>
        <w:t>–</w:t>
      </w:r>
      <w:r w:rsidR="003E37A1">
        <w:rPr>
          <w:rFonts w:eastAsia="Calibri"/>
        </w:rPr>
        <w:t> </w:t>
      </w:r>
      <w:r w:rsidRPr="00022BD9">
        <w:rPr>
          <w:rFonts w:eastAsia="Calibri"/>
        </w:rPr>
        <w:t>рентабельность инвестиций составляет 53,33% в год.</w:t>
      </w:r>
    </w:p>
    <w:p w14:paraId="71765DEC" w14:textId="77777777" w:rsidR="003E37A1" w:rsidRDefault="00022BD9" w:rsidP="003E37A1">
      <w:pPr>
        <w:ind w:firstLine="708"/>
        <w:contextualSpacing/>
        <w:jc w:val="both"/>
        <w:rPr>
          <w:rFonts w:eastAsia="Calibri"/>
        </w:rPr>
      </w:pPr>
      <w:r w:rsidRPr="008E57FC">
        <w:rPr>
          <w:rFonts w:eastAsia="Calibri"/>
        </w:rPr>
        <w:t>В результате расчета технико-экономического обоснования инвестиций в разработку мобильного приложения для продажи билетов в кинотеатрах можно сделать вывод, что разработка считается эффективной. Это объясняется тем, что период возврата инвестиций определяется третьим годом реализации программного продукта.</w:t>
      </w:r>
    </w:p>
    <w:p w14:paraId="725A7BA6" w14:textId="2D8F6730" w:rsidR="008E57FC" w:rsidRPr="008E57FC" w:rsidRDefault="00022BD9" w:rsidP="003E37A1">
      <w:pPr>
        <w:rPr>
          <w:rFonts w:eastAsia="Calibri"/>
        </w:rPr>
      </w:pPr>
      <w:r>
        <w:br w:type="page"/>
      </w:r>
    </w:p>
    <w:p w14:paraId="34F0A8E8" w14:textId="64497D58" w:rsidR="00022BD9" w:rsidRPr="008E57FC" w:rsidRDefault="00022BD9" w:rsidP="008E57FC">
      <w:pPr>
        <w:pStyle w:val="Diploma-Titlelevel1"/>
        <w:numPr>
          <w:ilvl w:val="0"/>
          <w:numId w:val="0"/>
        </w:numPr>
        <w:jc w:val="center"/>
        <w:rPr>
          <w:rFonts w:eastAsia="Calibri"/>
          <w:b w:val="0"/>
        </w:rPr>
      </w:pPr>
      <w:r w:rsidRPr="00022BD9">
        <w:lastRenderedPageBreak/>
        <w:t>ЗАКЛЮЧЕНИЕ</w:t>
      </w:r>
    </w:p>
    <w:p w14:paraId="0F8CA107" w14:textId="77777777" w:rsidR="00022BD9" w:rsidRPr="00022BD9" w:rsidRDefault="00022BD9" w:rsidP="008E57FC">
      <w:pPr>
        <w:contextualSpacing/>
        <w:rPr>
          <w:rFonts w:eastAsia="Calibri" w:cs="Times New Roman"/>
          <w:bCs/>
          <w:szCs w:val="28"/>
        </w:rPr>
      </w:pPr>
    </w:p>
    <w:p w14:paraId="210A4DBB" w14:textId="642F9829" w:rsidR="00022BD9" w:rsidRPr="00022BD9" w:rsidRDefault="00022BD9" w:rsidP="008E57FC">
      <w:pPr>
        <w:ind w:firstLine="709"/>
        <w:contextualSpacing/>
        <w:jc w:val="both"/>
        <w:rPr>
          <w:rFonts w:eastAsia="Calibri" w:cs="Times New Roman"/>
          <w:bCs/>
          <w:szCs w:val="28"/>
        </w:rPr>
      </w:pPr>
      <w:r w:rsidRPr="00022BD9">
        <w:rPr>
          <w:rFonts w:eastAsia="Calibri" w:cs="Times New Roman"/>
          <w:bCs/>
          <w:szCs w:val="28"/>
        </w:rPr>
        <w:t>В ходе разработки приложения по поиску и бронированию мест в кинотеатры была проделана большая работа по анализу, планированию, дизайну, проектированию и разработке.</w:t>
      </w:r>
    </w:p>
    <w:p w14:paraId="2354BDA7" w14:textId="77777777" w:rsidR="00022BD9" w:rsidRPr="00022BD9" w:rsidRDefault="00022BD9" w:rsidP="008E57FC">
      <w:pPr>
        <w:ind w:firstLine="709"/>
        <w:contextualSpacing/>
        <w:jc w:val="both"/>
        <w:rPr>
          <w:rFonts w:eastAsia="Calibri" w:cs="Times New Roman"/>
          <w:bCs/>
          <w:szCs w:val="28"/>
        </w:rPr>
      </w:pPr>
      <w:r w:rsidRPr="00022BD9">
        <w:rPr>
          <w:rFonts w:eastAsia="Calibri" w:cs="Times New Roman"/>
          <w:bCs/>
          <w:szCs w:val="28"/>
        </w:rPr>
        <w:t>В первой главе данной дипломной работы были проанализированы существующие мобильные приложения на схожую тему или те, которые включают поиск и бронирование билетов в кинотеатры в отдельный блок. Благодаря отзывам пользователей в AppStore, у существующих приложений были выявлены плюсы, которые были внедрены в приложение, и минусы, которые были исправлены.</w:t>
      </w:r>
    </w:p>
    <w:p w14:paraId="04FC646C" w14:textId="77777777" w:rsidR="00022BD9" w:rsidRPr="00022BD9" w:rsidRDefault="00022BD9" w:rsidP="008E57FC">
      <w:pPr>
        <w:ind w:firstLine="709"/>
        <w:contextualSpacing/>
        <w:jc w:val="both"/>
        <w:rPr>
          <w:rFonts w:eastAsia="Calibri" w:cs="Times New Roman"/>
          <w:bCs/>
          <w:szCs w:val="28"/>
        </w:rPr>
      </w:pPr>
      <w:r w:rsidRPr="00022BD9">
        <w:rPr>
          <w:rFonts w:eastAsia="Calibri" w:cs="Times New Roman"/>
          <w:bCs/>
          <w:szCs w:val="28"/>
        </w:rPr>
        <w:t>Во второй главе был составлен план или «Roadmap», который во многом упростил создание приложения. Четкий план действий позволял фокусироваться на отдельных задачах, не отвлекаясь на другие блоки. Каждая задача разбивалась на более мелкие, что в итоге приводило к продуктивной работе. Был разработан дизайн интерфейса, с ориентировкой на лучшие решения в этой области. Был проведен глубокий анализ в выборе лучших навигационных шаблонов и интуитивно понятного пользовательского интерфейса. Выбор стиля, приятного пользователю, располагает к приложению, что увеличит месячный оборот.</w:t>
      </w:r>
    </w:p>
    <w:p w14:paraId="5AA26279" w14:textId="1E13702E" w:rsidR="00022BD9" w:rsidRPr="00022BD9" w:rsidRDefault="00022BD9" w:rsidP="008E57FC">
      <w:pPr>
        <w:ind w:firstLine="709"/>
        <w:contextualSpacing/>
        <w:jc w:val="both"/>
        <w:rPr>
          <w:rFonts w:eastAsia="Calibri" w:cs="Times New Roman"/>
          <w:bCs/>
          <w:szCs w:val="28"/>
        </w:rPr>
      </w:pPr>
      <w:r w:rsidRPr="00022BD9">
        <w:rPr>
          <w:rFonts w:eastAsia="Calibri" w:cs="Times New Roman"/>
          <w:bCs/>
          <w:szCs w:val="28"/>
        </w:rPr>
        <w:t>Третья глава дипломной работы посвящена проектированию приложения с использованием анализа уже известных архитектурных паттернов и выбран наилучший вариант шаблона – MVVM. Для приложения такого масштаба выбранный шаблон не уступает по возможностям в расширяемости и тестируемости. В то же время он не усложняет разработку программных реализаций такого типа. Выбран также современный язык программирования Swift и актуальный фреймворк UIKit. Выбор данного фреймворка позволил интегрироваться в приложение FireBaseSDK для дальнейшей работы с удаленной базой данных. Также проведена работа с сетью, а именно создание и распределение API запросов.</w:t>
      </w:r>
    </w:p>
    <w:p w14:paraId="6AC35BAA" w14:textId="77777777" w:rsidR="00022BD9" w:rsidRDefault="00022BD9" w:rsidP="008E57FC">
      <w:pPr>
        <w:contextualSpacing/>
        <w:rPr>
          <w:rFonts w:eastAsia="Calibri"/>
          <w:b/>
        </w:rPr>
      </w:pPr>
      <w:r>
        <w:rPr>
          <w:rFonts w:eastAsia="Calibri"/>
          <w:b/>
        </w:rPr>
        <w:br w:type="page"/>
      </w:r>
    </w:p>
    <w:p w14:paraId="482066C5" w14:textId="77777777" w:rsidR="002C7814" w:rsidRPr="002C7814" w:rsidRDefault="002C7814" w:rsidP="00022BD9">
      <w:pPr>
        <w:rPr>
          <w:rFonts w:cs="Times New Roman"/>
          <w:bCs/>
          <w:szCs w:val="28"/>
        </w:rPr>
      </w:pPr>
    </w:p>
    <w:sectPr w:rsidR="002C7814" w:rsidRPr="002C7814" w:rsidSect="00E34A79">
      <w:pgSz w:w="11906" w:h="16838" w:code="9"/>
      <w:pgMar w:top="1134" w:right="851" w:bottom="1134" w:left="1701" w:header="709" w:footer="964" w:gutter="0"/>
      <w:cols w:space="708"/>
      <w:titlePg/>
      <w:docGrid w:linePitch="381" w:charSpace="-57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ple-system;system-ui;BlinkMac">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550"/>
    <w:multiLevelType w:val="hybridMultilevel"/>
    <w:tmpl w:val="5218FB0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07A3224A"/>
    <w:multiLevelType w:val="hybridMultilevel"/>
    <w:tmpl w:val="2AE6330A"/>
    <w:lvl w:ilvl="0" w:tplc="154455AC">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CB1D46"/>
    <w:multiLevelType w:val="multilevel"/>
    <w:tmpl w:val="6CAC9E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D305A9"/>
    <w:multiLevelType w:val="hybridMultilevel"/>
    <w:tmpl w:val="697E8FF0"/>
    <w:lvl w:ilvl="0" w:tplc="8544FF76">
      <w:start w:val="1"/>
      <w:numFmt w:val="bullet"/>
      <w:lvlText w:val=""/>
      <w:lvlJc w:val="left"/>
      <w:pPr>
        <w:ind w:left="1080" w:hanging="360"/>
      </w:pPr>
      <w:rPr>
        <w:rFonts w:ascii="Symbol" w:hAnsi="Symbol"/>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4" w15:restartNumberingAfterBreak="0">
    <w:nsid w:val="15F620E6"/>
    <w:multiLevelType w:val="hybridMultilevel"/>
    <w:tmpl w:val="36086182"/>
    <w:lvl w:ilvl="0" w:tplc="CC101B78">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86802FD"/>
    <w:multiLevelType w:val="hybridMultilevel"/>
    <w:tmpl w:val="A57C22B0"/>
    <w:lvl w:ilvl="0" w:tplc="7CBCDDB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1EAB3A6E"/>
    <w:multiLevelType w:val="hybridMultilevel"/>
    <w:tmpl w:val="5A2EEB48"/>
    <w:lvl w:ilvl="0" w:tplc="5DE6B5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5E9075D"/>
    <w:multiLevelType w:val="hybridMultilevel"/>
    <w:tmpl w:val="5C74644E"/>
    <w:lvl w:ilvl="0" w:tplc="6B88E07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585F21"/>
    <w:multiLevelType w:val="hybridMultilevel"/>
    <w:tmpl w:val="E9DC3E50"/>
    <w:lvl w:ilvl="0" w:tplc="FB3E41F8">
      <w:start w:val="1"/>
      <w:numFmt w:val="decimal"/>
      <w:lvlText w:val="%1"/>
      <w:lvlJc w:val="left"/>
      <w:pPr>
        <w:ind w:left="1080" w:hanging="360"/>
      </w:pPr>
      <w:rPr>
        <w:rFonts w:ascii="Times New Roman" w:eastAsiaTheme="minorHAnsi" w:hAnsi="Times New Roman" w:cs="Times New Roman"/>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9" w15:restartNumberingAfterBreak="0">
    <w:nsid w:val="30AE3D1B"/>
    <w:multiLevelType w:val="hybridMultilevel"/>
    <w:tmpl w:val="106C531C"/>
    <w:lvl w:ilvl="0" w:tplc="EB20D3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1205B3C"/>
    <w:multiLevelType w:val="hybridMultilevel"/>
    <w:tmpl w:val="BCA21204"/>
    <w:lvl w:ilvl="0" w:tplc="0EFE939E">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CA63C4"/>
    <w:multiLevelType w:val="multilevel"/>
    <w:tmpl w:val="4114E79C"/>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37962FAB"/>
    <w:multiLevelType w:val="multilevel"/>
    <w:tmpl w:val="F3E43AA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BAC646B"/>
    <w:multiLevelType w:val="hybridMultilevel"/>
    <w:tmpl w:val="C27239A8"/>
    <w:lvl w:ilvl="0" w:tplc="472CF3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6D4F9E"/>
    <w:multiLevelType w:val="hybridMultilevel"/>
    <w:tmpl w:val="DF1276E4"/>
    <w:lvl w:ilvl="0" w:tplc="7E46D382">
      <w:start w:val="1"/>
      <w:numFmt w:val="decimal"/>
      <w:lvlText w:val="%1."/>
      <w:lvlJc w:val="left"/>
      <w:pPr>
        <w:ind w:left="927" w:hanging="360"/>
      </w:pPr>
      <w:rPr>
        <w:rFonts w:ascii="Times New Roman" w:eastAsiaTheme="minorHAnsi" w:hAnsi="Times New Roman" w:cs="Times New Roman"/>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5" w15:restartNumberingAfterBreak="0">
    <w:nsid w:val="44DF6CED"/>
    <w:multiLevelType w:val="hybridMultilevel"/>
    <w:tmpl w:val="3860210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6" w15:restartNumberingAfterBreak="0">
    <w:nsid w:val="47AD0667"/>
    <w:multiLevelType w:val="hybridMultilevel"/>
    <w:tmpl w:val="8612EBAE"/>
    <w:lvl w:ilvl="0" w:tplc="CAC8121E">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5BA7FDD"/>
    <w:multiLevelType w:val="multilevel"/>
    <w:tmpl w:val="4B58FD9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993331E"/>
    <w:multiLevelType w:val="multilevel"/>
    <w:tmpl w:val="67546AE4"/>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vanish w:val="0"/>
        <w:spacing w:val="0"/>
        <w:position w:val="0"/>
        <w:sz w:val="28"/>
        <w:szCs w:val="28"/>
        <w:u w:val="none"/>
        <w:vertAlign w:val="baseline"/>
      </w:rPr>
    </w:lvl>
    <w:lvl w:ilvl="2">
      <w:start w:val="1"/>
      <w:numFmt w:val="decimal"/>
      <w:pStyle w:val="Diploma-TitleLevel3"/>
      <w:lvlText w:val="%1.%2.%3"/>
      <w:lvlJc w:val="left"/>
      <w:pPr>
        <w:tabs>
          <w:tab w:val="num" w:pos="568"/>
        </w:tabs>
        <w:ind w:left="-152" w:firstLine="720"/>
      </w:pPr>
      <w:rPr>
        <w:rFonts w:hint="default"/>
        <w:b/>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7D420E"/>
    <w:multiLevelType w:val="hybridMultilevel"/>
    <w:tmpl w:val="96747406"/>
    <w:lvl w:ilvl="0" w:tplc="DDCC81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646B2B49"/>
    <w:multiLevelType w:val="hybridMultilevel"/>
    <w:tmpl w:val="2160E68A"/>
    <w:lvl w:ilvl="0" w:tplc="6A1AE5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60643D1"/>
    <w:multiLevelType w:val="multilevel"/>
    <w:tmpl w:val="D040C518"/>
    <w:lvl w:ilvl="0">
      <w:start w:val="1"/>
      <w:numFmt w:val="bullet"/>
      <w:pStyle w:val="Diploma-Enumeration"/>
      <w:suff w:val="space"/>
      <w:lvlText w:val=""/>
      <w:lvlJc w:val="left"/>
      <w:pPr>
        <w:ind w:left="1353" w:hanging="360"/>
      </w:pPr>
      <w:rPr>
        <w:rFonts w:ascii="Symbol" w:hAnsi="Symbol" w:hint="default"/>
        <w:b w:val="0"/>
        <w:bCs w:val="0"/>
        <w:i w:val="0"/>
        <w:iCs w:val="0"/>
        <w:caps w:val="0"/>
        <w:smallCaps w:val="0"/>
        <w:strike w:val="0"/>
        <w:vanish w:val="0"/>
        <w:color w:val="000000"/>
        <w:spacing w:val="0"/>
        <w:position w:val="0"/>
        <w:u w:val="none"/>
        <w:vertAlign w:val="baseline"/>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2" w15:restartNumberingAfterBreak="0">
    <w:nsid w:val="67393B4A"/>
    <w:multiLevelType w:val="hybridMultilevel"/>
    <w:tmpl w:val="7FBAA89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3" w15:restartNumberingAfterBreak="0">
    <w:nsid w:val="70EE2CA2"/>
    <w:multiLevelType w:val="hybridMultilevel"/>
    <w:tmpl w:val="E7C404F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4" w15:restartNumberingAfterBreak="0">
    <w:nsid w:val="73780A2E"/>
    <w:multiLevelType w:val="hybridMultilevel"/>
    <w:tmpl w:val="279E415A"/>
    <w:lvl w:ilvl="0" w:tplc="67685DD4">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74F65BA"/>
    <w:multiLevelType w:val="hybridMultilevel"/>
    <w:tmpl w:val="E6DE950A"/>
    <w:lvl w:ilvl="0" w:tplc="0D8871B0">
      <w:start w:val="1"/>
      <w:numFmt w:val="decimal"/>
      <w:lvlText w:val="%1"/>
      <w:lvlJc w:val="left"/>
      <w:pPr>
        <w:ind w:left="927" w:hanging="360"/>
      </w:pPr>
      <w:rPr>
        <w:rFonts w:ascii="Times New Roman" w:eastAsiaTheme="minorHAnsi" w:hAnsi="Times New Roman" w:cs="Times New Roman"/>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6" w15:restartNumberingAfterBreak="0">
    <w:nsid w:val="7A7477AC"/>
    <w:multiLevelType w:val="multilevel"/>
    <w:tmpl w:val="AFAA8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8A5602"/>
    <w:multiLevelType w:val="hybridMultilevel"/>
    <w:tmpl w:val="CE92650C"/>
    <w:lvl w:ilvl="0" w:tplc="E7F4FA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8"/>
  </w:num>
  <w:num w:numId="2">
    <w:abstractNumId w:val="21"/>
  </w:num>
  <w:num w:numId="3">
    <w:abstractNumId w:val="10"/>
  </w:num>
  <w:num w:numId="4">
    <w:abstractNumId w:val="26"/>
  </w:num>
  <w:num w:numId="5">
    <w:abstractNumId w:val="17"/>
  </w:num>
  <w:num w:numId="6">
    <w:abstractNumId w:val="20"/>
  </w:num>
  <w:num w:numId="7">
    <w:abstractNumId w:val="2"/>
  </w:num>
  <w:num w:numId="8">
    <w:abstractNumId w:val="12"/>
  </w:num>
  <w:num w:numId="9">
    <w:abstractNumId w:val="11"/>
  </w:num>
  <w:num w:numId="10">
    <w:abstractNumId w:val="3"/>
  </w:num>
  <w:num w:numId="11">
    <w:abstractNumId w:val="2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3"/>
  </w:num>
  <w:num w:numId="16">
    <w:abstractNumId w:val="15"/>
  </w:num>
  <w:num w:numId="17">
    <w:abstractNumId w:val="8"/>
  </w:num>
  <w:num w:numId="18">
    <w:abstractNumId w:val="27"/>
  </w:num>
  <w:num w:numId="19">
    <w:abstractNumId w:val="9"/>
  </w:num>
  <w:num w:numId="20">
    <w:abstractNumId w:val="6"/>
  </w:num>
  <w:num w:numId="21">
    <w:abstractNumId w:val="13"/>
  </w:num>
  <w:num w:numId="22">
    <w:abstractNumId w:val="19"/>
  </w:num>
  <w:num w:numId="23">
    <w:abstractNumId w:val="7"/>
  </w:num>
  <w:num w:numId="24">
    <w:abstractNumId w:val="24"/>
  </w:num>
  <w:num w:numId="25">
    <w:abstractNumId w:val="5"/>
  </w:num>
  <w:num w:numId="26">
    <w:abstractNumId w:val="4"/>
  </w:num>
  <w:num w:numId="27">
    <w:abstractNumId w:val="1"/>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26"/>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3C"/>
    <w:rsid w:val="00022BD9"/>
    <w:rsid w:val="000906ED"/>
    <w:rsid w:val="00196F74"/>
    <w:rsid w:val="002500BF"/>
    <w:rsid w:val="0028722F"/>
    <w:rsid w:val="002C6647"/>
    <w:rsid w:val="002C7814"/>
    <w:rsid w:val="00356255"/>
    <w:rsid w:val="003E37A1"/>
    <w:rsid w:val="003F68E0"/>
    <w:rsid w:val="00472415"/>
    <w:rsid w:val="00571D71"/>
    <w:rsid w:val="00634D33"/>
    <w:rsid w:val="006434C7"/>
    <w:rsid w:val="006464C7"/>
    <w:rsid w:val="006965EE"/>
    <w:rsid w:val="006C0B77"/>
    <w:rsid w:val="007050F5"/>
    <w:rsid w:val="007B5C3F"/>
    <w:rsid w:val="008242FF"/>
    <w:rsid w:val="00842CF2"/>
    <w:rsid w:val="00870751"/>
    <w:rsid w:val="00872C3C"/>
    <w:rsid w:val="008A0A43"/>
    <w:rsid w:val="008E57FC"/>
    <w:rsid w:val="009132A1"/>
    <w:rsid w:val="00922C48"/>
    <w:rsid w:val="009673B6"/>
    <w:rsid w:val="00A36093"/>
    <w:rsid w:val="00A41065"/>
    <w:rsid w:val="00AA79B3"/>
    <w:rsid w:val="00B915B7"/>
    <w:rsid w:val="00C4354B"/>
    <w:rsid w:val="00C514EC"/>
    <w:rsid w:val="00CE4960"/>
    <w:rsid w:val="00CF5333"/>
    <w:rsid w:val="00CF7F7F"/>
    <w:rsid w:val="00D97D93"/>
    <w:rsid w:val="00DB7769"/>
    <w:rsid w:val="00E05139"/>
    <w:rsid w:val="00E14BD1"/>
    <w:rsid w:val="00E34A79"/>
    <w:rsid w:val="00E5707F"/>
    <w:rsid w:val="00EA59DF"/>
    <w:rsid w:val="00ED4B8F"/>
    <w:rsid w:val="00EE4070"/>
    <w:rsid w:val="00F12C76"/>
    <w:rsid w:val="00F406C3"/>
    <w:rsid w:val="00FA37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AFE4"/>
  <w15:chartTrackingRefBased/>
  <w15:docId w15:val="{3B057596-64C6-4C06-9F1A-B29663CDA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rPr>
      <w:rFonts w:ascii="Times New Roman" w:hAnsi="Times New Roman"/>
      <w:sz w:val="28"/>
    </w:rPr>
  </w:style>
  <w:style w:type="paragraph" w:styleId="Heading1">
    <w:name w:val="heading 1"/>
    <w:basedOn w:val="Normal"/>
    <w:next w:val="Normal"/>
    <w:link w:val="Heading1Char"/>
    <w:uiPriority w:val="9"/>
    <w:qFormat/>
    <w:rsid w:val="00A360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0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6093"/>
    <w:pPr>
      <w:spacing w:line="259" w:lineRule="auto"/>
      <w:outlineLvl w:val="9"/>
    </w:pPr>
    <w:rPr>
      <w:kern w:val="0"/>
      <w:lang w:val="en-US"/>
      <w14:ligatures w14:val="none"/>
    </w:rPr>
  </w:style>
  <w:style w:type="character" w:customStyle="1" w:styleId="1">
    <w:name w:val="Заголовок1 Знак"/>
    <w:basedOn w:val="DefaultParagraphFont"/>
    <w:link w:val="10"/>
    <w:locked/>
    <w:rsid w:val="00A36093"/>
    <w:rPr>
      <w:b/>
      <w:bCs/>
      <w:sz w:val="28"/>
      <w:szCs w:val="28"/>
    </w:rPr>
  </w:style>
  <w:style w:type="paragraph" w:customStyle="1" w:styleId="10">
    <w:name w:val="Заголовок1"/>
    <w:basedOn w:val="Normal"/>
    <w:link w:val="1"/>
    <w:qFormat/>
    <w:rsid w:val="00A36093"/>
    <w:pPr>
      <w:spacing w:after="240" w:line="360" w:lineRule="exact"/>
      <w:ind w:firstLine="567"/>
      <w:jc w:val="center"/>
    </w:pPr>
    <w:rPr>
      <w:rFonts w:asciiTheme="minorHAnsi" w:hAnsiTheme="minorHAnsi"/>
      <w:b/>
      <w:bCs/>
      <w:szCs w:val="28"/>
    </w:rPr>
  </w:style>
  <w:style w:type="paragraph" w:customStyle="1" w:styleId="Diploma-Titlelevel1">
    <w:name w:val="Diploma - Title level 1"/>
    <w:basedOn w:val="ListParagraph"/>
    <w:qFormat/>
    <w:rsid w:val="00A36093"/>
    <w:pPr>
      <w:numPr>
        <w:numId w:val="1"/>
      </w:numPr>
      <w:tabs>
        <w:tab w:val="clear" w:pos="720"/>
        <w:tab w:val="left" w:pos="993"/>
      </w:tabs>
      <w:ind w:left="993" w:hanging="284"/>
      <w:outlineLvl w:val="0"/>
    </w:pPr>
    <w:rPr>
      <w:rFonts w:cs="Times New Roman"/>
      <w:b/>
      <w:kern w:val="0"/>
      <w:szCs w:val="28"/>
      <w14:ligatures w14:val="none"/>
    </w:rPr>
  </w:style>
  <w:style w:type="paragraph" w:customStyle="1" w:styleId="Diploma-Titlelevel2">
    <w:name w:val="Diploma - Title level 2"/>
    <w:basedOn w:val="ListParagraph"/>
    <w:qFormat/>
    <w:rsid w:val="00A36093"/>
    <w:pPr>
      <w:numPr>
        <w:ilvl w:val="1"/>
        <w:numId w:val="1"/>
      </w:numPr>
      <w:tabs>
        <w:tab w:val="num" w:pos="993"/>
      </w:tabs>
      <w:ind w:left="1134" w:hanging="425"/>
      <w:jc w:val="both"/>
      <w:outlineLvl w:val="1"/>
    </w:pPr>
    <w:rPr>
      <w:rFonts w:cs="Times New Roman"/>
      <w:b/>
      <w:kern w:val="0"/>
      <w:szCs w:val="28"/>
      <w14:ligatures w14:val="none"/>
    </w:rPr>
  </w:style>
  <w:style w:type="paragraph" w:customStyle="1" w:styleId="Diploma-TitleLevel3">
    <w:name w:val="Diploma - Title Level 3"/>
    <w:basedOn w:val="Diploma-Titlelevel2"/>
    <w:qFormat/>
    <w:rsid w:val="00A36093"/>
    <w:pPr>
      <w:numPr>
        <w:ilvl w:val="2"/>
      </w:numPr>
      <w:tabs>
        <w:tab w:val="clear" w:pos="568"/>
      </w:tabs>
      <w:ind w:left="1333" w:hanging="624"/>
    </w:pPr>
    <w:rPr>
      <w:b w:val="0"/>
    </w:rPr>
  </w:style>
  <w:style w:type="paragraph" w:customStyle="1" w:styleId="Diploma-Enumeration">
    <w:name w:val="Diploma - Enumeration"/>
    <w:basedOn w:val="Diploma-Titlelevel2"/>
    <w:qFormat/>
    <w:rsid w:val="00A36093"/>
    <w:pPr>
      <w:numPr>
        <w:ilvl w:val="0"/>
        <w:numId w:val="2"/>
      </w:numPr>
      <w:ind w:left="0" w:firstLine="709"/>
      <w:contextualSpacing w:val="0"/>
      <w:outlineLvl w:val="9"/>
    </w:pPr>
    <w:rPr>
      <w:b w:val="0"/>
    </w:rPr>
  </w:style>
  <w:style w:type="paragraph" w:styleId="ListParagraph">
    <w:name w:val="List Paragraph"/>
    <w:basedOn w:val="Normal"/>
    <w:uiPriority w:val="34"/>
    <w:qFormat/>
    <w:rsid w:val="00A36093"/>
    <w:pPr>
      <w:ind w:left="720"/>
      <w:contextualSpacing/>
    </w:pPr>
  </w:style>
  <w:style w:type="table" w:styleId="TableGrid">
    <w:name w:val="Table Grid"/>
    <w:basedOn w:val="TableNormal"/>
    <w:uiPriority w:val="39"/>
    <w:rsid w:val="00022BD9"/>
    <w:pPr>
      <w:suppressAutoHyphens/>
    </w:pPr>
    <w:rPr>
      <w:rFonts w:ascii="Calibri" w:eastAsia="Calibri" w:hAnsi="Calibri" w:cs="Calibri"/>
      <w:kern w:val="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49620">
      <w:bodyDiv w:val="1"/>
      <w:marLeft w:val="0"/>
      <w:marRight w:val="0"/>
      <w:marTop w:val="0"/>
      <w:marBottom w:val="0"/>
      <w:divBdr>
        <w:top w:val="none" w:sz="0" w:space="0" w:color="auto"/>
        <w:left w:val="none" w:sz="0" w:space="0" w:color="auto"/>
        <w:bottom w:val="none" w:sz="0" w:space="0" w:color="auto"/>
        <w:right w:val="none" w:sz="0" w:space="0" w:color="auto"/>
      </w:divBdr>
    </w:div>
    <w:div w:id="51238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E6433-BD72-4DAB-A7B4-6BC17AA0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42</Pages>
  <Words>11384</Words>
  <Characters>64893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alina_bybko@mail.ru</dc:creator>
  <cp:keywords/>
  <dc:description/>
  <cp:lastModifiedBy>alina_bybko@mail.ru</cp:lastModifiedBy>
  <cp:revision>22</cp:revision>
  <dcterms:created xsi:type="dcterms:W3CDTF">2025-04-24T12:38:00Z</dcterms:created>
  <dcterms:modified xsi:type="dcterms:W3CDTF">2025-05-05T21:06:00Z</dcterms:modified>
</cp:coreProperties>
</file>