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D9F" w:rsidRDefault="0079068D">
      <w:pPr>
        <w:spacing w:after="0" w:line="259" w:lineRule="auto"/>
        <w:ind w:left="0" w:right="0" w:firstLine="0"/>
        <w:jc w:val="left"/>
      </w:pPr>
      <w:r>
        <w:rPr>
          <w:sz w:val="20"/>
        </w:rPr>
        <w:t xml:space="preserve"> </w:t>
      </w:r>
    </w:p>
    <w:p w:rsidR="00A86D9F" w:rsidRDefault="0079068D">
      <w:pPr>
        <w:spacing w:after="0" w:line="259" w:lineRule="auto"/>
        <w:ind w:left="0" w:right="0" w:firstLine="0"/>
        <w:jc w:val="left"/>
      </w:pPr>
      <w:r>
        <w:rPr>
          <w:sz w:val="20"/>
        </w:rPr>
        <w:t xml:space="preserve"> </w:t>
      </w:r>
    </w:p>
    <w:p w:rsidR="00A86D9F" w:rsidRDefault="0079068D">
      <w:pPr>
        <w:spacing w:after="0" w:line="259" w:lineRule="auto"/>
        <w:ind w:left="0" w:right="0" w:firstLine="0"/>
        <w:jc w:val="left"/>
      </w:pPr>
      <w:r>
        <w:rPr>
          <w:sz w:val="20"/>
        </w:rPr>
        <w:t xml:space="preserve"> </w:t>
      </w:r>
    </w:p>
    <w:p w:rsidR="00A86D9F" w:rsidRDefault="0079068D">
      <w:pPr>
        <w:spacing w:after="0" w:line="259" w:lineRule="auto"/>
        <w:ind w:left="0" w:right="0" w:firstLine="0"/>
        <w:jc w:val="left"/>
      </w:pPr>
      <w:r>
        <w:rPr>
          <w:sz w:val="20"/>
        </w:rPr>
        <w:t xml:space="preserve"> </w:t>
      </w:r>
    </w:p>
    <w:p w:rsidR="00A86D9F" w:rsidRDefault="0079068D">
      <w:pPr>
        <w:spacing w:after="0" w:line="259" w:lineRule="auto"/>
        <w:ind w:left="0" w:right="0" w:firstLine="0"/>
        <w:jc w:val="left"/>
      </w:pPr>
      <w:r>
        <w:rPr>
          <w:sz w:val="20"/>
        </w:rPr>
        <w:t xml:space="preserve"> </w:t>
      </w:r>
    </w:p>
    <w:p w:rsidR="00A86D9F" w:rsidRDefault="0079068D">
      <w:pPr>
        <w:spacing w:after="471" w:line="259" w:lineRule="auto"/>
        <w:ind w:left="0" w:right="0" w:firstLine="0"/>
        <w:jc w:val="left"/>
      </w:pPr>
      <w:r>
        <w:rPr>
          <w:sz w:val="20"/>
        </w:rPr>
        <w:t xml:space="preserve"> </w:t>
      </w:r>
    </w:p>
    <w:p w:rsidR="00A86D9F" w:rsidRDefault="0079068D">
      <w:pPr>
        <w:spacing w:after="0" w:line="259" w:lineRule="auto"/>
        <w:ind w:left="223" w:right="0" w:firstLine="0"/>
        <w:jc w:val="left"/>
      </w:pPr>
      <w:r>
        <w:rPr>
          <w:b/>
          <w:sz w:val="48"/>
        </w:rPr>
        <w:t xml:space="preserve">ARCHITECTURE DESIGN DOCUMENT </w:t>
      </w:r>
    </w:p>
    <w:p w:rsidR="00A86D9F" w:rsidRDefault="0079068D">
      <w:pPr>
        <w:spacing w:after="0" w:line="259" w:lineRule="auto"/>
        <w:ind w:left="0" w:right="0" w:firstLine="0"/>
        <w:jc w:val="left"/>
      </w:pPr>
      <w:r>
        <w:rPr>
          <w:b/>
          <w:sz w:val="52"/>
        </w:rPr>
        <w:t xml:space="preserve"> </w:t>
      </w:r>
    </w:p>
    <w:p w:rsidR="00A86D9F" w:rsidRDefault="0079068D">
      <w:pPr>
        <w:spacing w:after="336" w:line="259" w:lineRule="auto"/>
        <w:ind w:left="0" w:right="0" w:firstLine="0"/>
        <w:jc w:val="left"/>
      </w:pPr>
      <w:r>
        <w:rPr>
          <w:b/>
          <w:sz w:val="52"/>
        </w:rPr>
        <w:t xml:space="preserve"> </w:t>
      </w:r>
    </w:p>
    <w:p w:rsidR="00A86D9F" w:rsidRPr="00F30E5E" w:rsidRDefault="0079068D" w:rsidP="00F30E5E">
      <w:pPr>
        <w:spacing w:after="0" w:line="259" w:lineRule="auto"/>
        <w:ind w:left="0" w:right="0" w:firstLine="0"/>
        <w:jc w:val="left"/>
        <w:rPr>
          <w:b/>
          <w:sz w:val="36"/>
          <w:szCs w:val="36"/>
        </w:rPr>
      </w:pPr>
      <w:r w:rsidRPr="00F30E5E">
        <w:rPr>
          <w:b/>
          <w:sz w:val="36"/>
          <w:szCs w:val="36"/>
        </w:rPr>
        <w:t>(</w:t>
      </w:r>
      <w:r w:rsidR="00F51A94" w:rsidRPr="00F30E5E">
        <w:rPr>
          <w:b/>
          <w:sz w:val="36"/>
          <w:szCs w:val="36"/>
        </w:rPr>
        <w:t xml:space="preserve">International Debt Statistics Analysis –BI </w:t>
      </w:r>
      <w:r w:rsidRPr="00F30E5E">
        <w:rPr>
          <w:b/>
          <w:sz w:val="36"/>
          <w:szCs w:val="36"/>
        </w:rPr>
        <w:t xml:space="preserve">PROJECT) </w:t>
      </w:r>
    </w:p>
    <w:p w:rsidR="00A86D9F" w:rsidRPr="00F30E5E" w:rsidRDefault="0079068D">
      <w:pPr>
        <w:spacing w:after="0" w:line="259" w:lineRule="auto"/>
        <w:ind w:left="0" w:right="0" w:firstLine="0"/>
        <w:jc w:val="left"/>
        <w:rPr>
          <w:sz w:val="36"/>
          <w:szCs w:val="36"/>
        </w:rPr>
      </w:pPr>
      <w:r w:rsidRPr="00F30E5E">
        <w:rPr>
          <w:b/>
          <w:sz w:val="36"/>
          <w:szCs w:val="36"/>
        </w:rPr>
        <w:t xml:space="preserve"> </w:t>
      </w:r>
    </w:p>
    <w:p w:rsidR="00A86D9F" w:rsidRDefault="0079068D">
      <w:pPr>
        <w:spacing w:after="0" w:line="259" w:lineRule="auto"/>
        <w:ind w:left="0" w:right="0" w:firstLine="0"/>
        <w:jc w:val="left"/>
      </w:pPr>
      <w:r>
        <w:rPr>
          <w:b/>
          <w:sz w:val="44"/>
        </w:rPr>
        <w:t xml:space="preserve"> </w:t>
      </w:r>
    </w:p>
    <w:p w:rsidR="00A86D9F" w:rsidRDefault="0079068D">
      <w:pPr>
        <w:spacing w:after="0" w:line="259" w:lineRule="auto"/>
        <w:ind w:left="0" w:right="0" w:firstLine="0"/>
        <w:jc w:val="left"/>
      </w:pPr>
      <w:r>
        <w:rPr>
          <w:b/>
          <w:sz w:val="44"/>
        </w:rPr>
        <w:t xml:space="preserve"> </w:t>
      </w:r>
    </w:p>
    <w:p w:rsidR="00A86D9F" w:rsidRDefault="0079068D">
      <w:pPr>
        <w:spacing w:after="0" w:line="259" w:lineRule="auto"/>
        <w:ind w:left="0" w:right="0" w:firstLine="0"/>
        <w:jc w:val="left"/>
      </w:pPr>
      <w:r>
        <w:rPr>
          <w:b/>
          <w:sz w:val="39"/>
        </w:rPr>
        <w:t xml:space="preserve"> </w:t>
      </w:r>
    </w:p>
    <w:p w:rsidR="00A86D9F" w:rsidRDefault="00F51A94">
      <w:pPr>
        <w:spacing w:after="124" w:line="259" w:lineRule="auto"/>
        <w:ind w:left="101" w:right="0" w:firstLine="0"/>
        <w:jc w:val="center"/>
      </w:pPr>
      <w:r>
        <w:rPr>
          <w:b/>
          <w:sz w:val="36"/>
        </w:rPr>
        <w:t>Sinchana CP</w:t>
      </w:r>
    </w:p>
    <w:p w:rsidR="00A86D9F" w:rsidRDefault="0079068D">
      <w:pPr>
        <w:spacing w:after="148" w:line="259" w:lineRule="auto"/>
        <w:ind w:left="113" w:right="5"/>
        <w:jc w:val="center"/>
      </w:pPr>
      <w:r>
        <w:rPr>
          <w:sz w:val="32"/>
        </w:rPr>
        <w:t xml:space="preserve">VERSION: 1.0 </w:t>
      </w:r>
    </w:p>
    <w:p w:rsidR="00A86D9F" w:rsidRDefault="00B663D0">
      <w:pPr>
        <w:spacing w:after="148" w:line="259" w:lineRule="auto"/>
        <w:ind w:left="113" w:right="0"/>
        <w:jc w:val="center"/>
      </w:pPr>
      <w:r>
        <w:rPr>
          <w:sz w:val="32"/>
        </w:rPr>
        <w:t>DATED: 23</w:t>
      </w:r>
      <w:r w:rsidR="00F51A94">
        <w:rPr>
          <w:sz w:val="32"/>
        </w:rPr>
        <w:t>/08</w:t>
      </w:r>
      <w:r w:rsidR="0079068D">
        <w:rPr>
          <w:sz w:val="32"/>
        </w:rPr>
        <w:t xml:space="preserve">/2022 </w:t>
      </w:r>
    </w:p>
    <w:p w:rsidR="00A86D9F" w:rsidRDefault="0079068D">
      <w:pPr>
        <w:spacing w:after="0" w:line="259" w:lineRule="auto"/>
        <w:ind w:left="0" w:right="0" w:firstLine="0"/>
        <w:jc w:val="left"/>
      </w:pPr>
      <w:r>
        <w:rPr>
          <w:sz w:val="20"/>
        </w:rPr>
        <w:t xml:space="preserve"> </w:t>
      </w:r>
    </w:p>
    <w:p w:rsidR="00A86D9F" w:rsidRDefault="0079068D">
      <w:pPr>
        <w:spacing w:after="0" w:line="259" w:lineRule="auto"/>
        <w:ind w:left="0" w:right="0" w:firstLine="0"/>
        <w:jc w:val="left"/>
      </w:pPr>
      <w:r>
        <w:rPr>
          <w:sz w:val="20"/>
        </w:rPr>
        <w:t xml:space="preserve"> </w:t>
      </w:r>
    </w:p>
    <w:p w:rsidR="00A86D9F" w:rsidRDefault="0079068D">
      <w:pPr>
        <w:spacing w:after="0" w:line="259" w:lineRule="auto"/>
        <w:ind w:left="0" w:right="0" w:firstLine="0"/>
        <w:jc w:val="left"/>
      </w:pPr>
      <w:r>
        <w:rPr>
          <w:sz w:val="20"/>
        </w:rPr>
        <w:t xml:space="preserve"> </w:t>
      </w:r>
    </w:p>
    <w:p w:rsidR="00A86D9F" w:rsidRDefault="0079068D">
      <w:pPr>
        <w:spacing w:after="0" w:line="259" w:lineRule="auto"/>
        <w:ind w:left="0" w:right="0" w:firstLine="0"/>
        <w:jc w:val="left"/>
      </w:pPr>
      <w:r>
        <w:rPr>
          <w:sz w:val="20"/>
        </w:rPr>
        <w:t xml:space="preserve"> </w:t>
      </w:r>
    </w:p>
    <w:p w:rsidR="00A86D9F" w:rsidRDefault="0079068D">
      <w:pPr>
        <w:spacing w:after="0" w:line="259" w:lineRule="auto"/>
        <w:ind w:left="0" w:right="0" w:firstLine="0"/>
        <w:jc w:val="left"/>
      </w:pPr>
      <w:r>
        <w:rPr>
          <w:sz w:val="20"/>
        </w:rPr>
        <w:t xml:space="preserve"> </w:t>
      </w:r>
    </w:p>
    <w:p w:rsidR="00A86D9F" w:rsidRDefault="0079068D">
      <w:pPr>
        <w:spacing w:after="0" w:line="259" w:lineRule="auto"/>
        <w:ind w:left="0" w:right="0" w:firstLine="0"/>
        <w:jc w:val="left"/>
      </w:pPr>
      <w:r>
        <w:rPr>
          <w:sz w:val="20"/>
        </w:rPr>
        <w:t xml:space="preserve"> </w:t>
      </w:r>
    </w:p>
    <w:p w:rsidR="00A86D9F" w:rsidRDefault="0079068D">
      <w:pPr>
        <w:spacing w:after="293" w:line="251" w:lineRule="auto"/>
        <w:ind w:left="0" w:right="9082" w:firstLine="0"/>
      </w:pPr>
      <w:r>
        <w:rPr>
          <w:sz w:val="20"/>
        </w:rPr>
        <w:t xml:space="preserve"> </w:t>
      </w:r>
      <w:r>
        <w:rPr>
          <w:sz w:val="17"/>
        </w:rPr>
        <w:t xml:space="preserve"> </w:t>
      </w:r>
    </w:p>
    <w:p w:rsidR="00A86D9F" w:rsidRDefault="0079068D">
      <w:pPr>
        <w:spacing w:after="0" w:line="259" w:lineRule="auto"/>
        <w:ind w:left="0" w:right="2145" w:firstLine="0"/>
        <w:jc w:val="right"/>
      </w:pPr>
      <w:r>
        <w:rPr>
          <w:b/>
          <w:sz w:val="40"/>
        </w:rPr>
        <w:t xml:space="preserve">Document Version Control: </w:t>
      </w:r>
    </w:p>
    <w:p w:rsidR="00A86D9F" w:rsidRDefault="0079068D">
      <w:pPr>
        <w:spacing w:after="0" w:line="259" w:lineRule="auto"/>
        <w:ind w:left="0" w:right="0" w:firstLine="0"/>
        <w:jc w:val="left"/>
      </w:pPr>
      <w:r>
        <w:rPr>
          <w:b/>
          <w:sz w:val="20"/>
        </w:rPr>
        <w:t xml:space="preserve"> </w:t>
      </w:r>
    </w:p>
    <w:p w:rsidR="00A86D9F" w:rsidRDefault="0079068D">
      <w:pPr>
        <w:spacing w:after="0" w:line="259" w:lineRule="auto"/>
        <w:ind w:left="0" w:right="0" w:firstLine="0"/>
        <w:jc w:val="left"/>
      </w:pPr>
      <w:r>
        <w:rPr>
          <w:b/>
          <w:sz w:val="20"/>
        </w:rPr>
        <w:t xml:space="preserve"> </w:t>
      </w:r>
    </w:p>
    <w:p w:rsidR="00A86D9F" w:rsidRDefault="0079068D">
      <w:pPr>
        <w:spacing w:after="0" w:line="259" w:lineRule="auto"/>
        <w:ind w:left="0" w:right="9082" w:firstLine="0"/>
      </w:pPr>
      <w:r>
        <w:rPr>
          <w:b/>
          <w:sz w:val="20"/>
        </w:rPr>
        <w:t xml:space="preserve"> </w:t>
      </w:r>
      <w:r>
        <w:rPr>
          <w:b/>
          <w:sz w:val="19"/>
        </w:rPr>
        <w:t xml:space="preserve"> </w:t>
      </w:r>
    </w:p>
    <w:tbl>
      <w:tblPr>
        <w:tblStyle w:val="TableGrid"/>
        <w:tblW w:w="9023" w:type="dxa"/>
        <w:tblInd w:w="106" w:type="dxa"/>
        <w:tblCellMar>
          <w:top w:w="58" w:type="dxa"/>
          <w:left w:w="5" w:type="dxa"/>
          <w:right w:w="108" w:type="dxa"/>
        </w:tblCellMar>
        <w:tblLook w:val="04A0" w:firstRow="1" w:lastRow="0" w:firstColumn="1" w:lastColumn="0" w:noHBand="0" w:noVBand="1"/>
      </w:tblPr>
      <w:tblGrid>
        <w:gridCol w:w="1414"/>
        <w:gridCol w:w="1417"/>
        <w:gridCol w:w="1846"/>
        <w:gridCol w:w="4346"/>
      </w:tblGrid>
      <w:tr w:rsidR="00A86D9F">
        <w:trPr>
          <w:trHeight w:val="329"/>
        </w:trPr>
        <w:tc>
          <w:tcPr>
            <w:tcW w:w="1414" w:type="dxa"/>
            <w:tcBorders>
              <w:top w:val="single" w:sz="4" w:space="0" w:color="000000"/>
              <w:left w:val="single" w:sz="4" w:space="0" w:color="000000"/>
              <w:bottom w:val="single" w:sz="4" w:space="0" w:color="000000"/>
              <w:right w:val="single" w:sz="4" w:space="0" w:color="000000"/>
            </w:tcBorders>
          </w:tcPr>
          <w:p w:rsidR="00A86D9F" w:rsidRDefault="0079068D">
            <w:pPr>
              <w:spacing w:after="0" w:line="259" w:lineRule="auto"/>
              <w:ind w:left="108" w:right="0" w:firstLine="0"/>
              <w:jc w:val="center"/>
            </w:pPr>
            <w:r>
              <w:t xml:space="preserve">Version </w:t>
            </w:r>
          </w:p>
        </w:tc>
        <w:tc>
          <w:tcPr>
            <w:tcW w:w="1417" w:type="dxa"/>
            <w:tcBorders>
              <w:top w:val="single" w:sz="4" w:space="0" w:color="000000"/>
              <w:left w:val="single" w:sz="4" w:space="0" w:color="000000"/>
              <w:bottom w:val="single" w:sz="4" w:space="0" w:color="000000"/>
              <w:right w:val="single" w:sz="4" w:space="0" w:color="000000"/>
            </w:tcBorders>
          </w:tcPr>
          <w:p w:rsidR="00A86D9F" w:rsidRDefault="0079068D">
            <w:pPr>
              <w:spacing w:after="0" w:line="259" w:lineRule="auto"/>
              <w:ind w:right="0" w:firstLine="0"/>
              <w:jc w:val="center"/>
            </w:pPr>
            <w:r>
              <w:t xml:space="preserve">Date </w:t>
            </w:r>
          </w:p>
        </w:tc>
        <w:tc>
          <w:tcPr>
            <w:tcW w:w="1846" w:type="dxa"/>
            <w:tcBorders>
              <w:top w:val="single" w:sz="4" w:space="0" w:color="000000"/>
              <w:left w:val="single" w:sz="4" w:space="0" w:color="000000"/>
              <w:bottom w:val="single" w:sz="4" w:space="0" w:color="000000"/>
              <w:right w:val="single" w:sz="4" w:space="0" w:color="000000"/>
            </w:tcBorders>
          </w:tcPr>
          <w:p w:rsidR="00A86D9F" w:rsidRDefault="0079068D">
            <w:pPr>
              <w:spacing w:after="0" w:line="259" w:lineRule="auto"/>
              <w:ind w:right="0" w:firstLine="0"/>
              <w:jc w:val="center"/>
            </w:pPr>
            <w:r>
              <w:t xml:space="preserve">Author </w:t>
            </w:r>
          </w:p>
        </w:tc>
        <w:tc>
          <w:tcPr>
            <w:tcW w:w="4347" w:type="dxa"/>
            <w:tcBorders>
              <w:top w:val="single" w:sz="4" w:space="0" w:color="000000"/>
              <w:left w:val="single" w:sz="4" w:space="0" w:color="000000"/>
              <w:bottom w:val="single" w:sz="4" w:space="0" w:color="000000"/>
              <w:right w:val="single" w:sz="4" w:space="0" w:color="000000"/>
            </w:tcBorders>
          </w:tcPr>
          <w:p w:rsidR="00A86D9F" w:rsidRDefault="0079068D">
            <w:pPr>
              <w:spacing w:after="0" w:line="259" w:lineRule="auto"/>
              <w:ind w:left="106" w:right="0" w:firstLine="0"/>
              <w:jc w:val="center"/>
            </w:pPr>
            <w:r>
              <w:t xml:space="preserve">Change </w:t>
            </w:r>
          </w:p>
        </w:tc>
      </w:tr>
      <w:tr w:rsidR="00A86D9F">
        <w:trPr>
          <w:trHeight w:val="643"/>
        </w:trPr>
        <w:tc>
          <w:tcPr>
            <w:tcW w:w="1414" w:type="dxa"/>
            <w:tcBorders>
              <w:top w:val="single" w:sz="4" w:space="0" w:color="000000"/>
              <w:left w:val="single" w:sz="4" w:space="0" w:color="000000"/>
              <w:bottom w:val="single" w:sz="4" w:space="0" w:color="000000"/>
              <w:right w:val="single" w:sz="4" w:space="0" w:color="000000"/>
            </w:tcBorders>
          </w:tcPr>
          <w:p w:rsidR="00A86D9F" w:rsidRDefault="0079068D">
            <w:pPr>
              <w:spacing w:after="0" w:line="259" w:lineRule="auto"/>
              <w:ind w:left="118" w:right="0" w:firstLine="0"/>
              <w:jc w:val="center"/>
            </w:pPr>
            <w:r>
              <w:t xml:space="preserve">1.0 </w:t>
            </w:r>
          </w:p>
        </w:tc>
        <w:tc>
          <w:tcPr>
            <w:tcW w:w="1417" w:type="dxa"/>
            <w:tcBorders>
              <w:top w:val="single" w:sz="4" w:space="0" w:color="000000"/>
              <w:left w:val="single" w:sz="4" w:space="0" w:color="000000"/>
              <w:bottom w:val="single" w:sz="4" w:space="0" w:color="000000"/>
              <w:right w:val="single" w:sz="4" w:space="0" w:color="000000"/>
            </w:tcBorders>
          </w:tcPr>
          <w:p w:rsidR="00A86D9F" w:rsidRDefault="00B663D0">
            <w:pPr>
              <w:spacing w:after="0" w:line="259" w:lineRule="auto"/>
              <w:ind w:left="170" w:right="0" w:firstLine="0"/>
              <w:jc w:val="left"/>
            </w:pPr>
            <w:r>
              <w:t>23</w:t>
            </w:r>
            <w:r w:rsidR="00F51A94">
              <w:t>/08</w:t>
            </w:r>
            <w:r w:rsidR="0079068D">
              <w:t xml:space="preserve">/2022 </w:t>
            </w:r>
          </w:p>
        </w:tc>
        <w:tc>
          <w:tcPr>
            <w:tcW w:w="1846" w:type="dxa"/>
            <w:tcBorders>
              <w:top w:val="single" w:sz="4" w:space="0" w:color="000000"/>
              <w:left w:val="single" w:sz="4" w:space="0" w:color="000000"/>
              <w:bottom w:val="single" w:sz="4" w:space="0" w:color="000000"/>
              <w:right w:val="single" w:sz="4" w:space="0" w:color="000000"/>
            </w:tcBorders>
          </w:tcPr>
          <w:p w:rsidR="00A86D9F" w:rsidRDefault="00F51A94">
            <w:pPr>
              <w:spacing w:after="0" w:line="259" w:lineRule="auto"/>
              <w:ind w:left="128" w:right="0" w:firstLine="0"/>
              <w:jc w:val="center"/>
            </w:pPr>
            <w:r>
              <w:t>Sinchana CP</w:t>
            </w:r>
          </w:p>
        </w:tc>
        <w:tc>
          <w:tcPr>
            <w:tcW w:w="4347" w:type="dxa"/>
            <w:tcBorders>
              <w:top w:val="single" w:sz="4" w:space="0" w:color="000000"/>
              <w:left w:val="single" w:sz="4" w:space="0" w:color="000000"/>
              <w:bottom w:val="single" w:sz="4" w:space="0" w:color="000000"/>
              <w:right w:val="single" w:sz="4" w:space="0" w:color="000000"/>
            </w:tcBorders>
          </w:tcPr>
          <w:p w:rsidR="00A86D9F" w:rsidRDefault="0079068D">
            <w:pPr>
              <w:spacing w:after="16" w:line="259" w:lineRule="auto"/>
              <w:ind w:left="104" w:right="0" w:firstLine="0"/>
              <w:jc w:val="center"/>
            </w:pPr>
            <w:r>
              <w:t xml:space="preserve">First Version of Complete Architecture </w:t>
            </w:r>
          </w:p>
          <w:p w:rsidR="00A86D9F" w:rsidRDefault="0079068D">
            <w:pPr>
              <w:spacing w:after="0" w:line="259" w:lineRule="auto"/>
              <w:ind w:left="100" w:right="0" w:firstLine="0"/>
              <w:jc w:val="center"/>
            </w:pPr>
            <w:r>
              <w:t xml:space="preserve">Document </w:t>
            </w:r>
          </w:p>
        </w:tc>
      </w:tr>
      <w:tr w:rsidR="00A86D9F">
        <w:trPr>
          <w:trHeight w:val="540"/>
        </w:trPr>
        <w:tc>
          <w:tcPr>
            <w:tcW w:w="1414" w:type="dxa"/>
            <w:tcBorders>
              <w:top w:val="single" w:sz="4" w:space="0" w:color="000000"/>
              <w:left w:val="single" w:sz="4" w:space="0" w:color="000000"/>
              <w:bottom w:val="single" w:sz="4" w:space="0" w:color="000000"/>
              <w:right w:val="single" w:sz="4" w:space="0" w:color="000000"/>
            </w:tcBorders>
          </w:tcPr>
          <w:p w:rsidR="00A86D9F" w:rsidRDefault="0079068D">
            <w:pPr>
              <w:spacing w:after="0" w:line="259" w:lineRule="auto"/>
              <w:ind w:left="0" w:right="0" w:firstLine="0"/>
              <w:jc w:val="left"/>
            </w:pPr>
            <w:r>
              <w:rPr>
                <w:sz w:val="26"/>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A86D9F" w:rsidRDefault="0079068D">
            <w:pPr>
              <w:spacing w:after="0" w:line="259" w:lineRule="auto"/>
              <w:ind w:left="0" w:right="0" w:firstLine="0"/>
              <w:jc w:val="left"/>
            </w:pPr>
            <w:r>
              <w:rPr>
                <w:sz w:val="26"/>
              </w:rPr>
              <w:t xml:space="preserve"> </w:t>
            </w:r>
          </w:p>
        </w:tc>
        <w:tc>
          <w:tcPr>
            <w:tcW w:w="1846" w:type="dxa"/>
            <w:tcBorders>
              <w:top w:val="single" w:sz="4" w:space="0" w:color="000000"/>
              <w:left w:val="single" w:sz="4" w:space="0" w:color="000000"/>
              <w:bottom w:val="single" w:sz="4" w:space="0" w:color="000000"/>
              <w:right w:val="single" w:sz="4" w:space="0" w:color="000000"/>
            </w:tcBorders>
          </w:tcPr>
          <w:p w:rsidR="00A86D9F" w:rsidRDefault="0079068D">
            <w:pPr>
              <w:spacing w:after="0" w:line="259" w:lineRule="auto"/>
              <w:ind w:left="2" w:right="0" w:firstLine="0"/>
              <w:jc w:val="left"/>
            </w:pPr>
            <w:r>
              <w:rPr>
                <w:sz w:val="26"/>
              </w:rPr>
              <w:t xml:space="preserve"> </w:t>
            </w:r>
          </w:p>
        </w:tc>
        <w:tc>
          <w:tcPr>
            <w:tcW w:w="4347" w:type="dxa"/>
            <w:tcBorders>
              <w:top w:val="single" w:sz="4" w:space="0" w:color="000000"/>
              <w:left w:val="single" w:sz="4" w:space="0" w:color="000000"/>
              <w:bottom w:val="single" w:sz="4" w:space="0" w:color="000000"/>
              <w:right w:val="single" w:sz="4" w:space="0" w:color="000000"/>
            </w:tcBorders>
          </w:tcPr>
          <w:p w:rsidR="00A86D9F" w:rsidRDefault="0079068D">
            <w:pPr>
              <w:spacing w:after="0" w:line="259" w:lineRule="auto"/>
              <w:ind w:left="0" w:right="0" w:firstLine="0"/>
              <w:jc w:val="left"/>
            </w:pPr>
            <w:r>
              <w:rPr>
                <w:sz w:val="26"/>
              </w:rPr>
              <w:t xml:space="preserve"> </w:t>
            </w:r>
          </w:p>
        </w:tc>
      </w:tr>
      <w:tr w:rsidR="00A86D9F">
        <w:trPr>
          <w:trHeight w:val="540"/>
        </w:trPr>
        <w:tc>
          <w:tcPr>
            <w:tcW w:w="1414" w:type="dxa"/>
            <w:tcBorders>
              <w:top w:val="single" w:sz="4" w:space="0" w:color="000000"/>
              <w:left w:val="single" w:sz="4" w:space="0" w:color="000000"/>
              <w:bottom w:val="single" w:sz="4" w:space="0" w:color="000000"/>
              <w:right w:val="single" w:sz="4" w:space="0" w:color="000000"/>
            </w:tcBorders>
          </w:tcPr>
          <w:p w:rsidR="00A86D9F" w:rsidRDefault="0079068D">
            <w:pPr>
              <w:spacing w:after="0" w:line="259" w:lineRule="auto"/>
              <w:ind w:left="0" w:right="0" w:firstLine="0"/>
              <w:jc w:val="left"/>
            </w:pPr>
            <w:r>
              <w:rPr>
                <w:sz w:val="26"/>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A86D9F" w:rsidRDefault="0079068D">
            <w:pPr>
              <w:spacing w:after="0" w:line="259" w:lineRule="auto"/>
              <w:ind w:left="0" w:right="0" w:firstLine="0"/>
              <w:jc w:val="left"/>
            </w:pPr>
            <w:r>
              <w:rPr>
                <w:sz w:val="26"/>
              </w:rPr>
              <w:t xml:space="preserve"> </w:t>
            </w:r>
          </w:p>
        </w:tc>
        <w:tc>
          <w:tcPr>
            <w:tcW w:w="1846" w:type="dxa"/>
            <w:tcBorders>
              <w:top w:val="single" w:sz="4" w:space="0" w:color="000000"/>
              <w:left w:val="single" w:sz="4" w:space="0" w:color="000000"/>
              <w:bottom w:val="single" w:sz="4" w:space="0" w:color="000000"/>
              <w:right w:val="single" w:sz="4" w:space="0" w:color="000000"/>
            </w:tcBorders>
          </w:tcPr>
          <w:p w:rsidR="00A86D9F" w:rsidRDefault="0079068D">
            <w:pPr>
              <w:spacing w:after="0" w:line="259" w:lineRule="auto"/>
              <w:ind w:left="2" w:right="0" w:firstLine="0"/>
              <w:jc w:val="left"/>
            </w:pPr>
            <w:r>
              <w:rPr>
                <w:sz w:val="26"/>
              </w:rPr>
              <w:t xml:space="preserve"> </w:t>
            </w:r>
          </w:p>
        </w:tc>
        <w:tc>
          <w:tcPr>
            <w:tcW w:w="4347" w:type="dxa"/>
            <w:tcBorders>
              <w:top w:val="single" w:sz="4" w:space="0" w:color="000000"/>
              <w:left w:val="single" w:sz="4" w:space="0" w:color="000000"/>
              <w:bottom w:val="single" w:sz="4" w:space="0" w:color="000000"/>
              <w:right w:val="single" w:sz="4" w:space="0" w:color="000000"/>
            </w:tcBorders>
          </w:tcPr>
          <w:p w:rsidR="00A86D9F" w:rsidRDefault="0079068D">
            <w:pPr>
              <w:spacing w:after="0" w:line="259" w:lineRule="auto"/>
              <w:ind w:left="0" w:right="0" w:firstLine="0"/>
              <w:jc w:val="left"/>
            </w:pPr>
            <w:r>
              <w:rPr>
                <w:sz w:val="26"/>
              </w:rPr>
              <w:t xml:space="preserve"> </w:t>
            </w:r>
          </w:p>
        </w:tc>
      </w:tr>
    </w:tbl>
    <w:p w:rsidR="00A86D9F" w:rsidRDefault="00A86D9F" w:rsidP="00F51A94">
      <w:pPr>
        <w:ind w:left="0" w:firstLine="0"/>
      </w:pPr>
    </w:p>
    <w:p w:rsidR="00A86D9F" w:rsidRDefault="0079068D" w:rsidP="00F51A94">
      <w:pPr>
        <w:spacing w:after="0" w:line="259" w:lineRule="auto"/>
        <w:ind w:left="2991" w:right="0" w:firstLine="609"/>
      </w:pPr>
      <w:r>
        <w:rPr>
          <w:b/>
          <w:sz w:val="40"/>
        </w:rPr>
        <w:lastRenderedPageBreak/>
        <w:t xml:space="preserve">Abstract </w:t>
      </w:r>
    </w:p>
    <w:p w:rsidR="00A86D9F" w:rsidRDefault="0079068D">
      <w:pPr>
        <w:spacing w:after="0" w:line="259" w:lineRule="auto"/>
        <w:ind w:left="0" w:right="0" w:firstLine="0"/>
        <w:jc w:val="left"/>
      </w:pPr>
      <w:r>
        <w:rPr>
          <w:b/>
          <w:sz w:val="44"/>
        </w:rPr>
        <w:t xml:space="preserve"> </w:t>
      </w:r>
      <w:bookmarkStart w:id="0" w:name="_GoBack"/>
      <w:bookmarkEnd w:id="0"/>
    </w:p>
    <w:p w:rsidR="00F51A94" w:rsidRPr="00F51A94" w:rsidRDefault="00F51A94" w:rsidP="00F51A94">
      <w:pPr>
        <w:spacing w:after="0" w:line="259" w:lineRule="auto"/>
        <w:ind w:left="0" w:firstLine="0"/>
        <w:jc w:val="left"/>
        <w:rPr>
          <w:szCs w:val="24"/>
        </w:rPr>
      </w:pPr>
    </w:p>
    <w:p w:rsidR="00F30E5E" w:rsidRPr="00F30E5E" w:rsidRDefault="00F51A94" w:rsidP="00F51A94">
      <w:pPr>
        <w:spacing w:after="0" w:line="259" w:lineRule="auto"/>
        <w:ind w:left="0" w:firstLine="0"/>
        <w:jc w:val="left"/>
        <w:rPr>
          <w:szCs w:val="24"/>
        </w:rPr>
      </w:pPr>
      <w:r w:rsidRPr="00F30E5E">
        <w:rPr>
          <w:szCs w:val="24"/>
        </w:rPr>
        <w:t>It's not that we humans only take debts to manage our necessities. A country may also take debt to manage its economy. For example, infrastructure spending is one costly ingredient required for a country's citizens to lead comfortable lives. The World Bank is the organization that provides debt to countries.</w:t>
      </w:r>
      <w:r w:rsidR="00F30E5E" w:rsidRPr="00F30E5E">
        <w:rPr>
          <w:szCs w:val="24"/>
        </w:rPr>
        <w:t xml:space="preserve"> </w:t>
      </w:r>
    </w:p>
    <w:p w:rsidR="00F30E5E" w:rsidRPr="00F30E5E" w:rsidRDefault="00F30E5E" w:rsidP="00F51A94">
      <w:pPr>
        <w:spacing w:after="0" w:line="259" w:lineRule="auto"/>
        <w:ind w:left="0" w:firstLine="0"/>
        <w:jc w:val="left"/>
        <w:rPr>
          <w:szCs w:val="24"/>
        </w:rPr>
      </w:pPr>
    </w:p>
    <w:p w:rsidR="00F51A94" w:rsidRPr="00F30E5E" w:rsidRDefault="00F30E5E" w:rsidP="00F30E5E">
      <w:pPr>
        <w:spacing w:after="0" w:line="259" w:lineRule="auto"/>
        <w:ind w:left="0" w:firstLine="0"/>
        <w:jc w:val="left"/>
        <w:rPr>
          <w:szCs w:val="24"/>
        </w:rPr>
      </w:pPr>
      <w:r w:rsidRPr="00F30E5E">
        <w:rPr>
          <w:szCs w:val="24"/>
        </w:rPr>
        <w:t xml:space="preserve">This dataset provides a huge amount of information about the year wise debt by countries, debt indicators etc. Based on the Information the ultimate goal would be to predict the total sales, country with </w:t>
      </w:r>
      <w:r w:rsidR="000D58BA" w:rsidRPr="00F30E5E">
        <w:rPr>
          <w:szCs w:val="24"/>
        </w:rPr>
        <w:t>highest,</w:t>
      </w:r>
      <w:r w:rsidRPr="00F30E5E">
        <w:rPr>
          <w:szCs w:val="24"/>
        </w:rPr>
        <w:t xml:space="preserve"> highest debt indicator, total debt by each counties etc and find important insights highlighting key indicators and metrics that impacting the debt by countries and debt indicators</w:t>
      </w:r>
      <w:r>
        <w:rPr>
          <w:szCs w:val="24"/>
        </w:rPr>
        <w:t>.</w:t>
      </w:r>
    </w:p>
    <w:p w:rsidR="00A86D9F" w:rsidRPr="00F51A94" w:rsidRDefault="0079068D">
      <w:pPr>
        <w:ind w:right="12"/>
        <w:rPr>
          <w:sz w:val="26"/>
          <w:szCs w:val="26"/>
        </w:rPr>
      </w:pPr>
      <w:r w:rsidRPr="00F51A94">
        <w:rPr>
          <w:sz w:val="26"/>
          <w:szCs w:val="26"/>
        </w:rPr>
        <w:br w:type="page"/>
      </w:r>
    </w:p>
    <w:p w:rsidR="00A86D9F" w:rsidRDefault="0079068D">
      <w:pPr>
        <w:pStyle w:val="Heading1"/>
        <w:spacing w:after="635"/>
        <w:ind w:left="99" w:firstLine="0"/>
        <w:jc w:val="center"/>
      </w:pPr>
      <w:r>
        <w:lastRenderedPageBreak/>
        <w:t xml:space="preserve">Contents </w:t>
      </w:r>
    </w:p>
    <w:p w:rsidR="00A86D9F" w:rsidRDefault="0079068D">
      <w:pPr>
        <w:numPr>
          <w:ilvl w:val="0"/>
          <w:numId w:val="1"/>
        </w:numPr>
        <w:spacing w:after="152"/>
        <w:ind w:left="340" w:right="12" w:hanging="242"/>
      </w:pPr>
      <w:r>
        <w:t xml:space="preserve">Introduction. ....................................................................................................................... 05 </w:t>
      </w:r>
    </w:p>
    <w:p w:rsidR="00A86D9F" w:rsidRDefault="0079068D">
      <w:pPr>
        <w:numPr>
          <w:ilvl w:val="1"/>
          <w:numId w:val="1"/>
        </w:numPr>
        <w:spacing w:after="147"/>
        <w:ind w:left="460" w:right="12" w:hanging="362"/>
      </w:pPr>
      <w:r>
        <w:t xml:space="preserve">What is Architecture Design Document? ......................................................................... 05 </w:t>
      </w:r>
    </w:p>
    <w:p w:rsidR="00A86D9F" w:rsidRDefault="0079068D">
      <w:pPr>
        <w:numPr>
          <w:ilvl w:val="1"/>
          <w:numId w:val="1"/>
        </w:numPr>
        <w:spacing w:after="152"/>
        <w:ind w:left="460" w:right="12" w:hanging="362"/>
      </w:pPr>
      <w:r>
        <w:t xml:space="preserve">Scope ............................................................................................................................... 05 </w:t>
      </w:r>
    </w:p>
    <w:p w:rsidR="00A86D9F" w:rsidRDefault="0079068D">
      <w:pPr>
        <w:numPr>
          <w:ilvl w:val="0"/>
          <w:numId w:val="1"/>
        </w:numPr>
        <w:spacing w:after="144"/>
        <w:ind w:left="340" w:right="12" w:hanging="242"/>
      </w:pPr>
      <w:r>
        <w:t xml:space="preserve">Architecture ...................................................................................................................... 06 </w:t>
      </w:r>
    </w:p>
    <w:p w:rsidR="00A86D9F" w:rsidRDefault="000D58BA">
      <w:pPr>
        <w:numPr>
          <w:ilvl w:val="1"/>
          <w:numId w:val="1"/>
        </w:numPr>
        <w:spacing w:after="198"/>
        <w:ind w:left="460" w:right="12" w:hanging="362"/>
      </w:pPr>
      <w:r>
        <w:t>Power-BI</w:t>
      </w:r>
      <w:r w:rsidR="0079068D">
        <w:t xml:space="preserve"> Architecture ................................................................................................... 06 </w:t>
      </w:r>
    </w:p>
    <w:p w:rsidR="00A86D9F" w:rsidRDefault="0079068D">
      <w:pPr>
        <w:numPr>
          <w:ilvl w:val="1"/>
          <w:numId w:val="1"/>
        </w:numPr>
        <w:spacing w:after="152"/>
        <w:ind w:left="460" w:right="12" w:hanging="362"/>
      </w:pPr>
      <w:r>
        <w:t xml:space="preserve">Components of Power-Bi .......................................................................................... 07 – 08 </w:t>
      </w:r>
    </w:p>
    <w:p w:rsidR="00A86D9F" w:rsidRDefault="0079068D">
      <w:pPr>
        <w:numPr>
          <w:ilvl w:val="0"/>
          <w:numId w:val="1"/>
        </w:numPr>
        <w:spacing w:after="149"/>
        <w:ind w:left="340" w:right="12" w:hanging="242"/>
      </w:pPr>
      <w:r>
        <w:t xml:space="preserve">Deployment Description................................................................................................ 08 </w:t>
      </w:r>
    </w:p>
    <w:p w:rsidR="00A86D9F" w:rsidRDefault="0079068D">
      <w:pPr>
        <w:numPr>
          <w:ilvl w:val="1"/>
          <w:numId w:val="1"/>
        </w:numPr>
        <w:spacing w:after="144"/>
        <w:ind w:left="460" w:right="12" w:hanging="362"/>
      </w:pPr>
      <w:r>
        <w:t xml:space="preserve">Deployment Options in Power -Bi ............................................................................... 08 </w:t>
      </w:r>
    </w:p>
    <w:p w:rsidR="00A86D9F" w:rsidRDefault="0079068D">
      <w:pPr>
        <w:numPr>
          <w:ilvl w:val="1"/>
          <w:numId w:val="1"/>
        </w:numPr>
        <w:spacing w:after="149"/>
        <w:ind w:left="460" w:right="12" w:hanging="362"/>
      </w:pPr>
      <w:r>
        <w:t xml:space="preserve">On-Premise Deployment .............................................................................................. 09 </w:t>
      </w:r>
    </w:p>
    <w:p w:rsidR="00A86D9F" w:rsidRDefault="0079068D" w:rsidP="00F30E5E">
      <w:pPr>
        <w:numPr>
          <w:ilvl w:val="1"/>
          <w:numId w:val="1"/>
        </w:numPr>
        <w:ind w:left="460" w:right="12" w:hanging="362"/>
      </w:pPr>
      <w:r>
        <w:t xml:space="preserve">Hybrid Deployment ....................................................................................................... 10 </w:t>
      </w:r>
      <w:r>
        <w:br w:type="page"/>
      </w:r>
    </w:p>
    <w:p w:rsidR="00A86D9F" w:rsidRDefault="0079068D">
      <w:pPr>
        <w:pStyle w:val="Heading1"/>
        <w:ind w:left="453"/>
      </w:pPr>
      <w:r>
        <w:lastRenderedPageBreak/>
        <w:t>1.</w:t>
      </w:r>
      <w:r>
        <w:rPr>
          <w:rFonts w:ascii="Arial" w:eastAsia="Arial" w:hAnsi="Arial" w:cs="Arial"/>
        </w:rPr>
        <w:t xml:space="preserve"> </w:t>
      </w:r>
      <w:r>
        <w:t xml:space="preserve">Introduction </w:t>
      </w:r>
    </w:p>
    <w:p w:rsidR="00A86D9F" w:rsidRDefault="0079068D">
      <w:pPr>
        <w:spacing w:after="0" w:line="259" w:lineRule="auto"/>
        <w:ind w:left="0" w:right="0" w:firstLine="0"/>
        <w:jc w:val="left"/>
      </w:pPr>
      <w:r>
        <w:rPr>
          <w:b/>
          <w:sz w:val="32"/>
        </w:rPr>
        <w:t xml:space="preserve"> </w:t>
      </w:r>
    </w:p>
    <w:p w:rsidR="00A86D9F" w:rsidRDefault="0079068D">
      <w:pPr>
        <w:spacing w:after="40" w:line="264" w:lineRule="auto"/>
        <w:ind w:left="816" w:right="0"/>
        <w:jc w:val="left"/>
      </w:pPr>
      <w:r>
        <w:rPr>
          <w:b/>
        </w:rPr>
        <w:t>1.1</w:t>
      </w:r>
      <w:r>
        <w:rPr>
          <w:rFonts w:ascii="Arial" w:eastAsia="Arial" w:hAnsi="Arial" w:cs="Arial"/>
          <w:b/>
        </w:rPr>
        <w:t xml:space="preserve"> </w:t>
      </w:r>
      <w:r>
        <w:rPr>
          <w:b/>
        </w:rPr>
        <w:t xml:space="preserve">What is Architecture design document? </w:t>
      </w:r>
    </w:p>
    <w:p w:rsidR="00A86D9F" w:rsidRDefault="0079068D">
      <w:pPr>
        <w:spacing w:after="0" w:line="259" w:lineRule="auto"/>
        <w:ind w:left="0" w:right="0" w:firstLine="0"/>
        <w:jc w:val="left"/>
      </w:pPr>
      <w:r>
        <w:rPr>
          <w:b/>
          <w:sz w:val="31"/>
        </w:rPr>
        <w:t xml:space="preserve"> </w:t>
      </w:r>
    </w:p>
    <w:p w:rsidR="00A86D9F" w:rsidRDefault="0079068D">
      <w:pPr>
        <w:spacing w:after="35"/>
        <w:ind w:left="1191" w:right="12"/>
      </w:pPr>
      <w:r>
        <w:t xml:space="preserve">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rsidR="00A86D9F" w:rsidRDefault="0079068D">
      <w:pPr>
        <w:spacing w:after="0" w:line="259" w:lineRule="auto"/>
        <w:ind w:left="0" w:right="0" w:firstLine="0"/>
        <w:jc w:val="left"/>
      </w:pPr>
      <w:r>
        <w:rPr>
          <w:sz w:val="27"/>
        </w:rPr>
        <w:t xml:space="preserve"> </w:t>
      </w:r>
    </w:p>
    <w:p w:rsidR="00A86D9F" w:rsidRDefault="0079068D">
      <w:pPr>
        <w:ind w:left="1191" w:right="12"/>
      </w:pPr>
      <w:r>
        <w:t xml:space="preserve">Each style will describe a system category that consists of: </w:t>
      </w:r>
    </w:p>
    <w:p w:rsidR="00A86D9F" w:rsidRDefault="0079068D" w:rsidP="00B663D0">
      <w:pPr>
        <w:pStyle w:val="ListParagraph"/>
        <w:numPr>
          <w:ilvl w:val="0"/>
          <w:numId w:val="13"/>
        </w:numPr>
        <w:ind w:right="12"/>
      </w:pPr>
      <w:r>
        <w:t xml:space="preserve">A set of components (e.g.: a database, computational modules) that will perform a function required by the system. </w:t>
      </w:r>
    </w:p>
    <w:p w:rsidR="00A86D9F" w:rsidRDefault="0079068D" w:rsidP="00B663D0">
      <w:pPr>
        <w:pStyle w:val="ListParagraph"/>
        <w:numPr>
          <w:ilvl w:val="0"/>
          <w:numId w:val="13"/>
        </w:numPr>
        <w:ind w:right="12"/>
      </w:pPr>
      <w:r>
        <w:t xml:space="preserve">The set of connectors will help in coordination, communication, and cooperation between the components. </w:t>
      </w:r>
    </w:p>
    <w:p w:rsidR="00A86D9F" w:rsidRDefault="0079068D" w:rsidP="00B663D0">
      <w:pPr>
        <w:pStyle w:val="ListParagraph"/>
        <w:numPr>
          <w:ilvl w:val="0"/>
          <w:numId w:val="13"/>
        </w:numPr>
        <w:ind w:right="12"/>
      </w:pPr>
      <w:r>
        <w:t xml:space="preserve">Conditions that how components can be integrated to form the system. </w:t>
      </w:r>
    </w:p>
    <w:p w:rsidR="00A86D9F" w:rsidRDefault="0079068D" w:rsidP="00B663D0">
      <w:pPr>
        <w:pStyle w:val="ListParagraph"/>
        <w:numPr>
          <w:ilvl w:val="0"/>
          <w:numId w:val="13"/>
        </w:numPr>
        <w:spacing w:after="24"/>
        <w:ind w:right="12"/>
      </w:pPr>
      <w:r>
        <w:t xml:space="preserve">Semantic models that help the designer to understand the overall properties of the system. </w:t>
      </w:r>
    </w:p>
    <w:p w:rsidR="00A86D9F" w:rsidRDefault="0079068D">
      <w:pPr>
        <w:spacing w:after="2" w:line="259" w:lineRule="auto"/>
        <w:ind w:left="0" w:right="0" w:firstLine="0"/>
        <w:jc w:val="left"/>
      </w:pPr>
      <w:r>
        <w:rPr>
          <w:sz w:val="26"/>
        </w:rPr>
        <w:t xml:space="preserve"> </w:t>
      </w:r>
    </w:p>
    <w:p w:rsidR="00A86D9F" w:rsidRDefault="0079068D">
      <w:pPr>
        <w:spacing w:after="0" w:line="259" w:lineRule="auto"/>
        <w:ind w:left="0" w:right="0" w:firstLine="0"/>
        <w:jc w:val="left"/>
      </w:pPr>
      <w:r>
        <w:rPr>
          <w:sz w:val="28"/>
        </w:rPr>
        <w:t xml:space="preserve"> </w:t>
      </w:r>
    </w:p>
    <w:p w:rsidR="00A86D9F" w:rsidRDefault="0079068D">
      <w:pPr>
        <w:pStyle w:val="Heading2"/>
        <w:ind w:left="816"/>
      </w:pPr>
      <w:r>
        <w:t>1.2</w:t>
      </w:r>
      <w:r>
        <w:rPr>
          <w:rFonts w:ascii="Arial" w:eastAsia="Arial" w:hAnsi="Arial" w:cs="Arial"/>
        </w:rPr>
        <w:t xml:space="preserve"> </w:t>
      </w:r>
      <w:r>
        <w:t xml:space="preserve">Scope </w:t>
      </w:r>
    </w:p>
    <w:p w:rsidR="00A86D9F" w:rsidRDefault="0079068D">
      <w:pPr>
        <w:spacing w:after="0" w:line="259" w:lineRule="auto"/>
        <w:ind w:left="0" w:right="0" w:firstLine="0"/>
        <w:jc w:val="left"/>
      </w:pPr>
      <w:r>
        <w:rPr>
          <w:b/>
          <w:sz w:val="31"/>
        </w:rPr>
        <w:t xml:space="preserve"> </w:t>
      </w:r>
    </w:p>
    <w:p w:rsidR="00A86D9F" w:rsidRDefault="0079068D">
      <w:pPr>
        <w:ind w:left="1191" w:right="12"/>
      </w:pPr>
      <w:r>
        <w:t xml:space="preserve">Architecture Design Document (ADD) is an architecture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 </w:t>
      </w:r>
    </w:p>
    <w:p w:rsidR="00A86D9F" w:rsidRDefault="0079068D">
      <w:pPr>
        <w:spacing w:after="190" w:line="243" w:lineRule="auto"/>
        <w:ind w:left="0" w:right="9079" w:firstLine="0"/>
        <w:jc w:val="left"/>
      </w:pPr>
      <w:r>
        <w:rPr>
          <w:sz w:val="20"/>
        </w:rPr>
        <w:t xml:space="preserve"> </w:t>
      </w:r>
      <w:r>
        <w:rPr>
          <w:sz w:val="21"/>
        </w:rPr>
        <w:t xml:space="preserve"> </w:t>
      </w:r>
    </w:p>
    <w:p w:rsidR="00A86D9F" w:rsidRDefault="0079068D">
      <w:pPr>
        <w:pStyle w:val="Heading1"/>
        <w:ind w:left="453"/>
      </w:pPr>
      <w:r>
        <w:t>2.</w:t>
      </w:r>
      <w:r>
        <w:rPr>
          <w:rFonts w:ascii="Arial" w:eastAsia="Arial" w:hAnsi="Arial" w:cs="Arial"/>
        </w:rPr>
        <w:t xml:space="preserve"> </w:t>
      </w:r>
      <w:r>
        <w:t xml:space="preserve">Architecture </w:t>
      </w:r>
    </w:p>
    <w:p w:rsidR="00A86D9F" w:rsidRDefault="0079068D">
      <w:pPr>
        <w:spacing w:after="0" w:line="259" w:lineRule="auto"/>
        <w:ind w:left="0" w:right="0" w:firstLine="0"/>
        <w:jc w:val="left"/>
      </w:pPr>
      <w:r>
        <w:rPr>
          <w:b/>
          <w:sz w:val="20"/>
        </w:rPr>
        <w:t xml:space="preserve"> </w:t>
      </w:r>
    </w:p>
    <w:p w:rsidR="00A86D9F" w:rsidRDefault="0079068D">
      <w:pPr>
        <w:spacing w:after="0" w:line="259" w:lineRule="auto"/>
        <w:ind w:left="0" w:right="0" w:firstLine="0"/>
        <w:jc w:val="left"/>
      </w:pPr>
      <w:r>
        <w:rPr>
          <w:b/>
          <w:sz w:val="14"/>
        </w:rPr>
        <w:t xml:space="preserve"> </w:t>
      </w:r>
    </w:p>
    <w:p w:rsidR="00A86D9F" w:rsidRDefault="00B663D0">
      <w:pPr>
        <w:spacing w:after="78" w:line="259" w:lineRule="auto"/>
        <w:ind w:left="808" w:right="0" w:firstLine="0"/>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176.25pt">
            <v:imagedata r:id="rId7" o:title="ETL"/>
          </v:shape>
        </w:pict>
      </w:r>
    </w:p>
    <w:p w:rsidR="00A86D9F" w:rsidRDefault="0079068D">
      <w:pPr>
        <w:spacing w:after="177" w:line="259" w:lineRule="auto"/>
        <w:ind w:left="0" w:right="0" w:firstLine="0"/>
        <w:jc w:val="left"/>
      </w:pPr>
      <w:r>
        <w:rPr>
          <w:b/>
          <w:sz w:val="34"/>
        </w:rPr>
        <w:lastRenderedPageBreak/>
        <w:t xml:space="preserve"> </w:t>
      </w:r>
    </w:p>
    <w:p w:rsidR="00A86D9F" w:rsidRDefault="0079068D">
      <w:pPr>
        <w:spacing w:after="0" w:line="259" w:lineRule="auto"/>
        <w:ind w:left="98" w:right="0" w:firstLine="0"/>
        <w:jc w:val="left"/>
      </w:pPr>
      <w:r>
        <w:rPr>
          <w:b/>
          <w:sz w:val="28"/>
        </w:rPr>
        <w:t>2.1</w:t>
      </w:r>
      <w:r>
        <w:rPr>
          <w:rFonts w:ascii="Arial" w:eastAsia="Arial" w:hAnsi="Arial" w:cs="Arial"/>
          <w:b/>
          <w:sz w:val="28"/>
        </w:rPr>
        <w:t xml:space="preserve"> </w:t>
      </w:r>
      <w:r>
        <w:rPr>
          <w:b/>
          <w:sz w:val="28"/>
        </w:rPr>
        <w:t xml:space="preserve">Power Bi Architecture – </w:t>
      </w:r>
    </w:p>
    <w:p w:rsidR="00A86D9F" w:rsidRDefault="0079068D">
      <w:pPr>
        <w:spacing w:after="0" w:line="259" w:lineRule="auto"/>
        <w:ind w:left="0" w:right="0" w:firstLine="0"/>
        <w:jc w:val="left"/>
      </w:pPr>
      <w:r>
        <w:rPr>
          <w:b/>
          <w:sz w:val="20"/>
        </w:rPr>
        <w:t xml:space="preserve"> </w:t>
      </w:r>
    </w:p>
    <w:p w:rsidR="00A86D9F" w:rsidRDefault="0079068D">
      <w:pPr>
        <w:spacing w:after="0" w:line="259" w:lineRule="auto"/>
        <w:ind w:left="0" w:right="0" w:firstLine="0"/>
        <w:jc w:val="left"/>
      </w:pPr>
      <w:r>
        <w:rPr>
          <w:b/>
          <w:sz w:val="20"/>
        </w:rPr>
        <w:t xml:space="preserve"> </w:t>
      </w:r>
    </w:p>
    <w:p w:rsidR="00A86D9F" w:rsidRDefault="0079068D">
      <w:pPr>
        <w:spacing w:after="0" w:line="259" w:lineRule="auto"/>
        <w:ind w:left="0" w:right="0" w:firstLine="0"/>
        <w:jc w:val="left"/>
      </w:pPr>
      <w:r>
        <w:rPr>
          <w:b/>
          <w:sz w:val="20"/>
        </w:rPr>
        <w:t xml:space="preserve"> </w:t>
      </w:r>
    </w:p>
    <w:p w:rsidR="00A86D9F" w:rsidRDefault="0079068D">
      <w:pPr>
        <w:spacing w:after="0" w:line="259" w:lineRule="auto"/>
        <w:ind w:left="0" w:right="0" w:firstLine="0"/>
        <w:jc w:val="left"/>
      </w:pPr>
      <w:r>
        <w:rPr>
          <w:b/>
          <w:sz w:val="12"/>
        </w:rPr>
        <w:t xml:space="preserve"> </w:t>
      </w:r>
    </w:p>
    <w:p w:rsidR="00A86D9F" w:rsidRDefault="0079068D">
      <w:pPr>
        <w:spacing w:after="71" w:line="259" w:lineRule="auto"/>
        <w:ind w:left="220" w:right="0" w:firstLine="0"/>
        <w:jc w:val="left"/>
      </w:pPr>
      <w:r>
        <w:rPr>
          <w:noProof/>
        </w:rPr>
        <w:drawing>
          <wp:inline distT="0" distB="0" distL="0" distR="0">
            <wp:extent cx="5347320" cy="2750058"/>
            <wp:effectExtent l="0" t="0" r="0" b="0"/>
            <wp:docPr id="298" name="Picture 298"/>
            <wp:cNvGraphicFramePr/>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8"/>
                    <a:stretch>
                      <a:fillRect/>
                    </a:stretch>
                  </pic:blipFill>
                  <pic:spPr>
                    <a:xfrm>
                      <a:off x="0" y="0"/>
                      <a:ext cx="5347320" cy="2750058"/>
                    </a:xfrm>
                    <a:prstGeom prst="rect">
                      <a:avLst/>
                    </a:prstGeom>
                  </pic:spPr>
                </pic:pic>
              </a:graphicData>
            </a:graphic>
          </wp:inline>
        </w:drawing>
      </w:r>
    </w:p>
    <w:p w:rsidR="00A86D9F" w:rsidRDefault="0079068D">
      <w:pPr>
        <w:spacing w:after="0" w:line="259" w:lineRule="auto"/>
        <w:ind w:left="0" w:right="0" w:firstLine="0"/>
        <w:jc w:val="left"/>
      </w:pPr>
      <w:r>
        <w:rPr>
          <w:b/>
          <w:sz w:val="30"/>
        </w:rPr>
        <w:t xml:space="preserve"> </w:t>
      </w:r>
    </w:p>
    <w:p w:rsidR="00A86D9F" w:rsidRDefault="0079068D">
      <w:pPr>
        <w:spacing w:after="0" w:line="259" w:lineRule="auto"/>
        <w:ind w:left="0" w:right="0" w:firstLine="0"/>
        <w:jc w:val="left"/>
      </w:pPr>
      <w:r>
        <w:rPr>
          <w:b/>
          <w:sz w:val="30"/>
        </w:rPr>
        <w:t xml:space="preserve"> </w:t>
      </w:r>
    </w:p>
    <w:p w:rsidR="00A86D9F" w:rsidRDefault="0079068D">
      <w:pPr>
        <w:spacing w:after="4" w:line="259" w:lineRule="auto"/>
        <w:ind w:left="0" w:right="0" w:firstLine="0"/>
        <w:jc w:val="left"/>
      </w:pPr>
      <w:r>
        <w:rPr>
          <w:b/>
          <w:sz w:val="30"/>
        </w:rPr>
        <w:t xml:space="preserve"> </w:t>
      </w:r>
    </w:p>
    <w:p w:rsidR="00A86D9F" w:rsidRDefault="0079068D">
      <w:pPr>
        <w:spacing w:after="0" w:line="259" w:lineRule="auto"/>
        <w:ind w:left="0" w:right="0" w:firstLine="0"/>
        <w:jc w:val="left"/>
      </w:pPr>
      <w:r>
        <w:rPr>
          <w:b/>
          <w:sz w:val="33"/>
        </w:rPr>
        <w:t xml:space="preserve"> </w:t>
      </w:r>
    </w:p>
    <w:p w:rsidR="00A86D9F" w:rsidRDefault="0079068D">
      <w:pPr>
        <w:ind w:right="12"/>
      </w:pPr>
      <w:r>
        <w:t xml:space="preserve">Power BI architecture is a service built on top of Azure. There are multiple data sources that Power BI can connect to. Power BI Desktop allows you to create reports and data visualizations on the dataset. Power BI gateway is connected to on-premise data sources to get continuous data for reporting and analytics. </w:t>
      </w:r>
    </w:p>
    <w:p w:rsidR="00A86D9F" w:rsidRDefault="0079068D">
      <w:pPr>
        <w:spacing w:after="264" w:line="259" w:lineRule="auto"/>
        <w:ind w:left="0" w:right="0" w:firstLine="0"/>
        <w:jc w:val="left"/>
      </w:pPr>
      <w:r>
        <w:rPr>
          <w:sz w:val="12"/>
        </w:rPr>
        <w:t xml:space="preserve"> </w:t>
      </w:r>
    </w:p>
    <w:p w:rsidR="00A86D9F" w:rsidRDefault="0079068D">
      <w:pPr>
        <w:pStyle w:val="Heading2"/>
        <w:spacing w:after="0" w:line="259" w:lineRule="auto"/>
        <w:ind w:left="108"/>
      </w:pPr>
      <w:r>
        <w:rPr>
          <w:sz w:val="32"/>
        </w:rPr>
        <w:t>2.2</w:t>
      </w:r>
      <w:r>
        <w:rPr>
          <w:rFonts w:ascii="Arial" w:eastAsia="Arial" w:hAnsi="Arial" w:cs="Arial"/>
          <w:sz w:val="32"/>
        </w:rPr>
        <w:t xml:space="preserve"> </w:t>
      </w:r>
      <w:r>
        <w:rPr>
          <w:sz w:val="32"/>
        </w:rPr>
        <w:t xml:space="preserve">Components of Power BI </w:t>
      </w:r>
    </w:p>
    <w:p w:rsidR="00A86D9F" w:rsidRDefault="0079068D">
      <w:pPr>
        <w:spacing w:after="71" w:line="259" w:lineRule="auto"/>
        <w:ind w:left="0" w:right="0" w:firstLine="0"/>
        <w:jc w:val="left"/>
      </w:pPr>
      <w:r>
        <w:rPr>
          <w:b/>
          <w:sz w:val="34"/>
        </w:rPr>
        <w:t xml:space="preserve"> </w:t>
      </w:r>
    </w:p>
    <w:p w:rsidR="00F51A94" w:rsidRDefault="00F30E5E" w:rsidP="00F51A94">
      <w:pPr>
        <w:spacing w:after="0" w:line="259" w:lineRule="auto"/>
        <w:ind w:left="0" w:right="0" w:firstLine="0"/>
        <w:jc w:val="left"/>
      </w:pPr>
      <w:r>
        <w:t>1.</w:t>
      </w:r>
      <w:r>
        <w:tab/>
        <w:t xml:space="preserve">Power </w:t>
      </w:r>
      <w:r w:rsidR="00F51A94">
        <w:t xml:space="preserve">Query  </w:t>
      </w:r>
    </w:p>
    <w:p w:rsidR="00F51A94" w:rsidRDefault="00F51A94" w:rsidP="00F51A94">
      <w:pPr>
        <w:spacing w:after="0" w:line="259" w:lineRule="auto"/>
        <w:ind w:left="0" w:right="0" w:firstLine="0"/>
        <w:jc w:val="left"/>
      </w:pPr>
      <w:r>
        <w:t xml:space="preserve">Power Query is the data transformation and mash up the engine. It enables you to discover, connect, combine, and refine data sources to meet your analysis need. It can be downloaded as an add-in for Excel or can be used as part of the Power BI Desktop. </w:t>
      </w:r>
    </w:p>
    <w:p w:rsidR="00F51A94" w:rsidRDefault="00F51A94" w:rsidP="00F51A94">
      <w:pPr>
        <w:spacing w:after="0" w:line="259" w:lineRule="auto"/>
        <w:ind w:left="0" w:right="0" w:firstLine="0"/>
        <w:jc w:val="left"/>
      </w:pPr>
      <w:r>
        <w:t xml:space="preserve"> </w:t>
      </w:r>
    </w:p>
    <w:p w:rsidR="00F51A94" w:rsidRDefault="00F51A94" w:rsidP="00F51A94">
      <w:pPr>
        <w:spacing w:after="0" w:line="259" w:lineRule="auto"/>
        <w:ind w:left="0" w:right="0" w:firstLine="0"/>
        <w:jc w:val="left"/>
      </w:pPr>
      <w:r>
        <w:t>2.</w:t>
      </w:r>
      <w:r>
        <w:tab/>
        <w:t xml:space="preserve">Power Pivot  </w:t>
      </w:r>
    </w:p>
    <w:p w:rsidR="00F51A94" w:rsidRDefault="00F51A94" w:rsidP="00F51A94">
      <w:pPr>
        <w:spacing w:after="0" w:line="259" w:lineRule="auto"/>
        <w:ind w:left="0" w:right="0" w:firstLine="0"/>
        <w:jc w:val="left"/>
      </w:pPr>
      <w:r>
        <w:t xml:space="preserve">Power Pivot is a data modelling technique that lets you create data models, establish relationships, and create calculations. It uses Data Analysis Expression (DAX) language to model simple and complex data. </w:t>
      </w:r>
    </w:p>
    <w:p w:rsidR="00F51A94" w:rsidRDefault="00F51A94" w:rsidP="00F51A94">
      <w:pPr>
        <w:spacing w:after="0" w:line="259" w:lineRule="auto"/>
        <w:ind w:left="0" w:right="0" w:firstLine="0"/>
        <w:jc w:val="left"/>
      </w:pPr>
      <w:r>
        <w:t xml:space="preserve"> </w:t>
      </w:r>
    </w:p>
    <w:p w:rsidR="00F51A94" w:rsidRDefault="00F51A94" w:rsidP="00F51A94">
      <w:pPr>
        <w:spacing w:after="0" w:line="259" w:lineRule="auto"/>
        <w:ind w:left="0" w:right="0" w:firstLine="0"/>
        <w:jc w:val="left"/>
      </w:pPr>
      <w:r>
        <w:t>3.</w:t>
      </w:r>
      <w:r>
        <w:tab/>
        <w:t xml:space="preserve">Power View  </w:t>
      </w:r>
    </w:p>
    <w:p w:rsidR="00F51A94" w:rsidRDefault="00F51A94" w:rsidP="00F51A94">
      <w:pPr>
        <w:spacing w:after="0" w:line="259" w:lineRule="auto"/>
        <w:ind w:left="0" w:right="0" w:firstLine="0"/>
        <w:jc w:val="left"/>
      </w:pPr>
      <w:r>
        <w:lastRenderedPageBreak/>
        <w:t xml:space="preserve">Power View is a technology that is available in Excel, SharePoint, SQL Server, and Power BI. It lets you create interactive charts, graphs, maps, and other visuals that bring your data to life. It can connect to data sources and filter data for each data visualization element or the entire report. </w:t>
      </w:r>
    </w:p>
    <w:p w:rsidR="00F51A94" w:rsidRDefault="00F51A94" w:rsidP="00F51A94">
      <w:pPr>
        <w:spacing w:after="0" w:line="259" w:lineRule="auto"/>
        <w:ind w:left="0" w:right="0" w:firstLine="0"/>
        <w:jc w:val="left"/>
      </w:pPr>
      <w:r>
        <w:t xml:space="preserve"> </w:t>
      </w:r>
    </w:p>
    <w:p w:rsidR="00F51A94" w:rsidRDefault="00F51A94" w:rsidP="00F51A94">
      <w:pPr>
        <w:spacing w:after="0" w:line="259" w:lineRule="auto"/>
        <w:ind w:left="0" w:right="0" w:firstLine="0"/>
        <w:jc w:val="left"/>
      </w:pPr>
      <w:r>
        <w:t>4.</w:t>
      </w:r>
      <w:r>
        <w:tab/>
        <w:t xml:space="preserve">Power Map  </w:t>
      </w:r>
    </w:p>
    <w:p w:rsidR="00F51A94" w:rsidRDefault="00F51A94" w:rsidP="00F51A94">
      <w:pPr>
        <w:spacing w:after="0" w:line="259" w:lineRule="auto"/>
        <w:ind w:left="0" w:right="0" w:firstLine="0"/>
        <w:jc w:val="left"/>
      </w:pPr>
      <w:r>
        <w:t xml:space="preserve">Microsoft's Power Map for Excel and Power BI is a 3-D data visualization tool that lets you map your data and plot more than a million rows of data visually on Bing maps in 3-D format from an Excel table or Data Model in Excel. Power Map works with Bing maps to get the best visualization based on latitude, longitude, or country, state, city, and street address information. </w:t>
      </w:r>
    </w:p>
    <w:p w:rsidR="00F51A94" w:rsidRDefault="00F51A94" w:rsidP="00F51A94">
      <w:pPr>
        <w:spacing w:after="0" w:line="259" w:lineRule="auto"/>
        <w:ind w:left="0" w:right="0" w:firstLine="0"/>
        <w:jc w:val="left"/>
      </w:pPr>
      <w:r>
        <w:t xml:space="preserve"> </w:t>
      </w:r>
    </w:p>
    <w:p w:rsidR="00F51A94" w:rsidRDefault="00F51A94" w:rsidP="00F51A94">
      <w:pPr>
        <w:spacing w:after="0" w:line="259" w:lineRule="auto"/>
        <w:ind w:left="0" w:right="0" w:firstLine="0"/>
        <w:jc w:val="left"/>
      </w:pPr>
      <w:r>
        <w:t>5.</w:t>
      </w:r>
      <w:r>
        <w:tab/>
        <w:t xml:space="preserve">Power BI Desktop </w:t>
      </w:r>
    </w:p>
    <w:p w:rsidR="00F51A94" w:rsidRDefault="00F51A94" w:rsidP="00F51A94">
      <w:pPr>
        <w:spacing w:after="0" w:line="259" w:lineRule="auto"/>
        <w:ind w:left="0" w:right="0" w:firstLine="0"/>
        <w:jc w:val="left"/>
      </w:pPr>
      <w:r>
        <w:t xml:space="preserve"> </w:t>
      </w:r>
    </w:p>
    <w:p w:rsidR="00F51A94" w:rsidRDefault="00F51A94" w:rsidP="00F51A94">
      <w:pPr>
        <w:spacing w:after="0" w:line="259" w:lineRule="auto"/>
        <w:ind w:left="0" w:right="0" w:firstLine="0"/>
        <w:jc w:val="left"/>
      </w:pPr>
      <w:r>
        <w:t xml:space="preserve">Power BI Desktop is a development tool for Power Query, Power Pivot, and Power View. With Power BI Desktop, you have everything under the same solution, and it is easier to develop BI and data analysis experience. </w:t>
      </w:r>
    </w:p>
    <w:p w:rsidR="00F51A94" w:rsidRDefault="00F51A94" w:rsidP="00F51A94">
      <w:pPr>
        <w:spacing w:after="0" w:line="259" w:lineRule="auto"/>
        <w:ind w:left="0" w:right="0" w:firstLine="0"/>
        <w:jc w:val="left"/>
      </w:pPr>
      <w:r>
        <w:t xml:space="preserve"> </w:t>
      </w:r>
    </w:p>
    <w:p w:rsidR="00F51A94" w:rsidRDefault="00F51A94" w:rsidP="00F51A94">
      <w:pPr>
        <w:spacing w:after="0" w:line="259" w:lineRule="auto"/>
        <w:ind w:left="0" w:right="0" w:firstLine="0"/>
        <w:jc w:val="left"/>
      </w:pPr>
      <w:r>
        <w:t>6.</w:t>
      </w:r>
      <w:r>
        <w:tab/>
        <w:t xml:space="preserve">Power Q&amp;A  </w:t>
      </w:r>
    </w:p>
    <w:p w:rsidR="00F51A94" w:rsidRDefault="00F51A94" w:rsidP="00F51A94">
      <w:pPr>
        <w:spacing w:after="0" w:line="259" w:lineRule="auto"/>
        <w:ind w:left="0" w:right="0" w:firstLine="0"/>
        <w:jc w:val="left"/>
      </w:pPr>
      <w:r>
        <w:t>The Q&amp;A feature in Power BI lets you explore your data in your own words. It is the fastest way to get an answer from your data using natural language. An example could be what was the total sales last year? Once you've built your data model and deployed that into the Power BI website, then you can ask questions and get answers quickly.</w:t>
      </w:r>
    </w:p>
    <w:p w:rsidR="00F51A94" w:rsidRDefault="00F51A94" w:rsidP="00F51A94">
      <w:pPr>
        <w:spacing w:after="0" w:line="259" w:lineRule="auto"/>
        <w:ind w:left="0" w:right="0" w:firstLine="0"/>
        <w:jc w:val="left"/>
      </w:pPr>
    </w:p>
    <w:p w:rsidR="00F51A94" w:rsidRDefault="00F51A94" w:rsidP="00F51A94">
      <w:pPr>
        <w:spacing w:after="0" w:line="259" w:lineRule="auto"/>
        <w:ind w:left="0" w:right="0" w:firstLine="0"/>
        <w:jc w:val="left"/>
      </w:pPr>
    </w:p>
    <w:p w:rsidR="00F51A94" w:rsidRDefault="00F51A94" w:rsidP="00F51A94">
      <w:pPr>
        <w:spacing w:after="0" w:line="259" w:lineRule="auto"/>
        <w:ind w:left="0" w:right="0" w:firstLine="0"/>
        <w:jc w:val="left"/>
      </w:pPr>
    </w:p>
    <w:p w:rsidR="00F51A94" w:rsidRDefault="00F51A94" w:rsidP="00F51A94">
      <w:pPr>
        <w:spacing w:after="0" w:line="259" w:lineRule="auto"/>
        <w:ind w:left="0" w:right="0" w:firstLine="0"/>
        <w:jc w:val="left"/>
      </w:pPr>
      <w:r>
        <w:t xml:space="preserve">3. Deployment Description – </w:t>
      </w:r>
    </w:p>
    <w:p w:rsidR="00F51A94" w:rsidRDefault="00F51A94" w:rsidP="00F51A94">
      <w:pPr>
        <w:spacing w:after="0" w:line="259" w:lineRule="auto"/>
        <w:ind w:left="0" w:right="0" w:firstLine="0"/>
        <w:jc w:val="left"/>
      </w:pPr>
      <w:r>
        <w:t xml:space="preserve"> </w:t>
      </w:r>
    </w:p>
    <w:p w:rsidR="00F51A94" w:rsidRDefault="00F51A94" w:rsidP="00F51A94">
      <w:pPr>
        <w:spacing w:after="0" w:line="259" w:lineRule="auto"/>
        <w:ind w:left="0" w:right="0" w:firstLine="0"/>
        <w:jc w:val="left"/>
      </w:pPr>
      <w:r>
        <w:t xml:space="preserve">3.1 Deployment Options in Power-Bi - </w:t>
      </w:r>
    </w:p>
    <w:p w:rsidR="00F51A94" w:rsidRDefault="00F51A94" w:rsidP="00F51A94">
      <w:pPr>
        <w:spacing w:after="0" w:line="259" w:lineRule="auto"/>
        <w:ind w:left="0" w:right="0" w:firstLine="0"/>
        <w:jc w:val="left"/>
      </w:pPr>
      <w:r>
        <w:t xml:space="preserve"> </w:t>
      </w:r>
    </w:p>
    <w:p w:rsidR="00F51A94" w:rsidRDefault="00F51A94" w:rsidP="00F30E5E">
      <w:pPr>
        <w:pStyle w:val="ListParagraph"/>
        <w:numPr>
          <w:ilvl w:val="0"/>
          <w:numId w:val="11"/>
        </w:numPr>
        <w:spacing w:after="0" w:line="259" w:lineRule="auto"/>
        <w:ind w:right="0"/>
        <w:jc w:val="left"/>
      </w:pPr>
      <w:r>
        <w:t xml:space="preserve">On-Premises: Refers to data, applications and infrastructure entirely owned by client at client data </w:t>
      </w:r>
      <w:r w:rsidR="00F30E5E">
        <w:t>center</w:t>
      </w:r>
      <w:r>
        <w:t xml:space="preserve"> and client has complete control over it. </w:t>
      </w:r>
    </w:p>
    <w:p w:rsidR="00F51A94" w:rsidRDefault="00F51A94" w:rsidP="00F30E5E">
      <w:pPr>
        <w:pStyle w:val="ListParagraph"/>
        <w:numPr>
          <w:ilvl w:val="0"/>
          <w:numId w:val="11"/>
        </w:numPr>
        <w:spacing w:after="0" w:line="259" w:lineRule="auto"/>
        <w:ind w:right="0"/>
        <w:jc w:val="left"/>
      </w:pPr>
      <w:r>
        <w:t xml:space="preserve">Cloud: Refers to data, infrastructure and/or services residing in a public cloud environment and completely managed /controlled by third party. Microsoft Azure and web-based Power BI service are examples of the cloud offerings. </w:t>
      </w:r>
    </w:p>
    <w:p w:rsidR="00F51A94" w:rsidRDefault="00F51A94" w:rsidP="00F30E5E">
      <w:pPr>
        <w:pStyle w:val="ListParagraph"/>
        <w:numPr>
          <w:ilvl w:val="0"/>
          <w:numId w:val="11"/>
        </w:numPr>
        <w:spacing w:after="0" w:line="259" w:lineRule="auto"/>
        <w:ind w:right="0"/>
        <w:jc w:val="left"/>
      </w:pPr>
      <w:r>
        <w:t xml:space="preserve">Hybrid: This denotes to the implementation which spans both on premises and cloud sources which can be services, infrastructure and data sources </w:t>
      </w:r>
    </w:p>
    <w:p w:rsidR="00F51A94" w:rsidRDefault="00F51A94" w:rsidP="00F51A94">
      <w:pPr>
        <w:spacing w:after="0" w:line="259" w:lineRule="auto"/>
        <w:ind w:left="0" w:right="0" w:firstLine="0"/>
        <w:jc w:val="left"/>
      </w:pPr>
      <w:r>
        <w:t xml:space="preserve"> </w:t>
      </w:r>
    </w:p>
    <w:p w:rsidR="00F51A94" w:rsidRDefault="00F51A94" w:rsidP="00F51A94">
      <w:pPr>
        <w:spacing w:after="0" w:line="259" w:lineRule="auto"/>
        <w:ind w:left="0" w:right="0" w:firstLine="0"/>
        <w:jc w:val="left"/>
      </w:pPr>
      <w:r>
        <w:t xml:space="preserve"> </w:t>
      </w:r>
    </w:p>
    <w:p w:rsidR="00F51A94" w:rsidRPr="00F51A94" w:rsidRDefault="00F51A94" w:rsidP="00F51A94">
      <w:pPr>
        <w:spacing w:after="0" w:line="259" w:lineRule="auto"/>
        <w:ind w:left="0" w:right="0" w:firstLine="0"/>
        <w:jc w:val="left"/>
        <w:rPr>
          <w:b/>
        </w:rPr>
      </w:pPr>
      <w:r w:rsidRPr="00F51A94">
        <w:rPr>
          <w:b/>
        </w:rPr>
        <w:t xml:space="preserve">3.2 On-Premises Deployment: </w:t>
      </w:r>
    </w:p>
    <w:p w:rsidR="00F51A94" w:rsidRDefault="00F51A94" w:rsidP="00F51A94">
      <w:pPr>
        <w:spacing w:after="0" w:line="259" w:lineRule="auto"/>
        <w:ind w:left="0" w:right="0" w:firstLine="0"/>
        <w:jc w:val="left"/>
      </w:pPr>
      <w:r>
        <w:t xml:space="preserve"> </w:t>
      </w:r>
    </w:p>
    <w:p w:rsidR="00F51A94" w:rsidRPr="00F51A94" w:rsidRDefault="00F51A94" w:rsidP="00F51A94">
      <w:pPr>
        <w:spacing w:after="0" w:line="259" w:lineRule="auto"/>
        <w:ind w:left="0" w:right="0" w:firstLine="0"/>
        <w:jc w:val="left"/>
        <w:rPr>
          <w:b/>
        </w:rPr>
      </w:pPr>
      <w:r w:rsidRPr="00F51A94">
        <w:rPr>
          <w:b/>
        </w:rPr>
        <w:t xml:space="preserve"> Option 1: File Share </w:t>
      </w:r>
    </w:p>
    <w:p w:rsidR="00F51A94" w:rsidRDefault="00F51A94" w:rsidP="00F51A94">
      <w:pPr>
        <w:spacing w:after="0" w:line="259" w:lineRule="auto"/>
        <w:ind w:left="0" w:right="0" w:firstLine="0"/>
        <w:jc w:val="left"/>
      </w:pPr>
      <w:r>
        <w:t xml:space="preserve">The first on-premises option involves usage of a file share: </w:t>
      </w:r>
    </w:p>
    <w:p w:rsidR="00F51A94" w:rsidRDefault="00F51A94" w:rsidP="00F51A94">
      <w:pPr>
        <w:spacing w:after="0" w:line="259" w:lineRule="auto"/>
        <w:ind w:left="0" w:right="0" w:firstLine="0"/>
        <w:jc w:val="left"/>
      </w:pPr>
      <w:r>
        <w:t xml:space="preserve"> </w:t>
      </w:r>
    </w:p>
    <w:p w:rsidR="00F51A94" w:rsidRDefault="00F51A94" w:rsidP="00F51A94">
      <w:pPr>
        <w:spacing w:after="0" w:line="259" w:lineRule="auto"/>
        <w:ind w:left="720" w:right="0" w:hanging="720"/>
        <w:jc w:val="left"/>
      </w:pPr>
      <w:r>
        <w:t>•</w:t>
      </w:r>
      <w:r>
        <w:tab/>
        <w:t xml:space="preserve">Data preparation and report creation is done in client tools: Power BI Desktop and/or Excel. </w:t>
      </w:r>
    </w:p>
    <w:p w:rsidR="00F51A94" w:rsidRDefault="00F51A94" w:rsidP="00F51A94">
      <w:pPr>
        <w:spacing w:after="0" w:line="259" w:lineRule="auto"/>
        <w:ind w:left="720" w:right="0" w:hanging="720"/>
        <w:jc w:val="left"/>
      </w:pPr>
      <w:r>
        <w:lastRenderedPageBreak/>
        <w:t>•</w:t>
      </w:r>
      <w:r>
        <w:tab/>
        <w:t xml:space="preserve">The completed Power BI Desktop and/or Excel file is published to a file share or a document collaboration area / repository. </w:t>
      </w:r>
    </w:p>
    <w:p w:rsidR="00F51A94" w:rsidRDefault="00F51A94" w:rsidP="00F51A94">
      <w:pPr>
        <w:spacing w:after="0" w:line="259" w:lineRule="auto"/>
        <w:ind w:left="720" w:right="0" w:hanging="720"/>
        <w:jc w:val="left"/>
      </w:pPr>
      <w:r>
        <w:t>•</w:t>
      </w:r>
      <w:r>
        <w:tab/>
        <w:t xml:space="preserve">To view the reports, Excel or Power BI desktop has to be installed on the viewer’s machine </w:t>
      </w:r>
    </w:p>
    <w:p w:rsidR="00F51A94" w:rsidRDefault="00F51A94" w:rsidP="00F51A94">
      <w:pPr>
        <w:spacing w:after="0" w:line="259" w:lineRule="auto"/>
        <w:ind w:left="0" w:right="0" w:firstLine="0"/>
        <w:jc w:val="left"/>
      </w:pPr>
      <w:r>
        <w:t xml:space="preserve"> </w:t>
      </w:r>
    </w:p>
    <w:p w:rsidR="00F51A94" w:rsidRDefault="00F51A94" w:rsidP="00F51A94">
      <w:pPr>
        <w:spacing w:after="0" w:line="259" w:lineRule="auto"/>
        <w:ind w:left="0" w:right="0" w:firstLine="0"/>
        <w:jc w:val="left"/>
      </w:pPr>
      <w:r>
        <w:t xml:space="preserve"> </w:t>
      </w:r>
    </w:p>
    <w:p w:rsidR="00F51A94" w:rsidRPr="00F51A94" w:rsidRDefault="00F51A94" w:rsidP="00F51A94">
      <w:pPr>
        <w:spacing w:after="0" w:line="259" w:lineRule="auto"/>
        <w:ind w:left="0" w:right="0" w:firstLine="0"/>
        <w:jc w:val="left"/>
        <w:rPr>
          <w:b/>
        </w:rPr>
      </w:pPr>
      <w:r w:rsidRPr="00F51A94">
        <w:rPr>
          <w:b/>
        </w:rPr>
        <w:t xml:space="preserve"> Option 2: SharePoint </w:t>
      </w:r>
    </w:p>
    <w:p w:rsidR="00F51A94" w:rsidRDefault="00F51A94" w:rsidP="00F51A94">
      <w:pPr>
        <w:spacing w:after="0" w:line="259" w:lineRule="auto"/>
        <w:ind w:left="0" w:right="0" w:firstLine="0"/>
        <w:jc w:val="left"/>
      </w:pPr>
      <w:r>
        <w:t xml:space="preserve">The second on-premises option involves a specialized document library in SharePoint called the Power Pivot Gallery. Due to my limited knowledge, </w:t>
      </w:r>
    </w:p>
    <w:p w:rsidR="00F51A94" w:rsidRDefault="00F51A94" w:rsidP="00F51A94">
      <w:pPr>
        <w:spacing w:after="0" w:line="259" w:lineRule="auto"/>
        <w:ind w:left="0" w:right="0" w:firstLine="0"/>
        <w:jc w:val="left"/>
      </w:pPr>
      <w:r>
        <w:t xml:space="preserve">I am not going in details of this option </w:t>
      </w:r>
    </w:p>
    <w:p w:rsidR="00F51A94" w:rsidRDefault="00F51A94" w:rsidP="00F51A94">
      <w:pPr>
        <w:spacing w:after="0" w:line="259" w:lineRule="auto"/>
        <w:ind w:left="0" w:right="0" w:firstLine="0"/>
        <w:jc w:val="left"/>
      </w:pPr>
      <w:r>
        <w:t>•</w:t>
      </w:r>
      <w:r>
        <w:tab/>
        <w:t xml:space="preserve">Data preparation and report creation occurs in Excel. </w:t>
      </w:r>
    </w:p>
    <w:p w:rsidR="00F51A94" w:rsidRDefault="00F51A94" w:rsidP="00F51A94">
      <w:pPr>
        <w:spacing w:after="0" w:line="259" w:lineRule="auto"/>
        <w:ind w:left="0" w:right="0" w:firstLine="0"/>
        <w:jc w:val="left"/>
      </w:pPr>
      <w:r>
        <w:t>•</w:t>
      </w:r>
      <w:r>
        <w:tab/>
        <w:t xml:space="preserve">The completed Excel file is published to SharePoint within a Power Pivot Gallery </w:t>
      </w:r>
    </w:p>
    <w:p w:rsidR="00F51A94" w:rsidRDefault="00F51A94" w:rsidP="00F51A94">
      <w:pPr>
        <w:spacing w:after="0" w:line="259" w:lineRule="auto"/>
        <w:ind w:left="0" w:right="0" w:firstLine="0"/>
        <w:jc w:val="left"/>
      </w:pPr>
      <w:r>
        <w:t xml:space="preserve"> </w:t>
      </w:r>
    </w:p>
    <w:p w:rsidR="00F51A94" w:rsidRDefault="00F51A94" w:rsidP="00F51A94">
      <w:pPr>
        <w:spacing w:after="0" w:line="259" w:lineRule="auto"/>
        <w:ind w:left="0" w:right="0" w:firstLine="0"/>
        <w:jc w:val="left"/>
      </w:pPr>
      <w:r>
        <w:t xml:space="preserve"> </w:t>
      </w:r>
    </w:p>
    <w:p w:rsidR="00F51A94" w:rsidRPr="00F51A94" w:rsidRDefault="00F51A94" w:rsidP="00F51A94">
      <w:pPr>
        <w:spacing w:after="0" w:line="259" w:lineRule="auto"/>
        <w:ind w:left="0" w:right="0" w:firstLine="0"/>
        <w:jc w:val="left"/>
        <w:rPr>
          <w:b/>
        </w:rPr>
      </w:pPr>
      <w:r w:rsidRPr="00F51A94">
        <w:rPr>
          <w:b/>
        </w:rPr>
        <w:t xml:space="preserve"> Option 3: Third Party Integration </w:t>
      </w:r>
    </w:p>
    <w:p w:rsidR="00F51A94" w:rsidRDefault="00F51A94" w:rsidP="00F51A94">
      <w:pPr>
        <w:spacing w:after="0" w:line="259" w:lineRule="auto"/>
        <w:ind w:left="0" w:right="0" w:firstLine="0"/>
        <w:jc w:val="left"/>
      </w:pPr>
      <w:r>
        <w:t xml:space="preserve">The third on-premises option involves a third party which integrates with Power BI. </w:t>
      </w:r>
    </w:p>
    <w:p w:rsidR="00F51A94" w:rsidRDefault="00F51A94" w:rsidP="00F51A94">
      <w:pPr>
        <w:spacing w:after="0" w:line="259" w:lineRule="auto"/>
        <w:ind w:left="0" w:right="0" w:firstLine="0"/>
        <w:jc w:val="left"/>
      </w:pPr>
      <w:r>
        <w:t>•</w:t>
      </w:r>
      <w:r>
        <w:tab/>
        <w:t xml:space="preserve">Data preparation and report creation occurs in Power BI Desktop. </w:t>
      </w:r>
    </w:p>
    <w:p w:rsidR="00F51A94" w:rsidRDefault="00F51A94" w:rsidP="00F51A94">
      <w:pPr>
        <w:spacing w:after="0" w:line="259" w:lineRule="auto"/>
        <w:ind w:left="0" w:right="0" w:firstLine="0"/>
        <w:jc w:val="left"/>
      </w:pPr>
      <w:r>
        <w:t>•</w:t>
      </w:r>
      <w:r>
        <w:tab/>
        <w:t>The completed Power BI Desktop file is published to the thirdparty server</w:t>
      </w:r>
    </w:p>
    <w:p w:rsidR="00351EBD" w:rsidRDefault="00351EBD" w:rsidP="00F51A94">
      <w:pPr>
        <w:spacing w:after="0" w:line="259" w:lineRule="auto"/>
        <w:ind w:left="0" w:right="0" w:firstLine="0"/>
        <w:jc w:val="left"/>
      </w:pPr>
    </w:p>
    <w:p w:rsidR="00351EBD" w:rsidRPr="00351EBD" w:rsidRDefault="00351EBD" w:rsidP="00351EBD">
      <w:pPr>
        <w:spacing w:after="0" w:line="259" w:lineRule="auto"/>
        <w:ind w:left="0" w:right="0" w:firstLine="0"/>
        <w:jc w:val="left"/>
        <w:rPr>
          <w:b/>
        </w:rPr>
      </w:pPr>
      <w:r w:rsidRPr="00351EBD">
        <w:rPr>
          <w:b/>
        </w:rPr>
        <w:t>3.3 Hybrid Deployment –</w:t>
      </w:r>
    </w:p>
    <w:p w:rsidR="00351EBD" w:rsidRDefault="00351EBD" w:rsidP="00351EBD">
      <w:pPr>
        <w:spacing w:after="0" w:line="259" w:lineRule="auto"/>
        <w:ind w:left="0" w:right="0" w:firstLine="0"/>
        <w:jc w:val="left"/>
      </w:pPr>
      <w:r>
        <w:t xml:space="preserve">Option 1: Power BI Service </w:t>
      </w:r>
    </w:p>
    <w:p w:rsidR="00351EBD" w:rsidRDefault="00351EBD" w:rsidP="00F30E5E">
      <w:pPr>
        <w:spacing w:after="0" w:line="259" w:lineRule="auto"/>
        <w:ind w:left="720" w:right="0" w:hanging="720"/>
        <w:jc w:val="left"/>
      </w:pPr>
      <w:r>
        <w:t>•</w:t>
      </w:r>
      <w:r>
        <w:tab/>
        <w:t xml:space="preserve">Data is either from the on premises corporate applications or it might be born in cloud. It can even mix of these two </w:t>
      </w:r>
    </w:p>
    <w:p w:rsidR="00351EBD" w:rsidRDefault="00351EBD" w:rsidP="00351EBD">
      <w:pPr>
        <w:spacing w:after="0" w:line="259" w:lineRule="auto"/>
        <w:ind w:left="0" w:right="0" w:firstLine="0"/>
        <w:jc w:val="left"/>
      </w:pPr>
      <w:r>
        <w:t>•</w:t>
      </w:r>
      <w:r>
        <w:tab/>
        <w:t xml:space="preserve">Data preparation and report creation occurs in Power BI Desktop or excel </w:t>
      </w:r>
    </w:p>
    <w:p w:rsidR="00351EBD" w:rsidRDefault="00351EBD" w:rsidP="00351EBD">
      <w:pPr>
        <w:spacing w:after="0" w:line="259" w:lineRule="auto"/>
        <w:ind w:left="0" w:right="0" w:firstLine="0"/>
        <w:jc w:val="left"/>
      </w:pPr>
      <w:r>
        <w:t>•</w:t>
      </w:r>
      <w:r>
        <w:tab/>
        <w:t xml:space="preserve">Completed Power BI reports are then published to Power BI service </w:t>
      </w:r>
    </w:p>
    <w:p w:rsidR="00351EBD" w:rsidRDefault="00351EBD" w:rsidP="00F30E5E">
      <w:pPr>
        <w:spacing w:after="0" w:line="259" w:lineRule="auto"/>
        <w:ind w:left="720" w:right="0" w:hanging="720"/>
        <w:jc w:val="left"/>
      </w:pPr>
      <w:r>
        <w:t>•</w:t>
      </w:r>
      <w:r>
        <w:tab/>
        <w:t xml:space="preserve">Report consumption, sharing, security, collaboration, data refresh happens in Power BI service </w:t>
      </w:r>
    </w:p>
    <w:p w:rsidR="00351EBD" w:rsidRDefault="00351EBD" w:rsidP="00F30E5E">
      <w:pPr>
        <w:spacing w:after="0" w:line="259" w:lineRule="auto"/>
        <w:ind w:left="720" w:right="0" w:hanging="720"/>
        <w:jc w:val="left"/>
      </w:pPr>
      <w:r>
        <w:t>•</w:t>
      </w:r>
      <w:r>
        <w:tab/>
        <w:t xml:space="preserve">Dashboards are created in Power BI service and reports can also be edited or created in </w:t>
      </w:r>
      <w:r w:rsidR="00F30E5E">
        <w:t xml:space="preserve">      </w:t>
      </w:r>
      <w:r>
        <w:t xml:space="preserve">Power BI service </w:t>
      </w:r>
    </w:p>
    <w:p w:rsidR="00351EBD" w:rsidRPr="000D58BA" w:rsidRDefault="00351EBD" w:rsidP="00351EBD">
      <w:pPr>
        <w:spacing w:after="0" w:line="259" w:lineRule="auto"/>
        <w:ind w:left="0" w:right="0" w:firstLine="0"/>
        <w:jc w:val="left"/>
      </w:pPr>
      <w:r>
        <w:t xml:space="preserve"> </w:t>
      </w:r>
    </w:p>
    <w:p w:rsidR="00351EBD" w:rsidRDefault="00351EBD" w:rsidP="00351EBD">
      <w:pPr>
        <w:spacing w:after="0" w:line="259" w:lineRule="auto"/>
        <w:ind w:left="0" w:right="0" w:firstLine="0"/>
        <w:jc w:val="left"/>
        <w:rPr>
          <w:b/>
        </w:rPr>
      </w:pPr>
    </w:p>
    <w:p w:rsidR="00351EBD" w:rsidRPr="00351EBD" w:rsidRDefault="00351EBD" w:rsidP="00351EBD">
      <w:pPr>
        <w:spacing w:after="0" w:line="259" w:lineRule="auto"/>
        <w:ind w:left="0" w:right="0" w:firstLine="0"/>
        <w:jc w:val="left"/>
        <w:rPr>
          <w:b/>
        </w:rPr>
      </w:pPr>
      <w:r w:rsidRPr="00351EBD">
        <w:rPr>
          <w:b/>
        </w:rPr>
        <w:t xml:space="preserve">3.2 Option 2: Custom Application Integration – </w:t>
      </w:r>
    </w:p>
    <w:p w:rsidR="00351EBD" w:rsidRPr="00351EBD" w:rsidRDefault="00351EBD" w:rsidP="00351EBD">
      <w:pPr>
        <w:spacing w:after="0" w:line="259" w:lineRule="auto"/>
        <w:ind w:left="0" w:right="0" w:firstLine="0"/>
        <w:jc w:val="left"/>
        <w:rPr>
          <w:b/>
        </w:rPr>
      </w:pPr>
      <w:r w:rsidRPr="00351EBD">
        <w:rPr>
          <w:b/>
        </w:rPr>
        <w:t xml:space="preserve"> </w:t>
      </w:r>
    </w:p>
    <w:p w:rsidR="00351EBD" w:rsidRDefault="00351EBD" w:rsidP="00F30E5E">
      <w:pPr>
        <w:spacing w:after="0" w:line="259" w:lineRule="auto"/>
        <w:ind w:left="720" w:right="0" w:hanging="720"/>
        <w:jc w:val="left"/>
      </w:pPr>
      <w:r>
        <w:t>•</w:t>
      </w:r>
      <w:r>
        <w:tab/>
        <w:t xml:space="preserve">Data is either from the on premises corporate applications or it might be born in cloud. It can even mix of these two </w:t>
      </w:r>
    </w:p>
    <w:p w:rsidR="00351EBD" w:rsidRDefault="00351EBD" w:rsidP="00351EBD">
      <w:pPr>
        <w:spacing w:after="0" w:line="259" w:lineRule="auto"/>
        <w:ind w:left="0" w:right="0" w:firstLine="0"/>
        <w:jc w:val="left"/>
      </w:pPr>
      <w:r>
        <w:t>•</w:t>
      </w:r>
      <w:r>
        <w:tab/>
        <w:t xml:space="preserve">Data preparation and report creation occurs in Power BI Desktop or excel </w:t>
      </w:r>
    </w:p>
    <w:p w:rsidR="00351EBD" w:rsidRDefault="00351EBD" w:rsidP="00351EBD">
      <w:pPr>
        <w:spacing w:after="0" w:line="259" w:lineRule="auto"/>
        <w:ind w:left="0" w:right="0" w:firstLine="0"/>
        <w:jc w:val="left"/>
      </w:pPr>
      <w:r>
        <w:t>•</w:t>
      </w:r>
      <w:r>
        <w:tab/>
        <w:t xml:space="preserve">Completed Power BI reports are then published to Power BI service </w:t>
      </w:r>
    </w:p>
    <w:p w:rsidR="00351EBD" w:rsidRDefault="00351EBD" w:rsidP="00F30E5E">
      <w:pPr>
        <w:spacing w:after="0" w:line="259" w:lineRule="auto"/>
        <w:ind w:left="720" w:right="0" w:hanging="720"/>
        <w:jc w:val="left"/>
      </w:pPr>
      <w:r>
        <w:t>•</w:t>
      </w:r>
      <w:r>
        <w:tab/>
        <w:t xml:space="preserve">With Power BI API, these reports can be published in custom web application or mobile app within iFrame. </w:t>
      </w:r>
    </w:p>
    <w:p w:rsidR="00351EBD" w:rsidRDefault="00351EBD" w:rsidP="00351EBD">
      <w:pPr>
        <w:spacing w:after="0" w:line="259" w:lineRule="auto"/>
        <w:ind w:left="0" w:right="0" w:firstLine="0"/>
        <w:jc w:val="left"/>
      </w:pPr>
      <w:r>
        <w:t>•</w:t>
      </w:r>
      <w:r>
        <w:tab/>
        <w:t xml:space="preserve">If user interacts with this report, he/she will be redirected to Power BI service • Application can be on premise or cloud application. </w:t>
      </w:r>
    </w:p>
    <w:p w:rsidR="00351EBD" w:rsidRDefault="00351EBD" w:rsidP="00351EBD">
      <w:pPr>
        <w:spacing w:after="0" w:line="259" w:lineRule="auto"/>
        <w:ind w:left="0" w:right="0" w:firstLine="0"/>
        <w:jc w:val="left"/>
      </w:pPr>
      <w:r>
        <w:t xml:space="preserve"> </w:t>
      </w:r>
    </w:p>
    <w:p w:rsidR="00351EBD" w:rsidRDefault="00351EBD" w:rsidP="00351EBD">
      <w:pPr>
        <w:spacing w:after="0" w:line="259" w:lineRule="auto"/>
        <w:ind w:left="0" w:right="0" w:firstLine="0"/>
        <w:jc w:val="left"/>
      </w:pPr>
      <w:r>
        <w:t xml:space="preserve"> </w:t>
      </w:r>
    </w:p>
    <w:p w:rsidR="00351EBD" w:rsidRPr="00351EBD" w:rsidRDefault="00351EBD" w:rsidP="00351EBD">
      <w:pPr>
        <w:spacing w:after="0" w:line="259" w:lineRule="auto"/>
        <w:ind w:left="0" w:right="0" w:firstLine="0"/>
        <w:jc w:val="left"/>
        <w:rPr>
          <w:b/>
        </w:rPr>
      </w:pPr>
      <w:r w:rsidRPr="00351EBD">
        <w:rPr>
          <w:b/>
        </w:rPr>
        <w:t xml:space="preserve">3.4 Option 3: Public Website – </w:t>
      </w:r>
    </w:p>
    <w:p w:rsidR="00351EBD" w:rsidRPr="00351EBD" w:rsidRDefault="00351EBD" w:rsidP="00351EBD">
      <w:pPr>
        <w:spacing w:after="0" w:line="259" w:lineRule="auto"/>
        <w:ind w:left="0" w:right="0" w:firstLine="0"/>
        <w:jc w:val="left"/>
        <w:rPr>
          <w:b/>
        </w:rPr>
      </w:pPr>
      <w:r w:rsidRPr="00351EBD">
        <w:rPr>
          <w:b/>
        </w:rPr>
        <w:t xml:space="preserve"> </w:t>
      </w:r>
    </w:p>
    <w:p w:rsidR="00351EBD" w:rsidRDefault="00351EBD" w:rsidP="00F30E5E">
      <w:pPr>
        <w:spacing w:after="0" w:line="259" w:lineRule="auto"/>
        <w:ind w:left="720" w:right="0" w:hanging="720"/>
        <w:jc w:val="left"/>
      </w:pPr>
      <w:r>
        <w:lastRenderedPageBreak/>
        <w:t>•</w:t>
      </w:r>
      <w:r>
        <w:tab/>
        <w:t xml:space="preserve">Data is either from the on premises corporate applications or it might be born in cloud. It can even mix of these two </w:t>
      </w:r>
    </w:p>
    <w:p w:rsidR="00351EBD" w:rsidRDefault="00351EBD" w:rsidP="00351EBD">
      <w:pPr>
        <w:spacing w:after="0" w:line="259" w:lineRule="auto"/>
        <w:ind w:left="0" w:right="0" w:firstLine="0"/>
        <w:jc w:val="left"/>
      </w:pPr>
      <w:r>
        <w:t>•</w:t>
      </w:r>
      <w:r>
        <w:tab/>
        <w:t xml:space="preserve">Data preparation and report creation occurs in Power BI Desktop </w:t>
      </w:r>
    </w:p>
    <w:p w:rsidR="00351EBD" w:rsidRDefault="00351EBD" w:rsidP="00351EBD">
      <w:pPr>
        <w:spacing w:after="0" w:line="259" w:lineRule="auto"/>
        <w:ind w:left="0" w:right="0" w:firstLine="0"/>
        <w:jc w:val="left"/>
      </w:pPr>
      <w:r>
        <w:t>•</w:t>
      </w:r>
      <w:r>
        <w:tab/>
        <w:t xml:space="preserve">Completed Power BI reports are then published to Power BI service </w:t>
      </w:r>
    </w:p>
    <w:p w:rsidR="00351EBD" w:rsidRDefault="00351EBD" w:rsidP="00351EBD">
      <w:pPr>
        <w:spacing w:after="0" w:line="259" w:lineRule="auto"/>
        <w:ind w:left="0" w:right="0" w:firstLine="0"/>
        <w:jc w:val="left"/>
      </w:pPr>
      <w:r>
        <w:t>•</w:t>
      </w:r>
      <w:r>
        <w:tab/>
        <w:t xml:space="preserve">An embed code is generated by Power BI service for selected report and this code can be embedded in web page of the website within iFrame </w:t>
      </w:r>
    </w:p>
    <w:p w:rsidR="00351EBD" w:rsidRDefault="00351EBD" w:rsidP="00F30E5E">
      <w:pPr>
        <w:spacing w:after="0" w:line="259" w:lineRule="auto"/>
        <w:ind w:left="720" w:right="0" w:hanging="720"/>
        <w:jc w:val="left"/>
      </w:pPr>
      <w:r>
        <w:t>•</w:t>
      </w:r>
      <w:r>
        <w:tab/>
        <w:t>Here no security is maintained as its public website, hence suitable for the data which can be made publicly available.</w:t>
      </w:r>
    </w:p>
    <w:p w:rsidR="00A86D9F" w:rsidRDefault="0079068D">
      <w:pPr>
        <w:spacing w:after="135" w:line="259" w:lineRule="auto"/>
        <w:ind w:left="0" w:right="0" w:firstLine="0"/>
        <w:jc w:val="left"/>
      </w:pPr>
      <w:r>
        <w:rPr>
          <w:sz w:val="22"/>
        </w:rPr>
        <w:t xml:space="preserve"> </w:t>
      </w:r>
    </w:p>
    <w:p w:rsidR="00A86D9F" w:rsidRDefault="0079068D">
      <w:pPr>
        <w:spacing w:line="259" w:lineRule="auto"/>
        <w:ind w:left="1102" w:right="0" w:firstLine="0"/>
        <w:jc w:val="left"/>
      </w:pPr>
      <w:r>
        <w:rPr>
          <w:noProof/>
        </w:rPr>
        <w:drawing>
          <wp:inline distT="0" distB="0" distL="0" distR="0">
            <wp:extent cx="4690354" cy="2788286"/>
            <wp:effectExtent l="0" t="0" r="0" b="0"/>
            <wp:docPr id="502" name="Picture 502"/>
            <wp:cNvGraphicFramePr/>
            <a:graphic xmlns:a="http://schemas.openxmlformats.org/drawingml/2006/main">
              <a:graphicData uri="http://schemas.openxmlformats.org/drawingml/2006/picture">
                <pic:pic xmlns:pic="http://schemas.openxmlformats.org/drawingml/2006/picture">
                  <pic:nvPicPr>
                    <pic:cNvPr id="502" name="Picture 502"/>
                    <pic:cNvPicPr/>
                  </pic:nvPicPr>
                  <pic:blipFill>
                    <a:blip r:embed="rId9"/>
                    <a:stretch>
                      <a:fillRect/>
                    </a:stretch>
                  </pic:blipFill>
                  <pic:spPr>
                    <a:xfrm>
                      <a:off x="0" y="0"/>
                      <a:ext cx="4690354" cy="2788286"/>
                    </a:xfrm>
                    <a:prstGeom prst="rect">
                      <a:avLst/>
                    </a:prstGeom>
                  </pic:spPr>
                </pic:pic>
              </a:graphicData>
            </a:graphic>
          </wp:inline>
        </w:drawing>
      </w:r>
    </w:p>
    <w:p w:rsidR="00A86D9F" w:rsidRDefault="0079068D">
      <w:pPr>
        <w:spacing w:after="0" w:line="259" w:lineRule="auto"/>
        <w:ind w:left="0" w:right="0" w:firstLine="0"/>
        <w:jc w:val="left"/>
      </w:pPr>
      <w:r>
        <w:rPr>
          <w:sz w:val="26"/>
        </w:rPr>
        <w:t xml:space="preserve"> </w:t>
      </w:r>
    </w:p>
    <w:p w:rsidR="00A86D9F" w:rsidRDefault="0079068D">
      <w:pPr>
        <w:spacing w:after="0" w:line="259" w:lineRule="auto"/>
        <w:ind w:left="0" w:right="0" w:firstLine="0"/>
        <w:jc w:val="left"/>
      </w:pPr>
      <w:r>
        <w:rPr>
          <w:sz w:val="26"/>
        </w:rPr>
        <w:t xml:space="preserve"> </w:t>
      </w:r>
    </w:p>
    <w:p w:rsidR="00A86D9F" w:rsidRDefault="0079068D">
      <w:pPr>
        <w:spacing w:after="7" w:line="259" w:lineRule="auto"/>
        <w:ind w:left="0" w:right="0" w:firstLine="0"/>
        <w:jc w:val="left"/>
      </w:pPr>
      <w:r>
        <w:rPr>
          <w:sz w:val="26"/>
        </w:rPr>
        <w:t xml:space="preserve"> </w:t>
      </w:r>
    </w:p>
    <w:p w:rsidR="00A86D9F" w:rsidRDefault="0079068D">
      <w:pPr>
        <w:spacing w:after="0" w:line="259" w:lineRule="auto"/>
        <w:ind w:left="0" w:right="0" w:firstLine="0"/>
        <w:jc w:val="left"/>
      </w:pPr>
      <w:r>
        <w:rPr>
          <w:sz w:val="29"/>
        </w:rPr>
        <w:t xml:space="preserve"> </w:t>
      </w:r>
    </w:p>
    <w:p w:rsidR="00A86D9F" w:rsidRDefault="00A86D9F">
      <w:pPr>
        <w:spacing w:after="0" w:line="259" w:lineRule="auto"/>
        <w:ind w:left="815" w:right="0" w:firstLine="0"/>
        <w:jc w:val="left"/>
      </w:pPr>
    </w:p>
    <w:sectPr w:rsidR="00A86D9F" w:rsidSect="00F30E5E">
      <w:headerReference w:type="even" r:id="rId10"/>
      <w:headerReference w:type="default" r:id="rId11"/>
      <w:footerReference w:type="even" r:id="rId12"/>
      <w:footerReference w:type="default" r:id="rId13"/>
      <w:headerReference w:type="first" r:id="rId14"/>
      <w:footerReference w:type="first" r:id="rId15"/>
      <w:pgSz w:w="11911" w:h="16841"/>
      <w:pgMar w:top="1365" w:right="1440" w:bottom="1518" w:left="1340" w:header="0" w:footer="0" w:gutter="0"/>
      <w:pgBorders w:offsetFrom="page">
        <w:top w:val="single" w:sz="4" w:space="30" w:color="auto"/>
        <w:left w:val="single" w:sz="4" w:space="30" w:color="auto"/>
        <w:bottom w:val="single" w:sz="4" w:space="30" w:color="auto"/>
        <w:right w:val="single" w:sz="4" w:space="30" w:color="auto"/>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37A" w:rsidRDefault="00F2437A">
      <w:pPr>
        <w:spacing w:after="0" w:line="240" w:lineRule="auto"/>
      </w:pPr>
      <w:r>
        <w:separator/>
      </w:r>
    </w:p>
  </w:endnote>
  <w:endnote w:type="continuationSeparator" w:id="0">
    <w:p w:rsidR="00F2437A" w:rsidRDefault="00F24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9F" w:rsidRDefault="0079068D">
    <w:pPr>
      <w:tabs>
        <w:tab w:val="right" w:pos="9132"/>
      </w:tabs>
      <w:spacing w:after="0" w:line="259" w:lineRule="auto"/>
      <w:ind w:left="0" w:right="-1" w:firstLine="0"/>
      <w:jc w:val="left"/>
    </w:pPr>
    <w:r>
      <w:rPr>
        <w:sz w:val="31"/>
        <w:vertAlign w:val="superscript"/>
      </w:rPr>
      <w:t xml:space="preserve"> </w:t>
    </w:r>
    <w:r>
      <w:rPr>
        <w:sz w:val="31"/>
        <w:vertAlign w:val="superscript"/>
      </w:rPr>
      <w:tab/>
    </w:r>
    <w:r>
      <w:rPr>
        <w:rFonts w:ascii="Calibri" w:eastAsia="Calibri" w:hAnsi="Calibri" w:cs="Calibri"/>
        <w:color w:val="4471C4"/>
        <w:sz w:val="40"/>
      </w:rPr>
      <w:fldChar w:fldCharType="begin"/>
    </w:r>
    <w:r>
      <w:rPr>
        <w:rFonts w:ascii="Calibri" w:eastAsia="Calibri" w:hAnsi="Calibri" w:cs="Calibri"/>
        <w:color w:val="4471C4"/>
        <w:sz w:val="40"/>
      </w:rPr>
      <w:instrText xml:space="preserve"> PAGE   \* MERGEFORMAT </w:instrText>
    </w:r>
    <w:r>
      <w:rPr>
        <w:rFonts w:ascii="Calibri" w:eastAsia="Calibri" w:hAnsi="Calibri" w:cs="Calibri"/>
        <w:color w:val="4471C4"/>
        <w:sz w:val="40"/>
      </w:rPr>
      <w:fldChar w:fldCharType="separate"/>
    </w:r>
    <w:r>
      <w:rPr>
        <w:rFonts w:ascii="Calibri" w:eastAsia="Calibri" w:hAnsi="Calibri" w:cs="Calibri"/>
        <w:color w:val="4471C4"/>
        <w:sz w:val="40"/>
      </w:rPr>
      <w:t>1</w:t>
    </w:r>
    <w:r>
      <w:rPr>
        <w:rFonts w:ascii="Calibri" w:eastAsia="Calibri" w:hAnsi="Calibri" w:cs="Calibri"/>
        <w:color w:val="4471C4"/>
        <w:sz w:val="40"/>
      </w:rPr>
      <w:fldChar w:fldCharType="end"/>
    </w:r>
    <w:r>
      <w:rPr>
        <w:rFonts w:ascii="Calibri" w:eastAsia="Calibri" w:hAnsi="Calibri" w:cs="Calibri"/>
        <w:sz w:val="4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6316035"/>
      <w:docPartObj>
        <w:docPartGallery w:val="Page Numbers (Bottom of Page)"/>
        <w:docPartUnique/>
      </w:docPartObj>
    </w:sdtPr>
    <w:sdtEndPr>
      <w:rPr>
        <w:color w:val="7F7F7F" w:themeColor="background1" w:themeShade="7F"/>
        <w:spacing w:val="60"/>
      </w:rPr>
    </w:sdtEndPr>
    <w:sdtContent>
      <w:p w:rsidR="00F30E5E" w:rsidRDefault="00F30E5E">
        <w:pPr>
          <w:pStyle w:val="Footer"/>
          <w:pBdr>
            <w:top w:val="single" w:sz="4" w:space="1" w:color="D9D9D9" w:themeColor="background1" w:themeShade="D9"/>
          </w:pBdr>
          <w:jc w:val="right"/>
        </w:pPr>
        <w:r>
          <w:fldChar w:fldCharType="begin"/>
        </w:r>
        <w:r>
          <w:instrText xml:space="preserve"> PAGE   \* MERGEFORMAT </w:instrText>
        </w:r>
        <w:r>
          <w:fldChar w:fldCharType="separate"/>
        </w:r>
        <w:r w:rsidR="00B663D0">
          <w:rPr>
            <w:noProof/>
          </w:rPr>
          <w:t>8</w:t>
        </w:r>
        <w:r>
          <w:rPr>
            <w:noProof/>
          </w:rPr>
          <w:fldChar w:fldCharType="end"/>
        </w:r>
        <w:r>
          <w:t xml:space="preserve"> | </w:t>
        </w:r>
        <w:r>
          <w:rPr>
            <w:color w:val="7F7F7F" w:themeColor="background1" w:themeShade="7F"/>
            <w:spacing w:val="60"/>
          </w:rPr>
          <w:t>Page</w:t>
        </w:r>
      </w:p>
    </w:sdtContent>
  </w:sdt>
  <w:p w:rsidR="00A86D9F" w:rsidRDefault="00A86D9F">
    <w:pPr>
      <w:tabs>
        <w:tab w:val="right" w:pos="9132"/>
      </w:tabs>
      <w:spacing w:after="0" w:line="259" w:lineRule="auto"/>
      <w:ind w:left="0" w:right="-1"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9F" w:rsidRDefault="0079068D">
    <w:pPr>
      <w:tabs>
        <w:tab w:val="right" w:pos="9132"/>
      </w:tabs>
      <w:spacing w:after="0" w:line="259" w:lineRule="auto"/>
      <w:ind w:left="0" w:right="-1" w:firstLine="0"/>
      <w:jc w:val="left"/>
    </w:pPr>
    <w:r>
      <w:rPr>
        <w:sz w:val="31"/>
        <w:vertAlign w:val="superscript"/>
      </w:rPr>
      <w:t xml:space="preserve"> </w:t>
    </w:r>
    <w:r>
      <w:rPr>
        <w:sz w:val="31"/>
        <w:vertAlign w:val="superscript"/>
      </w:rPr>
      <w:tab/>
    </w:r>
    <w:r>
      <w:rPr>
        <w:rFonts w:ascii="Calibri" w:eastAsia="Calibri" w:hAnsi="Calibri" w:cs="Calibri"/>
        <w:color w:val="4471C4"/>
        <w:sz w:val="40"/>
      </w:rPr>
      <w:fldChar w:fldCharType="begin"/>
    </w:r>
    <w:r>
      <w:rPr>
        <w:rFonts w:ascii="Calibri" w:eastAsia="Calibri" w:hAnsi="Calibri" w:cs="Calibri"/>
        <w:color w:val="4471C4"/>
        <w:sz w:val="40"/>
      </w:rPr>
      <w:instrText xml:space="preserve"> PAGE   \* MERGEFORMAT </w:instrText>
    </w:r>
    <w:r>
      <w:rPr>
        <w:rFonts w:ascii="Calibri" w:eastAsia="Calibri" w:hAnsi="Calibri" w:cs="Calibri"/>
        <w:color w:val="4471C4"/>
        <w:sz w:val="40"/>
      </w:rPr>
      <w:fldChar w:fldCharType="separate"/>
    </w:r>
    <w:r>
      <w:rPr>
        <w:rFonts w:ascii="Calibri" w:eastAsia="Calibri" w:hAnsi="Calibri" w:cs="Calibri"/>
        <w:color w:val="4471C4"/>
        <w:sz w:val="40"/>
      </w:rPr>
      <w:t>1</w:t>
    </w:r>
    <w:r>
      <w:rPr>
        <w:rFonts w:ascii="Calibri" w:eastAsia="Calibri" w:hAnsi="Calibri" w:cs="Calibri"/>
        <w:color w:val="4471C4"/>
        <w:sz w:val="40"/>
      </w:rPr>
      <w:fldChar w:fldCharType="end"/>
    </w:r>
    <w:r>
      <w:rPr>
        <w:rFonts w:ascii="Calibri" w:eastAsia="Calibri" w:hAnsi="Calibri" w:cs="Calibri"/>
        <w:sz w:val="4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37A" w:rsidRDefault="00F2437A">
      <w:pPr>
        <w:spacing w:after="0" w:line="240" w:lineRule="auto"/>
      </w:pPr>
      <w:r>
        <w:separator/>
      </w:r>
    </w:p>
  </w:footnote>
  <w:footnote w:type="continuationSeparator" w:id="0">
    <w:p w:rsidR="00F2437A" w:rsidRDefault="00F243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9F" w:rsidRDefault="0079068D">
    <w:pPr>
      <w:spacing w:after="0" w:line="259" w:lineRule="auto"/>
      <w:ind w:left="0" w:right="0" w:firstLine="0"/>
      <w:jc w:val="left"/>
    </w:pPr>
    <w:r>
      <w:rPr>
        <w:sz w:val="20"/>
      </w:rPr>
      <w:t xml:space="preserve"> </w:t>
    </w:r>
  </w:p>
  <w:p w:rsidR="00A86D9F" w:rsidRDefault="0079068D">
    <w:pPr>
      <w:spacing w:after="0" w:line="259" w:lineRule="auto"/>
      <w:ind w:left="101" w:right="0" w:firstLine="0"/>
      <w:jc w:val="left"/>
    </w:pPr>
    <w:r>
      <w:t xml:space="preserve">Architecture Design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9F" w:rsidRDefault="0079068D">
    <w:pPr>
      <w:spacing w:after="0" w:line="259" w:lineRule="auto"/>
      <w:ind w:left="0" w:right="0" w:firstLine="0"/>
      <w:jc w:val="left"/>
    </w:pPr>
    <w:r>
      <w:rPr>
        <w:sz w:val="20"/>
      </w:rPr>
      <w:t xml:space="preserve"> </w:t>
    </w:r>
  </w:p>
  <w:p w:rsidR="00A86D9F" w:rsidRDefault="0079068D">
    <w:pPr>
      <w:spacing w:after="0" w:line="259" w:lineRule="auto"/>
      <w:ind w:left="101" w:right="0" w:firstLine="0"/>
      <w:jc w:val="left"/>
    </w:pPr>
    <w:r>
      <w:t xml:space="preserve">Architecture Design </w:t>
    </w:r>
    <w:r w:rsidR="00F30E5E">
      <w:tab/>
    </w:r>
    <w:r w:rsidR="00F30E5E">
      <w:tab/>
    </w:r>
    <w:r w:rsidR="00F30E5E">
      <w:tab/>
      <w:t xml:space="preserve">      iNeuron </w:t>
    </w:r>
    <w:r w:rsidR="00F30E5E">
      <w:tab/>
    </w:r>
    <w:r w:rsidR="00F30E5E">
      <w:tab/>
    </w:r>
    <w:r w:rsidR="00F30E5E">
      <w:tab/>
    </w:r>
    <w:r w:rsidR="00F30E5E">
      <w:tab/>
    </w:r>
    <w:r w:rsidR="00F30E5E">
      <w:tab/>
      <w:t xml:space="preserve">    Sinchana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9F" w:rsidRDefault="0079068D">
    <w:pPr>
      <w:spacing w:after="0" w:line="259" w:lineRule="auto"/>
      <w:ind w:left="0" w:right="0" w:firstLine="0"/>
      <w:jc w:val="left"/>
    </w:pPr>
    <w:r>
      <w:rPr>
        <w:sz w:val="20"/>
      </w:rPr>
      <w:t xml:space="preserve"> </w:t>
    </w:r>
  </w:p>
  <w:p w:rsidR="00A86D9F" w:rsidRDefault="0079068D">
    <w:pPr>
      <w:spacing w:after="0" w:line="259" w:lineRule="auto"/>
      <w:ind w:left="101" w:right="0" w:firstLine="0"/>
      <w:jc w:val="left"/>
    </w:pPr>
    <w:r>
      <w:t xml:space="preserve">Architecture Design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D40E2"/>
    <w:multiLevelType w:val="hybridMultilevel"/>
    <w:tmpl w:val="B2223EA0"/>
    <w:lvl w:ilvl="0" w:tplc="D2688630">
      <w:start w:val="1"/>
      <w:numFmt w:val="bullet"/>
      <w:lvlText w:val="•"/>
      <w:lvlJc w:val="left"/>
      <w:pPr>
        <w:ind w:left="26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C38507C">
      <w:start w:val="1"/>
      <w:numFmt w:val="bullet"/>
      <w:lvlText w:val="o"/>
      <w:lvlJc w:val="left"/>
      <w:pPr>
        <w:ind w:left="33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0E4E80C">
      <w:start w:val="1"/>
      <w:numFmt w:val="bullet"/>
      <w:lvlText w:val="▪"/>
      <w:lvlJc w:val="left"/>
      <w:pPr>
        <w:ind w:left="4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BEC44A">
      <w:start w:val="1"/>
      <w:numFmt w:val="bullet"/>
      <w:lvlText w:val="•"/>
      <w:lvlJc w:val="left"/>
      <w:pPr>
        <w:ind w:left="47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264D400">
      <w:start w:val="1"/>
      <w:numFmt w:val="bullet"/>
      <w:lvlText w:val="o"/>
      <w:lvlJc w:val="left"/>
      <w:pPr>
        <w:ind w:left="55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6C90EE">
      <w:start w:val="1"/>
      <w:numFmt w:val="bullet"/>
      <w:lvlText w:val="▪"/>
      <w:lvlJc w:val="left"/>
      <w:pPr>
        <w:ind w:left="62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428700">
      <w:start w:val="1"/>
      <w:numFmt w:val="bullet"/>
      <w:lvlText w:val="•"/>
      <w:lvlJc w:val="left"/>
      <w:pPr>
        <w:ind w:left="69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26C28E">
      <w:start w:val="1"/>
      <w:numFmt w:val="bullet"/>
      <w:lvlText w:val="o"/>
      <w:lvlJc w:val="left"/>
      <w:pPr>
        <w:ind w:left="76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FE9A26">
      <w:start w:val="1"/>
      <w:numFmt w:val="bullet"/>
      <w:lvlText w:val="▪"/>
      <w:lvlJc w:val="left"/>
      <w:pPr>
        <w:ind w:left="83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944422"/>
    <w:multiLevelType w:val="hybridMultilevel"/>
    <w:tmpl w:val="2D7E956A"/>
    <w:lvl w:ilvl="0" w:tplc="8E328242">
      <w:start w:val="1"/>
      <w:numFmt w:val="bullet"/>
      <w:lvlText w:val="•"/>
      <w:lvlJc w:val="left"/>
      <w:pPr>
        <w:ind w:left="18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888FF0">
      <w:start w:val="1"/>
      <w:numFmt w:val="bullet"/>
      <w:lvlText w:val="o"/>
      <w:lvlJc w:val="left"/>
      <w:pPr>
        <w:ind w:left="2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A00A6E">
      <w:start w:val="1"/>
      <w:numFmt w:val="bullet"/>
      <w:lvlText w:val="▪"/>
      <w:lvlJc w:val="left"/>
      <w:pPr>
        <w:ind w:left="33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90E582">
      <w:start w:val="1"/>
      <w:numFmt w:val="bullet"/>
      <w:lvlText w:val="•"/>
      <w:lvlJc w:val="left"/>
      <w:pPr>
        <w:ind w:left="4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1C7D88">
      <w:start w:val="1"/>
      <w:numFmt w:val="bullet"/>
      <w:lvlText w:val="o"/>
      <w:lvlJc w:val="left"/>
      <w:pPr>
        <w:ind w:left="4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90674C">
      <w:start w:val="1"/>
      <w:numFmt w:val="bullet"/>
      <w:lvlText w:val="▪"/>
      <w:lvlJc w:val="left"/>
      <w:pPr>
        <w:ind w:left="5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2ADFD4">
      <w:start w:val="1"/>
      <w:numFmt w:val="bullet"/>
      <w:lvlText w:val="•"/>
      <w:lvlJc w:val="left"/>
      <w:pPr>
        <w:ind w:left="6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E5423AA">
      <w:start w:val="1"/>
      <w:numFmt w:val="bullet"/>
      <w:lvlText w:val="o"/>
      <w:lvlJc w:val="left"/>
      <w:pPr>
        <w:ind w:left="69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3C888E6">
      <w:start w:val="1"/>
      <w:numFmt w:val="bullet"/>
      <w:lvlText w:val="▪"/>
      <w:lvlJc w:val="left"/>
      <w:pPr>
        <w:ind w:left="7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7935FA"/>
    <w:multiLevelType w:val="hybridMultilevel"/>
    <w:tmpl w:val="DE8C6592"/>
    <w:lvl w:ilvl="0" w:tplc="F3B28EA0">
      <w:start w:val="1"/>
      <w:numFmt w:val="bullet"/>
      <w:lvlText w:val="•"/>
      <w:lvlJc w:val="left"/>
      <w:pPr>
        <w:ind w:left="26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2A3D28">
      <w:start w:val="1"/>
      <w:numFmt w:val="bullet"/>
      <w:lvlText w:val="o"/>
      <w:lvlJc w:val="left"/>
      <w:pPr>
        <w:ind w:left="33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5947048">
      <w:start w:val="1"/>
      <w:numFmt w:val="bullet"/>
      <w:lvlText w:val="▪"/>
      <w:lvlJc w:val="left"/>
      <w:pPr>
        <w:ind w:left="4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7CA250">
      <w:start w:val="1"/>
      <w:numFmt w:val="bullet"/>
      <w:lvlText w:val="•"/>
      <w:lvlJc w:val="left"/>
      <w:pPr>
        <w:ind w:left="47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EE061C">
      <w:start w:val="1"/>
      <w:numFmt w:val="bullet"/>
      <w:lvlText w:val="o"/>
      <w:lvlJc w:val="left"/>
      <w:pPr>
        <w:ind w:left="55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758CD78">
      <w:start w:val="1"/>
      <w:numFmt w:val="bullet"/>
      <w:lvlText w:val="▪"/>
      <w:lvlJc w:val="left"/>
      <w:pPr>
        <w:ind w:left="62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D7AFD96">
      <w:start w:val="1"/>
      <w:numFmt w:val="bullet"/>
      <w:lvlText w:val="•"/>
      <w:lvlJc w:val="left"/>
      <w:pPr>
        <w:ind w:left="69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A047D2">
      <w:start w:val="1"/>
      <w:numFmt w:val="bullet"/>
      <w:lvlText w:val="o"/>
      <w:lvlJc w:val="left"/>
      <w:pPr>
        <w:ind w:left="76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A641E2">
      <w:start w:val="1"/>
      <w:numFmt w:val="bullet"/>
      <w:lvlText w:val="▪"/>
      <w:lvlJc w:val="left"/>
      <w:pPr>
        <w:ind w:left="83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D7D5C10"/>
    <w:multiLevelType w:val="hybridMultilevel"/>
    <w:tmpl w:val="6844523C"/>
    <w:lvl w:ilvl="0" w:tplc="04090001">
      <w:start w:val="1"/>
      <w:numFmt w:val="bullet"/>
      <w:lvlText w:val=""/>
      <w:lvlJc w:val="left"/>
      <w:pPr>
        <w:ind w:left="1541" w:hanging="360"/>
      </w:pPr>
      <w:rPr>
        <w:rFonts w:ascii="Symbol" w:hAnsi="Symbol"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4" w15:restartNumberingAfterBreak="0">
    <w:nsid w:val="33FF7421"/>
    <w:multiLevelType w:val="hybridMultilevel"/>
    <w:tmpl w:val="BEE4AC92"/>
    <w:lvl w:ilvl="0" w:tplc="FA80BE08">
      <w:start w:val="1"/>
      <w:numFmt w:val="bullet"/>
      <w:lvlText w:val=""/>
      <w:lvlJc w:val="left"/>
      <w:pPr>
        <w:ind w:left="18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0AE28E0">
      <w:start w:val="1"/>
      <w:numFmt w:val="bullet"/>
      <w:lvlText w:val="o"/>
      <w:lvlJc w:val="left"/>
      <w:pPr>
        <w:ind w:left="26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39C6984">
      <w:start w:val="1"/>
      <w:numFmt w:val="bullet"/>
      <w:lvlText w:val="▪"/>
      <w:lvlJc w:val="left"/>
      <w:pPr>
        <w:ind w:left="33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8EAA5E8">
      <w:start w:val="1"/>
      <w:numFmt w:val="bullet"/>
      <w:lvlText w:val="•"/>
      <w:lvlJc w:val="left"/>
      <w:pPr>
        <w:ind w:left="4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B103508">
      <w:start w:val="1"/>
      <w:numFmt w:val="bullet"/>
      <w:lvlText w:val="o"/>
      <w:lvlJc w:val="left"/>
      <w:pPr>
        <w:ind w:left="4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2B4C5E4">
      <w:start w:val="1"/>
      <w:numFmt w:val="bullet"/>
      <w:lvlText w:val="▪"/>
      <w:lvlJc w:val="left"/>
      <w:pPr>
        <w:ind w:left="5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6426918">
      <w:start w:val="1"/>
      <w:numFmt w:val="bullet"/>
      <w:lvlText w:val="•"/>
      <w:lvlJc w:val="left"/>
      <w:pPr>
        <w:ind w:left="6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6AC9BC2">
      <w:start w:val="1"/>
      <w:numFmt w:val="bullet"/>
      <w:lvlText w:val="o"/>
      <w:lvlJc w:val="left"/>
      <w:pPr>
        <w:ind w:left="6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A2420D2">
      <w:start w:val="1"/>
      <w:numFmt w:val="bullet"/>
      <w:lvlText w:val="▪"/>
      <w:lvlJc w:val="left"/>
      <w:pPr>
        <w:ind w:left="7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988603B"/>
    <w:multiLevelType w:val="hybridMultilevel"/>
    <w:tmpl w:val="E8BC1F0A"/>
    <w:lvl w:ilvl="0" w:tplc="387408C4">
      <w:start w:val="1"/>
      <w:numFmt w:val="bullet"/>
      <w:lvlText w:val="•"/>
      <w:lvlJc w:val="left"/>
      <w:pPr>
        <w:ind w:left="1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D2C20E">
      <w:start w:val="1"/>
      <w:numFmt w:val="bullet"/>
      <w:lvlText w:val="o"/>
      <w:lvlJc w:val="left"/>
      <w:pPr>
        <w:ind w:left="22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600F890">
      <w:start w:val="1"/>
      <w:numFmt w:val="bullet"/>
      <w:lvlText w:val="▪"/>
      <w:lvlJc w:val="left"/>
      <w:pPr>
        <w:ind w:left="29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28A0C9A">
      <w:start w:val="1"/>
      <w:numFmt w:val="bullet"/>
      <w:lvlText w:val="•"/>
      <w:lvlJc w:val="left"/>
      <w:pPr>
        <w:ind w:left="36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2EB4AE">
      <w:start w:val="1"/>
      <w:numFmt w:val="bullet"/>
      <w:lvlText w:val="o"/>
      <w:lvlJc w:val="left"/>
      <w:pPr>
        <w:ind w:left="44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362134E">
      <w:start w:val="1"/>
      <w:numFmt w:val="bullet"/>
      <w:lvlText w:val="▪"/>
      <w:lvlJc w:val="left"/>
      <w:pPr>
        <w:ind w:left="51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8B27DF6">
      <w:start w:val="1"/>
      <w:numFmt w:val="bullet"/>
      <w:lvlText w:val="•"/>
      <w:lvlJc w:val="left"/>
      <w:pPr>
        <w:ind w:left="58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0AA174">
      <w:start w:val="1"/>
      <w:numFmt w:val="bullet"/>
      <w:lvlText w:val="o"/>
      <w:lvlJc w:val="left"/>
      <w:pPr>
        <w:ind w:left="65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226DDA">
      <w:start w:val="1"/>
      <w:numFmt w:val="bullet"/>
      <w:lvlText w:val="▪"/>
      <w:lvlJc w:val="left"/>
      <w:pPr>
        <w:ind w:left="72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AF62B40"/>
    <w:multiLevelType w:val="hybridMultilevel"/>
    <w:tmpl w:val="CCF0BFCC"/>
    <w:lvl w:ilvl="0" w:tplc="66EAB6AC">
      <w:start w:val="1"/>
      <w:numFmt w:val="bullet"/>
      <w:lvlText w:val=""/>
      <w:lvlJc w:val="left"/>
      <w:pPr>
        <w:ind w:left="18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FE2A79A">
      <w:start w:val="1"/>
      <w:numFmt w:val="bullet"/>
      <w:lvlText w:val="o"/>
      <w:lvlJc w:val="left"/>
      <w:pPr>
        <w:ind w:left="26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4BAF630">
      <w:start w:val="1"/>
      <w:numFmt w:val="bullet"/>
      <w:lvlText w:val="▪"/>
      <w:lvlJc w:val="left"/>
      <w:pPr>
        <w:ind w:left="33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9EA2CB2">
      <w:start w:val="1"/>
      <w:numFmt w:val="bullet"/>
      <w:lvlText w:val="•"/>
      <w:lvlJc w:val="left"/>
      <w:pPr>
        <w:ind w:left="40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2B0D3FC">
      <w:start w:val="1"/>
      <w:numFmt w:val="bullet"/>
      <w:lvlText w:val="o"/>
      <w:lvlJc w:val="left"/>
      <w:pPr>
        <w:ind w:left="47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F08D67C">
      <w:start w:val="1"/>
      <w:numFmt w:val="bullet"/>
      <w:lvlText w:val="▪"/>
      <w:lvlJc w:val="left"/>
      <w:pPr>
        <w:ind w:left="55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DFEFFF6">
      <w:start w:val="1"/>
      <w:numFmt w:val="bullet"/>
      <w:lvlText w:val="•"/>
      <w:lvlJc w:val="left"/>
      <w:pPr>
        <w:ind w:left="62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19CB142">
      <w:start w:val="1"/>
      <w:numFmt w:val="bullet"/>
      <w:lvlText w:val="o"/>
      <w:lvlJc w:val="left"/>
      <w:pPr>
        <w:ind w:left="69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5A8FC62">
      <w:start w:val="1"/>
      <w:numFmt w:val="bullet"/>
      <w:lvlText w:val="▪"/>
      <w:lvlJc w:val="left"/>
      <w:pPr>
        <w:ind w:left="76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04F5DB8"/>
    <w:multiLevelType w:val="multilevel"/>
    <w:tmpl w:val="35F0C94E"/>
    <w:lvl w:ilvl="0">
      <w:start w:val="1"/>
      <w:numFmt w:val="decimal"/>
      <w:lvlText w:val="%1."/>
      <w:lvlJc w:val="left"/>
      <w:pPr>
        <w:ind w:left="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1DC44C0"/>
    <w:multiLevelType w:val="hybridMultilevel"/>
    <w:tmpl w:val="466C23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252296"/>
    <w:multiLevelType w:val="hybridMultilevel"/>
    <w:tmpl w:val="048EF844"/>
    <w:lvl w:ilvl="0" w:tplc="E5B27E06">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D4957E">
      <w:start w:val="1"/>
      <w:numFmt w:val="lowerLetter"/>
      <w:lvlText w:val="%2"/>
      <w:lvlJc w:val="left"/>
      <w:pPr>
        <w:ind w:left="18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CC971E">
      <w:start w:val="1"/>
      <w:numFmt w:val="lowerRoman"/>
      <w:lvlText w:val="%3"/>
      <w:lvlJc w:val="left"/>
      <w:pPr>
        <w:ind w:left="25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74FAC4">
      <w:start w:val="1"/>
      <w:numFmt w:val="decimal"/>
      <w:lvlText w:val="%4"/>
      <w:lvlJc w:val="left"/>
      <w:pPr>
        <w:ind w:left="3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5016B2">
      <w:start w:val="1"/>
      <w:numFmt w:val="lowerLetter"/>
      <w:lvlText w:val="%5"/>
      <w:lvlJc w:val="left"/>
      <w:pPr>
        <w:ind w:left="3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9E4518">
      <w:start w:val="1"/>
      <w:numFmt w:val="lowerRoman"/>
      <w:lvlText w:val="%6"/>
      <w:lvlJc w:val="left"/>
      <w:pPr>
        <w:ind w:left="4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A425D6">
      <w:start w:val="1"/>
      <w:numFmt w:val="decimal"/>
      <w:lvlText w:val="%7"/>
      <w:lvlJc w:val="left"/>
      <w:pPr>
        <w:ind w:left="5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6603B4">
      <w:start w:val="1"/>
      <w:numFmt w:val="lowerLetter"/>
      <w:lvlText w:val="%8"/>
      <w:lvlJc w:val="left"/>
      <w:pPr>
        <w:ind w:left="6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7CC120">
      <w:start w:val="1"/>
      <w:numFmt w:val="lowerRoman"/>
      <w:lvlText w:val="%9"/>
      <w:lvlJc w:val="left"/>
      <w:pPr>
        <w:ind w:left="6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8376E97"/>
    <w:multiLevelType w:val="hybridMultilevel"/>
    <w:tmpl w:val="B912678A"/>
    <w:lvl w:ilvl="0" w:tplc="A8844C3A">
      <w:start w:val="1"/>
      <w:numFmt w:val="bullet"/>
      <w:lvlText w:val="•"/>
      <w:lvlJc w:val="left"/>
      <w:pPr>
        <w:ind w:left="18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5C5EB2">
      <w:start w:val="1"/>
      <w:numFmt w:val="bullet"/>
      <w:lvlText w:val="o"/>
      <w:lvlJc w:val="left"/>
      <w:pPr>
        <w:ind w:left="2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54E251A">
      <w:start w:val="1"/>
      <w:numFmt w:val="bullet"/>
      <w:lvlText w:val="▪"/>
      <w:lvlJc w:val="left"/>
      <w:pPr>
        <w:ind w:left="33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0D2F318">
      <w:start w:val="1"/>
      <w:numFmt w:val="bullet"/>
      <w:lvlText w:val="•"/>
      <w:lvlJc w:val="left"/>
      <w:pPr>
        <w:ind w:left="4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7C952C">
      <w:start w:val="1"/>
      <w:numFmt w:val="bullet"/>
      <w:lvlText w:val="o"/>
      <w:lvlJc w:val="left"/>
      <w:pPr>
        <w:ind w:left="4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344196">
      <w:start w:val="1"/>
      <w:numFmt w:val="bullet"/>
      <w:lvlText w:val="▪"/>
      <w:lvlJc w:val="left"/>
      <w:pPr>
        <w:ind w:left="5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26884CE">
      <w:start w:val="1"/>
      <w:numFmt w:val="bullet"/>
      <w:lvlText w:val="•"/>
      <w:lvlJc w:val="left"/>
      <w:pPr>
        <w:ind w:left="6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6467CA">
      <w:start w:val="1"/>
      <w:numFmt w:val="bullet"/>
      <w:lvlText w:val="o"/>
      <w:lvlJc w:val="left"/>
      <w:pPr>
        <w:ind w:left="69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FB6F7EA">
      <w:start w:val="1"/>
      <w:numFmt w:val="bullet"/>
      <w:lvlText w:val="▪"/>
      <w:lvlJc w:val="left"/>
      <w:pPr>
        <w:ind w:left="7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B60093B"/>
    <w:multiLevelType w:val="hybridMultilevel"/>
    <w:tmpl w:val="B91AAD1A"/>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2" w15:restartNumberingAfterBreak="0">
    <w:nsid w:val="7E87443F"/>
    <w:multiLevelType w:val="hybridMultilevel"/>
    <w:tmpl w:val="CAE8DC72"/>
    <w:lvl w:ilvl="0" w:tplc="85FECDA0">
      <w:start w:val="1"/>
      <w:numFmt w:val="bullet"/>
      <w:lvlText w:val="•"/>
      <w:lvlJc w:val="left"/>
      <w:pPr>
        <w:ind w:left="26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A4741E">
      <w:start w:val="1"/>
      <w:numFmt w:val="bullet"/>
      <w:lvlText w:val="o"/>
      <w:lvlJc w:val="left"/>
      <w:pPr>
        <w:ind w:left="33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7FC965C">
      <w:start w:val="1"/>
      <w:numFmt w:val="bullet"/>
      <w:lvlText w:val="▪"/>
      <w:lvlJc w:val="left"/>
      <w:pPr>
        <w:ind w:left="4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06BD4E">
      <w:start w:val="1"/>
      <w:numFmt w:val="bullet"/>
      <w:lvlText w:val="•"/>
      <w:lvlJc w:val="left"/>
      <w:pPr>
        <w:ind w:left="47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12DE26">
      <w:start w:val="1"/>
      <w:numFmt w:val="bullet"/>
      <w:lvlText w:val="o"/>
      <w:lvlJc w:val="left"/>
      <w:pPr>
        <w:ind w:left="55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AC7132">
      <w:start w:val="1"/>
      <w:numFmt w:val="bullet"/>
      <w:lvlText w:val="▪"/>
      <w:lvlJc w:val="left"/>
      <w:pPr>
        <w:ind w:left="62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C43804">
      <w:start w:val="1"/>
      <w:numFmt w:val="bullet"/>
      <w:lvlText w:val="•"/>
      <w:lvlJc w:val="left"/>
      <w:pPr>
        <w:ind w:left="69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AAA7F2">
      <w:start w:val="1"/>
      <w:numFmt w:val="bullet"/>
      <w:lvlText w:val="o"/>
      <w:lvlJc w:val="left"/>
      <w:pPr>
        <w:ind w:left="76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280500">
      <w:start w:val="1"/>
      <w:numFmt w:val="bullet"/>
      <w:lvlText w:val="▪"/>
      <w:lvlJc w:val="left"/>
      <w:pPr>
        <w:ind w:left="83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4"/>
  </w:num>
  <w:num w:numId="3">
    <w:abstractNumId w:val="9"/>
  </w:num>
  <w:num w:numId="4">
    <w:abstractNumId w:val="6"/>
  </w:num>
  <w:num w:numId="5">
    <w:abstractNumId w:val="12"/>
  </w:num>
  <w:num w:numId="6">
    <w:abstractNumId w:val="2"/>
  </w:num>
  <w:num w:numId="7">
    <w:abstractNumId w:val="0"/>
  </w:num>
  <w:num w:numId="8">
    <w:abstractNumId w:val="1"/>
  </w:num>
  <w:num w:numId="9">
    <w:abstractNumId w:val="5"/>
  </w:num>
  <w:num w:numId="10">
    <w:abstractNumId w:val="10"/>
  </w:num>
  <w:num w:numId="11">
    <w:abstractNumId w:val="8"/>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D9F"/>
    <w:rsid w:val="000D58BA"/>
    <w:rsid w:val="00351EBD"/>
    <w:rsid w:val="006B0BEF"/>
    <w:rsid w:val="0079068D"/>
    <w:rsid w:val="00A86D9F"/>
    <w:rsid w:val="00B663D0"/>
    <w:rsid w:val="00F2437A"/>
    <w:rsid w:val="00F30E5E"/>
    <w:rsid w:val="00F51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B38EF3-980B-45E2-9260-7ADE61B1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9" w:line="269" w:lineRule="auto"/>
      <w:ind w:left="111" w:right="4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9"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40" w:line="264" w:lineRule="auto"/>
      <w:ind w:left="828"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F30E5E"/>
    <w:pPr>
      <w:tabs>
        <w:tab w:val="center" w:pos="4680"/>
        <w:tab w:val="right" w:pos="9360"/>
      </w:tabs>
      <w:spacing w:after="0" w:line="240" w:lineRule="auto"/>
      <w:ind w:left="0" w:righ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F30E5E"/>
    <w:rPr>
      <w:rFonts w:cs="Times New Roman"/>
    </w:rPr>
  </w:style>
  <w:style w:type="paragraph" w:styleId="ListParagraph">
    <w:name w:val="List Paragraph"/>
    <w:basedOn w:val="Normal"/>
    <w:uiPriority w:val="34"/>
    <w:qFormat/>
    <w:rsid w:val="00F30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4</cp:revision>
  <dcterms:created xsi:type="dcterms:W3CDTF">2022-08-19T11:02:00Z</dcterms:created>
  <dcterms:modified xsi:type="dcterms:W3CDTF">2022-08-23T09:18:00Z</dcterms:modified>
</cp:coreProperties>
</file>