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0"/>
          <w:szCs w:val="20"/>
        </w:rPr>
      </w:pPr>
      <w:r w:rsidDel="00000000" w:rsidR="00000000" w:rsidRPr="00000000">
        <w:rPr>
          <w:sz w:val="20"/>
          <w:szCs w:val="20"/>
          <w:rtl w:val="0"/>
        </w:rPr>
        <w:t xml:space="preserve">    </w:t>
      </w:r>
      <w:r w:rsidDel="00000000" w:rsidR="00000000" w:rsidRPr="00000000">
        <w:rPr>
          <w:rtl w:val="0"/>
        </w:rPr>
      </w:r>
    </w:p>
    <w:tbl>
      <w:tblPr>
        <w:tblStyle w:val="Table1"/>
        <w:tblW w:w="12180.0" w:type="dxa"/>
        <w:jc w:val="left"/>
        <w:tblInd w:w="-2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20"/>
        <w:gridCol w:w="1125"/>
        <w:gridCol w:w="240"/>
        <w:gridCol w:w="315"/>
        <w:gridCol w:w="4680"/>
        <w:tblGridChange w:id="0">
          <w:tblGrid>
            <w:gridCol w:w="5820"/>
            <w:gridCol w:w="1125"/>
            <w:gridCol w:w="240"/>
            <w:gridCol w:w="315"/>
            <w:gridCol w:w="4680"/>
          </w:tblGrid>
        </w:tblGridChange>
      </w:tblGrid>
      <w:tr>
        <w:trPr>
          <w:cantSplit w:val="0"/>
          <w:trHeight w:val="324.9999999999999" w:hRule="atLeast"/>
          <w:tblHeader w:val="0"/>
        </w:trPr>
        <w:tc>
          <w:tcPr/>
          <w:p w:rsidR="00000000" w:rsidDel="00000000" w:rsidP="00000000" w:rsidRDefault="00000000" w:rsidRPr="00000000" w14:paraId="00000002">
            <w:pPr>
              <w:spacing w:line="240" w:lineRule="auto"/>
              <w:ind w:firstLine="283.46456692913375"/>
              <w:rPr>
                <w:rFonts w:ascii="STIX Two Text" w:cs="STIX Two Text" w:eastAsia="STIX Two Text" w:hAnsi="STIX Two Text"/>
                <w:b w:val="1"/>
                <w:sz w:val="46"/>
                <w:szCs w:val="46"/>
              </w:rPr>
            </w:pPr>
            <w:r w:rsidDel="00000000" w:rsidR="00000000" w:rsidRPr="00000000">
              <w:rPr>
                <w:rFonts w:ascii="STIX Two Text" w:cs="STIX Two Text" w:eastAsia="STIX Two Text" w:hAnsi="STIX Two Text"/>
                <w:b w:val="1"/>
                <w:sz w:val="46"/>
                <w:szCs w:val="46"/>
                <w:rtl w:val="0"/>
              </w:rPr>
              <w:t xml:space="preserve">Prashanth Nagaraj</w:t>
            </w:r>
          </w:p>
        </w:tc>
        <w:tc>
          <w:tcPr/>
          <w:p w:rsidR="00000000" w:rsidDel="00000000" w:rsidP="00000000" w:rsidRDefault="00000000" w:rsidRPr="00000000" w14:paraId="00000003">
            <w:pPr>
              <w:widowControl w:val="0"/>
              <w:spacing w:line="276" w:lineRule="auto"/>
              <w:rPr>
                <w:rFonts w:ascii="STIX Two Text" w:cs="STIX Two Text" w:eastAsia="STIX Two Text" w:hAnsi="STIX Two Text"/>
                <w:b w:val="1"/>
                <w:sz w:val="46"/>
                <w:szCs w:val="46"/>
              </w:rPr>
            </w:pPr>
            <w:r w:rsidDel="00000000" w:rsidR="00000000" w:rsidRPr="00000000">
              <w:rPr>
                <w:rtl w:val="0"/>
              </w:rPr>
            </w:r>
          </w:p>
        </w:tc>
        <w:tc>
          <w:tcPr/>
          <w:p w:rsidR="00000000" w:rsidDel="00000000" w:rsidP="00000000" w:rsidRDefault="00000000" w:rsidRPr="00000000" w14:paraId="00000004">
            <w:pPr>
              <w:widowControl w:val="0"/>
              <w:spacing w:line="276" w:lineRule="auto"/>
              <w:rPr>
                <w:rFonts w:ascii="STIX Two Text" w:cs="STIX Two Text" w:eastAsia="STIX Two Text" w:hAnsi="STIX Two Text"/>
                <w:b w:val="1"/>
                <w:sz w:val="46"/>
                <w:szCs w:val="46"/>
              </w:rPr>
            </w:pPr>
            <w:r w:rsidDel="00000000" w:rsidR="00000000" w:rsidRPr="00000000">
              <w:rPr>
                <w:rtl w:val="0"/>
              </w:rPr>
            </w:r>
          </w:p>
        </w:tc>
        <w:tc>
          <w:tcPr/>
          <w:p w:rsidR="00000000" w:rsidDel="00000000" w:rsidP="00000000" w:rsidRDefault="00000000" w:rsidRPr="00000000" w14:paraId="00000005">
            <w:pPr>
              <w:widowControl w:val="0"/>
              <w:spacing w:line="276" w:lineRule="auto"/>
              <w:rPr>
                <w:rFonts w:ascii="STIX Two Text" w:cs="STIX Two Text" w:eastAsia="STIX Two Text" w:hAnsi="STIX Two Text"/>
                <w:b w:val="1"/>
                <w:sz w:val="46"/>
                <w:szCs w:val="46"/>
              </w:rPr>
            </w:pPr>
            <w:r w:rsidDel="00000000" w:rsidR="00000000" w:rsidRPr="00000000">
              <w:rPr>
                <w:rtl w:val="0"/>
              </w:rPr>
            </w:r>
          </w:p>
        </w:tc>
        <w:tc>
          <w:tcPr/>
          <w:p w:rsidR="00000000" w:rsidDel="00000000" w:rsidP="00000000" w:rsidRDefault="00000000" w:rsidRPr="00000000" w14:paraId="00000006">
            <w:pPr>
              <w:widowControl w:val="0"/>
              <w:spacing w:line="276" w:lineRule="auto"/>
              <w:ind w:left="-425.1968503937013" w:right="-198.30708661417248" w:firstLine="0"/>
              <w:rPr>
                <w:rFonts w:ascii="STIX Two Text" w:cs="STIX Two Text" w:eastAsia="STIX Two Text" w:hAnsi="STIX Two Text"/>
                <w:sz w:val="18"/>
                <w:szCs w:val="18"/>
              </w:rPr>
            </w:pPr>
            <w:r w:rsidDel="00000000" w:rsidR="00000000" w:rsidRPr="00000000">
              <w:rPr>
                <w:rFonts w:ascii="STIX Two Text" w:cs="STIX Two Text" w:eastAsia="STIX Two Text" w:hAnsi="STIX Two Text"/>
                <w:b w:val="1"/>
                <w:sz w:val="18"/>
                <w:szCs w:val="18"/>
                <w:rtl w:val="0"/>
              </w:rPr>
              <w:t xml:space="preserve">E       Email :  </w:t>
            </w:r>
            <w:r w:rsidDel="00000000" w:rsidR="00000000" w:rsidRPr="00000000">
              <w:rPr>
                <w:rFonts w:ascii="STIX Two Text" w:cs="STIX Two Text" w:eastAsia="STIX Two Text" w:hAnsi="STIX Two Text"/>
                <w:sz w:val="18"/>
                <w:szCs w:val="18"/>
                <w:rtl w:val="0"/>
              </w:rPr>
              <w:t xml:space="preserve">prashanthprashu911@gmail.com</w:t>
            </w:r>
          </w:p>
          <w:p w:rsidR="00000000" w:rsidDel="00000000" w:rsidP="00000000" w:rsidRDefault="00000000" w:rsidRPr="00000000" w14:paraId="00000007">
            <w:pPr>
              <w:widowControl w:val="0"/>
              <w:spacing w:line="276"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b w:val="1"/>
                <w:sz w:val="18"/>
                <w:szCs w:val="18"/>
                <w:rtl w:val="0"/>
              </w:rPr>
              <w:t xml:space="preserve">Phone No. :  </w:t>
            </w:r>
            <w:r w:rsidDel="00000000" w:rsidR="00000000" w:rsidRPr="00000000">
              <w:rPr>
                <w:rFonts w:ascii="STIX Two Text" w:cs="STIX Two Text" w:eastAsia="STIX Two Text" w:hAnsi="STIX Two Text"/>
                <w:sz w:val="18"/>
                <w:szCs w:val="18"/>
                <w:rtl w:val="0"/>
              </w:rPr>
              <w:t xml:space="preserve">+91-8660814463</w:t>
            </w:r>
          </w:p>
          <w:p w:rsidR="00000000" w:rsidDel="00000000" w:rsidP="00000000" w:rsidRDefault="00000000" w:rsidRPr="00000000" w14:paraId="00000008">
            <w:pPr>
              <w:widowControl w:val="0"/>
              <w:spacing w:line="276" w:lineRule="auto"/>
              <w:rPr>
                <w:rFonts w:ascii="STIX Two Text" w:cs="STIX Two Text" w:eastAsia="STIX Two Text" w:hAnsi="STIX Two Text"/>
                <w:b w:val="1"/>
                <w:i w:val="1"/>
                <w:sz w:val="18"/>
                <w:szCs w:val="18"/>
              </w:rPr>
            </w:pPr>
            <w:r w:rsidDel="00000000" w:rsidR="00000000" w:rsidRPr="00000000">
              <w:rPr>
                <w:rFonts w:ascii="STIX Two Text" w:cs="STIX Two Text" w:eastAsia="STIX Two Text" w:hAnsi="STIX Two Text"/>
                <w:b w:val="1"/>
                <w:sz w:val="18"/>
                <w:szCs w:val="18"/>
                <w:rtl w:val="0"/>
              </w:rPr>
              <w:t xml:space="preserve">Github : </w:t>
            </w:r>
            <w:hyperlink r:id="rId6">
              <w:r w:rsidDel="00000000" w:rsidR="00000000" w:rsidRPr="00000000">
                <w:rPr>
                  <w:rFonts w:ascii="STIX Two Text" w:cs="STIX Two Text" w:eastAsia="STIX Two Text" w:hAnsi="STIX Two Text"/>
                  <w:b w:val="1"/>
                  <w:i w:val="1"/>
                  <w:color w:val="1155cc"/>
                  <w:sz w:val="18"/>
                  <w:szCs w:val="18"/>
                  <w:u w:val="single"/>
                  <w:rtl w:val="0"/>
                </w:rPr>
                <w:t xml:space="preserve">Prashanth-Git</w:t>
              </w:r>
            </w:hyperlink>
            <w:r w:rsidDel="00000000" w:rsidR="00000000" w:rsidRPr="00000000">
              <w:rPr>
                <w:rtl w:val="0"/>
              </w:rPr>
            </w:r>
          </w:p>
          <w:p w:rsidR="00000000" w:rsidDel="00000000" w:rsidP="00000000" w:rsidRDefault="00000000" w:rsidRPr="00000000" w14:paraId="00000009">
            <w:pPr>
              <w:widowControl w:val="0"/>
              <w:spacing w:line="276" w:lineRule="auto"/>
              <w:rPr>
                <w:rFonts w:ascii="STIX Two Text" w:cs="STIX Two Text" w:eastAsia="STIX Two Text" w:hAnsi="STIX Two Text"/>
                <w:i w:val="1"/>
                <w:sz w:val="18"/>
                <w:szCs w:val="18"/>
              </w:rPr>
            </w:pPr>
            <w:r w:rsidDel="00000000" w:rsidR="00000000" w:rsidRPr="00000000">
              <w:rPr>
                <w:rFonts w:ascii="STIX Two Text" w:cs="STIX Two Text" w:eastAsia="STIX Two Text" w:hAnsi="STIX Two Text"/>
                <w:b w:val="1"/>
                <w:sz w:val="18"/>
                <w:szCs w:val="18"/>
                <w:rtl w:val="0"/>
              </w:rPr>
              <w:t xml:space="preserve">Linkedin</w:t>
            </w:r>
            <w:r w:rsidDel="00000000" w:rsidR="00000000" w:rsidRPr="00000000">
              <w:rPr>
                <w:rFonts w:ascii="STIX Two Text" w:cs="STIX Two Text" w:eastAsia="STIX Two Text" w:hAnsi="STIX Two Text"/>
                <w:b w:val="1"/>
                <w:i w:val="1"/>
                <w:sz w:val="18"/>
                <w:szCs w:val="18"/>
                <w:rtl w:val="0"/>
              </w:rPr>
              <w:t xml:space="preserve"> : </w:t>
            </w:r>
            <w:hyperlink r:id="rId7">
              <w:r w:rsidDel="00000000" w:rsidR="00000000" w:rsidRPr="00000000">
                <w:rPr>
                  <w:rFonts w:ascii="STIX Two Text" w:cs="STIX Two Text" w:eastAsia="STIX Two Text" w:hAnsi="STIX Two Text"/>
                  <w:b w:val="1"/>
                  <w:i w:val="1"/>
                  <w:color w:val="1155cc"/>
                  <w:sz w:val="18"/>
                  <w:szCs w:val="18"/>
                  <w:u w:val="single"/>
                  <w:rtl w:val="0"/>
                </w:rPr>
                <w:t xml:space="preserve"> </w:t>
              </w:r>
            </w:hyperlink>
            <w:hyperlink r:id="rId8">
              <w:r w:rsidDel="00000000" w:rsidR="00000000" w:rsidRPr="00000000">
                <w:rPr>
                  <w:rFonts w:ascii="STIX Two Text" w:cs="STIX Two Text" w:eastAsia="STIX Two Text" w:hAnsi="STIX Two Text"/>
                  <w:i w:val="1"/>
                  <w:color w:val="1155cc"/>
                  <w:sz w:val="18"/>
                  <w:szCs w:val="18"/>
                  <w:u w:val="single"/>
                  <w:rtl w:val="0"/>
                </w:rPr>
                <w:t xml:space="preserve">Prashanth-LinkedIn</w:t>
              </w:r>
            </w:hyperlink>
            <w:r w:rsidDel="00000000" w:rsidR="00000000" w:rsidRPr="00000000">
              <w:rPr>
                <w:rtl w:val="0"/>
              </w:rPr>
            </w:r>
          </w:p>
        </w:tc>
      </w:tr>
    </w:tbl>
    <w:p w:rsidR="00000000" w:rsidDel="00000000" w:rsidP="00000000" w:rsidRDefault="00000000" w:rsidRPr="00000000" w14:paraId="0000000A">
      <w:pPr>
        <w:widowControl w:val="0"/>
        <w:spacing w:line="180" w:lineRule="auto"/>
        <w:jc w:val="both"/>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1"/>
        <w:spacing w:line="180" w:lineRule="auto"/>
        <w:ind w:firstLine="141.73228346456688"/>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Certifications | Internships</w:t>
      </w:r>
    </w:p>
    <w:p w:rsidR="00000000" w:rsidDel="00000000" w:rsidP="00000000" w:rsidRDefault="00000000" w:rsidRPr="00000000" w14:paraId="0000000C">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180" w:lineRule="auto"/>
        <w:rPr>
          <w:rFonts w:ascii="STIX Two Text" w:cs="STIX Two Text" w:eastAsia="STIX Two Text" w:hAnsi="STIX Two Text"/>
          <w:b w:val="1"/>
          <w:sz w:val="10"/>
          <w:szCs w:val="10"/>
        </w:rPr>
      </w:pPr>
      <w:r w:rsidDel="00000000" w:rsidR="00000000" w:rsidRPr="00000000">
        <w:rPr>
          <w:rtl w:val="0"/>
        </w:rPr>
      </w:r>
    </w:p>
    <w:p w:rsidR="00000000" w:rsidDel="00000000" w:rsidP="00000000" w:rsidRDefault="00000000" w:rsidRPr="00000000" w14:paraId="0000000E">
      <w:pPr>
        <w:spacing w:line="276" w:lineRule="auto"/>
        <w:ind w:left="141.73228346456688" w:firstLine="0"/>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Geekster | Geekster Coding Bootcamp</w:t>
      </w:r>
    </w:p>
    <w:p w:rsidR="00000000" w:rsidDel="00000000" w:rsidP="00000000" w:rsidRDefault="00000000" w:rsidRPr="00000000" w14:paraId="0000000F">
      <w:pPr>
        <w:numPr>
          <w:ilvl w:val="0"/>
          <w:numId w:val="3"/>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Achieved expertise in DSA by successfully solving over 300 coding questions on the Geekster platform. </w:t>
      </w:r>
    </w:p>
    <w:p w:rsidR="00000000" w:rsidDel="00000000" w:rsidP="00000000" w:rsidRDefault="00000000" w:rsidRPr="00000000" w14:paraId="00000010">
      <w:pPr>
        <w:numPr>
          <w:ilvl w:val="0"/>
          <w:numId w:val="3"/>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Demonstrated coding skills by actively participating in various coding contests organized by the Geekster platform. </w:t>
      </w:r>
    </w:p>
    <w:p w:rsidR="00000000" w:rsidDel="00000000" w:rsidP="00000000" w:rsidRDefault="00000000" w:rsidRPr="00000000" w14:paraId="00000011">
      <w:pPr>
        <w:numPr>
          <w:ilvl w:val="0"/>
          <w:numId w:val="3"/>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Developed functional APIs such as Expense Tracker and Chat Application during project work. </w:t>
      </w:r>
    </w:p>
    <w:p w:rsidR="00000000" w:rsidDel="00000000" w:rsidP="00000000" w:rsidRDefault="00000000" w:rsidRPr="00000000" w14:paraId="00000012">
      <w:pPr>
        <w:numPr>
          <w:ilvl w:val="0"/>
          <w:numId w:val="3"/>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Proficient in technical skills such as </w:t>
      </w:r>
      <w:r w:rsidDel="00000000" w:rsidR="00000000" w:rsidRPr="00000000">
        <w:rPr>
          <w:rFonts w:ascii="STIX Two Text" w:cs="STIX Two Text" w:eastAsia="STIX Two Text" w:hAnsi="STIX Two Text"/>
          <w:b w:val="1"/>
          <w:sz w:val="20"/>
          <w:szCs w:val="20"/>
          <w:rtl w:val="0"/>
        </w:rPr>
        <w:t xml:space="preserve">Java, Spring Boot, Hibernate, Rest APIs, AWS-EC2</w:t>
      </w:r>
      <w:r w:rsidDel="00000000" w:rsidR="00000000" w:rsidRPr="00000000">
        <w:rPr>
          <w:rFonts w:ascii="STIX Two Text" w:cs="STIX Two Text" w:eastAsia="STIX Two Text" w:hAnsi="STIX Two Text"/>
          <w:sz w:val="20"/>
          <w:szCs w:val="20"/>
          <w:rtl w:val="0"/>
        </w:rPr>
        <w:t xml:space="preserve"> and</w:t>
      </w:r>
      <w:r w:rsidDel="00000000" w:rsidR="00000000" w:rsidRPr="00000000">
        <w:rPr>
          <w:rFonts w:ascii="STIX Two Text" w:cs="STIX Two Text" w:eastAsia="STIX Two Text" w:hAnsi="STIX Two Text"/>
          <w:b w:val="1"/>
          <w:sz w:val="20"/>
          <w:szCs w:val="20"/>
          <w:rtl w:val="0"/>
        </w:rPr>
        <w:t xml:space="preserve"> SQL. </w:t>
      </w:r>
    </w:p>
    <w:p w:rsidR="00000000" w:rsidDel="00000000" w:rsidP="00000000" w:rsidRDefault="00000000" w:rsidRPr="00000000" w14:paraId="00000013">
      <w:pPr>
        <w:numPr>
          <w:ilvl w:val="0"/>
          <w:numId w:val="3"/>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Completed certification programs in </w:t>
      </w:r>
      <w:hyperlink r:id="rId9">
        <w:r w:rsidDel="00000000" w:rsidR="00000000" w:rsidRPr="00000000">
          <w:rPr>
            <w:rFonts w:ascii="STIX Two Text" w:cs="STIX Two Text" w:eastAsia="STIX Two Text" w:hAnsi="STIX Two Text"/>
            <w:color w:val="1155cc"/>
            <w:sz w:val="20"/>
            <w:szCs w:val="20"/>
            <w:u w:val="single"/>
            <w:rtl w:val="0"/>
          </w:rPr>
          <w:t xml:space="preserve">SQL</w:t>
        </w:r>
      </w:hyperlink>
      <w:r w:rsidDel="00000000" w:rsidR="00000000" w:rsidRPr="00000000">
        <w:rPr>
          <w:rFonts w:ascii="STIX Two Text" w:cs="STIX Two Text" w:eastAsia="STIX Two Text" w:hAnsi="STIX Two Text"/>
          <w:sz w:val="20"/>
          <w:szCs w:val="20"/>
          <w:rtl w:val="0"/>
        </w:rPr>
        <w:t xml:space="preserve"> and </w:t>
      </w:r>
      <w:hyperlink r:id="rId10">
        <w:r w:rsidDel="00000000" w:rsidR="00000000" w:rsidRPr="00000000">
          <w:rPr>
            <w:rFonts w:ascii="STIX Two Text" w:cs="STIX Two Text" w:eastAsia="STIX Two Text" w:hAnsi="STIX Two Text"/>
            <w:color w:val="1155cc"/>
            <w:sz w:val="20"/>
            <w:szCs w:val="20"/>
            <w:u w:val="single"/>
            <w:rtl w:val="0"/>
          </w:rPr>
          <w:t xml:space="preserve">Git</w:t>
        </w:r>
      </w:hyperlink>
      <w:r w:rsidDel="00000000" w:rsidR="00000000" w:rsidRPr="00000000">
        <w:rPr>
          <w:rFonts w:ascii="STIX Two Text" w:cs="STIX Two Text" w:eastAsia="STIX Two Text" w:hAnsi="STIX Two Text"/>
          <w:sz w:val="20"/>
          <w:szCs w:val="20"/>
          <w:rtl w:val="0"/>
        </w:rPr>
        <w:t xml:space="preserve"> organized by Geekster, demonstrating a commitment to continuous learning and professional development.</w:t>
      </w:r>
    </w:p>
    <w:p w:rsidR="00000000" w:rsidDel="00000000" w:rsidP="00000000" w:rsidRDefault="00000000" w:rsidRPr="00000000" w14:paraId="00000014">
      <w:pPr>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15">
      <w:pPr>
        <w:widowControl w:val="0"/>
        <w:spacing w:line="180" w:lineRule="auto"/>
        <w:jc w:val="both"/>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1"/>
        <w:spacing w:line="180" w:lineRule="auto"/>
        <w:ind w:firstLine="141.73228346456688"/>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Working Experience</w:t>
      </w:r>
      <w:r w:rsidDel="00000000" w:rsidR="00000000" w:rsidRPr="00000000">
        <w:rPr>
          <w:rtl w:val="0"/>
        </w:rPr>
      </w:r>
    </w:p>
    <w:p w:rsidR="00000000" w:rsidDel="00000000" w:rsidP="00000000" w:rsidRDefault="00000000" w:rsidRPr="00000000" w14:paraId="00000017">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line="180" w:lineRule="auto"/>
        <w:rPr>
          <w:rFonts w:ascii="STIX Two Text" w:cs="STIX Two Text" w:eastAsia="STIX Two Text" w:hAnsi="STIX Two Text"/>
          <w:b w:val="1"/>
          <w:sz w:val="10"/>
          <w:szCs w:val="10"/>
        </w:rPr>
      </w:pPr>
      <w:r w:rsidDel="00000000" w:rsidR="00000000" w:rsidRPr="00000000">
        <w:rPr>
          <w:rtl w:val="0"/>
        </w:rPr>
      </w:r>
    </w:p>
    <w:p w:rsidR="00000000" w:rsidDel="00000000" w:rsidP="00000000" w:rsidRDefault="00000000" w:rsidRPr="00000000" w14:paraId="00000019">
      <w:pPr>
        <w:ind w:left="141.73228346456688" w:firstLine="0"/>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Accenture | Security Delivery Analyst</w:t>
      </w:r>
    </w:p>
    <w:p w:rsidR="00000000" w:rsidDel="00000000" w:rsidP="00000000" w:rsidRDefault="00000000" w:rsidRPr="00000000" w14:paraId="0000001A">
      <w:pPr>
        <w:numPr>
          <w:ilvl w:val="0"/>
          <w:numId w:val="3"/>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1+ years of experience as an Okta Admin, providing technical assistance and resolving issues related to Okta's identity and access management solutions.</w:t>
      </w:r>
    </w:p>
    <w:p w:rsidR="00000000" w:rsidDel="00000000" w:rsidP="00000000" w:rsidRDefault="00000000" w:rsidRPr="00000000" w14:paraId="0000001B">
      <w:pPr>
        <w:numPr>
          <w:ilvl w:val="0"/>
          <w:numId w:val="3"/>
        </w:numPr>
        <w:ind w:left="720" w:hanging="360"/>
        <w:rPr>
          <w:rFonts w:ascii="STIX Two Text" w:cs="STIX Two Text" w:eastAsia="STIX Two Text" w:hAnsi="STIX Two Text"/>
          <w:sz w:val="20"/>
          <w:szCs w:val="20"/>
          <w:u w:val="none"/>
        </w:rPr>
      </w:pPr>
      <w:r w:rsidDel="00000000" w:rsidR="00000000" w:rsidRPr="00000000">
        <w:rPr>
          <w:rFonts w:ascii="STIX Two Text" w:cs="STIX Two Text" w:eastAsia="STIX Two Text" w:hAnsi="STIX Two Text"/>
          <w:sz w:val="20"/>
          <w:szCs w:val="20"/>
          <w:rtl w:val="0"/>
        </w:rPr>
        <w:t xml:space="preserve">Assisted in the evaluation and selection of new Okta features and upgrades, providing valuable insights into potential benefits and risks.</w:t>
      </w:r>
    </w:p>
    <w:p w:rsidR="00000000" w:rsidDel="00000000" w:rsidP="00000000" w:rsidRDefault="00000000" w:rsidRPr="00000000" w14:paraId="0000001C">
      <w:pPr>
        <w:numPr>
          <w:ilvl w:val="0"/>
          <w:numId w:val="3"/>
        </w:numPr>
        <w:ind w:left="720" w:hanging="360"/>
        <w:rPr>
          <w:rFonts w:ascii="STIX Two Text" w:cs="STIX Two Text" w:eastAsia="STIX Two Text" w:hAnsi="STIX Two Text"/>
          <w:sz w:val="20"/>
          <w:szCs w:val="20"/>
          <w:u w:val="none"/>
        </w:rPr>
      </w:pPr>
      <w:r w:rsidDel="00000000" w:rsidR="00000000" w:rsidRPr="00000000">
        <w:rPr>
          <w:rFonts w:ascii="STIX Two Text" w:cs="STIX Two Text" w:eastAsia="STIX Two Text" w:hAnsi="STIX Two Text"/>
          <w:sz w:val="20"/>
          <w:szCs w:val="20"/>
          <w:rtl w:val="0"/>
        </w:rPr>
        <w:t xml:space="preserve">Skilled in designing and implementing Okta Single Sign-On (SSO) solutions to streamline user access and improve productivity.</w:t>
      </w:r>
    </w:p>
    <w:p w:rsidR="00000000" w:rsidDel="00000000" w:rsidP="00000000" w:rsidRDefault="00000000" w:rsidRPr="00000000" w14:paraId="0000001D">
      <w:pPr>
        <w:numPr>
          <w:ilvl w:val="0"/>
          <w:numId w:val="3"/>
        </w:numPr>
        <w:ind w:left="720" w:hanging="360"/>
        <w:rPr>
          <w:rFonts w:ascii="STIX Two Text" w:cs="STIX Two Text" w:eastAsia="STIX Two Text" w:hAnsi="STIX Two Text"/>
          <w:sz w:val="20"/>
          <w:szCs w:val="20"/>
          <w:u w:val="none"/>
        </w:rPr>
      </w:pPr>
      <w:r w:rsidDel="00000000" w:rsidR="00000000" w:rsidRPr="00000000">
        <w:rPr>
          <w:rFonts w:ascii="STIX Two Text" w:cs="STIX Two Text" w:eastAsia="STIX Two Text" w:hAnsi="STIX Two Text"/>
          <w:sz w:val="20"/>
          <w:szCs w:val="20"/>
          <w:rtl w:val="0"/>
        </w:rPr>
        <w:t xml:space="preserve">Strong knowledge of Single Sign-On (SSO) protocols such as SAML, OAuth, and OpenID Connect, with hands-on experience in configuring SSO for enterprise applications.</w:t>
      </w:r>
    </w:p>
    <w:p w:rsidR="00000000" w:rsidDel="00000000" w:rsidP="00000000" w:rsidRDefault="00000000" w:rsidRPr="00000000" w14:paraId="0000001E">
      <w:pPr>
        <w:numPr>
          <w:ilvl w:val="0"/>
          <w:numId w:val="3"/>
        </w:numPr>
        <w:ind w:left="720" w:hanging="360"/>
        <w:rPr>
          <w:rFonts w:ascii="STIX Two Text" w:cs="STIX Two Text" w:eastAsia="STIX Two Text" w:hAnsi="STIX Two Text"/>
          <w:sz w:val="20"/>
          <w:szCs w:val="20"/>
          <w:u w:val="none"/>
        </w:rPr>
      </w:pPr>
      <w:r w:rsidDel="00000000" w:rsidR="00000000" w:rsidRPr="00000000">
        <w:rPr>
          <w:rFonts w:ascii="STIX Two Text" w:cs="STIX Two Text" w:eastAsia="STIX Two Text" w:hAnsi="STIX Two Text"/>
          <w:sz w:val="20"/>
          <w:szCs w:val="20"/>
          <w:rtl w:val="0"/>
        </w:rPr>
        <w:t xml:space="preserve">Deployed more than 200+ applications in okta.</w:t>
      </w:r>
    </w:p>
    <w:p w:rsidR="00000000" w:rsidDel="00000000" w:rsidP="00000000" w:rsidRDefault="00000000" w:rsidRPr="00000000" w14:paraId="0000001F">
      <w:pPr>
        <w:numPr>
          <w:ilvl w:val="0"/>
          <w:numId w:val="3"/>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Completed certification programs in Microsoft Azure  </w:t>
      </w:r>
      <w:hyperlink r:id="rId11">
        <w:r w:rsidDel="00000000" w:rsidR="00000000" w:rsidRPr="00000000">
          <w:rPr>
            <w:rFonts w:ascii="STIX Two Text" w:cs="STIX Two Text" w:eastAsia="STIX Two Text" w:hAnsi="STIX Two Text"/>
            <w:color w:val="1155cc"/>
            <w:sz w:val="20"/>
            <w:szCs w:val="20"/>
            <w:u w:val="single"/>
            <w:rtl w:val="0"/>
          </w:rPr>
          <w:t xml:space="preserve">AZ900</w:t>
        </w:r>
      </w:hyperlink>
      <w:r w:rsidDel="00000000" w:rsidR="00000000" w:rsidRPr="00000000">
        <w:rPr>
          <w:rFonts w:ascii="STIX Two Text" w:cs="STIX Two Text" w:eastAsia="STIX Two Text" w:hAnsi="STIX Two Text"/>
          <w:sz w:val="20"/>
          <w:szCs w:val="20"/>
          <w:rtl w:val="0"/>
        </w:rPr>
        <w:t xml:space="preserve"> organized by Microsoft, demonstrating a commitment to continuous learning and professional development.</w:t>
      </w:r>
    </w:p>
    <w:p w:rsidR="00000000" w:rsidDel="00000000" w:rsidP="00000000" w:rsidRDefault="00000000" w:rsidRPr="00000000" w14:paraId="00000020">
      <w:pPr>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21">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line="180" w:lineRule="auto"/>
        <w:ind w:left="283.46456692913375" w:hanging="141.73228346456688"/>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Projects </w:t>
      </w:r>
    </w:p>
    <w:p w:rsidR="00000000" w:rsidDel="00000000" w:rsidP="00000000" w:rsidRDefault="00000000" w:rsidRPr="00000000" w14:paraId="00000023">
      <w:pPr>
        <w:keepLines w:val="1"/>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line="180" w:lineRule="auto"/>
        <w:rPr>
          <w:rFonts w:ascii="STIX Two Text" w:cs="STIX Two Text" w:eastAsia="STIX Two Text" w:hAnsi="STIX Two Text"/>
          <w:b w:val="1"/>
          <w:sz w:val="8"/>
          <w:szCs w:val="8"/>
        </w:rPr>
      </w:pPr>
      <w:r w:rsidDel="00000000" w:rsidR="00000000" w:rsidRPr="00000000">
        <w:rPr>
          <w:rtl w:val="0"/>
        </w:rPr>
      </w:r>
    </w:p>
    <w:p w:rsidR="00000000" w:rsidDel="00000000" w:rsidP="00000000" w:rsidRDefault="00000000" w:rsidRPr="00000000" w14:paraId="00000025">
      <w:pPr>
        <w:spacing w:line="240" w:lineRule="auto"/>
        <w:ind w:left="141.73228346456688" w:firstLine="0"/>
        <w:rPr>
          <w:rFonts w:ascii="STIX Two Text" w:cs="STIX Two Text" w:eastAsia="STIX Two Text" w:hAnsi="STIX Two Text"/>
          <w:b w:val="1"/>
          <w:color w:val="4a86e8"/>
          <w:sz w:val="20"/>
          <w:szCs w:val="20"/>
        </w:rPr>
      </w:pPr>
      <w:r w:rsidDel="00000000" w:rsidR="00000000" w:rsidRPr="00000000">
        <w:rPr>
          <w:rFonts w:ascii="STIX Two Text" w:cs="STIX Two Text" w:eastAsia="STIX Two Text" w:hAnsi="STIX Two Text"/>
          <w:b w:val="1"/>
          <w:sz w:val="20"/>
          <w:szCs w:val="20"/>
          <w:rtl w:val="0"/>
        </w:rPr>
        <w:t xml:space="preserve">Blogging-Platform-API  </w:t>
      </w:r>
      <w:r w:rsidDel="00000000" w:rsidR="00000000" w:rsidRPr="00000000">
        <w:rPr>
          <w:rFonts w:ascii="STIX Two Text" w:cs="STIX Two Text" w:eastAsia="STIX Two Text" w:hAnsi="STIX Two Text"/>
          <w:b w:val="1"/>
          <w:color w:val="36394d"/>
          <w:highlight w:val="white"/>
          <w:rtl w:val="0"/>
        </w:rPr>
        <w:t xml:space="preserve"> [</w:t>
      </w:r>
      <w:hyperlink r:id="rId12">
        <w:r w:rsidDel="00000000" w:rsidR="00000000" w:rsidRPr="00000000">
          <w:rPr>
            <w:rFonts w:ascii="STIX Two Text" w:cs="STIX Two Text" w:eastAsia="STIX Two Text" w:hAnsi="STIX Two Text"/>
            <w:i w:val="1"/>
            <w:color w:val="1155cc"/>
            <w:sz w:val="20"/>
            <w:szCs w:val="20"/>
            <w:u w:val="single"/>
            <w:rtl w:val="0"/>
          </w:rPr>
          <w:t xml:space="preserve">Github</w:t>
        </w:r>
      </w:hyperlink>
      <w:hyperlink r:id="rId13">
        <w:r w:rsidDel="00000000" w:rsidR="00000000" w:rsidRPr="00000000">
          <w:rPr>
            <w:rFonts w:ascii="STIX Two Text" w:cs="STIX Two Text" w:eastAsia="STIX Two Text" w:hAnsi="STIX Two Text"/>
            <w:b w:val="1"/>
            <w:color w:val="1155cc"/>
            <w:highlight w:val="white"/>
            <w:u w:val="single"/>
            <w:rtl w:val="0"/>
          </w:rPr>
          <w:t xml:space="preserve"> </w:t>
        </w:r>
      </w:hyperlink>
      <w:hyperlink r:id="rId14">
        <w:r w:rsidDel="00000000" w:rsidR="00000000" w:rsidRPr="00000000">
          <w:rPr>
            <w:rFonts w:ascii="STIX Two Text" w:cs="STIX Two Text" w:eastAsia="STIX Two Text" w:hAnsi="STIX Two Text"/>
            <w:i w:val="1"/>
            <w:color w:val="1155cc"/>
            <w:sz w:val="20"/>
            <w:szCs w:val="20"/>
            <w:u w:val="single"/>
            <w:rtl w:val="0"/>
          </w:rPr>
          <w:t xml:space="preserve">Link</w:t>
        </w:r>
      </w:hyperlink>
      <w:r w:rsidDel="00000000" w:rsidR="00000000" w:rsidRPr="00000000">
        <w:rPr>
          <w:rFonts w:ascii="STIX Two Text" w:cs="STIX Two Text" w:eastAsia="STIX Two Text" w:hAnsi="STIX Two Text"/>
          <w:b w:val="1"/>
          <w:color w:val="36394d"/>
          <w:highlight w:val="white"/>
          <w:rtl w:val="0"/>
        </w:rPr>
        <w:t xml:space="preserve">]</w:t>
      </w:r>
      <w:r w:rsidDel="00000000" w:rsidR="00000000" w:rsidRPr="00000000">
        <w:rPr>
          <w:rFonts w:ascii="STIX Two Text" w:cs="STIX Two Text" w:eastAsia="STIX Two Text" w:hAnsi="STIX Two Text"/>
          <w:b w:val="1"/>
          <w:sz w:val="20"/>
          <w:szCs w:val="20"/>
          <w:rtl w:val="0"/>
        </w:rPr>
        <w:t xml:space="preserve"> </w:t>
      </w:r>
      <w:r w:rsidDel="00000000" w:rsidR="00000000" w:rsidRPr="00000000">
        <w:rPr>
          <w:rFonts w:ascii="STIX Two Text" w:cs="STIX Two Text" w:eastAsia="STIX Two Text" w:hAnsi="STIX Two Text"/>
          <w:b w:val="1"/>
          <w:color w:val="36394d"/>
          <w:highlight w:val="white"/>
          <w:rtl w:val="0"/>
        </w:rPr>
        <w:t xml:space="preserve"> [</w:t>
      </w:r>
      <w:r w:rsidDel="00000000" w:rsidR="00000000" w:rsidRPr="00000000">
        <w:rPr>
          <w:rFonts w:ascii="STIX Two Text" w:cs="STIX Two Text" w:eastAsia="STIX Two Text" w:hAnsi="STIX Two Text"/>
          <w:i w:val="1"/>
          <w:color w:val="36394d"/>
          <w:sz w:val="20"/>
          <w:szCs w:val="20"/>
          <w:rtl w:val="0"/>
        </w:rPr>
        <w:t xml:space="preserve">Live Link</w:t>
      </w:r>
      <w:r w:rsidDel="00000000" w:rsidR="00000000" w:rsidRPr="00000000">
        <w:rPr>
          <w:rFonts w:ascii="STIX Two Text" w:cs="STIX Two Text" w:eastAsia="STIX Two Text" w:hAnsi="STIX Two Text"/>
          <w:b w:val="1"/>
          <w:color w:val="36394d"/>
          <w:highlight w:val="white"/>
          <w:rtl w:val="0"/>
        </w:rPr>
        <w:t xml:space="preserve">]</w:t>
      </w: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A Blogging platform API is a web service that allows users to post their blogs, and allow other users to comment on the blog and two different users can follow each other. The Spring Boot framework is a popular choice for building RESTful web services due to its ease of use, robustness, and scalability.</w:t>
      </w:r>
    </w:p>
    <w:p w:rsidR="00000000" w:rsidDel="00000000" w:rsidP="00000000" w:rsidRDefault="00000000" w:rsidRPr="00000000" w14:paraId="00000027">
      <w:pPr>
        <w:numPr>
          <w:ilvl w:val="0"/>
          <w:numId w:val="1"/>
        </w:numPr>
        <w:spacing w:line="240" w:lineRule="auto"/>
        <w:ind w:left="720" w:hanging="360"/>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sz w:val="20"/>
          <w:szCs w:val="20"/>
          <w:rtl w:val="0"/>
        </w:rPr>
        <w:t xml:space="preserve">Key Features</w:t>
      </w:r>
      <w:r w:rsidDel="00000000" w:rsidR="00000000" w:rsidRPr="00000000">
        <w:rPr>
          <w:rFonts w:ascii="STIX Two Text" w:cs="STIX Two Text" w:eastAsia="STIX Two Text" w:hAnsi="STIX Two Text"/>
          <w:b w:val="1"/>
          <w:sz w:val="20"/>
          <w:szCs w:val="20"/>
          <w:rtl w:val="0"/>
        </w:rPr>
        <w:t xml:space="preserve">:</w:t>
      </w:r>
      <w:r w:rsidDel="00000000" w:rsidR="00000000" w:rsidRPr="00000000">
        <w:rPr>
          <w:rFonts w:ascii="STIX Two Text" w:cs="STIX Two Text" w:eastAsia="STIX Two Text" w:hAnsi="STIX Two Text"/>
          <w:sz w:val="20"/>
          <w:szCs w:val="20"/>
          <w:rtl w:val="0"/>
        </w:rPr>
        <w:t xml:space="preserve"> Implemented security measures like user authentication and authorization, allowing users to register, log in, and access protected resources, including validations, to ensure application safety.</w:t>
      </w:r>
    </w:p>
    <w:p w:rsidR="00000000" w:rsidDel="00000000" w:rsidP="00000000" w:rsidRDefault="00000000" w:rsidRPr="00000000" w14:paraId="00000028">
      <w:pPr>
        <w:numPr>
          <w:ilvl w:val="0"/>
          <w:numId w:val="1"/>
        </w:numPr>
        <w:spacing w:line="240" w:lineRule="auto"/>
        <w:ind w:left="720" w:hanging="360"/>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sz w:val="20"/>
          <w:szCs w:val="20"/>
          <w:rtl w:val="0"/>
        </w:rPr>
        <w:t xml:space="preserve"> Enabled admins to perform CRUD operations on the Expenses and Products.Leveraged JPA with Hibernate to connect to a MySQL database, enabling seamless data interaction.</w:t>
      </w:r>
    </w:p>
    <w:p w:rsidR="00000000" w:rsidDel="00000000" w:rsidP="00000000" w:rsidRDefault="00000000" w:rsidRPr="00000000" w14:paraId="00000029">
      <w:pPr>
        <w:numPr>
          <w:ilvl w:val="0"/>
          <w:numId w:val="1"/>
        </w:numPr>
        <w:spacing w:line="240" w:lineRule="auto"/>
        <w:ind w:left="720" w:hanging="360"/>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sz w:val="20"/>
          <w:szCs w:val="20"/>
          <w:rtl w:val="0"/>
        </w:rPr>
        <w:t xml:space="preserve">Deployed the application on AWS EC2 for high performance and scalability.</w:t>
      </w: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sz w:val="20"/>
          <w:szCs w:val="20"/>
          <w:rtl w:val="0"/>
        </w:rPr>
        <w:t xml:space="preserve">Tech Stack:</w:t>
      </w:r>
      <w:r w:rsidDel="00000000" w:rsidR="00000000" w:rsidRPr="00000000">
        <w:rPr>
          <w:rFonts w:ascii="STIX Two Text" w:cs="STIX Two Text" w:eastAsia="STIX Two Text" w:hAnsi="STIX Two Text"/>
          <w:b w:val="1"/>
          <w:sz w:val="20"/>
          <w:szCs w:val="20"/>
          <w:rtl w:val="0"/>
        </w:rPr>
        <w:t xml:space="preserve"> Java, Spring Boot, MVC Architecture, MySQL, AWS EC2, Git version control</w:t>
      </w:r>
    </w:p>
    <w:p w:rsidR="00000000" w:rsidDel="00000000" w:rsidP="00000000" w:rsidRDefault="00000000" w:rsidRPr="00000000" w14:paraId="0000002B">
      <w:pPr>
        <w:spacing w:line="240" w:lineRule="auto"/>
        <w:ind w:left="720" w:firstLine="0"/>
        <w:rPr>
          <w:rFonts w:ascii="STIX Two Text" w:cs="STIX Two Text" w:eastAsia="STIX Two Text" w:hAnsi="STIX Two Text"/>
          <w:b w:val="1"/>
          <w:sz w:val="20"/>
          <w:szCs w:val="20"/>
        </w:rPr>
      </w:pPr>
      <w:r w:rsidDel="00000000" w:rsidR="00000000" w:rsidRPr="00000000">
        <w:rPr>
          <w:rtl w:val="0"/>
        </w:rPr>
      </w:r>
    </w:p>
    <w:p w:rsidR="00000000" w:rsidDel="00000000" w:rsidP="00000000" w:rsidRDefault="00000000" w:rsidRPr="00000000" w14:paraId="0000002C">
      <w:pPr>
        <w:spacing w:line="240" w:lineRule="auto"/>
        <w:ind w:left="141.73228346456688" w:firstLine="0"/>
        <w:rPr>
          <w:rFonts w:ascii="STIX Two Text" w:cs="STIX Two Text" w:eastAsia="STIX Two Text" w:hAnsi="STIX Two Text"/>
          <w:b w:val="1"/>
          <w:color w:val="36394d"/>
          <w:highlight w:val="white"/>
        </w:rPr>
      </w:pPr>
      <w:r w:rsidDel="00000000" w:rsidR="00000000" w:rsidRPr="00000000">
        <w:rPr>
          <w:rFonts w:ascii="STIX Two Text" w:cs="STIX Two Text" w:eastAsia="STIX Two Text" w:hAnsi="STIX Two Text"/>
          <w:b w:val="1"/>
          <w:color w:val="36394d"/>
          <w:sz w:val="20"/>
          <w:szCs w:val="20"/>
          <w:highlight w:val="white"/>
          <w:rtl w:val="0"/>
        </w:rPr>
        <w:t xml:space="preserve">Doctor-App </w:t>
      </w:r>
      <w:r w:rsidDel="00000000" w:rsidR="00000000" w:rsidRPr="00000000">
        <w:rPr>
          <w:rFonts w:ascii="STIX Two Text" w:cs="STIX Two Text" w:eastAsia="STIX Two Text" w:hAnsi="STIX Two Text"/>
          <w:b w:val="1"/>
          <w:color w:val="36394d"/>
          <w:highlight w:val="white"/>
          <w:rtl w:val="0"/>
        </w:rPr>
        <w:t xml:space="preserve">[</w:t>
      </w:r>
      <w:hyperlink r:id="rId15">
        <w:r w:rsidDel="00000000" w:rsidR="00000000" w:rsidRPr="00000000">
          <w:rPr>
            <w:rFonts w:ascii="STIX Two Text" w:cs="STIX Two Text" w:eastAsia="STIX Two Text" w:hAnsi="STIX Two Text"/>
            <w:i w:val="1"/>
            <w:color w:val="1155cc"/>
            <w:sz w:val="20"/>
            <w:szCs w:val="20"/>
            <w:u w:val="single"/>
            <w:rtl w:val="0"/>
          </w:rPr>
          <w:t xml:space="preserve">Github</w:t>
        </w:r>
      </w:hyperlink>
      <w:hyperlink r:id="rId16">
        <w:r w:rsidDel="00000000" w:rsidR="00000000" w:rsidRPr="00000000">
          <w:rPr>
            <w:rFonts w:ascii="STIX Two Text" w:cs="STIX Two Text" w:eastAsia="STIX Two Text" w:hAnsi="STIX Two Text"/>
            <w:b w:val="1"/>
            <w:color w:val="1155cc"/>
            <w:highlight w:val="white"/>
            <w:u w:val="single"/>
            <w:rtl w:val="0"/>
          </w:rPr>
          <w:t xml:space="preserve"> </w:t>
        </w:r>
      </w:hyperlink>
      <w:hyperlink r:id="rId17">
        <w:r w:rsidDel="00000000" w:rsidR="00000000" w:rsidRPr="00000000">
          <w:rPr>
            <w:rFonts w:ascii="STIX Two Text" w:cs="STIX Two Text" w:eastAsia="STIX Two Text" w:hAnsi="STIX Two Text"/>
            <w:i w:val="1"/>
            <w:color w:val="1155cc"/>
            <w:sz w:val="20"/>
            <w:szCs w:val="20"/>
            <w:u w:val="single"/>
            <w:rtl w:val="0"/>
          </w:rPr>
          <w:t xml:space="preserve">Link</w:t>
        </w:r>
      </w:hyperlink>
      <w:r w:rsidDel="00000000" w:rsidR="00000000" w:rsidRPr="00000000">
        <w:rPr>
          <w:rFonts w:ascii="STIX Two Text" w:cs="STIX Two Text" w:eastAsia="STIX Two Text" w:hAnsi="STIX Two Text"/>
          <w:b w:val="1"/>
          <w:color w:val="36394d"/>
          <w:highlight w:val="white"/>
          <w:rtl w:val="0"/>
        </w:rPr>
        <w:t xml:space="preserve">]</w:t>
      </w:r>
    </w:p>
    <w:p w:rsidR="00000000" w:rsidDel="00000000" w:rsidP="00000000" w:rsidRDefault="00000000" w:rsidRPr="00000000" w14:paraId="0000002D">
      <w:pPr>
        <w:numPr>
          <w:ilvl w:val="0"/>
          <w:numId w:val="1"/>
        </w:numPr>
        <w:spacing w:line="240"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Doctor App  is a modern and efficient solution built on top of the Spring Boot framework, utilizing the Model-View-Controller (MVC) architecture to manage patient appointments with doctors and allow doctors to get all the appointments that are scheduled . With features such as user authentication based on generating tokens and verifying tokens ,</w:t>
      </w:r>
    </w:p>
    <w:p w:rsidR="00000000" w:rsidDel="00000000" w:rsidP="00000000" w:rsidRDefault="00000000" w:rsidRPr="00000000" w14:paraId="0000002E">
      <w:pPr>
        <w:numPr>
          <w:ilvl w:val="0"/>
          <w:numId w:val="1"/>
        </w:numPr>
        <w:spacing w:line="240"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This API is a versatile tool that can be used to build applications which can be used to rate doctors and hospitals and search for doctors based on specialization and consulting fee and many other  varieties of platforms. Spring Boot offers a comprehensive set of tools and libraries that simplify the creation of REST APIs, enabling the API to handle various types of requests and responses with ease.</w:t>
      </w:r>
    </w:p>
    <w:p w:rsidR="00000000" w:rsidDel="00000000" w:rsidP="00000000" w:rsidRDefault="00000000" w:rsidRPr="00000000" w14:paraId="0000002F">
      <w:pPr>
        <w:numPr>
          <w:ilvl w:val="0"/>
          <w:numId w:val="5"/>
        </w:numPr>
        <w:spacing w:line="240"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Key Features:  Doctor App built on the Spring Boot framework boasts key features such as patient authentication, doctor appointment management,. CRUD operations to get doctors appointments, create appointments for patients and cancel appointments.</w:t>
      </w:r>
    </w:p>
    <w:p w:rsidR="00000000" w:rsidDel="00000000" w:rsidP="00000000" w:rsidRDefault="00000000" w:rsidRPr="00000000" w14:paraId="00000030">
      <w:pPr>
        <w:numPr>
          <w:ilvl w:val="0"/>
          <w:numId w:val="5"/>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Tech Stack:</w:t>
      </w:r>
      <w:r w:rsidDel="00000000" w:rsidR="00000000" w:rsidRPr="00000000">
        <w:rPr>
          <w:rFonts w:ascii="STIX Two Text" w:cs="STIX Two Text" w:eastAsia="STIX Two Text" w:hAnsi="STIX Two Text"/>
          <w:b w:val="1"/>
          <w:color w:val="36394d"/>
          <w:sz w:val="20"/>
          <w:szCs w:val="20"/>
          <w:highlight w:val="white"/>
          <w:rtl w:val="0"/>
        </w:rPr>
        <w:t xml:space="preserve"> Java, Spring Boot, SQL, Postman</w:t>
      </w:r>
    </w:p>
    <w:p w:rsidR="00000000" w:rsidDel="00000000" w:rsidP="00000000" w:rsidRDefault="00000000" w:rsidRPr="00000000" w14:paraId="00000031">
      <w:pPr>
        <w:rPr>
          <w:rFonts w:ascii="STIX Two Text" w:cs="STIX Two Text" w:eastAsia="STIX Two Text" w:hAnsi="STIX Two Text"/>
          <w:b w:val="1"/>
          <w:color w:val="36394d"/>
          <w:sz w:val="20"/>
          <w:szCs w:val="20"/>
          <w:highlight w:val="white"/>
        </w:rPr>
      </w:pPr>
      <w:r w:rsidDel="00000000" w:rsidR="00000000" w:rsidRPr="00000000">
        <w:rPr>
          <w:rtl w:val="0"/>
        </w:rPr>
      </w:r>
    </w:p>
    <w:p w:rsidR="00000000" w:rsidDel="00000000" w:rsidP="00000000" w:rsidRDefault="00000000" w:rsidRPr="00000000" w14:paraId="00000032">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180" w:lineRule="auto"/>
        <w:ind w:firstLine="141.73228346456688"/>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Skills</w:t>
      </w:r>
    </w:p>
    <w:p w:rsidR="00000000" w:rsidDel="00000000" w:rsidP="00000000" w:rsidRDefault="00000000" w:rsidRPr="00000000" w14:paraId="00000034">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180" w:lineRule="auto"/>
        <w:rPr>
          <w:rFonts w:ascii="STIX Two Text" w:cs="STIX Two Text" w:eastAsia="STIX Two Text" w:hAnsi="STIX Two Text"/>
          <w:sz w:val="10"/>
          <w:szCs w:val="10"/>
        </w:rPr>
      </w:pPr>
      <w:r w:rsidDel="00000000" w:rsidR="00000000" w:rsidRPr="00000000">
        <w:rPr>
          <w:rtl w:val="0"/>
        </w:rPr>
      </w:r>
    </w:p>
    <w:p w:rsidR="00000000" w:rsidDel="00000000" w:rsidP="00000000" w:rsidRDefault="00000000" w:rsidRPr="00000000" w14:paraId="00000036">
      <w:pPr>
        <w:widowControl w:val="0"/>
        <w:numPr>
          <w:ilvl w:val="0"/>
          <w:numId w:val="4"/>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Computer Language</w:t>
      </w:r>
      <w:r w:rsidDel="00000000" w:rsidR="00000000" w:rsidRPr="00000000">
        <w:rPr>
          <w:rFonts w:ascii="STIX Two Text" w:cs="STIX Two Text" w:eastAsia="STIX Two Text" w:hAnsi="STIX Two Text"/>
          <w:sz w:val="20"/>
          <w:szCs w:val="20"/>
          <w:rtl w:val="0"/>
        </w:rPr>
        <w:t xml:space="preserve"> : Java, SQL</w:t>
      </w:r>
    </w:p>
    <w:p w:rsidR="00000000" w:rsidDel="00000000" w:rsidP="00000000" w:rsidRDefault="00000000" w:rsidRPr="00000000" w14:paraId="00000037">
      <w:pPr>
        <w:widowControl w:val="0"/>
        <w:numPr>
          <w:ilvl w:val="0"/>
          <w:numId w:val="4"/>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Frameworks / Libraries </w:t>
      </w:r>
      <w:r w:rsidDel="00000000" w:rsidR="00000000" w:rsidRPr="00000000">
        <w:rPr>
          <w:rFonts w:ascii="STIX Two Text" w:cs="STIX Two Text" w:eastAsia="STIX Two Text" w:hAnsi="STIX Two Text"/>
          <w:sz w:val="20"/>
          <w:szCs w:val="20"/>
          <w:rtl w:val="0"/>
        </w:rPr>
        <w:t xml:space="preserve">: Spring Boot, Hibernate</w:t>
      </w:r>
    </w:p>
    <w:p w:rsidR="00000000" w:rsidDel="00000000" w:rsidP="00000000" w:rsidRDefault="00000000" w:rsidRPr="00000000" w14:paraId="00000038">
      <w:pPr>
        <w:widowControl w:val="0"/>
        <w:numPr>
          <w:ilvl w:val="0"/>
          <w:numId w:val="4"/>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Additional Courses</w:t>
      </w:r>
      <w:r w:rsidDel="00000000" w:rsidR="00000000" w:rsidRPr="00000000">
        <w:rPr>
          <w:rFonts w:ascii="STIX Two Text" w:cs="STIX Two Text" w:eastAsia="STIX Two Text" w:hAnsi="STIX Two Text"/>
          <w:sz w:val="20"/>
          <w:szCs w:val="20"/>
          <w:rtl w:val="0"/>
        </w:rPr>
        <w:t xml:space="preserve"> : Data Structure and Algorithms, OOP</w:t>
      </w:r>
    </w:p>
    <w:p w:rsidR="00000000" w:rsidDel="00000000" w:rsidP="00000000" w:rsidRDefault="00000000" w:rsidRPr="00000000" w14:paraId="00000039">
      <w:pPr>
        <w:widowControl w:val="0"/>
        <w:numPr>
          <w:ilvl w:val="0"/>
          <w:numId w:val="4"/>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Tools &amp; Technologies</w:t>
      </w:r>
      <w:r w:rsidDel="00000000" w:rsidR="00000000" w:rsidRPr="00000000">
        <w:rPr>
          <w:rFonts w:ascii="STIX Two Text" w:cs="STIX Two Text" w:eastAsia="STIX Two Text" w:hAnsi="STIX Two Text"/>
          <w:sz w:val="20"/>
          <w:szCs w:val="20"/>
          <w:rtl w:val="0"/>
        </w:rPr>
        <w:t xml:space="preserve">  : Git, IntelliJ IDEA, Postman, AWS EC-2, ChatGPT</w:t>
      </w:r>
    </w:p>
    <w:p w:rsidR="00000000" w:rsidDel="00000000" w:rsidP="00000000" w:rsidRDefault="00000000" w:rsidRPr="00000000" w14:paraId="0000003A">
      <w:pPr>
        <w:widowControl w:val="0"/>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3B">
      <w:pPr>
        <w:widowControl w:val="0"/>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3C">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line="180" w:lineRule="auto"/>
        <w:ind w:firstLine="141.73228346456688"/>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Education</w:t>
      </w:r>
    </w:p>
    <w:p w:rsidR="00000000" w:rsidDel="00000000" w:rsidP="00000000" w:rsidRDefault="00000000" w:rsidRPr="00000000" w14:paraId="0000003E">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line="180" w:lineRule="auto"/>
        <w:rPr>
          <w:rFonts w:ascii="STIX Two Text" w:cs="STIX Two Text" w:eastAsia="STIX Two Text" w:hAnsi="STIX Two Text"/>
          <w:b w:val="1"/>
          <w:sz w:val="14"/>
          <w:szCs w:val="14"/>
        </w:rPr>
      </w:pPr>
      <w:r w:rsidDel="00000000" w:rsidR="00000000" w:rsidRPr="00000000">
        <w:rPr>
          <w:rtl w:val="0"/>
        </w:rPr>
      </w:r>
    </w:p>
    <w:tbl>
      <w:tblPr>
        <w:tblStyle w:val="Table2"/>
        <w:tblW w:w="954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105"/>
        <w:gridCol w:w="2490"/>
        <w:gridCol w:w="2670"/>
        <w:tblGridChange w:id="0">
          <w:tblGrid>
            <w:gridCol w:w="1275"/>
            <w:gridCol w:w="3105"/>
            <w:gridCol w:w="2490"/>
            <w:gridCol w:w="2670"/>
          </w:tblGrid>
        </w:tblGridChange>
      </w:tblGrid>
      <w:tr>
        <w:trPr>
          <w:cantSplit w:val="0"/>
          <w:trHeight w:val="340.157480314960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Degree/Examination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Institution/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Percentage/CGPA</w:t>
            </w:r>
          </w:p>
        </w:tc>
      </w:tr>
      <w:tr>
        <w:trPr>
          <w:cantSplit w:val="0"/>
          <w:trHeight w:val="170.07874015748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BE - Electronics and Instrumentation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RNS Institute of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7.9 CGPA</w:t>
            </w:r>
          </w:p>
        </w:tc>
      </w:tr>
      <w:tr>
        <w:trPr>
          <w:cantSplit w:val="0"/>
          <w:trHeight w:val="170.07874015748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Karnataka State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79%</w:t>
            </w:r>
          </w:p>
        </w:tc>
      </w:tr>
      <w:tr>
        <w:trPr>
          <w:cantSplit w:val="0"/>
          <w:trHeight w:val="170.07874015748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Karnataka State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84%</w:t>
            </w:r>
          </w:p>
        </w:tc>
      </w:tr>
    </w:tbl>
    <w:p w:rsidR="00000000" w:rsidDel="00000000" w:rsidP="00000000" w:rsidRDefault="00000000" w:rsidRPr="00000000" w14:paraId="00000050">
      <w:pPr>
        <w:widowControl w:val="0"/>
        <w:spacing w:line="120" w:lineRule="auto"/>
        <w:rPr>
          <w:rFonts w:ascii="STIX Two Text" w:cs="STIX Two Text" w:eastAsia="STIX Two Text" w:hAnsi="STIX Two Text"/>
          <w:b w:val="1"/>
          <w:sz w:val="14"/>
          <w:szCs w:val="14"/>
        </w:rPr>
      </w:pPr>
      <w:r w:rsidDel="00000000" w:rsidR="00000000" w:rsidRPr="00000000">
        <w:rPr>
          <w:rtl w:val="0"/>
        </w:rPr>
      </w:r>
    </w:p>
    <w:p w:rsidR="00000000" w:rsidDel="00000000" w:rsidP="00000000" w:rsidRDefault="00000000" w:rsidRPr="00000000" w14:paraId="00000051">
      <w:pPr>
        <w:widowControl w:val="0"/>
        <w:spacing w:line="180" w:lineRule="auto"/>
        <w:jc w:val="both"/>
        <w:rPr>
          <w:rFonts w:ascii="STIX Two Text" w:cs="STIX Two Text" w:eastAsia="STIX Two Text" w:hAnsi="STIX Two Text"/>
          <w:b w:val="1"/>
          <w:sz w:val="14"/>
          <w:szCs w:val="14"/>
        </w:rPr>
      </w:pPr>
      <w:r w:rsidDel="00000000" w:rsidR="00000000" w:rsidRPr="00000000">
        <w:rPr>
          <w:rtl w:val="0"/>
        </w:rPr>
      </w:r>
    </w:p>
    <w:p w:rsidR="00000000" w:rsidDel="00000000" w:rsidP="00000000" w:rsidRDefault="00000000" w:rsidRPr="00000000" w14:paraId="00000052">
      <w:pPr>
        <w:widowControl w:val="0"/>
        <w:spacing w:line="180" w:lineRule="auto"/>
        <w:jc w:val="both"/>
        <w:rPr>
          <w:rFonts w:ascii="STIX Two Text" w:cs="STIX Two Text" w:eastAsia="STIX Two Text" w:hAnsi="STIX Two Text"/>
          <w:b w:val="1"/>
          <w:sz w:val="14"/>
          <w:szCs w:val="14"/>
        </w:rPr>
      </w:pPr>
      <w:r w:rsidDel="00000000" w:rsidR="00000000" w:rsidRPr="00000000">
        <w:rPr>
          <w:rtl w:val="0"/>
        </w:rPr>
      </w:r>
    </w:p>
    <w:p w:rsidR="00000000" w:rsidDel="00000000" w:rsidP="00000000" w:rsidRDefault="00000000" w:rsidRPr="00000000" w14:paraId="00000053">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line="180" w:lineRule="auto"/>
        <w:ind w:left="0" w:firstLine="180"/>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 Achievements and Co-Curricular Activities</w:t>
      </w:r>
    </w:p>
    <w:p w:rsidR="00000000" w:rsidDel="00000000" w:rsidP="00000000" w:rsidRDefault="00000000" w:rsidRPr="00000000" w14:paraId="00000055">
      <w:pPr>
        <w:spacing w:line="180" w:lineRule="auto"/>
        <w:rPr>
          <w:rFonts w:ascii="STIX Two Text" w:cs="STIX Two Text" w:eastAsia="STIX Two Text" w:hAnsi="STIX Two Text"/>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widowControl w:val="0"/>
        <w:numPr>
          <w:ilvl w:val="0"/>
          <w:numId w:val="2"/>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CoOrdinating an event conducted by Accenture, an event organized to create awareness about plastic.</w:t>
      </w:r>
    </w:p>
    <w:sectPr>
      <w:pgSz w:h="16834" w:w="11909" w:orient="portrait"/>
      <w:pgMar w:bottom="544.2519685039395" w:top="283.46456692913387" w:left="425.19685039370086" w:right="293.1496062992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TIX Two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2AC3Ayn-OHjvQLp-G8ht0g-h5aKGo1I/view?usp=drive_link" TargetMode="External"/><Relationship Id="rId10" Type="http://schemas.openxmlformats.org/officeDocument/2006/relationships/hyperlink" Target="https://drive.google.com/file/d/1FKulJ0iw_UZZhlL0cSR4mjTk50GKEwg5/view?usp=drive_link" TargetMode="External"/><Relationship Id="rId13" Type="http://schemas.openxmlformats.org/officeDocument/2006/relationships/hyperlink" Target="https://github.com/Sincipherr/Blogging-Platform-API" TargetMode="External"/><Relationship Id="rId12" Type="http://schemas.openxmlformats.org/officeDocument/2006/relationships/hyperlink" Target="https://github.com/Sincipherr/Blogging-Platform-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OsE_mrCvbDbokiG-fCVVkl1ZL-b97IU/view?usp=drive_link" TargetMode="External"/><Relationship Id="rId15" Type="http://schemas.openxmlformats.org/officeDocument/2006/relationships/hyperlink" Target="https://github.com/Sincipherr/Doctor-App" TargetMode="External"/><Relationship Id="rId14" Type="http://schemas.openxmlformats.org/officeDocument/2006/relationships/hyperlink" Target="https://github.com/Sincipherr/Blogging-Platform-API" TargetMode="External"/><Relationship Id="rId17" Type="http://schemas.openxmlformats.org/officeDocument/2006/relationships/hyperlink" Target="https://github.com/Sincipherr/Doctor-App" TargetMode="External"/><Relationship Id="rId16" Type="http://schemas.openxmlformats.org/officeDocument/2006/relationships/hyperlink" Target="https://github.com/Sincipherr/Doctor-App" TargetMode="External"/><Relationship Id="rId5" Type="http://schemas.openxmlformats.org/officeDocument/2006/relationships/styles" Target="styles.xml"/><Relationship Id="rId6" Type="http://schemas.openxmlformats.org/officeDocument/2006/relationships/hyperlink" Target="https://github.com/Sincipherr" TargetMode="External"/><Relationship Id="rId7" Type="http://schemas.openxmlformats.org/officeDocument/2006/relationships/hyperlink" Target="https://www.linkedin.com/in/abhishek-singh-manhas-06b577162/" TargetMode="External"/><Relationship Id="rId8" Type="http://schemas.openxmlformats.org/officeDocument/2006/relationships/hyperlink" Target="https://www.linkedin.com/in/prashanth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TIXTwoText-regular.ttf"/><Relationship Id="rId2" Type="http://schemas.openxmlformats.org/officeDocument/2006/relationships/font" Target="fonts/STIXTwoText-bold.ttf"/><Relationship Id="rId3" Type="http://schemas.openxmlformats.org/officeDocument/2006/relationships/font" Target="fonts/STIXTwoText-italic.ttf"/><Relationship Id="rId4" Type="http://schemas.openxmlformats.org/officeDocument/2006/relationships/font" Target="fonts/STIXTwo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